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1F7" w:rsidRDefault="00AA49E1" w:rsidP="00AA49E1">
      <w:pPr>
        <w:pStyle w:val="22"/>
        <w:shd w:val="clear" w:color="auto" w:fill="auto"/>
        <w:spacing w:before="0" w:after="0" w:line="280" w:lineRule="exact"/>
        <w:jc w:val="right"/>
      </w:pPr>
      <w:r>
        <w:rPr>
          <w:noProof/>
        </w:rPr>
        <w:drawing>
          <wp:anchor distT="0" distB="0" distL="114300" distR="114300" simplePos="0" relativeHeight="251673600" behindDoc="0" locked="0" layoutInCell="1" allowOverlap="1">
            <wp:simplePos x="0" y="0"/>
            <wp:positionH relativeFrom="column">
              <wp:posOffset>2278380</wp:posOffset>
            </wp:positionH>
            <wp:positionV relativeFrom="paragraph">
              <wp:posOffset>-1659255</wp:posOffset>
            </wp:positionV>
            <wp:extent cx="4008120" cy="179832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812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bookmarkStart w:id="0" w:name="_GoBack"/>
      <w:bookmarkEnd w:id="0"/>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rPr>
          <w:b/>
          <w:sz w:val="32"/>
          <w:szCs w:val="32"/>
        </w:rPr>
      </w:pPr>
      <w:r>
        <w:rPr>
          <w:b/>
          <w:sz w:val="32"/>
          <w:szCs w:val="32"/>
        </w:rPr>
        <w:t>Основная общеобразовательная программа</w:t>
      </w:r>
    </w:p>
    <w:p w:rsidR="001A21F7" w:rsidRDefault="001A21F7" w:rsidP="001A21F7">
      <w:pPr>
        <w:pStyle w:val="22"/>
        <w:shd w:val="clear" w:color="auto" w:fill="auto"/>
        <w:spacing w:before="0" w:after="0" w:line="280" w:lineRule="exact"/>
        <w:jc w:val="center"/>
        <w:rPr>
          <w:b/>
          <w:sz w:val="32"/>
          <w:szCs w:val="32"/>
        </w:rPr>
      </w:pPr>
      <w:r>
        <w:rPr>
          <w:b/>
          <w:sz w:val="32"/>
          <w:szCs w:val="32"/>
        </w:rPr>
        <w:t xml:space="preserve">основного общего образования </w:t>
      </w:r>
    </w:p>
    <w:p w:rsidR="001A21F7" w:rsidRDefault="001A21F7" w:rsidP="001A21F7">
      <w:pPr>
        <w:pStyle w:val="22"/>
        <w:shd w:val="clear" w:color="auto" w:fill="auto"/>
        <w:spacing w:before="0" w:after="0" w:line="280" w:lineRule="exact"/>
        <w:jc w:val="center"/>
        <w:rPr>
          <w:b/>
          <w:sz w:val="32"/>
          <w:szCs w:val="32"/>
        </w:rPr>
      </w:pPr>
      <w:r>
        <w:rPr>
          <w:b/>
          <w:sz w:val="32"/>
          <w:szCs w:val="32"/>
        </w:rPr>
        <w:t>МБОУ «Храбровская СОШ» на 2023-2024 учебный год</w:t>
      </w:r>
    </w:p>
    <w:p w:rsidR="001A21F7" w:rsidRDefault="001A21F7" w:rsidP="001A21F7">
      <w:pPr>
        <w:pStyle w:val="22"/>
        <w:shd w:val="clear" w:color="auto" w:fill="auto"/>
        <w:spacing w:before="0" w:after="0" w:line="280" w:lineRule="exact"/>
        <w:jc w:val="center"/>
        <w:rPr>
          <w:b/>
          <w:sz w:val="32"/>
          <w:szCs w:val="32"/>
        </w:rPr>
      </w:pPr>
    </w:p>
    <w:p w:rsidR="001A21F7" w:rsidRDefault="001A21F7" w:rsidP="001A21F7">
      <w:pPr>
        <w:pStyle w:val="22"/>
        <w:shd w:val="clear" w:color="auto" w:fill="auto"/>
        <w:spacing w:before="0" w:after="0" w:line="280" w:lineRule="exact"/>
        <w:jc w:val="center"/>
        <w:rPr>
          <w:b/>
        </w:rPr>
      </w:pPr>
    </w:p>
    <w:p w:rsidR="001A21F7" w:rsidRDefault="001A21F7" w:rsidP="001A21F7">
      <w:pPr>
        <w:pStyle w:val="22"/>
        <w:shd w:val="clear" w:color="auto" w:fill="auto"/>
        <w:spacing w:before="0" w:after="0" w:line="280" w:lineRule="exact"/>
        <w:rPr>
          <w:b/>
        </w:rP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1A21F7" w:rsidRDefault="001A21F7" w:rsidP="001A21F7">
      <w:pPr>
        <w:pStyle w:val="22"/>
        <w:shd w:val="clear" w:color="auto" w:fill="auto"/>
        <w:spacing w:before="0" w:after="0" w:line="280" w:lineRule="exact"/>
        <w:jc w:val="center"/>
      </w:pPr>
    </w:p>
    <w:p w:rsidR="006E2F82" w:rsidRDefault="006E2F82" w:rsidP="007F6979">
      <w:pPr>
        <w:ind w:right="-319"/>
        <w:jc w:val="center"/>
        <w:rPr>
          <w:rFonts w:ascii="Times New Roman" w:eastAsia="Times New Roman" w:hAnsi="Times New Roman" w:cs="Times New Roman"/>
          <w:b/>
          <w:bCs/>
          <w:sz w:val="32"/>
          <w:szCs w:val="32"/>
        </w:rPr>
      </w:pPr>
    </w:p>
    <w:p w:rsidR="006E2F82" w:rsidRDefault="006E2F82" w:rsidP="007F6979">
      <w:pPr>
        <w:ind w:right="-319"/>
        <w:jc w:val="center"/>
        <w:rPr>
          <w:rFonts w:ascii="Times New Roman" w:eastAsia="Times New Roman" w:hAnsi="Times New Roman" w:cs="Times New Roman"/>
          <w:b/>
          <w:bCs/>
          <w:sz w:val="32"/>
          <w:szCs w:val="32"/>
        </w:rPr>
      </w:pPr>
    </w:p>
    <w:p w:rsidR="007F6979" w:rsidRDefault="00C05265" w:rsidP="007F6979">
      <w:pPr>
        <w:ind w:right="-319"/>
        <w:jc w:val="center"/>
        <w:rPr>
          <w:rFonts w:ascii="Times New Roman" w:eastAsia="Times New Roman" w:hAnsi="Times New Roman" w:cs="Times New Roman"/>
          <w:b/>
          <w:bCs/>
          <w:sz w:val="32"/>
          <w:szCs w:val="32"/>
        </w:rPr>
      </w:pPr>
      <w:r w:rsidRPr="001A21F7">
        <w:rPr>
          <w:rFonts w:ascii="Times New Roman" w:eastAsia="Times New Roman" w:hAnsi="Times New Roman" w:cs="Times New Roman"/>
          <w:b/>
          <w:bCs/>
          <w:sz w:val="32"/>
          <w:szCs w:val="32"/>
        </w:rPr>
        <w:t>Храброво, 2023</w:t>
      </w:r>
    </w:p>
    <w:p w:rsidR="007F6979" w:rsidRDefault="007F6979" w:rsidP="007F6979">
      <w:pPr>
        <w:ind w:right="-319"/>
        <w:jc w:val="center"/>
        <w:rPr>
          <w:rFonts w:ascii="Times New Roman" w:eastAsia="Times New Roman" w:hAnsi="Times New Roman" w:cs="Times New Roman"/>
          <w:b/>
          <w:bCs/>
          <w:sz w:val="32"/>
          <w:szCs w:val="32"/>
        </w:rPr>
      </w:pPr>
    </w:p>
    <w:p w:rsidR="007F6979" w:rsidRDefault="007F6979" w:rsidP="007F6979">
      <w:pPr>
        <w:ind w:right="-319"/>
        <w:jc w:val="center"/>
        <w:rPr>
          <w:rFonts w:ascii="Times New Roman" w:eastAsia="Times New Roman" w:hAnsi="Times New Roman" w:cs="Times New Roman"/>
          <w:b/>
          <w:bCs/>
          <w:sz w:val="32"/>
          <w:szCs w:val="32"/>
        </w:rPr>
      </w:pPr>
    </w:p>
    <w:p w:rsidR="001A21F7" w:rsidRDefault="00C05265" w:rsidP="007F6979">
      <w:pPr>
        <w:ind w:right="-319"/>
        <w:jc w:val="center"/>
        <w:rPr>
          <w:sz w:val="20"/>
          <w:szCs w:val="20"/>
        </w:rPr>
      </w:pPr>
      <w:r>
        <w:rPr>
          <w:rFonts w:ascii="Times New Roman" w:eastAsia="Times New Roman" w:hAnsi="Times New Roman" w:cs="Times New Roman"/>
          <w:sz w:val="24"/>
          <w:szCs w:val="24"/>
        </w:rPr>
        <w:lastRenderedPageBreak/>
        <w:t>2</w:t>
      </w:r>
    </w:p>
    <w:p w:rsidR="001A21F7" w:rsidRPr="001A21F7" w:rsidRDefault="00C05265" w:rsidP="00C05265">
      <w:pPr>
        <w:numPr>
          <w:ilvl w:val="1"/>
          <w:numId w:val="1"/>
        </w:numPr>
        <w:tabs>
          <w:tab w:val="left" w:pos="4420"/>
        </w:tabs>
        <w:spacing w:after="0" w:line="240" w:lineRule="auto"/>
        <w:ind w:left="4420" w:hanging="703"/>
        <w:rPr>
          <w:rFonts w:eastAsia="Times New Roman"/>
          <w:b/>
          <w:bCs/>
          <w:sz w:val="24"/>
          <w:szCs w:val="24"/>
        </w:rPr>
      </w:pPr>
      <w:r w:rsidRPr="001A21F7">
        <w:rPr>
          <w:rFonts w:ascii="Times New Roman" w:eastAsia="Times New Roman" w:hAnsi="Times New Roman" w:cs="Times New Roman"/>
          <w:b/>
          <w:bCs/>
          <w:sz w:val="24"/>
          <w:szCs w:val="24"/>
        </w:rPr>
        <w:t>Общие положения</w:t>
      </w:r>
    </w:p>
    <w:p w:rsidR="001A21F7" w:rsidRDefault="00C05265">
      <w:pPr>
        <w:numPr>
          <w:ilvl w:val="0"/>
          <w:numId w:val="2"/>
        </w:numPr>
        <w:tabs>
          <w:tab w:val="left" w:pos="1216"/>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Образовательная программа основного общего образования </w:t>
      </w:r>
      <w:r w:rsidR="001A21F7">
        <w:rPr>
          <w:rFonts w:ascii="Times New Roman" w:eastAsia="Times New Roman" w:hAnsi="Times New Roman" w:cs="Times New Roman"/>
          <w:sz w:val="24"/>
          <w:szCs w:val="24"/>
        </w:rPr>
        <w:t xml:space="preserve">МБОУ «Храбровская СОШ» </w:t>
      </w:r>
      <w:r>
        <w:rPr>
          <w:rFonts w:ascii="Times New Roman" w:eastAsia="Times New Roman" w:hAnsi="Times New Roman" w:cs="Times New Roman"/>
          <w:sz w:val="24"/>
          <w:szCs w:val="24"/>
        </w:rPr>
        <w:t>(далее – ООП ООО) разработана на основе Федеральной образовательной программы основного общего образования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A21F7" w:rsidRDefault="001A21F7">
      <w:pPr>
        <w:spacing w:line="14" w:lineRule="exact"/>
        <w:rPr>
          <w:rFonts w:eastAsia="Times New Roman"/>
          <w:sz w:val="24"/>
          <w:szCs w:val="24"/>
        </w:rPr>
      </w:pPr>
    </w:p>
    <w:p w:rsidR="001A21F7" w:rsidRDefault="00C05265">
      <w:pPr>
        <w:numPr>
          <w:ilvl w:val="0"/>
          <w:numId w:val="2"/>
        </w:numPr>
        <w:tabs>
          <w:tab w:val="left" w:pos="1216"/>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разработанной на основе федеральной документации и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1A21F7" w:rsidRDefault="001A21F7">
      <w:pPr>
        <w:spacing w:line="7" w:lineRule="exact"/>
        <w:rPr>
          <w:rFonts w:eastAsia="Times New Roman"/>
          <w:sz w:val="24"/>
          <w:szCs w:val="24"/>
        </w:rPr>
      </w:pPr>
    </w:p>
    <w:p w:rsidR="001A21F7" w:rsidRDefault="00C05265">
      <w:pPr>
        <w:numPr>
          <w:ilvl w:val="0"/>
          <w:numId w:val="2"/>
        </w:numPr>
        <w:tabs>
          <w:tab w:val="left" w:pos="1360"/>
        </w:tabs>
        <w:spacing w:after="0" w:line="240" w:lineRule="auto"/>
        <w:ind w:left="1360" w:hanging="389"/>
        <w:rPr>
          <w:rFonts w:eastAsia="Times New Roman"/>
          <w:sz w:val="24"/>
          <w:szCs w:val="24"/>
        </w:rPr>
      </w:pPr>
      <w:r>
        <w:rPr>
          <w:rFonts w:ascii="Times New Roman" w:eastAsia="Times New Roman" w:hAnsi="Times New Roman" w:cs="Times New Roman"/>
          <w:sz w:val="24"/>
          <w:szCs w:val="24"/>
        </w:rPr>
        <w:t>Содержание  и  планируемые  результаты  разработанной  гимназией  ООП  ООО</w:t>
      </w:r>
    </w:p>
    <w:p w:rsidR="001A21F7" w:rsidRDefault="00C05265">
      <w:pPr>
        <w:spacing w:line="201" w:lineRule="auto"/>
        <w:ind w:left="260"/>
        <w:rPr>
          <w:rFonts w:eastAsia="Times New Roman"/>
          <w:sz w:val="24"/>
          <w:szCs w:val="24"/>
        </w:rPr>
      </w:pPr>
      <w:r>
        <w:rPr>
          <w:rFonts w:ascii="Times New Roman" w:eastAsia="Times New Roman" w:hAnsi="Times New Roman" w:cs="Times New Roman"/>
          <w:sz w:val="24"/>
          <w:szCs w:val="24"/>
        </w:rPr>
        <w:t>соответствуют содержанию и планируемым результатам ООП ООО</w:t>
      </w:r>
      <w:r>
        <w:rPr>
          <w:rFonts w:ascii="Times New Roman" w:eastAsia="Times New Roman" w:hAnsi="Times New Roman" w:cs="Times New Roman"/>
          <w:sz w:val="31"/>
          <w:szCs w:val="31"/>
          <w:vertAlign w:val="superscript"/>
        </w:rPr>
        <w:t>1</w:t>
      </w:r>
      <w:r>
        <w:rPr>
          <w:rFonts w:ascii="Times New Roman" w:eastAsia="Times New Roman" w:hAnsi="Times New Roman" w:cs="Times New Roman"/>
          <w:sz w:val="24"/>
          <w:szCs w:val="24"/>
        </w:rPr>
        <w:t>.</w:t>
      </w:r>
    </w:p>
    <w:p w:rsidR="001A21F7" w:rsidRDefault="00C05265">
      <w:pPr>
        <w:numPr>
          <w:ilvl w:val="0"/>
          <w:numId w:val="2"/>
        </w:numPr>
        <w:tabs>
          <w:tab w:val="left" w:pos="1216"/>
        </w:tabs>
        <w:spacing w:after="0" w:line="223" w:lineRule="auto"/>
        <w:ind w:left="260" w:firstLine="711"/>
        <w:jc w:val="both"/>
        <w:rPr>
          <w:rFonts w:eastAsia="Times New Roman"/>
          <w:sz w:val="24"/>
          <w:szCs w:val="24"/>
        </w:rPr>
      </w:pPr>
      <w:r>
        <w:rPr>
          <w:rFonts w:ascii="Times New Roman" w:eastAsia="Times New Roman" w:hAnsi="Times New Roman" w:cs="Times New Roman"/>
          <w:sz w:val="24"/>
          <w:szCs w:val="24"/>
        </w:rPr>
        <w:t>При разработке ООП ООО гимназия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rFonts w:ascii="Times New Roman" w:eastAsia="Times New Roman" w:hAnsi="Times New Roman" w:cs="Times New Roman"/>
          <w:sz w:val="31"/>
          <w:szCs w:val="31"/>
          <w:vertAlign w:val="superscript"/>
        </w:rPr>
        <w:t>2</w:t>
      </w:r>
      <w:r>
        <w:rPr>
          <w:rFonts w:ascii="Times New Roman" w:eastAsia="Times New Roman" w:hAnsi="Times New Roman" w:cs="Times New Roman"/>
          <w:sz w:val="24"/>
          <w:szCs w:val="24"/>
        </w:rPr>
        <w:t>.</w:t>
      </w:r>
    </w:p>
    <w:p w:rsidR="001A21F7" w:rsidRDefault="001A21F7">
      <w:pPr>
        <w:spacing w:line="3" w:lineRule="exact"/>
        <w:rPr>
          <w:rFonts w:eastAsia="Times New Roman"/>
          <w:sz w:val="24"/>
          <w:szCs w:val="24"/>
        </w:rPr>
      </w:pPr>
    </w:p>
    <w:p w:rsidR="001A21F7" w:rsidRDefault="00C05265">
      <w:pPr>
        <w:numPr>
          <w:ilvl w:val="0"/>
          <w:numId w:val="2"/>
        </w:numPr>
        <w:tabs>
          <w:tab w:val="left" w:pos="1220"/>
        </w:tabs>
        <w:spacing w:after="0" w:line="234" w:lineRule="auto"/>
        <w:ind w:left="1220" w:hanging="249"/>
        <w:rPr>
          <w:rFonts w:eastAsia="Times New Roman"/>
          <w:sz w:val="24"/>
          <w:szCs w:val="24"/>
        </w:rPr>
      </w:pPr>
      <w:r>
        <w:rPr>
          <w:rFonts w:ascii="Times New Roman" w:eastAsia="Times New Roman" w:hAnsi="Times New Roman" w:cs="Times New Roman"/>
          <w:sz w:val="24"/>
          <w:szCs w:val="24"/>
        </w:rPr>
        <w:t>ООП ООО включает три раздела: целевой, содержательный, организационный</w:t>
      </w:r>
      <w:r>
        <w:rPr>
          <w:rFonts w:ascii="Times New Roman" w:eastAsia="Times New Roman" w:hAnsi="Times New Roman" w:cs="Times New Roman"/>
          <w:sz w:val="31"/>
          <w:szCs w:val="31"/>
          <w:vertAlign w:val="superscript"/>
        </w:rPr>
        <w:t>3</w:t>
      </w:r>
      <w:r>
        <w:rPr>
          <w:rFonts w:ascii="Times New Roman" w:eastAsia="Times New Roman" w:hAnsi="Times New Roman" w:cs="Times New Roman"/>
          <w:sz w:val="24"/>
          <w:szCs w:val="24"/>
        </w:rPr>
        <w:t>.</w:t>
      </w:r>
    </w:p>
    <w:p w:rsidR="001A21F7" w:rsidRDefault="00C05265">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164465</wp:posOffset>
                </wp:positionH>
                <wp:positionV relativeFrom="paragraph">
                  <wp:posOffset>92710</wp:posOffset>
                </wp:positionV>
                <wp:extent cx="183007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070" cy="4763"/>
                        </a:xfrm>
                        <a:prstGeom prst="line">
                          <a:avLst/>
                        </a:prstGeom>
                        <a:solidFill>
                          <a:srgbClr val="FFFFFF"/>
                        </a:solidFill>
                        <a:ln w="9144">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03BFF82F" id="Shape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95pt,7.3pt" to="157.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" o:allowincell="f" filled="t" strokeweight=".72pt">
                <v:stroke joinstyle="miter"/>
                <o:lock v:ext="edit" shapetype="f"/>
              </v:line>
            </w:pict>
          </mc:Fallback>
        </mc:AlternateContent>
      </w:r>
    </w:p>
    <w:p w:rsidR="001A21F7" w:rsidRDefault="001A21F7">
      <w:pPr>
        <w:spacing w:line="224" w:lineRule="exact"/>
        <w:rPr>
          <w:sz w:val="20"/>
          <w:szCs w:val="20"/>
        </w:rPr>
      </w:pPr>
    </w:p>
    <w:p w:rsidR="001A21F7" w:rsidRDefault="00C05265">
      <w:pPr>
        <w:numPr>
          <w:ilvl w:val="0"/>
          <w:numId w:val="3"/>
        </w:numPr>
        <w:tabs>
          <w:tab w:val="left" w:pos="385"/>
        </w:tabs>
        <w:spacing w:after="0" w:line="212" w:lineRule="auto"/>
        <w:ind w:left="260"/>
        <w:rPr>
          <w:rFonts w:eastAsia="Times New Roman"/>
          <w:sz w:val="13"/>
          <w:szCs w:val="13"/>
        </w:rPr>
      </w:pPr>
      <w:r>
        <w:rPr>
          <w:rFonts w:ascii="Times New Roman" w:eastAsia="Times New Roman" w:hAnsi="Times New Roman" w:cs="Times New Roman"/>
          <w:sz w:val="24"/>
          <w:szCs w:val="24"/>
        </w:rPr>
        <w:t>Часть 6</w:t>
      </w:r>
      <w:r>
        <w:rPr>
          <w:rFonts w:ascii="Times New Roman" w:eastAsia="Times New Roman" w:hAnsi="Times New Roman" w:cs="Times New Roman"/>
          <w:sz w:val="31"/>
          <w:szCs w:val="31"/>
          <w:vertAlign w:val="superscript"/>
        </w:rPr>
        <w:t>1</w:t>
      </w:r>
      <w:r>
        <w:rPr>
          <w:rFonts w:ascii="Times New Roman" w:eastAsia="Times New Roman" w:hAnsi="Times New Roman" w:cs="Times New Roman"/>
          <w:sz w:val="24"/>
          <w:szCs w:val="24"/>
        </w:rPr>
        <w:t xml:space="preserve"> статьи 12 Федерального закона от 29 декабря 2012 г. № 273-ФЗ «Об образовании в Российской Федерации».</w:t>
      </w:r>
    </w:p>
    <w:p w:rsidR="001A21F7" w:rsidRDefault="001A21F7">
      <w:pPr>
        <w:spacing w:line="1" w:lineRule="exact"/>
        <w:rPr>
          <w:rFonts w:eastAsia="Times New Roman"/>
          <w:sz w:val="13"/>
          <w:szCs w:val="13"/>
        </w:rPr>
      </w:pPr>
    </w:p>
    <w:p w:rsidR="001A21F7" w:rsidRDefault="00C05265">
      <w:pPr>
        <w:numPr>
          <w:ilvl w:val="0"/>
          <w:numId w:val="3"/>
        </w:numPr>
        <w:tabs>
          <w:tab w:val="left" w:pos="381"/>
        </w:tabs>
        <w:spacing w:after="0" w:line="209" w:lineRule="auto"/>
        <w:ind w:left="260"/>
        <w:rPr>
          <w:rFonts w:ascii="Calibri" w:eastAsia="Calibri" w:hAnsi="Calibri" w:cs="Calibri"/>
          <w:sz w:val="13"/>
          <w:szCs w:val="13"/>
        </w:rPr>
      </w:pPr>
      <w:r>
        <w:rPr>
          <w:rFonts w:ascii="Times New Roman" w:eastAsia="Times New Roman" w:hAnsi="Times New Roman" w:cs="Times New Roman"/>
          <w:sz w:val="24"/>
          <w:szCs w:val="24"/>
        </w:rPr>
        <w:t>Часть 6</w:t>
      </w:r>
      <w:r>
        <w:rPr>
          <w:rFonts w:ascii="Times New Roman" w:eastAsia="Times New Roman" w:hAnsi="Times New Roman" w:cs="Times New Roman"/>
          <w:sz w:val="31"/>
          <w:szCs w:val="31"/>
          <w:vertAlign w:val="superscript"/>
        </w:rPr>
        <w:t>3</w:t>
      </w:r>
      <w:r>
        <w:rPr>
          <w:rFonts w:ascii="Times New Roman" w:eastAsia="Times New Roman" w:hAnsi="Times New Roman" w:cs="Times New Roman"/>
          <w:sz w:val="24"/>
          <w:szCs w:val="24"/>
        </w:rPr>
        <w:t xml:space="preserve"> статьи 12 Федерального закона от 29 декабря 2012 г. № 273-ФЗ «Об образовании в Российской Федерации».</w:t>
      </w:r>
    </w:p>
    <w:p w:rsidR="001A21F7" w:rsidRDefault="001A21F7">
      <w:pPr>
        <w:spacing w:line="20" w:lineRule="exact"/>
        <w:rPr>
          <w:rFonts w:ascii="Calibri" w:eastAsia="Calibri" w:hAnsi="Calibri" w:cs="Calibri"/>
          <w:sz w:val="13"/>
          <w:szCs w:val="13"/>
        </w:rPr>
      </w:pPr>
    </w:p>
    <w:p w:rsidR="001A21F7" w:rsidRDefault="00C05265">
      <w:pPr>
        <w:numPr>
          <w:ilvl w:val="0"/>
          <w:numId w:val="3"/>
        </w:numPr>
        <w:tabs>
          <w:tab w:val="left" w:pos="424"/>
        </w:tabs>
        <w:spacing w:after="0" w:line="239" w:lineRule="auto"/>
        <w:ind w:left="260"/>
        <w:jc w:val="both"/>
        <w:rPr>
          <w:rFonts w:ascii="Calibri" w:eastAsia="Calibri" w:hAnsi="Calibri" w:cs="Calibri"/>
          <w:sz w:val="14"/>
          <w:szCs w:val="14"/>
        </w:rPr>
      </w:pPr>
      <w:r>
        <w:rPr>
          <w:rFonts w:ascii="Times New Roman" w:eastAsia="Times New Roman" w:hAnsi="Times New Roman" w:cs="Times New Roman"/>
          <w:sz w:val="24"/>
          <w:szCs w:val="24"/>
        </w:rPr>
        <w:t xml:space="preserve">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w:t>
      </w:r>
      <w:r>
        <w:rPr>
          <w:rFonts w:ascii="Times New Roman" w:eastAsia="Times New Roman" w:hAnsi="Times New Roman" w:cs="Times New Roman"/>
        </w:rPr>
        <w:t>и</w:t>
      </w:r>
      <w:r>
        <w:rPr>
          <w:rFonts w:ascii="Times New Roman" w:eastAsia="Times New Roman" w:hAnsi="Times New Roman" w:cs="Times New Roman"/>
          <w:sz w:val="24"/>
          <w:szCs w:val="24"/>
        </w:rPr>
        <w:t xml:space="preserve">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w:t>
      </w:r>
    </w:p>
    <w:p w:rsidR="001A21F7" w:rsidRDefault="001A21F7">
      <w:pPr>
        <w:sectPr w:rsidR="001A21F7">
          <w:pgSz w:w="11900" w:h="16838"/>
          <w:pgMar w:top="561" w:right="569" w:bottom="720" w:left="1440" w:header="0" w:footer="0" w:gutter="0"/>
          <w:cols w:space="720" w:equalWidth="0">
            <w:col w:w="9900"/>
          </w:cols>
        </w:sectPr>
      </w:pPr>
    </w:p>
    <w:p w:rsidR="001A21F7" w:rsidRDefault="00C05265" w:rsidP="001D4B6B">
      <w:pPr>
        <w:spacing w:after="0" w:line="240" w:lineRule="auto"/>
        <w:ind w:right="-239"/>
        <w:jc w:val="both"/>
        <w:rPr>
          <w:sz w:val="20"/>
          <w:szCs w:val="20"/>
        </w:rPr>
      </w:pPr>
      <w:r>
        <w:rPr>
          <w:rFonts w:ascii="Times New Roman" w:eastAsia="Times New Roman" w:hAnsi="Times New Roman" w:cs="Times New Roman"/>
          <w:sz w:val="24"/>
          <w:szCs w:val="24"/>
        </w:rPr>
        <w:lastRenderedPageBreak/>
        <w:t>3</w:t>
      </w:r>
    </w:p>
    <w:p w:rsidR="001A21F7" w:rsidRDefault="001A21F7" w:rsidP="001D4B6B">
      <w:pPr>
        <w:spacing w:after="0" w:line="240" w:lineRule="auto"/>
        <w:jc w:val="both"/>
        <w:rPr>
          <w:sz w:val="20"/>
          <w:szCs w:val="20"/>
        </w:rPr>
      </w:pPr>
    </w:p>
    <w:p w:rsidR="001A21F7" w:rsidRDefault="00C05265" w:rsidP="001D4B6B">
      <w:pPr>
        <w:numPr>
          <w:ilvl w:val="0"/>
          <w:numId w:val="4"/>
        </w:numPr>
        <w:tabs>
          <w:tab w:val="left" w:pos="1216"/>
        </w:tabs>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rPr>
          <w:rFonts w:ascii="Times New Roman" w:eastAsia="Times New Roman" w:hAnsi="Times New Roman" w:cs="Times New Roman"/>
          <w:sz w:val="31"/>
          <w:szCs w:val="31"/>
          <w:vertAlign w:val="superscript"/>
        </w:rPr>
        <w:t>4</w:t>
      </w:r>
      <w:r>
        <w:rPr>
          <w:rFonts w:ascii="Times New Roman" w:eastAsia="Times New Roman" w:hAnsi="Times New Roman" w:cs="Times New Roman"/>
          <w:sz w:val="24"/>
          <w:szCs w:val="24"/>
        </w:rPr>
        <w:t>.</w:t>
      </w:r>
    </w:p>
    <w:p w:rsidR="001A21F7" w:rsidRDefault="00C05265" w:rsidP="001D4B6B">
      <w:pPr>
        <w:numPr>
          <w:ilvl w:val="0"/>
          <w:numId w:val="4"/>
        </w:numPr>
        <w:tabs>
          <w:tab w:val="left" w:pos="1220"/>
        </w:tabs>
        <w:spacing w:after="0" w:line="240" w:lineRule="auto"/>
        <w:ind w:left="1220" w:hanging="249"/>
        <w:jc w:val="both"/>
        <w:rPr>
          <w:rFonts w:eastAsia="Times New Roman"/>
          <w:sz w:val="24"/>
          <w:szCs w:val="24"/>
        </w:rPr>
      </w:pPr>
      <w:r w:rsidRPr="001A21F7">
        <w:rPr>
          <w:rFonts w:ascii="Times New Roman" w:eastAsia="Times New Roman" w:hAnsi="Times New Roman" w:cs="Times New Roman"/>
          <w:b/>
          <w:bCs/>
          <w:i/>
          <w:iCs/>
          <w:sz w:val="24"/>
          <w:szCs w:val="24"/>
        </w:rPr>
        <w:t>Целевой раздел ООП ООО</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включает:</w:t>
      </w:r>
    </w:p>
    <w:p w:rsidR="001A21F7" w:rsidRDefault="00C05265" w:rsidP="007F6979">
      <w:pPr>
        <w:spacing w:after="0" w:line="240" w:lineRule="auto"/>
        <w:ind w:left="980"/>
        <w:jc w:val="both"/>
        <w:rPr>
          <w:sz w:val="20"/>
          <w:szCs w:val="20"/>
        </w:rPr>
      </w:pPr>
      <w:r>
        <w:rPr>
          <w:rFonts w:ascii="Times New Roman" w:eastAsia="Times New Roman" w:hAnsi="Times New Roman" w:cs="Times New Roman"/>
          <w:sz w:val="24"/>
          <w:szCs w:val="24"/>
        </w:rPr>
        <w:t>пояснительную записку;</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планируемые результаты освоения обучающимися ООП ООО;</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систему оценки достижения планируемых результатов освоения ООП ООО</w:t>
      </w:r>
      <w:r>
        <w:rPr>
          <w:rFonts w:ascii="Times New Roman" w:eastAsia="Times New Roman" w:hAnsi="Times New Roman" w:cs="Times New Roman"/>
          <w:sz w:val="31"/>
          <w:szCs w:val="31"/>
          <w:vertAlign w:val="superscript"/>
        </w:rPr>
        <w:t>5</w:t>
      </w:r>
      <w:r>
        <w:rPr>
          <w:rFonts w:ascii="Times New Roman" w:eastAsia="Times New Roman" w:hAnsi="Times New Roman" w:cs="Times New Roman"/>
          <w:sz w:val="24"/>
          <w:szCs w:val="24"/>
        </w:rPr>
        <w:t>.</w:t>
      </w: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8. Содержательный раздел ООП ООО включает следующие программы, разработанные на основе федеральной документации и ориентированные на достижение предметных, метапредметных и личностных результатов:</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рабочие программы учебных предметов;</w:t>
      </w:r>
    </w:p>
    <w:p w:rsidR="001A21F7" w:rsidRPr="001A21F7" w:rsidRDefault="00C05265" w:rsidP="007F6979">
      <w:pPr>
        <w:spacing w:after="0" w:line="240" w:lineRule="auto"/>
        <w:ind w:left="980" w:right="900"/>
        <w:jc w:val="both"/>
        <w:rPr>
          <w:sz w:val="20"/>
          <w:szCs w:val="20"/>
        </w:rPr>
      </w:pPr>
      <w:r>
        <w:rPr>
          <w:rFonts w:ascii="Times New Roman" w:eastAsia="Times New Roman" w:hAnsi="Times New Roman" w:cs="Times New Roman"/>
          <w:sz w:val="24"/>
          <w:szCs w:val="24"/>
        </w:rPr>
        <w:t>программу формирования универсальных учебных действий у обучающихся</w:t>
      </w:r>
      <w:r>
        <w:rPr>
          <w:rFonts w:ascii="Times New Roman" w:eastAsia="Times New Roman" w:hAnsi="Times New Roman" w:cs="Times New Roman"/>
          <w:sz w:val="31"/>
          <w:szCs w:val="31"/>
          <w:vertAlign w:val="superscript"/>
        </w:rPr>
        <w:t>6</w:t>
      </w:r>
      <w:r>
        <w:rPr>
          <w:rFonts w:ascii="Times New Roman" w:eastAsia="Times New Roman" w:hAnsi="Times New Roman" w:cs="Times New Roman"/>
          <w:sz w:val="24"/>
          <w:szCs w:val="24"/>
        </w:rPr>
        <w:t>; рабочую программу воспитания.</w:t>
      </w:r>
    </w:p>
    <w:p w:rsidR="001A21F7" w:rsidRPr="007F6979" w:rsidRDefault="00C05265" w:rsidP="00003225">
      <w:pPr>
        <w:numPr>
          <w:ilvl w:val="0"/>
          <w:numId w:val="5"/>
        </w:numPr>
        <w:tabs>
          <w:tab w:val="left" w:pos="1216"/>
        </w:tabs>
        <w:spacing w:after="0" w:line="240" w:lineRule="auto"/>
        <w:ind w:left="260" w:firstLine="711"/>
        <w:jc w:val="both"/>
        <w:rPr>
          <w:rFonts w:eastAsia="Times New Roman"/>
          <w:sz w:val="24"/>
          <w:szCs w:val="24"/>
        </w:rPr>
      </w:pPr>
      <w:r w:rsidRPr="007F6979">
        <w:rPr>
          <w:rFonts w:ascii="Times New Roman" w:eastAsia="Times New Roman" w:hAnsi="Times New Roman" w:cs="Times New Roman"/>
          <w:b/>
          <w:bCs/>
          <w:i/>
          <w:iCs/>
          <w:sz w:val="24"/>
          <w:szCs w:val="24"/>
        </w:rPr>
        <w:t xml:space="preserve">Рабочие программы учебных предметов </w:t>
      </w:r>
      <w:r w:rsidRPr="007F6979">
        <w:rPr>
          <w:rFonts w:ascii="Times New Roman" w:eastAsia="Times New Roman" w:hAnsi="Times New Roman" w:cs="Times New Roman"/>
          <w:sz w:val="24"/>
          <w:szCs w:val="24"/>
        </w:rPr>
        <w:t>обеспечивают достижение планируемых</w:t>
      </w:r>
      <w:r w:rsidRPr="007F6979">
        <w:rPr>
          <w:rFonts w:ascii="Times New Roman" w:eastAsia="Times New Roman" w:hAnsi="Times New Roman" w:cs="Times New Roman"/>
          <w:b/>
          <w:bCs/>
          <w:i/>
          <w:iCs/>
          <w:sz w:val="24"/>
          <w:szCs w:val="24"/>
        </w:rPr>
        <w:t xml:space="preserve"> </w:t>
      </w:r>
      <w:r w:rsidRPr="007F6979">
        <w:rPr>
          <w:rFonts w:ascii="Times New Roman" w:eastAsia="Times New Roman" w:hAnsi="Times New Roman" w:cs="Times New Roman"/>
          <w:sz w:val="24"/>
          <w:szCs w:val="24"/>
        </w:rPr>
        <w:t>результатов освоения ООП ООО и разработаны на основе федеральных рабочих программ, требований ФГОС ООО к результатам освоения программы основного общего образования.</w:t>
      </w:r>
    </w:p>
    <w:p w:rsidR="001A21F7" w:rsidRPr="001A21F7" w:rsidRDefault="00C05265" w:rsidP="001D4B6B">
      <w:pPr>
        <w:numPr>
          <w:ilvl w:val="0"/>
          <w:numId w:val="5"/>
        </w:numPr>
        <w:tabs>
          <w:tab w:val="left" w:pos="1340"/>
        </w:tabs>
        <w:spacing w:after="0" w:line="240" w:lineRule="auto"/>
        <w:ind w:left="1340" w:hanging="369"/>
        <w:jc w:val="both"/>
        <w:rPr>
          <w:rFonts w:eastAsia="Times New Roman"/>
          <w:sz w:val="24"/>
          <w:szCs w:val="24"/>
        </w:rPr>
      </w:pPr>
      <w:r w:rsidRPr="001A21F7">
        <w:rPr>
          <w:rFonts w:ascii="Times New Roman" w:eastAsia="Times New Roman" w:hAnsi="Times New Roman" w:cs="Times New Roman"/>
          <w:b/>
          <w:bCs/>
          <w:i/>
          <w:iCs/>
          <w:sz w:val="24"/>
          <w:szCs w:val="24"/>
        </w:rPr>
        <w:t xml:space="preserve">Программа  формирования  универсальных  учебных  действий  </w:t>
      </w:r>
      <w:r w:rsidRPr="001A21F7">
        <w:rPr>
          <w:rFonts w:ascii="Times New Roman" w:eastAsia="Times New Roman" w:hAnsi="Times New Roman" w:cs="Times New Roman"/>
          <w:sz w:val="24"/>
          <w:szCs w:val="24"/>
        </w:rPr>
        <w:t>у  обучающихся</w:t>
      </w:r>
    </w:p>
    <w:p w:rsidR="001A21F7" w:rsidRPr="001A21F7" w:rsidRDefault="001A21F7" w:rsidP="001D4B6B">
      <w:pPr>
        <w:spacing w:after="0" w:line="240" w:lineRule="auto"/>
        <w:jc w:val="both"/>
        <w:rPr>
          <w:rFonts w:eastAsia="Times New Roman"/>
          <w:sz w:val="24"/>
          <w:szCs w:val="24"/>
        </w:rPr>
      </w:pPr>
    </w:p>
    <w:p w:rsidR="001A21F7" w:rsidRDefault="00C05265" w:rsidP="007F6979">
      <w:pPr>
        <w:spacing w:after="0" w:line="240" w:lineRule="auto"/>
        <w:ind w:left="260"/>
        <w:jc w:val="both"/>
        <w:rPr>
          <w:rFonts w:eastAsia="Times New Roman"/>
          <w:sz w:val="24"/>
          <w:szCs w:val="24"/>
        </w:rPr>
      </w:pPr>
      <w:r w:rsidRPr="001A21F7">
        <w:rPr>
          <w:rFonts w:ascii="Times New Roman" w:eastAsia="Times New Roman" w:hAnsi="Times New Roman" w:cs="Times New Roman"/>
          <w:sz w:val="24"/>
          <w:szCs w:val="24"/>
        </w:rPr>
        <w:t>содержит:</w:t>
      </w:r>
    </w:p>
    <w:p w:rsidR="001A21F7" w:rsidRDefault="00C05265" w:rsidP="007F6979">
      <w:pPr>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описание взаимосвязи универсальных учебных действий с содержанием учебных предметов;</w:t>
      </w:r>
    </w:p>
    <w:p w:rsidR="001A21F7" w:rsidRDefault="00C05265" w:rsidP="001D4B6B">
      <w:pPr>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характеристики регулятивных, познавательных, коммуникативных универсальных учебных действий обучающихся</w:t>
      </w:r>
      <w:r>
        <w:rPr>
          <w:rFonts w:ascii="Times New Roman" w:eastAsia="Times New Roman" w:hAnsi="Times New Roman" w:cs="Times New Roman"/>
          <w:sz w:val="31"/>
          <w:szCs w:val="31"/>
          <w:vertAlign w:val="superscript"/>
        </w:rPr>
        <w:t>7</w:t>
      </w:r>
      <w:r>
        <w:rPr>
          <w:rFonts w:ascii="Times New Roman" w:eastAsia="Times New Roman" w:hAnsi="Times New Roman" w:cs="Times New Roman"/>
          <w:sz w:val="24"/>
          <w:szCs w:val="24"/>
        </w:rPr>
        <w:t>.</w:t>
      </w:r>
    </w:p>
    <w:p w:rsidR="001A21F7" w:rsidRPr="007F6979" w:rsidRDefault="00C05265" w:rsidP="00003225">
      <w:pPr>
        <w:numPr>
          <w:ilvl w:val="0"/>
          <w:numId w:val="5"/>
        </w:numPr>
        <w:tabs>
          <w:tab w:val="left" w:pos="1336"/>
        </w:tabs>
        <w:spacing w:after="0" w:line="240" w:lineRule="auto"/>
        <w:ind w:left="260" w:right="20" w:firstLine="711"/>
        <w:jc w:val="both"/>
        <w:rPr>
          <w:rFonts w:eastAsia="Times New Roman"/>
          <w:sz w:val="24"/>
          <w:szCs w:val="24"/>
        </w:rPr>
      </w:pPr>
      <w:r w:rsidRPr="007E768F">
        <w:rPr>
          <w:rFonts w:ascii="Times New Roman" w:eastAsia="Times New Roman" w:hAnsi="Times New Roman" w:cs="Times New Roman"/>
          <w:b/>
          <w:bCs/>
          <w:i/>
          <w:iCs/>
          <w:sz w:val="24"/>
          <w:szCs w:val="24"/>
        </w:rPr>
        <w:t xml:space="preserve">Рабочая программа воспитания </w:t>
      </w:r>
      <w:r w:rsidRPr="007F6979">
        <w:rPr>
          <w:rFonts w:ascii="Times New Roman" w:eastAsia="Times New Roman" w:hAnsi="Times New Roman" w:cs="Times New Roman"/>
          <w:color w:val="000000"/>
          <w:sz w:val="24"/>
          <w:szCs w:val="24"/>
        </w:rPr>
        <w:t>разработана на оснлове Федеральной рабочей</w:t>
      </w:r>
      <w:r w:rsidRPr="007F6979">
        <w:rPr>
          <w:rFonts w:ascii="Times New Roman" w:eastAsia="Times New Roman" w:hAnsi="Times New Roman" w:cs="Times New Roman"/>
          <w:b/>
          <w:bCs/>
          <w:i/>
          <w:iCs/>
          <w:color w:val="002060"/>
          <w:sz w:val="24"/>
          <w:szCs w:val="24"/>
        </w:rPr>
        <w:t xml:space="preserve"> </w:t>
      </w:r>
      <w:r w:rsidRPr="007F6979">
        <w:rPr>
          <w:rFonts w:ascii="Times New Roman" w:eastAsia="Times New Roman" w:hAnsi="Times New Roman" w:cs="Times New Roman"/>
          <w:color w:val="000000"/>
          <w:sz w:val="24"/>
          <w:szCs w:val="24"/>
        </w:rPr>
        <w:t>программы воспитания и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F6979">
        <w:rPr>
          <w:rFonts w:ascii="Times New Roman" w:eastAsia="Times New Roman" w:hAnsi="Times New Roman" w:cs="Times New Roman"/>
          <w:color w:val="000000"/>
          <w:sz w:val="31"/>
          <w:szCs w:val="31"/>
          <w:vertAlign w:val="superscript"/>
        </w:rPr>
        <w:t>8</w:t>
      </w:r>
    </w:p>
    <w:p w:rsidR="001A21F7" w:rsidRDefault="00C05265" w:rsidP="001D4B6B">
      <w:pPr>
        <w:numPr>
          <w:ilvl w:val="0"/>
          <w:numId w:val="5"/>
        </w:numPr>
        <w:tabs>
          <w:tab w:val="left" w:pos="1336"/>
        </w:tabs>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Fonts w:ascii="Times New Roman" w:eastAsia="Times New Roman" w:hAnsi="Times New Roman" w:cs="Times New Roman"/>
          <w:sz w:val="31"/>
          <w:szCs w:val="31"/>
          <w:vertAlign w:val="superscript"/>
        </w:rPr>
        <w:t>9</w:t>
      </w:r>
    </w:p>
    <w:p w:rsidR="001A21F7" w:rsidRDefault="001A21F7" w:rsidP="001D4B6B">
      <w:pPr>
        <w:spacing w:after="0" w:line="240" w:lineRule="auto"/>
        <w:jc w:val="both"/>
        <w:rPr>
          <w:rFonts w:eastAsia="Times New Roman"/>
          <w:sz w:val="24"/>
          <w:szCs w:val="24"/>
        </w:rPr>
      </w:pPr>
    </w:p>
    <w:p w:rsidR="001A21F7" w:rsidRDefault="00C05265" w:rsidP="001D4B6B">
      <w:pPr>
        <w:numPr>
          <w:ilvl w:val="0"/>
          <w:numId w:val="5"/>
        </w:numPr>
        <w:tabs>
          <w:tab w:val="left" w:pos="1340"/>
        </w:tabs>
        <w:spacing w:after="0" w:line="240" w:lineRule="auto"/>
        <w:ind w:left="1340" w:hanging="369"/>
        <w:jc w:val="both"/>
        <w:rPr>
          <w:rFonts w:eastAsia="Times New Roman"/>
          <w:sz w:val="24"/>
          <w:szCs w:val="24"/>
        </w:rPr>
      </w:pPr>
      <w:r>
        <w:rPr>
          <w:rFonts w:ascii="Times New Roman" w:eastAsia="Times New Roman" w:hAnsi="Times New Roman" w:cs="Times New Roman"/>
          <w:sz w:val="24"/>
          <w:szCs w:val="24"/>
        </w:rPr>
        <w:t>Рабочая  программа  воспитания  реализуется  в  единстве  урочной  и  внеурочной</w:t>
      </w:r>
    </w:p>
    <w:p w:rsidR="001A21F7" w:rsidRDefault="00C05265" w:rsidP="001D4B6B">
      <w:pPr>
        <w:spacing w:after="0" w:line="240" w:lineRule="auto"/>
        <w:jc w:val="both"/>
        <w:rPr>
          <w:sz w:val="20"/>
          <w:szCs w:val="20"/>
        </w:rPr>
      </w:pP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164465</wp:posOffset>
                </wp:positionH>
                <wp:positionV relativeFrom="paragraph">
                  <wp:posOffset>119380</wp:posOffset>
                </wp:positionV>
                <wp:extent cx="612330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3305" cy="4763"/>
                        </a:xfrm>
                        <a:prstGeom prst="line">
                          <a:avLst/>
                        </a:prstGeom>
                        <a:solidFill>
                          <a:srgbClr val="FFFFFF"/>
                        </a:solidFill>
                        <a:ln w="9143">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317FB5BF" id="Shape 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2.95pt,9.4pt" to="495.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" o:allowincell="f" filled="t" strokeweight=".25397mm">
                <v:stroke joinstyle="miter"/>
                <o:lock v:ext="edit" shapetype="f"/>
              </v:line>
            </w:pict>
          </mc:Fallback>
        </mc:AlternateConten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Calibri" w:eastAsia="Calibri" w:hAnsi="Calibri" w:cs="Calibri"/>
          <w:sz w:val="14"/>
          <w:szCs w:val="14"/>
        </w:rPr>
        <w:t xml:space="preserve">4 </w:t>
      </w:r>
      <w:r>
        <w:rPr>
          <w:rFonts w:ascii="Times New Roman" w:eastAsia="Times New Roman" w:hAnsi="Times New Roman" w:cs="Times New Roman"/>
          <w:sz w:val="24"/>
          <w:szCs w:val="24"/>
        </w:rPr>
        <w:t>Пункт</w:t>
      </w:r>
      <w:r>
        <w:rPr>
          <w:rFonts w:ascii="Calibri" w:eastAsia="Calibri" w:hAnsi="Calibri" w:cs="Calibri"/>
          <w:sz w:val="14"/>
          <w:szCs w:val="14"/>
        </w:rPr>
        <w:t xml:space="preserve"> </w:t>
      </w:r>
      <w:r>
        <w:rPr>
          <w:rFonts w:ascii="Times New Roman" w:eastAsia="Times New Roman" w:hAnsi="Times New Roman" w:cs="Times New Roman"/>
          <w:sz w:val="24"/>
          <w:szCs w:val="24"/>
        </w:rPr>
        <w:t>31</w:t>
      </w:r>
      <w:r>
        <w:rPr>
          <w:rFonts w:ascii="Calibri" w:eastAsia="Calibri" w:hAnsi="Calibri" w:cs="Calibri"/>
          <w:sz w:val="14"/>
          <w:szCs w:val="14"/>
        </w:rPr>
        <w:t xml:space="preserve"> </w:t>
      </w:r>
      <w:r>
        <w:rPr>
          <w:rFonts w:ascii="Times New Roman" w:eastAsia="Times New Roman" w:hAnsi="Times New Roman" w:cs="Times New Roman"/>
          <w:sz w:val="24"/>
          <w:szCs w:val="24"/>
        </w:rPr>
        <w:t>ФГОС ООО, утверждённого приказом № 287; пункт</w:t>
      </w:r>
      <w:r>
        <w:rPr>
          <w:rFonts w:ascii="Calibri" w:eastAsia="Calibri" w:hAnsi="Calibri" w:cs="Calibri"/>
          <w:sz w:val="14"/>
          <w:szCs w:val="14"/>
        </w:rPr>
        <w:t xml:space="preserve"> </w:t>
      </w:r>
      <w:r>
        <w:rPr>
          <w:rFonts w:ascii="Times New Roman" w:eastAsia="Times New Roman" w:hAnsi="Times New Roman" w:cs="Times New Roman"/>
          <w:sz w:val="24"/>
          <w:szCs w:val="24"/>
        </w:rPr>
        <w:t>14</w:t>
      </w:r>
      <w:r>
        <w:rPr>
          <w:rFonts w:ascii="Calibri" w:eastAsia="Calibri" w:hAnsi="Calibri" w:cs="Calibri"/>
          <w:sz w:val="14"/>
          <w:szCs w:val="14"/>
        </w:rPr>
        <w:t xml:space="preserve"> </w:t>
      </w:r>
      <w:r>
        <w:rPr>
          <w:rFonts w:ascii="Times New Roman" w:eastAsia="Times New Roman" w:hAnsi="Times New Roman" w:cs="Times New Roman"/>
          <w:sz w:val="24"/>
          <w:szCs w:val="24"/>
        </w:rPr>
        <w:t>ФГОС ООО,</w:t>
      </w:r>
      <w:r>
        <w:rPr>
          <w:rFonts w:ascii="Calibri" w:eastAsia="Calibri" w:hAnsi="Calibri" w:cs="Calibri"/>
          <w:sz w:val="14"/>
          <w:szCs w:val="14"/>
        </w:rPr>
        <w:t xml:space="preserve"> </w:t>
      </w:r>
      <w:r>
        <w:rPr>
          <w:rFonts w:ascii="Times New Roman" w:eastAsia="Times New Roman" w:hAnsi="Times New Roman" w:cs="Times New Roman"/>
          <w:sz w:val="24"/>
          <w:szCs w:val="24"/>
        </w:rPr>
        <w:t>утверждённого приказом № 1897.</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Calibri" w:eastAsia="Calibri" w:hAnsi="Calibri" w:cs="Calibri"/>
          <w:sz w:val="14"/>
          <w:szCs w:val="14"/>
        </w:rPr>
        <w:t xml:space="preserve">5 </w:t>
      </w:r>
      <w:r>
        <w:rPr>
          <w:rFonts w:ascii="Times New Roman" w:eastAsia="Times New Roman" w:hAnsi="Times New Roman" w:cs="Times New Roman"/>
          <w:sz w:val="24"/>
          <w:szCs w:val="24"/>
        </w:rPr>
        <w:t>Пункт</w:t>
      </w:r>
      <w:r>
        <w:rPr>
          <w:rFonts w:ascii="Calibri" w:eastAsia="Calibri" w:hAnsi="Calibri" w:cs="Calibri"/>
          <w:sz w:val="14"/>
          <w:szCs w:val="14"/>
        </w:rPr>
        <w:t xml:space="preserve"> </w:t>
      </w:r>
      <w:r>
        <w:rPr>
          <w:rFonts w:ascii="Times New Roman" w:eastAsia="Times New Roman" w:hAnsi="Times New Roman" w:cs="Times New Roman"/>
          <w:sz w:val="24"/>
          <w:szCs w:val="24"/>
        </w:rPr>
        <w:t>31</w:t>
      </w:r>
      <w:r>
        <w:rPr>
          <w:rFonts w:ascii="Calibri" w:eastAsia="Calibri" w:hAnsi="Calibri" w:cs="Calibri"/>
          <w:sz w:val="14"/>
          <w:szCs w:val="14"/>
        </w:rPr>
        <w:t xml:space="preserve"> </w:t>
      </w:r>
      <w:r>
        <w:rPr>
          <w:rFonts w:ascii="Times New Roman" w:eastAsia="Times New Roman" w:hAnsi="Times New Roman" w:cs="Times New Roman"/>
          <w:sz w:val="24"/>
          <w:szCs w:val="24"/>
        </w:rPr>
        <w:t>ФГОС ООО, утверждённого приказом №</w:t>
      </w:r>
      <w:r>
        <w:rPr>
          <w:rFonts w:ascii="Calibri" w:eastAsia="Calibri" w:hAnsi="Calibri" w:cs="Calibri"/>
          <w:sz w:val="14"/>
          <w:szCs w:val="14"/>
        </w:rPr>
        <w:t xml:space="preserve"> </w:t>
      </w:r>
      <w:r>
        <w:rPr>
          <w:rFonts w:ascii="Times New Roman" w:eastAsia="Times New Roman" w:hAnsi="Times New Roman" w:cs="Times New Roman"/>
          <w:sz w:val="24"/>
          <w:szCs w:val="24"/>
        </w:rPr>
        <w:t>287;</w:t>
      </w:r>
      <w:r>
        <w:rPr>
          <w:rFonts w:ascii="Calibri" w:eastAsia="Calibri" w:hAnsi="Calibri" w:cs="Calibri"/>
          <w:sz w:val="14"/>
          <w:szCs w:val="14"/>
        </w:rPr>
        <w:t xml:space="preserve"> </w:t>
      </w:r>
      <w:r>
        <w:rPr>
          <w:rFonts w:ascii="Times New Roman" w:eastAsia="Times New Roman" w:hAnsi="Times New Roman" w:cs="Times New Roman"/>
          <w:sz w:val="24"/>
          <w:szCs w:val="24"/>
        </w:rPr>
        <w:t>пункт 14 ФГОС ООО,</w:t>
      </w:r>
      <w:r>
        <w:rPr>
          <w:rFonts w:ascii="Calibri" w:eastAsia="Calibri" w:hAnsi="Calibri" w:cs="Calibri"/>
          <w:sz w:val="14"/>
          <w:szCs w:val="14"/>
        </w:rPr>
        <w:t xml:space="preserve"> </w:t>
      </w:r>
      <w:r>
        <w:rPr>
          <w:rFonts w:ascii="Times New Roman" w:eastAsia="Times New Roman" w:hAnsi="Times New Roman" w:cs="Times New Roman"/>
          <w:sz w:val="24"/>
          <w:szCs w:val="24"/>
        </w:rPr>
        <w:t>утвержденного приказом № 1897.</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Calibri" w:eastAsia="Calibri" w:hAnsi="Calibri" w:cs="Calibri"/>
          <w:sz w:val="14"/>
          <w:szCs w:val="14"/>
        </w:rPr>
        <w:t xml:space="preserve">6 </w:t>
      </w:r>
      <w:r>
        <w:rPr>
          <w:rFonts w:ascii="Times New Roman" w:eastAsia="Times New Roman" w:hAnsi="Times New Roman" w:cs="Times New Roman"/>
          <w:sz w:val="24"/>
          <w:szCs w:val="24"/>
        </w:rPr>
        <w:t>Пункт</w:t>
      </w:r>
      <w:r>
        <w:rPr>
          <w:rFonts w:ascii="Calibri" w:eastAsia="Calibri" w:hAnsi="Calibri" w:cs="Calibri"/>
          <w:sz w:val="14"/>
          <w:szCs w:val="14"/>
        </w:rPr>
        <w:t xml:space="preserve"> </w:t>
      </w:r>
      <w:r>
        <w:rPr>
          <w:rFonts w:ascii="Times New Roman" w:eastAsia="Times New Roman" w:hAnsi="Times New Roman" w:cs="Times New Roman"/>
          <w:sz w:val="24"/>
          <w:szCs w:val="24"/>
        </w:rPr>
        <w:t>32</w:t>
      </w:r>
      <w:r>
        <w:rPr>
          <w:rFonts w:ascii="Calibri" w:eastAsia="Calibri" w:hAnsi="Calibri" w:cs="Calibri"/>
          <w:sz w:val="14"/>
          <w:szCs w:val="14"/>
        </w:rPr>
        <w:t xml:space="preserve"> </w:t>
      </w:r>
      <w:r>
        <w:rPr>
          <w:rFonts w:ascii="Times New Roman" w:eastAsia="Times New Roman" w:hAnsi="Times New Roman" w:cs="Times New Roman"/>
          <w:sz w:val="24"/>
          <w:szCs w:val="24"/>
        </w:rPr>
        <w:t>ФГОС ООО, утверждённого приказом № 287; пункт 14 ФГОС ООО,</w:t>
      </w:r>
      <w:r>
        <w:rPr>
          <w:rFonts w:ascii="Calibri" w:eastAsia="Calibri" w:hAnsi="Calibri" w:cs="Calibri"/>
          <w:sz w:val="14"/>
          <w:szCs w:val="14"/>
        </w:rPr>
        <w:t xml:space="preserve"> </w:t>
      </w:r>
      <w:r>
        <w:rPr>
          <w:rFonts w:ascii="Times New Roman" w:eastAsia="Times New Roman" w:hAnsi="Times New Roman" w:cs="Times New Roman"/>
          <w:sz w:val="24"/>
          <w:szCs w:val="24"/>
        </w:rPr>
        <w:t>утвержденного приказом № 1897.</w:t>
      </w:r>
    </w:p>
    <w:p w:rsidR="001A21F7" w:rsidRDefault="001A21F7" w:rsidP="001D4B6B">
      <w:pPr>
        <w:spacing w:after="0" w:line="240" w:lineRule="auto"/>
        <w:jc w:val="both"/>
        <w:rPr>
          <w:sz w:val="20"/>
          <w:szCs w:val="20"/>
        </w:rPr>
      </w:pPr>
    </w:p>
    <w:p w:rsidR="001A21F7" w:rsidRDefault="00C05265" w:rsidP="001D4B6B">
      <w:pPr>
        <w:numPr>
          <w:ilvl w:val="0"/>
          <w:numId w:val="6"/>
        </w:numPr>
        <w:tabs>
          <w:tab w:val="left" w:pos="420"/>
        </w:tabs>
        <w:spacing w:after="0" w:line="240" w:lineRule="auto"/>
        <w:ind w:left="420" w:hanging="160"/>
        <w:jc w:val="both"/>
        <w:rPr>
          <w:rFonts w:ascii="Calibri" w:eastAsia="Calibri" w:hAnsi="Calibri" w:cs="Calibri"/>
          <w:sz w:val="14"/>
          <w:szCs w:val="14"/>
        </w:rPr>
      </w:pPr>
      <w:r>
        <w:rPr>
          <w:rFonts w:ascii="Times New Roman" w:eastAsia="Times New Roman" w:hAnsi="Times New Roman" w:cs="Times New Roman"/>
          <w:sz w:val="24"/>
          <w:szCs w:val="24"/>
        </w:rPr>
        <w:lastRenderedPageBreak/>
        <w:t>Пункт 32.2 ФГОС ООО, утверждённого приказом № 287; пункты 14, 18.2.1 ФГОС ООО,</w:t>
      </w:r>
    </w:p>
    <w:p w:rsidR="001A21F7" w:rsidRDefault="001A21F7" w:rsidP="001D4B6B">
      <w:pPr>
        <w:spacing w:after="0" w:line="240" w:lineRule="auto"/>
        <w:jc w:val="both"/>
        <w:rPr>
          <w:rFonts w:ascii="Calibri" w:eastAsia="Calibri" w:hAnsi="Calibri" w:cs="Calibri"/>
          <w:sz w:val="14"/>
          <w:szCs w:val="14"/>
        </w:rPr>
      </w:pPr>
    </w:p>
    <w:p w:rsidR="001A21F7" w:rsidRDefault="00C05265" w:rsidP="001D4B6B">
      <w:pPr>
        <w:spacing w:after="0" w:line="240" w:lineRule="auto"/>
        <w:ind w:left="260"/>
        <w:jc w:val="both"/>
        <w:rPr>
          <w:rFonts w:ascii="Calibri" w:eastAsia="Calibri" w:hAnsi="Calibri" w:cs="Calibri"/>
          <w:sz w:val="14"/>
          <w:szCs w:val="14"/>
        </w:rPr>
      </w:pPr>
      <w:r>
        <w:rPr>
          <w:rFonts w:ascii="Times New Roman" w:eastAsia="Times New Roman" w:hAnsi="Times New Roman" w:cs="Times New Roman"/>
          <w:sz w:val="24"/>
          <w:szCs w:val="24"/>
        </w:rPr>
        <w:t>утвержденного приказом № 1897.</w:t>
      </w:r>
    </w:p>
    <w:p w:rsidR="001A21F7" w:rsidRDefault="001A21F7" w:rsidP="001D4B6B">
      <w:pPr>
        <w:spacing w:after="0" w:line="240" w:lineRule="auto"/>
        <w:jc w:val="both"/>
        <w:rPr>
          <w:rFonts w:ascii="Calibri" w:eastAsia="Calibri" w:hAnsi="Calibri" w:cs="Calibri"/>
          <w:sz w:val="14"/>
          <w:szCs w:val="14"/>
        </w:rPr>
      </w:pPr>
    </w:p>
    <w:p w:rsidR="001A21F7" w:rsidRPr="007F6979" w:rsidRDefault="00C05265" w:rsidP="00003225">
      <w:pPr>
        <w:numPr>
          <w:ilvl w:val="0"/>
          <w:numId w:val="6"/>
        </w:numPr>
        <w:tabs>
          <w:tab w:val="left" w:pos="395"/>
        </w:tabs>
        <w:spacing w:after="0" w:line="240" w:lineRule="auto"/>
        <w:ind w:left="260" w:right="20"/>
        <w:jc w:val="both"/>
        <w:rPr>
          <w:rFonts w:ascii="Calibri" w:eastAsia="Calibri" w:hAnsi="Calibri" w:cs="Calibri"/>
          <w:sz w:val="32"/>
          <w:szCs w:val="32"/>
          <w:vertAlign w:val="superscript"/>
        </w:rPr>
      </w:pPr>
      <w:r w:rsidRPr="007F6979">
        <w:rPr>
          <w:rFonts w:ascii="Times New Roman" w:eastAsia="Times New Roman" w:hAnsi="Times New Roman" w:cs="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1A21F7" w:rsidRPr="007F6979" w:rsidRDefault="00C05265" w:rsidP="00003225">
      <w:pPr>
        <w:numPr>
          <w:ilvl w:val="0"/>
          <w:numId w:val="6"/>
        </w:numPr>
        <w:tabs>
          <w:tab w:val="left" w:pos="420"/>
        </w:tabs>
        <w:spacing w:after="0" w:line="240" w:lineRule="auto"/>
        <w:ind w:left="420" w:hanging="160"/>
        <w:jc w:val="both"/>
        <w:rPr>
          <w:rFonts w:ascii="Calibri" w:eastAsia="Calibri" w:hAnsi="Calibri" w:cs="Calibri"/>
          <w:sz w:val="31"/>
          <w:szCs w:val="31"/>
          <w:vertAlign w:val="superscript"/>
        </w:rPr>
      </w:pPr>
      <w:r w:rsidRPr="007F6979">
        <w:rPr>
          <w:rFonts w:ascii="Times New Roman" w:eastAsia="Times New Roman" w:hAnsi="Times New Roman" w:cs="Times New Roman"/>
          <w:sz w:val="23"/>
          <w:szCs w:val="23"/>
        </w:rPr>
        <w:t>Пункт 32.3 ФГОС ООО, утверждённого приказом № 287; пункты 14, 18.2.3 ФГОС ООО,</w:t>
      </w:r>
    </w:p>
    <w:p w:rsidR="001A21F7" w:rsidRDefault="00C05265" w:rsidP="007F6979">
      <w:pPr>
        <w:spacing w:after="0" w:line="240" w:lineRule="auto"/>
        <w:ind w:left="260"/>
        <w:jc w:val="both"/>
        <w:rPr>
          <w:sz w:val="20"/>
          <w:szCs w:val="20"/>
        </w:rPr>
      </w:pPr>
      <w:r>
        <w:rPr>
          <w:rFonts w:ascii="Times New Roman" w:eastAsia="Times New Roman" w:hAnsi="Times New Roman" w:cs="Times New Roman"/>
          <w:sz w:val="24"/>
          <w:szCs w:val="24"/>
        </w:rPr>
        <w:t>утверждённого приказом № 1897.деятельности, осуществляемой гимназией совместно с семьей и другими институтами воспитания</w:t>
      </w:r>
      <w:r>
        <w:rPr>
          <w:rFonts w:ascii="Times New Roman" w:eastAsia="Times New Roman" w:hAnsi="Times New Roman" w:cs="Times New Roman"/>
          <w:sz w:val="31"/>
          <w:szCs w:val="31"/>
          <w:vertAlign w:val="superscript"/>
        </w:rPr>
        <w:t>10</w:t>
      </w:r>
      <w:r>
        <w:rPr>
          <w:rFonts w:ascii="Times New Roman" w:eastAsia="Times New Roman" w:hAnsi="Times New Roman" w:cs="Times New Roman"/>
          <w:sz w:val="24"/>
          <w:szCs w:val="24"/>
        </w:rPr>
        <w:t>.</w:t>
      </w:r>
    </w:p>
    <w:p w:rsidR="001A21F7" w:rsidRPr="007F6979" w:rsidRDefault="00C05265" w:rsidP="00003225">
      <w:pPr>
        <w:numPr>
          <w:ilvl w:val="0"/>
          <w:numId w:val="7"/>
        </w:numPr>
        <w:tabs>
          <w:tab w:val="left" w:pos="1336"/>
        </w:tabs>
        <w:spacing w:after="0" w:line="240" w:lineRule="auto"/>
        <w:ind w:left="260" w:firstLine="711"/>
        <w:jc w:val="both"/>
        <w:rPr>
          <w:rFonts w:eastAsia="Times New Roman"/>
          <w:sz w:val="24"/>
          <w:szCs w:val="24"/>
        </w:rPr>
      </w:pPr>
      <w:r w:rsidRPr="007F6979">
        <w:rPr>
          <w:rFonts w:ascii="Times New Roman" w:eastAsia="Times New Roma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7F6979">
        <w:rPr>
          <w:rFonts w:ascii="Times New Roman" w:eastAsia="Times New Roman" w:hAnsi="Times New Roman" w:cs="Times New Roman"/>
          <w:sz w:val="31"/>
          <w:szCs w:val="31"/>
          <w:vertAlign w:val="superscript"/>
        </w:rPr>
        <w:t>11</w:t>
      </w:r>
      <w:r w:rsidRPr="007F6979">
        <w:rPr>
          <w:rFonts w:ascii="Times New Roman" w:eastAsia="Times New Roman" w:hAnsi="Times New Roman" w:cs="Times New Roman"/>
          <w:sz w:val="24"/>
          <w:szCs w:val="24"/>
        </w:rPr>
        <w:t>.</w:t>
      </w:r>
    </w:p>
    <w:p w:rsidR="001A21F7" w:rsidRPr="007F6979" w:rsidRDefault="00C05265" w:rsidP="00003225">
      <w:pPr>
        <w:numPr>
          <w:ilvl w:val="0"/>
          <w:numId w:val="7"/>
        </w:numPr>
        <w:tabs>
          <w:tab w:val="left" w:pos="1336"/>
        </w:tabs>
        <w:spacing w:after="0" w:line="240" w:lineRule="auto"/>
        <w:ind w:left="260" w:firstLine="711"/>
        <w:jc w:val="both"/>
        <w:rPr>
          <w:rFonts w:eastAsia="Times New Roman"/>
          <w:sz w:val="24"/>
          <w:szCs w:val="24"/>
        </w:rPr>
      </w:pPr>
      <w:r w:rsidRPr="007F6979">
        <w:rPr>
          <w:rFonts w:ascii="Times New Roman" w:eastAsia="Times New Roman" w:hAnsi="Times New Roman" w:cs="Times New Roman"/>
          <w:b/>
          <w:bCs/>
          <w:i/>
          <w:iCs/>
          <w:sz w:val="24"/>
          <w:szCs w:val="24"/>
        </w:rPr>
        <w:t>Организационный раздел ООП ООО</w:t>
      </w:r>
      <w:r w:rsidRPr="007F6979">
        <w:rPr>
          <w:rFonts w:ascii="Times New Roman" w:eastAsia="Times New Roman" w:hAnsi="Times New Roman" w:cs="Times New Roman"/>
          <w:b/>
          <w:bCs/>
          <w:i/>
          <w:iCs/>
          <w:color w:val="002060"/>
          <w:sz w:val="24"/>
          <w:szCs w:val="24"/>
        </w:rPr>
        <w:t xml:space="preserve"> </w:t>
      </w:r>
      <w:r w:rsidRPr="007F6979">
        <w:rPr>
          <w:rFonts w:ascii="Times New Roman" w:eastAsia="Times New Roman" w:hAnsi="Times New Roman" w:cs="Times New Roman"/>
          <w:color w:val="000000"/>
          <w:sz w:val="24"/>
          <w:szCs w:val="24"/>
        </w:rPr>
        <w:t>определяет общие рамки организации</w:t>
      </w:r>
      <w:r w:rsidRPr="007F6979">
        <w:rPr>
          <w:rFonts w:ascii="Times New Roman" w:eastAsia="Times New Roman" w:hAnsi="Times New Roman" w:cs="Times New Roman"/>
          <w:b/>
          <w:bCs/>
          <w:i/>
          <w:iCs/>
          <w:color w:val="002060"/>
          <w:sz w:val="24"/>
          <w:szCs w:val="24"/>
        </w:rPr>
        <w:t xml:space="preserve"> </w:t>
      </w:r>
      <w:r w:rsidRPr="007F6979">
        <w:rPr>
          <w:rFonts w:ascii="Times New Roman" w:eastAsia="Times New Roman" w:hAnsi="Times New Roman" w:cs="Times New Roman"/>
          <w:color w:val="000000"/>
          <w:sz w:val="24"/>
          <w:szCs w:val="24"/>
        </w:rPr>
        <w:t>образовательной деятельности, а также организационные механизмы и условия реализации программы основного общего образования</w:t>
      </w:r>
      <w:r w:rsidRPr="007F6979">
        <w:rPr>
          <w:rFonts w:ascii="Times New Roman" w:eastAsia="Times New Roman" w:hAnsi="Times New Roman" w:cs="Times New Roman"/>
          <w:color w:val="000000"/>
          <w:sz w:val="31"/>
          <w:szCs w:val="31"/>
          <w:vertAlign w:val="superscript"/>
        </w:rPr>
        <w:t>12</w:t>
      </w:r>
      <w:r w:rsidRPr="007F6979">
        <w:rPr>
          <w:rFonts w:ascii="Times New Roman" w:eastAsia="Times New Roman" w:hAnsi="Times New Roman" w:cs="Times New Roman"/>
          <w:color w:val="000000"/>
          <w:sz w:val="24"/>
          <w:szCs w:val="24"/>
        </w:rPr>
        <w:t xml:space="preserve"> и включает разработанные на основе федеральной документации:</w:t>
      </w:r>
    </w:p>
    <w:p w:rsidR="001A21F7" w:rsidRDefault="00C05265" w:rsidP="007F6979">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учебный план;</w:t>
      </w:r>
    </w:p>
    <w:p w:rsidR="001A21F7" w:rsidRDefault="00C05265" w:rsidP="007F6979">
      <w:pPr>
        <w:spacing w:after="0" w:line="240" w:lineRule="auto"/>
        <w:ind w:left="980" w:right="5680"/>
        <w:jc w:val="both"/>
        <w:rPr>
          <w:rFonts w:eastAsia="Times New Roman"/>
          <w:sz w:val="24"/>
          <w:szCs w:val="24"/>
        </w:rPr>
      </w:pPr>
      <w:r>
        <w:rPr>
          <w:rFonts w:ascii="Times New Roman" w:eastAsia="Times New Roman" w:hAnsi="Times New Roman" w:cs="Times New Roman"/>
          <w:sz w:val="23"/>
          <w:szCs w:val="23"/>
        </w:rPr>
        <w:t>календарный учебный график; план внеурочной деятельности;</w:t>
      </w:r>
    </w:p>
    <w:p w:rsidR="001A21F7" w:rsidRDefault="00C05265" w:rsidP="007F6979">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гимназией или в которых образовательная организация принимает участие в учебном году или периоде обучения.</w:t>
      </w:r>
    </w:p>
    <w:p w:rsidR="001A21F7" w:rsidRPr="00630E1C" w:rsidRDefault="001A21F7" w:rsidP="001D4B6B">
      <w:pPr>
        <w:spacing w:after="0" w:line="240" w:lineRule="auto"/>
        <w:jc w:val="both"/>
        <w:rPr>
          <w:rFonts w:eastAsia="Times New Roman"/>
          <w:sz w:val="24"/>
          <w:szCs w:val="24"/>
        </w:rPr>
      </w:pPr>
    </w:p>
    <w:p w:rsidR="001A21F7" w:rsidRPr="00630E1C" w:rsidRDefault="00C05265" w:rsidP="001D4B6B">
      <w:pPr>
        <w:spacing w:after="0" w:line="240" w:lineRule="auto"/>
        <w:ind w:left="3460"/>
        <w:jc w:val="both"/>
        <w:rPr>
          <w:rFonts w:eastAsia="Times New Roman"/>
          <w:sz w:val="24"/>
          <w:szCs w:val="24"/>
        </w:rPr>
      </w:pPr>
      <w:r w:rsidRPr="00630E1C">
        <w:rPr>
          <w:rFonts w:ascii="Times New Roman" w:eastAsia="Times New Roman" w:hAnsi="Times New Roman" w:cs="Times New Roman"/>
          <w:b/>
          <w:bCs/>
          <w:sz w:val="24"/>
          <w:szCs w:val="24"/>
        </w:rPr>
        <w:t>II. Целевой раздел ООП ООО</w:t>
      </w:r>
    </w:p>
    <w:p w:rsidR="001A21F7" w:rsidRPr="007F6979" w:rsidRDefault="00C05265" w:rsidP="00003225">
      <w:pPr>
        <w:numPr>
          <w:ilvl w:val="0"/>
          <w:numId w:val="7"/>
        </w:numPr>
        <w:tabs>
          <w:tab w:val="left" w:pos="1340"/>
        </w:tabs>
        <w:spacing w:after="0" w:line="240" w:lineRule="auto"/>
        <w:ind w:left="1340" w:hanging="369"/>
        <w:jc w:val="both"/>
        <w:rPr>
          <w:sz w:val="20"/>
          <w:szCs w:val="20"/>
        </w:rPr>
      </w:pPr>
      <w:r w:rsidRPr="007F6979">
        <w:rPr>
          <w:rFonts w:ascii="Times New Roman" w:eastAsia="Times New Roman" w:hAnsi="Times New Roman" w:cs="Times New Roman"/>
          <w:b/>
          <w:bCs/>
          <w:sz w:val="24"/>
          <w:szCs w:val="24"/>
        </w:rPr>
        <w:t>Пояснительная записка.</w:t>
      </w: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16.1. ООП ООО является основным документом, определяющим содержание общего образования, а также регламентирующим образовательную деятельность гимназии в единстве урочной и внеурочной деятельности при учете установленного ФГОС ООО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соотношения обязательной части программы и части, формируемой участниками образовательных отношений.</w:t>
      </w:r>
    </w:p>
    <w:p w:rsidR="001A21F7" w:rsidRDefault="00C05265" w:rsidP="007F6979">
      <w:pPr>
        <w:spacing w:after="0" w:line="240" w:lineRule="auto"/>
        <w:ind w:left="980"/>
        <w:jc w:val="both"/>
        <w:rPr>
          <w:sz w:val="20"/>
          <w:szCs w:val="20"/>
        </w:rPr>
      </w:pPr>
      <w:r>
        <w:rPr>
          <w:rFonts w:ascii="Times New Roman" w:eastAsia="Times New Roman" w:hAnsi="Times New Roman" w:cs="Times New Roman"/>
          <w:sz w:val="24"/>
          <w:szCs w:val="24"/>
        </w:rPr>
        <w:t xml:space="preserve">16.2. </w:t>
      </w:r>
      <w:r>
        <w:rPr>
          <w:rFonts w:ascii="Times New Roman" w:eastAsia="Times New Roman" w:hAnsi="Times New Roman" w:cs="Times New Roman"/>
          <w:b/>
          <w:bCs/>
          <w:i/>
          <w:iCs/>
          <w:color w:val="002060"/>
          <w:sz w:val="24"/>
          <w:szCs w:val="24"/>
        </w:rPr>
        <w:t>Целями</w:t>
      </w:r>
      <w:r>
        <w:rPr>
          <w:rFonts w:ascii="Times New Roman" w:eastAsia="Times New Roman" w:hAnsi="Times New Roman" w:cs="Times New Roman"/>
          <w:sz w:val="24"/>
          <w:szCs w:val="24"/>
        </w:rPr>
        <w:t xml:space="preserve"> реализации ООП ООО являются:</w:t>
      </w:r>
    </w:p>
    <w:p w:rsidR="001A21F7" w:rsidRDefault="00C05265" w:rsidP="007F6979">
      <w:pPr>
        <w:spacing w:after="0" w:line="240" w:lineRule="auto"/>
        <w:ind w:left="260" w:firstLine="711"/>
        <w:jc w:val="both"/>
        <w:rPr>
          <w:sz w:val="20"/>
          <w:szCs w:val="20"/>
        </w:rPr>
      </w:pPr>
      <w:r>
        <w:rPr>
          <w:rFonts w:ascii="Times New Roman" w:eastAsia="Times New Roman" w:hAnsi="Times New Roman" w:cs="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1A21F7" w:rsidRDefault="00C05265" w:rsidP="007F6979">
      <w:pPr>
        <w:spacing w:after="0" w:line="240" w:lineRule="auto"/>
        <w:ind w:left="980"/>
        <w:jc w:val="both"/>
        <w:rPr>
          <w:sz w:val="20"/>
          <w:szCs w:val="20"/>
        </w:rPr>
      </w:pPr>
      <w:r>
        <w:rPr>
          <w:rFonts w:ascii="Times New Roman" w:eastAsia="Times New Roman" w:hAnsi="Times New Roman" w:cs="Times New Roman"/>
          <w:sz w:val="24"/>
          <w:szCs w:val="24"/>
        </w:rPr>
        <w:t>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w:t>
      </w:r>
    </w:p>
    <w:p w:rsidR="001A21F7" w:rsidRDefault="00C05265" w:rsidP="007F6979">
      <w:pPr>
        <w:spacing w:after="0" w:line="240" w:lineRule="auto"/>
        <w:ind w:left="260"/>
        <w:jc w:val="both"/>
        <w:rPr>
          <w:sz w:val="20"/>
          <w:szCs w:val="20"/>
        </w:rPr>
      </w:pPr>
      <w:r>
        <w:rPr>
          <w:rFonts w:ascii="Times New Roman" w:eastAsia="Times New Roman" w:hAnsi="Times New Roman" w:cs="Times New Roman"/>
          <w:sz w:val="24"/>
          <w:szCs w:val="24"/>
        </w:rPr>
        <w:t>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A21F7" w:rsidRDefault="00C05265" w:rsidP="007F6979">
      <w:pPr>
        <w:spacing w:after="0" w:line="240" w:lineRule="auto"/>
        <w:ind w:left="260" w:firstLine="711"/>
        <w:jc w:val="both"/>
        <w:rPr>
          <w:sz w:val="20"/>
          <w:szCs w:val="20"/>
        </w:rPr>
      </w:pPr>
      <w:r>
        <w:rPr>
          <w:rFonts w:ascii="Times New Roman" w:eastAsia="Times New Roman" w:hAnsi="Times New Roman" w:cs="Times New Roman"/>
          <w:sz w:val="24"/>
          <w:szCs w:val="24"/>
        </w:rPr>
        <w:t xml:space="preserve">16.3. Достижение поставленных целей реализации ООП ООО предусматривает решение следующих основных </w:t>
      </w:r>
      <w:r>
        <w:rPr>
          <w:rFonts w:ascii="Times New Roman" w:eastAsia="Times New Roman" w:hAnsi="Times New Roman" w:cs="Times New Roman"/>
          <w:b/>
          <w:bCs/>
          <w:i/>
          <w:iCs/>
          <w:color w:val="002060"/>
          <w:sz w:val="24"/>
          <w:szCs w:val="24"/>
        </w:rPr>
        <w:t>задач</w:t>
      </w:r>
      <w:r>
        <w:rPr>
          <w:rFonts w:ascii="Times New Roman" w:eastAsia="Times New Roman" w:hAnsi="Times New Roman" w:cs="Times New Roman"/>
          <w:sz w:val="24"/>
          <w:szCs w:val="24"/>
        </w:rPr>
        <w:t>:</w:t>
      </w:r>
    </w:p>
    <w:p w:rsidR="001A21F7" w:rsidRDefault="00C05265" w:rsidP="007F6979">
      <w:pPr>
        <w:spacing w:after="0" w:line="240" w:lineRule="auto"/>
        <w:ind w:left="260" w:firstLine="711"/>
        <w:jc w:val="both"/>
        <w:rPr>
          <w:sz w:val="20"/>
          <w:szCs w:val="20"/>
        </w:rPr>
      </w:pPr>
      <w:r>
        <w:rPr>
          <w:rFonts w:ascii="Times New Roman" w:eastAsia="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w:t>
      </w:r>
    </w:p>
    <w:p w:rsidR="001A21F7" w:rsidRDefault="00C05265" w:rsidP="001D4B6B">
      <w:pPr>
        <w:spacing w:after="0" w:line="240" w:lineRule="auto"/>
        <w:jc w:val="both"/>
        <w:rPr>
          <w:sz w:val="20"/>
          <w:szCs w:val="20"/>
        </w:rPr>
      </w:pPr>
      <w:r>
        <w:rPr>
          <w:noProof/>
          <w:sz w:val="20"/>
          <w:szCs w:val="20"/>
        </w:rPr>
        <mc:AlternateContent>
          <mc:Choice Requires="wps">
            <w:drawing>
              <wp:anchor distT="0" distB="0" distL="114300" distR="114300" simplePos="0" relativeHeight="251596800" behindDoc="1" locked="0" layoutInCell="0" allowOverlap="1">
                <wp:simplePos x="0" y="0"/>
                <wp:positionH relativeFrom="column">
                  <wp:posOffset>164465</wp:posOffset>
                </wp:positionH>
                <wp:positionV relativeFrom="paragraph">
                  <wp:posOffset>147320</wp:posOffset>
                </wp:positionV>
                <wp:extent cx="183007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070" cy="4763"/>
                        </a:xfrm>
                        <a:prstGeom prst="line">
                          <a:avLst/>
                        </a:prstGeom>
                        <a:solidFill>
                          <a:srgbClr val="FFFFFF"/>
                        </a:solidFill>
                        <a:ln w="9143">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20FE9201" id="Shape 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2.95pt,11.6pt" to="157.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" o:allowincell="f" filled="t" strokeweight=".25397mm">
                <v:stroke joinstyle="miter"/>
                <o:lock v:ext="edit" shapetype="f"/>
              </v:line>
            </w:pict>
          </mc:Fallback>
        </mc:AlternateContent>
      </w:r>
    </w:p>
    <w:p w:rsidR="001A21F7" w:rsidRDefault="001A21F7" w:rsidP="001D4B6B">
      <w:pPr>
        <w:spacing w:after="0" w:line="240" w:lineRule="auto"/>
        <w:jc w:val="both"/>
        <w:rPr>
          <w:sz w:val="20"/>
          <w:szCs w:val="20"/>
        </w:rPr>
      </w:pPr>
    </w:p>
    <w:p w:rsidR="001A21F7" w:rsidRDefault="00C05265" w:rsidP="001D4B6B">
      <w:pPr>
        <w:numPr>
          <w:ilvl w:val="0"/>
          <w:numId w:val="8"/>
        </w:numPr>
        <w:tabs>
          <w:tab w:val="left" w:pos="481"/>
        </w:tabs>
        <w:spacing w:after="0" w:line="240" w:lineRule="auto"/>
        <w:ind w:left="260"/>
        <w:jc w:val="both"/>
        <w:rPr>
          <w:rFonts w:ascii="Calibri" w:eastAsia="Calibri" w:hAnsi="Calibri" w:cs="Calibri"/>
          <w:sz w:val="14"/>
          <w:szCs w:val="14"/>
        </w:rPr>
      </w:pPr>
      <w:r>
        <w:rPr>
          <w:rFonts w:ascii="Times New Roman" w:eastAsia="Times New Roman" w:hAnsi="Times New Roman" w:cs="Times New Roman"/>
          <w:sz w:val="24"/>
          <w:szCs w:val="24"/>
        </w:rPr>
        <w:t>Пункт 32.3 ФГОС ООО, утверждённого приказом № 287; пункты 14, 18.2.3 ФГОС ООО, утверждённого приказом № 1897.</w:t>
      </w:r>
    </w:p>
    <w:p w:rsidR="001A21F7" w:rsidRDefault="001A21F7" w:rsidP="001D4B6B">
      <w:pPr>
        <w:spacing w:after="0" w:line="240" w:lineRule="auto"/>
        <w:jc w:val="both"/>
        <w:rPr>
          <w:rFonts w:ascii="Calibri" w:eastAsia="Calibri" w:hAnsi="Calibri" w:cs="Calibri"/>
          <w:sz w:val="14"/>
          <w:szCs w:val="14"/>
        </w:rPr>
      </w:pPr>
    </w:p>
    <w:p w:rsidR="001A21F7" w:rsidRDefault="00C05265" w:rsidP="001D4B6B">
      <w:pPr>
        <w:numPr>
          <w:ilvl w:val="0"/>
          <w:numId w:val="8"/>
        </w:numPr>
        <w:tabs>
          <w:tab w:val="left" w:pos="481"/>
        </w:tabs>
        <w:spacing w:after="0" w:line="240" w:lineRule="auto"/>
        <w:ind w:left="260"/>
        <w:jc w:val="both"/>
        <w:rPr>
          <w:rFonts w:ascii="Calibri" w:eastAsia="Calibri" w:hAnsi="Calibri" w:cs="Calibri"/>
          <w:sz w:val="14"/>
          <w:szCs w:val="14"/>
        </w:rPr>
      </w:pPr>
      <w:r>
        <w:rPr>
          <w:rFonts w:ascii="Times New Roman" w:eastAsia="Times New Roman" w:hAnsi="Times New Roman" w:cs="Times New Roman"/>
          <w:sz w:val="24"/>
          <w:szCs w:val="24"/>
        </w:rPr>
        <w:lastRenderedPageBreak/>
        <w:t>Пункт 32.3 ФГОС ООО, утверждённого приказом № 287; пункты 14, 18.2.3 ФГОС ООО, утверждённого приказом № 1897.</w:t>
      </w:r>
    </w:p>
    <w:p w:rsidR="001A21F7" w:rsidRDefault="001A21F7" w:rsidP="00441923">
      <w:pPr>
        <w:spacing w:after="0" w:line="240" w:lineRule="auto"/>
        <w:jc w:val="both"/>
        <w:rPr>
          <w:rFonts w:ascii="Calibri" w:eastAsia="Calibri" w:hAnsi="Calibri" w:cs="Calibri"/>
          <w:sz w:val="14"/>
          <w:szCs w:val="14"/>
        </w:rPr>
      </w:pPr>
    </w:p>
    <w:p w:rsidR="001A21F7" w:rsidRPr="007F6979" w:rsidRDefault="00C05265" w:rsidP="00441923">
      <w:pPr>
        <w:numPr>
          <w:ilvl w:val="0"/>
          <w:numId w:val="8"/>
        </w:numPr>
        <w:tabs>
          <w:tab w:val="left" w:pos="568"/>
        </w:tabs>
        <w:spacing w:after="0" w:line="240" w:lineRule="auto"/>
        <w:ind w:left="260" w:right="-259"/>
        <w:jc w:val="both"/>
        <w:rPr>
          <w:sz w:val="20"/>
          <w:szCs w:val="20"/>
        </w:rPr>
      </w:pPr>
      <w:r w:rsidRPr="007F6979">
        <w:rPr>
          <w:rFonts w:ascii="Times New Roman" w:eastAsia="Times New Roman" w:hAnsi="Times New Roman" w:cs="Times New Roman"/>
          <w:sz w:val="24"/>
          <w:szCs w:val="24"/>
        </w:rPr>
        <w:t>Пункт 33 ФГОС ООО, утверждённого приказом № 287; пункт 14 ФГОС ООО, утверждённого приказом № 1897.5</w:t>
      </w:r>
    </w:p>
    <w:p w:rsidR="001A21F7" w:rsidRDefault="001A21F7" w:rsidP="00441923">
      <w:pPr>
        <w:spacing w:after="0" w:line="240" w:lineRule="auto"/>
        <w:jc w:val="both"/>
        <w:rPr>
          <w:sz w:val="20"/>
          <w:szCs w:val="20"/>
        </w:rPr>
      </w:pPr>
    </w:p>
    <w:p w:rsidR="001A21F7" w:rsidRDefault="00C05265" w:rsidP="00441923">
      <w:pPr>
        <w:spacing w:after="0" w:line="240" w:lineRule="auto"/>
        <w:ind w:left="980" w:hanging="710"/>
        <w:jc w:val="both"/>
        <w:rPr>
          <w:sz w:val="20"/>
          <w:szCs w:val="20"/>
        </w:rPr>
      </w:pPr>
      <w:r>
        <w:rPr>
          <w:rFonts w:ascii="Times New Roman" w:eastAsia="Times New Roman" w:hAnsi="Times New Roman" w:cs="Times New Roman"/>
          <w:sz w:val="24"/>
          <w:szCs w:val="24"/>
        </w:rPr>
        <w:t>обучающегося, 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планируемых результатов освоения ООП ООО всеми обучающимися, в</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том числе обучающимися с ограниченными возможностями здоровья;</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обеспечение доступности получения качественного основного общего образования;</w:t>
      </w:r>
    </w:p>
    <w:p w:rsidR="001A21F7" w:rsidRDefault="001A21F7" w:rsidP="00441923">
      <w:pPr>
        <w:spacing w:after="0" w:line="240" w:lineRule="auto"/>
        <w:jc w:val="both"/>
        <w:rPr>
          <w:sz w:val="20"/>
          <w:szCs w:val="20"/>
        </w:rPr>
      </w:pPr>
    </w:p>
    <w:p w:rsidR="001A21F7" w:rsidRDefault="00C05265" w:rsidP="00441923">
      <w:pPr>
        <w:tabs>
          <w:tab w:val="left" w:pos="2240"/>
          <w:tab w:val="left" w:pos="2560"/>
          <w:tab w:val="left" w:pos="3680"/>
          <w:tab w:val="left" w:pos="5280"/>
          <w:tab w:val="left" w:pos="6940"/>
          <w:tab w:val="left" w:pos="7260"/>
          <w:tab w:val="left" w:pos="7840"/>
          <w:tab w:val="left" w:pos="8620"/>
        </w:tabs>
        <w:spacing w:after="0" w:line="240" w:lineRule="auto"/>
        <w:ind w:left="980"/>
        <w:jc w:val="both"/>
        <w:rPr>
          <w:sz w:val="20"/>
          <w:szCs w:val="20"/>
        </w:rPr>
      </w:pPr>
      <w:r>
        <w:rPr>
          <w:rFonts w:ascii="Times New Roman" w:eastAsia="Times New Roman" w:hAnsi="Times New Roman" w:cs="Times New Roman"/>
          <w:sz w:val="24"/>
          <w:szCs w:val="24"/>
        </w:rPr>
        <w:t>выявление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развитие</w:t>
      </w:r>
      <w:r>
        <w:rPr>
          <w:rFonts w:ascii="Times New Roman" w:eastAsia="Times New Roman" w:hAnsi="Times New Roman" w:cs="Times New Roman"/>
          <w:sz w:val="24"/>
          <w:szCs w:val="24"/>
        </w:rPr>
        <w:tab/>
        <w:t>способностей</w:t>
      </w:r>
      <w:r>
        <w:rPr>
          <w:rFonts w:ascii="Times New Roman" w:eastAsia="Times New Roman" w:hAnsi="Times New Roman" w:cs="Times New Roman"/>
          <w:sz w:val="24"/>
          <w:szCs w:val="24"/>
        </w:rPr>
        <w:tab/>
        <w:t>обучающихся,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том</w:t>
      </w:r>
      <w:r>
        <w:rPr>
          <w:rFonts w:ascii="Times New Roman" w:eastAsia="Times New Roman" w:hAnsi="Times New Roman" w:cs="Times New Roman"/>
          <w:sz w:val="24"/>
          <w:szCs w:val="24"/>
        </w:rPr>
        <w:tab/>
        <w:t>числе</w:t>
      </w:r>
      <w:r>
        <w:rPr>
          <w:sz w:val="20"/>
          <w:szCs w:val="20"/>
        </w:rPr>
        <w:tab/>
      </w:r>
      <w:r>
        <w:rPr>
          <w:rFonts w:ascii="Times New Roman" w:eastAsia="Times New Roman" w:hAnsi="Times New Roman" w:cs="Times New Roman"/>
          <w:sz w:val="23"/>
          <w:szCs w:val="23"/>
        </w:rPr>
        <w:t>проявивших</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выдающиеся способности, через систему клубов, секций, студий и других, организацию общественно полезной деятельности;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гимназии;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A21F7" w:rsidRDefault="001A21F7" w:rsidP="00441923">
      <w:pPr>
        <w:spacing w:after="0" w:line="240" w:lineRule="auto"/>
        <w:jc w:val="both"/>
        <w:rPr>
          <w:sz w:val="20"/>
          <w:szCs w:val="20"/>
        </w:rPr>
      </w:pPr>
    </w:p>
    <w:p w:rsidR="001A21F7" w:rsidRPr="001A21F7" w:rsidRDefault="00C05265" w:rsidP="00441923">
      <w:pPr>
        <w:spacing w:after="0" w:line="240" w:lineRule="auto"/>
        <w:ind w:left="980"/>
        <w:jc w:val="both"/>
        <w:rPr>
          <w:sz w:val="20"/>
          <w:szCs w:val="20"/>
        </w:rPr>
      </w:pPr>
      <w:r w:rsidRPr="001A21F7">
        <w:rPr>
          <w:rFonts w:ascii="Times New Roman" w:eastAsia="Times New Roman" w:hAnsi="Times New Roman" w:cs="Times New Roman"/>
          <w:sz w:val="24"/>
          <w:szCs w:val="24"/>
        </w:rPr>
        <w:t xml:space="preserve">16.4. ООП ООО учитывает следующие </w:t>
      </w:r>
      <w:r w:rsidRPr="001A21F7">
        <w:rPr>
          <w:rFonts w:ascii="Times New Roman" w:eastAsia="Times New Roman" w:hAnsi="Times New Roman" w:cs="Times New Roman"/>
          <w:b/>
          <w:bCs/>
          <w:i/>
          <w:iCs/>
          <w:sz w:val="24"/>
          <w:szCs w:val="24"/>
        </w:rPr>
        <w:t>принципы</w:t>
      </w:r>
      <w:r w:rsidRPr="001A21F7">
        <w:rPr>
          <w:rFonts w:ascii="Times New Roman" w:eastAsia="Times New Roman" w:hAnsi="Times New Roman" w:cs="Times New Roman"/>
          <w:sz w:val="24"/>
          <w:szCs w:val="24"/>
        </w:rPr>
        <w:t>:</w:t>
      </w:r>
    </w:p>
    <w:p w:rsidR="001A21F7" w:rsidRPr="001A21F7" w:rsidRDefault="00C05265" w:rsidP="00441923">
      <w:pPr>
        <w:spacing w:after="0" w:line="240" w:lineRule="auto"/>
        <w:ind w:left="260" w:firstLine="711"/>
        <w:jc w:val="both"/>
        <w:rPr>
          <w:sz w:val="20"/>
          <w:szCs w:val="20"/>
        </w:rPr>
      </w:pPr>
      <w:r w:rsidRPr="001A21F7">
        <w:rPr>
          <w:rFonts w:ascii="Times New Roman" w:eastAsia="Times New Roman" w:hAnsi="Times New Roman" w:cs="Times New Roman"/>
          <w:b/>
          <w:bCs/>
          <w:i/>
          <w:iCs/>
          <w:sz w:val="24"/>
          <w:szCs w:val="24"/>
        </w:rPr>
        <w:t>принцип учёта ФГОС ООО</w:t>
      </w:r>
      <w:r w:rsidRPr="001A21F7">
        <w:rPr>
          <w:rFonts w:ascii="Times New Roman" w:eastAsia="Times New Roman" w:hAnsi="Times New Roman" w:cs="Times New Roman"/>
          <w:sz w:val="24"/>
          <w:szCs w:val="24"/>
        </w:rPr>
        <w:t>:</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ООП ООО базируется на требованиях,</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предъявляемых</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ФГОС ООО к целям, содержанию, планируемым результатам и условиям обучения на уровне основного общего образования;</w:t>
      </w:r>
    </w:p>
    <w:p w:rsidR="001A21F7" w:rsidRPr="001A21F7" w:rsidRDefault="00C05265" w:rsidP="00441923">
      <w:pPr>
        <w:spacing w:after="0" w:line="240" w:lineRule="auto"/>
        <w:ind w:left="980"/>
        <w:jc w:val="both"/>
        <w:rPr>
          <w:sz w:val="20"/>
          <w:szCs w:val="20"/>
        </w:rPr>
      </w:pPr>
      <w:r w:rsidRPr="001A21F7">
        <w:rPr>
          <w:rFonts w:ascii="Times New Roman" w:eastAsia="Times New Roman" w:hAnsi="Times New Roman" w:cs="Times New Roman"/>
          <w:b/>
          <w:bCs/>
          <w:i/>
          <w:iCs/>
          <w:sz w:val="24"/>
          <w:szCs w:val="24"/>
        </w:rPr>
        <w:t>принцип учёта языка обучения</w:t>
      </w:r>
      <w:r w:rsidRPr="001A21F7">
        <w:rPr>
          <w:rFonts w:ascii="Times New Roman" w:eastAsia="Times New Roman" w:hAnsi="Times New Roman" w:cs="Times New Roman"/>
          <w:sz w:val="24"/>
          <w:szCs w:val="24"/>
        </w:rPr>
        <w:t>:</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с учётом условий функционирования гимназии ООП</w:t>
      </w:r>
    </w:p>
    <w:p w:rsidR="001A21F7" w:rsidRPr="007F6979" w:rsidRDefault="00C05265" w:rsidP="00441923">
      <w:pPr>
        <w:numPr>
          <w:ilvl w:val="0"/>
          <w:numId w:val="9"/>
        </w:numPr>
        <w:tabs>
          <w:tab w:val="left" w:pos="851"/>
        </w:tabs>
        <w:spacing w:after="0" w:line="240" w:lineRule="auto"/>
        <w:ind w:left="260"/>
        <w:jc w:val="both"/>
        <w:rPr>
          <w:rFonts w:eastAsia="Times New Roman"/>
          <w:sz w:val="24"/>
          <w:szCs w:val="24"/>
        </w:rPr>
      </w:pPr>
      <w:r w:rsidRPr="007F6979">
        <w:rPr>
          <w:rFonts w:ascii="Times New Roman" w:eastAsia="Times New Roman" w:hAnsi="Times New Roman" w:cs="Times New Roman"/>
          <w:sz w:val="24"/>
          <w:szCs w:val="24"/>
        </w:rPr>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A21F7" w:rsidRPr="001A21F7" w:rsidRDefault="00C05265" w:rsidP="00441923">
      <w:pPr>
        <w:spacing w:after="0" w:line="240" w:lineRule="auto"/>
        <w:ind w:left="260" w:firstLine="711"/>
        <w:jc w:val="both"/>
        <w:rPr>
          <w:rFonts w:eastAsia="Times New Roman"/>
          <w:sz w:val="24"/>
          <w:szCs w:val="24"/>
        </w:rPr>
      </w:pPr>
      <w:r w:rsidRPr="001A21F7">
        <w:rPr>
          <w:rFonts w:ascii="Times New Roman" w:eastAsia="Times New Roman" w:hAnsi="Times New Roman" w:cs="Times New Roman"/>
          <w:b/>
          <w:bCs/>
          <w:i/>
          <w:iCs/>
          <w:sz w:val="24"/>
          <w:szCs w:val="24"/>
        </w:rPr>
        <w:t>принцип учёта ведущей деятельности обучающегося</w:t>
      </w:r>
      <w:r w:rsidRPr="001A21F7">
        <w:rPr>
          <w:rFonts w:ascii="Times New Roman" w:eastAsia="Times New Roman" w:hAnsi="Times New Roman" w:cs="Times New Roman"/>
          <w:sz w:val="24"/>
          <w:szCs w:val="24"/>
        </w:rPr>
        <w:t>:</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ООП ООО обеспечивает</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A21F7" w:rsidRPr="001A21F7" w:rsidRDefault="00C05265" w:rsidP="00441923">
      <w:pPr>
        <w:spacing w:after="0" w:line="240" w:lineRule="auto"/>
        <w:ind w:left="260" w:firstLine="711"/>
        <w:jc w:val="both"/>
        <w:rPr>
          <w:rFonts w:eastAsia="Times New Roman"/>
          <w:sz w:val="24"/>
          <w:szCs w:val="24"/>
        </w:rPr>
      </w:pPr>
      <w:r w:rsidRPr="001A21F7">
        <w:rPr>
          <w:rFonts w:ascii="Times New Roman" w:eastAsia="Times New Roman" w:hAnsi="Times New Roman" w:cs="Times New Roman"/>
          <w:b/>
          <w:bCs/>
          <w:i/>
          <w:iCs/>
          <w:sz w:val="24"/>
          <w:szCs w:val="24"/>
        </w:rPr>
        <w:t>принцип индивидуализации обучения</w:t>
      </w:r>
      <w:r w:rsidRPr="001A21F7">
        <w:rPr>
          <w:rFonts w:ascii="Times New Roman" w:eastAsia="Times New Roman" w:hAnsi="Times New Roman" w:cs="Times New Roman"/>
          <w:sz w:val="24"/>
          <w:szCs w:val="24"/>
        </w:rPr>
        <w:t>:</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ООП ООО предусматривает возможность и</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A21F7" w:rsidRPr="001A21F7" w:rsidRDefault="00C05265" w:rsidP="00441923">
      <w:pPr>
        <w:spacing w:after="0" w:line="240" w:lineRule="auto"/>
        <w:ind w:left="260" w:firstLine="711"/>
        <w:jc w:val="both"/>
        <w:rPr>
          <w:rFonts w:eastAsia="Times New Roman"/>
          <w:sz w:val="24"/>
          <w:szCs w:val="24"/>
        </w:rPr>
      </w:pPr>
      <w:r w:rsidRPr="001A21F7">
        <w:rPr>
          <w:rFonts w:ascii="Times New Roman" w:eastAsia="Times New Roman" w:hAnsi="Times New Roman" w:cs="Times New Roman"/>
          <w:b/>
          <w:bCs/>
          <w:i/>
          <w:iCs/>
          <w:sz w:val="24"/>
          <w:szCs w:val="24"/>
        </w:rPr>
        <w:t>системно-деятельностный подход</w:t>
      </w:r>
      <w:r w:rsidRPr="001A21F7">
        <w:rPr>
          <w:rFonts w:ascii="Times New Roman" w:eastAsia="Times New Roman" w:hAnsi="Times New Roman" w:cs="Times New Roman"/>
          <w:sz w:val="24"/>
          <w:szCs w:val="24"/>
        </w:rPr>
        <w:t>,</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предполагающий ориентацию на результаты</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A21F7" w:rsidRPr="001A21F7" w:rsidRDefault="001A21F7" w:rsidP="00441923">
      <w:pPr>
        <w:spacing w:after="0" w:line="240" w:lineRule="auto"/>
        <w:jc w:val="both"/>
        <w:rPr>
          <w:rFonts w:eastAsia="Times New Roman"/>
          <w:sz w:val="24"/>
          <w:szCs w:val="24"/>
        </w:rPr>
      </w:pPr>
    </w:p>
    <w:p w:rsidR="001A21F7" w:rsidRPr="001A21F7" w:rsidRDefault="00C05265" w:rsidP="00441923">
      <w:pPr>
        <w:spacing w:after="0" w:line="240" w:lineRule="auto"/>
        <w:ind w:left="260" w:firstLine="711"/>
        <w:jc w:val="both"/>
        <w:rPr>
          <w:rFonts w:eastAsia="Times New Roman"/>
          <w:sz w:val="24"/>
          <w:szCs w:val="24"/>
        </w:rPr>
      </w:pPr>
      <w:r w:rsidRPr="001A21F7">
        <w:rPr>
          <w:rFonts w:ascii="Times New Roman" w:eastAsia="Times New Roman" w:hAnsi="Times New Roman" w:cs="Times New Roman"/>
          <w:b/>
          <w:bCs/>
          <w:i/>
          <w:iCs/>
          <w:sz w:val="24"/>
          <w:szCs w:val="24"/>
        </w:rPr>
        <w:lastRenderedPageBreak/>
        <w:t xml:space="preserve">принцип учета индивидуальных возрастных, психологических и физиологических особенностей обучающихся </w:t>
      </w:r>
      <w:r w:rsidRPr="001A21F7">
        <w:rPr>
          <w:rFonts w:ascii="Times New Roman" w:eastAsia="Times New Roman" w:hAnsi="Times New Roman" w:cs="Times New Roman"/>
          <w:sz w:val="24"/>
          <w:szCs w:val="24"/>
        </w:rPr>
        <w:t>при построении образовательного процесса и определении</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образовательно-воспитательных целей и путей их достижения;</w:t>
      </w:r>
    </w:p>
    <w:p w:rsidR="001A21F7" w:rsidRPr="001A21F7" w:rsidRDefault="00C05265" w:rsidP="00441923">
      <w:pPr>
        <w:spacing w:after="0" w:line="240" w:lineRule="auto"/>
        <w:ind w:left="260" w:firstLine="711"/>
        <w:jc w:val="both"/>
        <w:rPr>
          <w:rFonts w:eastAsia="Times New Roman"/>
          <w:sz w:val="24"/>
          <w:szCs w:val="24"/>
        </w:rPr>
      </w:pPr>
      <w:r w:rsidRPr="001A21F7">
        <w:rPr>
          <w:rFonts w:ascii="Times New Roman" w:eastAsia="Times New Roman" w:hAnsi="Times New Roman" w:cs="Times New Roman"/>
          <w:b/>
          <w:bCs/>
          <w:i/>
          <w:iCs/>
          <w:sz w:val="24"/>
          <w:szCs w:val="24"/>
        </w:rPr>
        <w:t>принцип обеспечения фундаментального характера образования</w:t>
      </w:r>
      <w:r w:rsidRPr="001A21F7">
        <w:rPr>
          <w:rFonts w:ascii="Times New Roman" w:eastAsia="Times New Roman" w:hAnsi="Times New Roman" w:cs="Times New Roman"/>
          <w:sz w:val="24"/>
          <w:szCs w:val="24"/>
        </w:rPr>
        <w:t>,</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учета специфики</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изучаемых учебных предметов;</w:t>
      </w:r>
    </w:p>
    <w:p w:rsidR="001A21F7" w:rsidRPr="001A21F7" w:rsidRDefault="001A21F7" w:rsidP="00441923">
      <w:pPr>
        <w:spacing w:after="0" w:line="240" w:lineRule="auto"/>
        <w:jc w:val="both"/>
        <w:rPr>
          <w:rFonts w:eastAsia="Times New Roman"/>
          <w:sz w:val="24"/>
          <w:szCs w:val="24"/>
        </w:rPr>
      </w:pPr>
    </w:p>
    <w:p w:rsidR="001A21F7" w:rsidRPr="001A21F7" w:rsidRDefault="00C05265" w:rsidP="00441923">
      <w:pPr>
        <w:spacing w:after="0" w:line="240" w:lineRule="auto"/>
        <w:ind w:left="260" w:firstLine="711"/>
        <w:jc w:val="both"/>
        <w:rPr>
          <w:rFonts w:eastAsia="Times New Roman"/>
          <w:sz w:val="24"/>
          <w:szCs w:val="24"/>
        </w:rPr>
      </w:pPr>
      <w:r w:rsidRPr="001A21F7">
        <w:rPr>
          <w:rFonts w:ascii="Times New Roman" w:eastAsia="Times New Roman" w:hAnsi="Times New Roman" w:cs="Times New Roman"/>
          <w:b/>
          <w:bCs/>
          <w:i/>
          <w:iCs/>
          <w:sz w:val="24"/>
          <w:szCs w:val="24"/>
        </w:rPr>
        <w:t>принцип интеграции обучения и воспитания</w:t>
      </w:r>
      <w:r w:rsidRPr="001A21F7">
        <w:rPr>
          <w:rFonts w:ascii="Times New Roman" w:eastAsia="Times New Roman" w:hAnsi="Times New Roman" w:cs="Times New Roman"/>
          <w:sz w:val="24"/>
          <w:szCs w:val="24"/>
        </w:rPr>
        <w:t>:</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ООП ООО предусматривает связь</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A21F7" w:rsidRP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sz w:val="20"/>
          <w:szCs w:val="20"/>
        </w:rPr>
      </w:pPr>
      <w:r w:rsidRPr="001A21F7">
        <w:rPr>
          <w:rFonts w:ascii="Times New Roman" w:eastAsia="Times New Roman" w:hAnsi="Times New Roman" w:cs="Times New Roman"/>
          <w:b/>
          <w:bCs/>
          <w:i/>
          <w:iCs/>
          <w:sz w:val="24"/>
          <w:szCs w:val="24"/>
        </w:rPr>
        <w:t>принцип здоровьесбережения</w:t>
      </w:r>
      <w:r w:rsidRPr="001A21F7">
        <w:rPr>
          <w:rFonts w:ascii="Times New Roman" w:eastAsia="Times New Roman" w:hAnsi="Times New Roman" w:cs="Times New Roman"/>
          <w:sz w:val="24"/>
          <w:szCs w:val="24"/>
        </w:rPr>
        <w:t>:</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при организации образовательной деятельности не</w:t>
      </w:r>
      <w:r w:rsidRPr="001A21F7">
        <w:rPr>
          <w:rFonts w:ascii="Times New Roman" w:eastAsia="Times New Roman" w:hAnsi="Times New Roman" w:cs="Times New Roman"/>
          <w:b/>
          <w:bCs/>
          <w:i/>
          <w:iCs/>
          <w:sz w:val="24"/>
          <w:szCs w:val="24"/>
        </w:rPr>
        <w:t xml:space="preserve"> </w:t>
      </w:r>
      <w:r w:rsidRPr="001A21F7">
        <w:rPr>
          <w:rFonts w:ascii="Times New Roman" w:eastAsia="Times New Roman" w:hAnsi="Times New Roman" w:cs="Times New Roman"/>
          <w:sz w:val="24"/>
          <w:szCs w:val="24"/>
        </w:rPr>
        <w:t>допускается использование технологий, которые могут нанести вред физическому и (или) психическому здоровью обучающихся, при</w:t>
      </w:r>
      <w:r>
        <w:rPr>
          <w:rFonts w:ascii="Times New Roman" w:eastAsia="Times New Roman" w:hAnsi="Times New Roman" w:cs="Times New Roman"/>
          <w:color w:val="000000"/>
          <w:sz w:val="24"/>
          <w:szCs w:val="24"/>
        </w:rPr>
        <w:t>оритет использования здоровьесберегающих</w:t>
      </w: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16.5.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гимназии</w:t>
      </w:r>
      <w:r>
        <w:rPr>
          <w:rFonts w:ascii="Times New Roman" w:eastAsia="Times New Roman" w:hAnsi="Times New Roman" w:cs="Times New Roman"/>
          <w:sz w:val="31"/>
          <w:szCs w:val="31"/>
          <w:vertAlign w:val="superscript"/>
        </w:rPr>
        <w:t>13</w:t>
      </w:r>
      <w:r>
        <w:rPr>
          <w:rFonts w:ascii="Times New Roman" w:eastAsia="Times New Roman" w:hAnsi="Times New Roman" w:cs="Times New Roman"/>
          <w:sz w:val="24"/>
          <w:szCs w:val="24"/>
        </w:rPr>
        <w:t>.</w:t>
      </w:r>
    </w:p>
    <w:p w:rsidR="001A21F7" w:rsidRPr="006E2F82" w:rsidRDefault="00C05265" w:rsidP="00441923">
      <w:pPr>
        <w:numPr>
          <w:ilvl w:val="0"/>
          <w:numId w:val="10"/>
        </w:numPr>
        <w:tabs>
          <w:tab w:val="left" w:pos="1340"/>
        </w:tabs>
        <w:spacing w:after="0" w:line="240" w:lineRule="auto"/>
        <w:ind w:left="1340" w:hanging="369"/>
        <w:jc w:val="both"/>
        <w:rPr>
          <w:rFonts w:eastAsia="Times New Roman"/>
          <w:b/>
          <w:bCs/>
          <w:sz w:val="24"/>
          <w:szCs w:val="24"/>
        </w:rPr>
      </w:pPr>
      <w:r w:rsidRPr="006E2F82">
        <w:rPr>
          <w:rFonts w:ascii="Times New Roman" w:eastAsia="Times New Roman" w:hAnsi="Times New Roman" w:cs="Times New Roman"/>
          <w:b/>
          <w:bCs/>
          <w:sz w:val="24"/>
          <w:szCs w:val="24"/>
        </w:rPr>
        <w:t>Планируемые результаты освоения ООП ООО.</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17.1.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 xml:space="preserve">17.2. </w:t>
      </w:r>
      <w:r w:rsidRPr="006E2F82">
        <w:rPr>
          <w:rFonts w:ascii="Times New Roman" w:eastAsia="Times New Roman" w:hAnsi="Times New Roman" w:cs="Times New Roman"/>
          <w:b/>
          <w:bCs/>
          <w:i/>
          <w:iCs/>
          <w:sz w:val="24"/>
          <w:szCs w:val="24"/>
        </w:rPr>
        <w:t>Требования к личностным результатам</w:t>
      </w:r>
      <w:r w:rsidRPr="006E2F82">
        <w:rPr>
          <w:rFonts w:ascii="Times New Roman" w:eastAsia="Times New Roman" w:hAnsi="Times New Roman" w:cs="Times New Roman"/>
          <w:sz w:val="24"/>
          <w:szCs w:val="24"/>
        </w:rPr>
        <w:t xml:space="preserve"> освоения обучающимися ООП ООО</w:t>
      </w:r>
    </w:p>
    <w:p w:rsidR="001A21F7" w:rsidRPr="006E2F82"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Личностные результаты освоения ООП ООО достигаются в единстве учебной и воспитательной деятельности гимназии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
    <w:p w:rsidR="001A21F7" w:rsidRDefault="00C05265" w:rsidP="00441923">
      <w:pPr>
        <w:spacing w:after="0" w:line="240" w:lineRule="auto"/>
        <w:jc w:val="both"/>
        <w:rPr>
          <w:sz w:val="20"/>
          <w:szCs w:val="20"/>
        </w:rPr>
      </w:pP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164465</wp:posOffset>
                </wp:positionH>
                <wp:positionV relativeFrom="paragraph">
                  <wp:posOffset>161290</wp:posOffset>
                </wp:positionV>
                <wp:extent cx="183007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070" cy="4763"/>
                        </a:xfrm>
                        <a:prstGeom prst="line">
                          <a:avLst/>
                        </a:prstGeom>
                        <a:solidFill>
                          <a:srgbClr val="FFFFFF"/>
                        </a:solidFill>
                        <a:ln w="9144">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60FF0C72" id="Shape 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2.95pt,12.7pt" to="15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" o:allowincell="f" filled="t" strokeweight=".72pt">
                <v:stroke joinstyle="miter"/>
                <o:lock v:ext="edit" shapetype="f"/>
              </v:line>
            </w:pict>
          </mc:Fallback>
        </mc:AlternateConten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Calibri" w:eastAsia="Calibri" w:hAnsi="Calibri" w:cs="Calibri"/>
          <w:sz w:val="13"/>
          <w:szCs w:val="13"/>
        </w:rPr>
        <w:t xml:space="preserve">13 </w:t>
      </w:r>
      <w:r>
        <w:rPr>
          <w:rFonts w:ascii="Times New Roman" w:eastAsia="Times New Roman" w:hAnsi="Times New Roman" w:cs="Times New Roman"/>
          <w:sz w:val="24"/>
          <w:szCs w:val="24"/>
        </w:rPr>
        <w:t>Пункт 3 части 1 статьи</w:t>
      </w:r>
      <w:r>
        <w:rPr>
          <w:rFonts w:ascii="Calibri" w:eastAsia="Calibri" w:hAnsi="Calibri" w:cs="Calibri"/>
          <w:sz w:val="13"/>
          <w:szCs w:val="13"/>
        </w:rPr>
        <w:t xml:space="preserve"> </w:t>
      </w:r>
      <w:r>
        <w:rPr>
          <w:rFonts w:ascii="Times New Roman" w:eastAsia="Times New Roman" w:hAnsi="Times New Roman" w:cs="Times New Roman"/>
          <w:sz w:val="24"/>
          <w:szCs w:val="24"/>
        </w:rPr>
        <w:t>34</w:t>
      </w:r>
      <w:r>
        <w:rPr>
          <w:rFonts w:ascii="Calibri" w:eastAsia="Calibri" w:hAnsi="Calibri" w:cs="Calibri"/>
          <w:sz w:val="13"/>
          <w:szCs w:val="13"/>
        </w:rPr>
        <w:t xml:space="preserve"> </w:t>
      </w:r>
      <w:r>
        <w:rPr>
          <w:rFonts w:ascii="Times New Roman" w:eastAsia="Times New Roman" w:hAnsi="Times New Roman" w:cs="Times New Roman"/>
          <w:sz w:val="24"/>
          <w:szCs w:val="24"/>
        </w:rPr>
        <w:t>Федерального закона от 29 декабря 2012 г. № 273-ФЗ «Об</w:t>
      </w:r>
      <w:r>
        <w:rPr>
          <w:rFonts w:ascii="Calibri" w:eastAsia="Calibri" w:hAnsi="Calibri" w:cs="Calibri"/>
          <w:sz w:val="13"/>
          <w:szCs w:val="13"/>
        </w:rPr>
        <w:t xml:space="preserve"> </w:t>
      </w:r>
      <w:r>
        <w:rPr>
          <w:rFonts w:ascii="Times New Roman" w:eastAsia="Times New Roman" w:hAnsi="Times New Roman" w:cs="Times New Roman"/>
          <w:sz w:val="24"/>
          <w:szCs w:val="24"/>
        </w:rPr>
        <w:t>образовании в Российской Федерации».</w:t>
      </w:r>
    </w:p>
    <w:p w:rsidR="001A21F7" w:rsidRDefault="00C05265" w:rsidP="00441923">
      <w:pPr>
        <w:spacing w:after="0" w:line="240" w:lineRule="auto"/>
        <w:ind w:right="-259"/>
        <w:jc w:val="both"/>
        <w:rPr>
          <w:sz w:val="20"/>
          <w:szCs w:val="20"/>
        </w:rPr>
      </w:pPr>
      <w:r>
        <w:rPr>
          <w:rFonts w:ascii="Times New Roman" w:eastAsia="Times New Roman" w:hAnsi="Times New Roman" w:cs="Times New Roman"/>
          <w:sz w:val="24"/>
          <w:szCs w:val="24"/>
        </w:rPr>
        <w:t>7</w:t>
      </w: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обеспечивающие адаптацию обучающегося к изменяющимся условиям социальной и природной среды.</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 xml:space="preserve">17.3. </w:t>
      </w:r>
      <w:r w:rsidRPr="007F6979">
        <w:rPr>
          <w:rFonts w:ascii="Times New Roman" w:eastAsia="Times New Roman" w:hAnsi="Times New Roman" w:cs="Times New Roman"/>
          <w:b/>
          <w:bCs/>
          <w:i/>
          <w:iCs/>
          <w:sz w:val="24"/>
          <w:szCs w:val="24"/>
        </w:rPr>
        <w:t>Метапредметные результаты включают</w:t>
      </w:r>
      <w:r w:rsidRPr="007F6979">
        <w:rPr>
          <w:rFonts w:ascii="Times New Roman" w:eastAsia="Times New Roman" w:hAnsi="Times New Roman" w:cs="Times New Roman"/>
          <w:sz w:val="24"/>
          <w:szCs w:val="24"/>
        </w:rPr>
        <w:t>:</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способность их использовать в учебной, познавательной и социальной практике; готовность к самостоятельному планированию и осуществлению учебной</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r>
        <w:rPr>
          <w:rFonts w:ascii="Times New Roman" w:eastAsia="Times New Roman" w:hAnsi="Times New Roman" w:cs="Times New Roman"/>
          <w:sz w:val="23"/>
          <w:szCs w:val="23"/>
        </w:rP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1A21F7"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 xml:space="preserve">17.4.1. Овладение </w:t>
      </w:r>
      <w:r w:rsidRPr="006E2F82">
        <w:rPr>
          <w:rFonts w:ascii="Times New Roman" w:eastAsia="Times New Roman" w:hAnsi="Times New Roman" w:cs="Times New Roman"/>
          <w:b/>
          <w:bCs/>
          <w:i/>
          <w:iCs/>
          <w:sz w:val="24"/>
          <w:szCs w:val="24"/>
        </w:rPr>
        <w:t>познавательными универсальными учебными действиями</w:t>
      </w:r>
      <w:r w:rsidRPr="006E2F82">
        <w:rPr>
          <w:rFonts w:ascii="Times New Roman" w:eastAsia="Times New Roman" w:hAnsi="Times New Roman" w:cs="Times New Roman"/>
          <w:sz w:val="24"/>
          <w:szCs w:val="24"/>
        </w:rPr>
        <w:t xml:space="preserve"> предполагает умение использовать базовые логические действия, базовые исследовательские действия, работать с информацией.</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 xml:space="preserve">17.4.2. Овладение </w:t>
      </w:r>
      <w:r w:rsidRPr="006E2F82">
        <w:rPr>
          <w:rFonts w:ascii="Times New Roman" w:eastAsia="Times New Roman" w:hAnsi="Times New Roman" w:cs="Times New Roman"/>
          <w:b/>
          <w:bCs/>
          <w:i/>
          <w:iCs/>
          <w:sz w:val="24"/>
          <w:szCs w:val="24"/>
        </w:rPr>
        <w:t>системой коммуникативных универсальных учебных действий</w:t>
      </w:r>
      <w:r w:rsidRPr="006E2F82">
        <w:rPr>
          <w:rFonts w:ascii="Times New Roman" w:eastAsia="Times New Roman" w:hAnsi="Times New Roman" w:cs="Times New Roman"/>
          <w:sz w:val="24"/>
          <w:szCs w:val="24"/>
        </w:rPr>
        <w:t xml:space="preserve"> обеспечивает сформированность социальных навыков общения, совместной деятельности.</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 xml:space="preserve">17.4.3. Овладение </w:t>
      </w:r>
      <w:r w:rsidRPr="006E2F82">
        <w:rPr>
          <w:rFonts w:ascii="Times New Roman" w:eastAsia="Times New Roman" w:hAnsi="Times New Roman" w:cs="Times New Roman"/>
          <w:b/>
          <w:bCs/>
          <w:i/>
          <w:iCs/>
          <w:sz w:val="24"/>
          <w:szCs w:val="24"/>
        </w:rPr>
        <w:t>регулятивными универсальными учебными действиями</w:t>
      </w:r>
      <w:r w:rsidRPr="006E2F82">
        <w:rPr>
          <w:rFonts w:ascii="Times New Roman" w:eastAsia="Times New Roman" w:hAnsi="Times New Roman" w:cs="Times New Roman"/>
          <w:sz w:val="24"/>
          <w:szCs w:val="24"/>
        </w:rPr>
        <w:t xml:space="preserve"> </w:t>
      </w:r>
      <w:r w:rsidRPr="006E2F82">
        <w:rPr>
          <w:rFonts w:ascii="Times New Roman" w:eastAsia="Times New Roman" w:hAnsi="Times New Roman" w:cs="Times New Roman"/>
          <w:b/>
          <w:bCs/>
          <w:i/>
          <w:iCs/>
          <w:sz w:val="24"/>
          <w:szCs w:val="24"/>
        </w:rPr>
        <w:t xml:space="preserve">включает </w:t>
      </w:r>
      <w:r w:rsidRPr="006E2F82">
        <w:rPr>
          <w:rFonts w:ascii="Times New Roman" w:eastAsia="Times New Roman" w:hAnsi="Times New Roman" w:cs="Times New Roman"/>
          <w:sz w:val="24"/>
          <w:szCs w:val="24"/>
        </w:rPr>
        <w:t>умения самоорганизации,</w:t>
      </w:r>
      <w:r w:rsidRPr="006E2F82">
        <w:rPr>
          <w:rFonts w:ascii="Times New Roman" w:eastAsia="Times New Roman" w:hAnsi="Times New Roman" w:cs="Times New Roman"/>
          <w:b/>
          <w:bCs/>
          <w:i/>
          <w:iCs/>
          <w:sz w:val="24"/>
          <w:szCs w:val="24"/>
        </w:rPr>
        <w:t xml:space="preserve"> </w:t>
      </w:r>
      <w:r w:rsidRPr="006E2F82">
        <w:rPr>
          <w:rFonts w:ascii="Times New Roman" w:eastAsia="Times New Roman" w:hAnsi="Times New Roman" w:cs="Times New Roman"/>
          <w:sz w:val="24"/>
          <w:szCs w:val="24"/>
        </w:rPr>
        <w:t>самоконтроля,</w:t>
      </w:r>
      <w:r w:rsidRPr="006E2F82">
        <w:rPr>
          <w:rFonts w:ascii="Times New Roman" w:eastAsia="Times New Roman" w:hAnsi="Times New Roman" w:cs="Times New Roman"/>
          <w:b/>
          <w:bCs/>
          <w:i/>
          <w:iCs/>
          <w:sz w:val="24"/>
          <w:szCs w:val="24"/>
        </w:rPr>
        <w:t xml:space="preserve"> </w:t>
      </w:r>
      <w:r w:rsidRPr="006E2F82">
        <w:rPr>
          <w:rFonts w:ascii="Times New Roman" w:eastAsia="Times New Roman" w:hAnsi="Times New Roman" w:cs="Times New Roman"/>
          <w:sz w:val="24"/>
          <w:szCs w:val="24"/>
        </w:rPr>
        <w:t>развитие эмоционального интеллекта.</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 xml:space="preserve">17.5. </w:t>
      </w:r>
      <w:r w:rsidRPr="006E2F82">
        <w:rPr>
          <w:rFonts w:ascii="Times New Roman" w:eastAsia="Times New Roman" w:hAnsi="Times New Roman" w:cs="Times New Roman"/>
          <w:b/>
          <w:bCs/>
          <w:i/>
          <w:iCs/>
          <w:sz w:val="24"/>
          <w:szCs w:val="24"/>
        </w:rPr>
        <w:t>Предметные результаты</w:t>
      </w:r>
      <w:r w:rsidRPr="006E2F82">
        <w:rPr>
          <w:rFonts w:ascii="Times New Roman" w:eastAsia="Times New Roman" w:hAnsi="Times New Roman" w:cs="Times New Roman"/>
          <w:sz w:val="24"/>
          <w:szCs w:val="24"/>
        </w:rPr>
        <w:t xml:space="preserve"> включают:</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освоение обучающимися в ходе изучения учебного предмета научных знаний, умений</w:t>
      </w:r>
    </w:p>
    <w:p w:rsidR="001A21F7" w:rsidRPr="006E2F82" w:rsidRDefault="001A21F7" w:rsidP="00441923">
      <w:pPr>
        <w:spacing w:after="0" w:line="240" w:lineRule="auto"/>
        <w:jc w:val="both"/>
        <w:rPr>
          <w:sz w:val="20"/>
          <w:szCs w:val="20"/>
        </w:rPr>
      </w:pPr>
    </w:p>
    <w:p w:rsidR="001A21F7" w:rsidRPr="006E2F82" w:rsidRDefault="00C05265" w:rsidP="00441923">
      <w:pPr>
        <w:numPr>
          <w:ilvl w:val="0"/>
          <w:numId w:val="11"/>
        </w:numPr>
        <w:tabs>
          <w:tab w:val="left" w:pos="639"/>
        </w:tabs>
        <w:spacing w:after="0" w:line="240" w:lineRule="auto"/>
        <w:ind w:left="260"/>
        <w:jc w:val="both"/>
        <w:rPr>
          <w:rFonts w:eastAsia="Times New Roman"/>
          <w:sz w:val="24"/>
          <w:szCs w:val="24"/>
        </w:rPr>
      </w:pPr>
      <w:r w:rsidRPr="006E2F82">
        <w:rPr>
          <w:rFonts w:ascii="Times New Roman" w:eastAsia="Times New Roman" w:hAnsi="Times New Roman" w:cs="Times New Roman"/>
          <w:sz w:val="24"/>
          <w:szCs w:val="24"/>
        </w:rPr>
        <w:lastRenderedPageBreak/>
        <w:t>способов действий, специфических для соответствующей предметной области; предпосылки научного типа мышления;</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980"/>
        <w:jc w:val="both"/>
        <w:rPr>
          <w:rFonts w:eastAsia="Times New Roman"/>
          <w:sz w:val="24"/>
          <w:szCs w:val="24"/>
        </w:rPr>
      </w:pPr>
      <w:r w:rsidRPr="006E2F82">
        <w:rPr>
          <w:rFonts w:ascii="Times New Roman" w:eastAsia="Times New Roman" w:hAnsi="Times New Roman" w:cs="Times New Roman"/>
          <w:sz w:val="24"/>
          <w:szCs w:val="24"/>
        </w:rPr>
        <w:t>виды деятельности по получению нового знания, его интерпретации, преобразованию</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numPr>
          <w:ilvl w:val="0"/>
          <w:numId w:val="11"/>
        </w:numPr>
        <w:tabs>
          <w:tab w:val="left" w:pos="524"/>
        </w:tabs>
        <w:spacing w:after="0" w:line="240" w:lineRule="auto"/>
        <w:ind w:left="260"/>
        <w:jc w:val="both"/>
        <w:rPr>
          <w:rFonts w:eastAsia="Times New Roman"/>
          <w:sz w:val="24"/>
          <w:szCs w:val="24"/>
        </w:rPr>
      </w:pPr>
      <w:r w:rsidRPr="006E2F82">
        <w:rPr>
          <w:rFonts w:ascii="Times New Roman" w:eastAsia="Times New Roman" w:hAnsi="Times New Roman" w:cs="Times New Roman"/>
          <w:sz w:val="24"/>
          <w:szCs w:val="24"/>
        </w:rPr>
        <w:t>применению в различных учебных ситуациях, в том числе при создании учебных и социальных проектов.</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980"/>
        <w:jc w:val="both"/>
        <w:rPr>
          <w:rFonts w:eastAsia="Times New Roman"/>
          <w:sz w:val="24"/>
          <w:szCs w:val="24"/>
        </w:rPr>
      </w:pPr>
      <w:r w:rsidRPr="006E2F82">
        <w:rPr>
          <w:rFonts w:ascii="Times New Roman" w:eastAsia="Times New Roman" w:hAnsi="Times New Roman" w:cs="Times New Roman"/>
          <w:b/>
          <w:bCs/>
          <w:i/>
          <w:iCs/>
          <w:sz w:val="24"/>
          <w:szCs w:val="24"/>
        </w:rPr>
        <w:t>Требования к предметным результатам</w:t>
      </w:r>
      <w:r w:rsidRPr="006E2F82">
        <w:rPr>
          <w:rFonts w:ascii="Times New Roman" w:eastAsia="Times New Roman" w:hAnsi="Times New Roman" w:cs="Times New Roman"/>
          <w:sz w:val="24"/>
          <w:szCs w:val="24"/>
        </w:rPr>
        <w:t>:</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980"/>
        <w:jc w:val="both"/>
        <w:rPr>
          <w:rFonts w:eastAsia="Times New Roman"/>
          <w:sz w:val="24"/>
          <w:szCs w:val="24"/>
        </w:rPr>
      </w:pPr>
      <w:r w:rsidRPr="006E2F82">
        <w:rPr>
          <w:rFonts w:ascii="Times New Roman" w:eastAsia="Times New Roman" w:hAnsi="Times New Roman" w:cs="Times New Roman"/>
          <w:sz w:val="24"/>
          <w:szCs w:val="24"/>
        </w:rPr>
        <w:t>сформулированы в деятельностной форме с усилением акцента на применение знаний</w:t>
      </w:r>
    </w:p>
    <w:p w:rsidR="001A21F7" w:rsidRPr="006E2F82" w:rsidRDefault="00C05265" w:rsidP="00441923">
      <w:pPr>
        <w:numPr>
          <w:ilvl w:val="0"/>
          <w:numId w:val="11"/>
        </w:numPr>
        <w:tabs>
          <w:tab w:val="left" w:pos="460"/>
        </w:tabs>
        <w:spacing w:after="0" w:line="240" w:lineRule="auto"/>
        <w:ind w:left="460" w:hanging="200"/>
        <w:jc w:val="both"/>
        <w:rPr>
          <w:rFonts w:eastAsia="Times New Roman"/>
          <w:sz w:val="24"/>
          <w:szCs w:val="24"/>
        </w:rPr>
      </w:pPr>
      <w:r w:rsidRPr="006E2F82">
        <w:rPr>
          <w:rFonts w:ascii="Times New Roman" w:eastAsia="Times New Roman" w:hAnsi="Times New Roman" w:cs="Times New Roman"/>
          <w:sz w:val="24"/>
          <w:szCs w:val="24"/>
        </w:rPr>
        <w:t>конкретные умения;</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1A21F7" w:rsidRPr="006E2F82" w:rsidRDefault="001A21F7" w:rsidP="00441923">
      <w:pPr>
        <w:spacing w:after="0" w:line="240" w:lineRule="auto"/>
        <w:jc w:val="both"/>
        <w:rPr>
          <w:sz w:val="20"/>
          <w:szCs w:val="20"/>
        </w:rPr>
      </w:pPr>
    </w:p>
    <w:p w:rsidR="001A21F7" w:rsidRPr="006E2F82" w:rsidRDefault="00C05265" w:rsidP="00441923">
      <w:pPr>
        <w:numPr>
          <w:ilvl w:val="0"/>
          <w:numId w:val="12"/>
        </w:numPr>
        <w:tabs>
          <w:tab w:val="left" w:pos="1340"/>
        </w:tabs>
        <w:spacing w:after="0" w:line="240" w:lineRule="auto"/>
        <w:ind w:left="1340" w:hanging="369"/>
        <w:jc w:val="both"/>
        <w:rPr>
          <w:rFonts w:eastAsia="Times New Roman"/>
          <w:b/>
          <w:bCs/>
          <w:sz w:val="24"/>
          <w:szCs w:val="24"/>
        </w:rPr>
      </w:pPr>
      <w:r w:rsidRPr="006E2F82">
        <w:rPr>
          <w:rFonts w:ascii="Times New Roman" w:eastAsia="Times New Roman" w:hAnsi="Times New Roman" w:cs="Times New Roman"/>
          <w:b/>
          <w:bCs/>
          <w:sz w:val="24"/>
          <w:szCs w:val="24"/>
        </w:rPr>
        <w:t>Система оценки достижения планируемых результатов освоения ООП ООО</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 xml:space="preserve">18.2. </w:t>
      </w:r>
      <w:r w:rsidRPr="006E2F82">
        <w:rPr>
          <w:rFonts w:ascii="Times New Roman" w:eastAsia="Times New Roman" w:hAnsi="Times New Roman" w:cs="Times New Roman"/>
          <w:b/>
          <w:bCs/>
          <w:i/>
          <w:iCs/>
          <w:sz w:val="24"/>
          <w:szCs w:val="24"/>
        </w:rPr>
        <w:t>Основными направлениями и целями оценочной деятельности в гимназии</w:t>
      </w:r>
      <w:r w:rsidRPr="006E2F82">
        <w:rPr>
          <w:rFonts w:ascii="Times New Roman" w:eastAsia="Times New Roman" w:hAnsi="Times New Roman" w:cs="Times New Roman"/>
          <w:sz w:val="24"/>
          <w:szCs w:val="24"/>
        </w:rPr>
        <w:t xml:space="preserve"> </w:t>
      </w:r>
      <w:r w:rsidRPr="006E2F82">
        <w:rPr>
          <w:rFonts w:ascii="Times New Roman" w:eastAsia="Times New Roman" w:hAnsi="Times New Roman" w:cs="Times New Roman"/>
          <w:b/>
          <w:bCs/>
          <w:i/>
          <w:iCs/>
          <w:sz w:val="24"/>
          <w:szCs w:val="24"/>
        </w:rPr>
        <w:t>являются</w:t>
      </w:r>
      <w:r w:rsidRPr="006E2F82">
        <w:rPr>
          <w:rFonts w:ascii="Times New Roman" w:eastAsia="Times New Roman" w:hAnsi="Times New Roman" w:cs="Times New Roman"/>
          <w:sz w:val="24"/>
          <w:szCs w:val="24"/>
        </w:rPr>
        <w:t>:</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гимназии,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оценка результатов деятельности гимназии как основа аккредитационных процедур. 18.3. Основным объектом системы оценки, её содержательной и критериальной базой</w:t>
      </w:r>
    </w:p>
    <w:p w:rsidR="001A21F7" w:rsidRPr="006E2F82" w:rsidRDefault="00C05265" w:rsidP="00441923">
      <w:pPr>
        <w:spacing w:after="0" w:line="240" w:lineRule="auto"/>
        <w:ind w:left="260"/>
        <w:jc w:val="both"/>
        <w:rPr>
          <w:sz w:val="20"/>
          <w:szCs w:val="20"/>
        </w:rPr>
      </w:pPr>
      <w:r w:rsidRPr="006E2F82">
        <w:rPr>
          <w:rFonts w:ascii="Times New Roman" w:eastAsia="Times New Roman" w:hAnsi="Times New Roman" w:cs="Times New Roman"/>
          <w:sz w:val="24"/>
          <w:szCs w:val="24"/>
        </w:rPr>
        <w:t xml:space="preserve">выступают требования ФГОС ООО, которые конкретизируются в планируемых результатах освоения обучающимися ООП ООО. </w:t>
      </w:r>
      <w:r w:rsidRPr="006E2F82">
        <w:rPr>
          <w:rFonts w:ascii="Times New Roman" w:eastAsia="Times New Roman" w:hAnsi="Times New Roman" w:cs="Times New Roman"/>
          <w:b/>
          <w:bCs/>
          <w:i/>
          <w:iCs/>
          <w:sz w:val="24"/>
          <w:szCs w:val="24"/>
        </w:rPr>
        <w:t>Система оценки включает процедуры внутренней и</w:t>
      </w:r>
      <w:r w:rsidRPr="006E2F82">
        <w:rPr>
          <w:rFonts w:ascii="Times New Roman" w:eastAsia="Times New Roman" w:hAnsi="Times New Roman" w:cs="Times New Roman"/>
          <w:sz w:val="24"/>
          <w:szCs w:val="24"/>
        </w:rPr>
        <w:t xml:space="preserve"> </w:t>
      </w:r>
      <w:r w:rsidRPr="006E2F82">
        <w:rPr>
          <w:rFonts w:ascii="Times New Roman" w:eastAsia="Times New Roman" w:hAnsi="Times New Roman" w:cs="Times New Roman"/>
          <w:b/>
          <w:bCs/>
          <w:i/>
          <w:iCs/>
          <w:sz w:val="24"/>
          <w:szCs w:val="24"/>
        </w:rPr>
        <w:t>внешней оценки</w:t>
      </w:r>
      <w:r w:rsidRPr="006E2F82">
        <w:rPr>
          <w:rFonts w:ascii="Times New Roman" w:eastAsia="Times New Roman" w:hAnsi="Times New Roman" w:cs="Times New Roman"/>
          <w:sz w:val="24"/>
          <w:szCs w:val="24"/>
        </w:rPr>
        <w:t>.</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 xml:space="preserve">18.4. </w:t>
      </w:r>
      <w:r w:rsidRPr="006E2F82">
        <w:rPr>
          <w:rFonts w:ascii="Times New Roman" w:eastAsia="Times New Roman" w:hAnsi="Times New Roman" w:cs="Times New Roman"/>
          <w:b/>
          <w:bCs/>
          <w:i/>
          <w:iCs/>
          <w:sz w:val="24"/>
          <w:szCs w:val="24"/>
        </w:rPr>
        <w:t>Внутренняя оценка включает</w:t>
      </w:r>
      <w:r w:rsidRPr="006E2F82">
        <w:rPr>
          <w:rFonts w:ascii="Times New Roman" w:eastAsia="Times New Roman" w:hAnsi="Times New Roman" w:cs="Times New Roman"/>
          <w:sz w:val="24"/>
          <w:szCs w:val="24"/>
        </w:rPr>
        <w:t>:</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стартовую диагностику;</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текущую и тематическую оценку;</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итоговую оценку;</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промежуточную аттестацию;</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психолого-педагогическое наблюдение;</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внутренний мониторинг образовательных достижений обучающихся.</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 xml:space="preserve">18.5. </w:t>
      </w:r>
      <w:r w:rsidRPr="006E2F82">
        <w:rPr>
          <w:rFonts w:ascii="Times New Roman" w:eastAsia="Times New Roman" w:hAnsi="Times New Roman" w:cs="Times New Roman"/>
          <w:b/>
          <w:bCs/>
          <w:i/>
          <w:iCs/>
          <w:sz w:val="24"/>
          <w:szCs w:val="24"/>
        </w:rPr>
        <w:t>Внешняя оценка включает</w:t>
      </w:r>
      <w:r w:rsidRPr="006E2F82">
        <w:rPr>
          <w:rFonts w:ascii="Times New Roman" w:eastAsia="Times New Roman" w:hAnsi="Times New Roman" w:cs="Times New Roman"/>
          <w:sz w:val="24"/>
          <w:szCs w:val="24"/>
        </w:rPr>
        <w:t>:</w:t>
      </w:r>
    </w:p>
    <w:p w:rsidR="001A21F7" w:rsidRPr="006E2F82" w:rsidRDefault="00C05265" w:rsidP="00441923">
      <w:pPr>
        <w:spacing w:after="0" w:line="240" w:lineRule="auto"/>
        <w:ind w:left="980" w:right="2900"/>
        <w:jc w:val="both"/>
        <w:rPr>
          <w:sz w:val="20"/>
          <w:szCs w:val="20"/>
        </w:rPr>
      </w:pPr>
      <w:r w:rsidRPr="006E2F82">
        <w:rPr>
          <w:rFonts w:ascii="Times New Roman" w:eastAsia="Times New Roman" w:hAnsi="Times New Roman" w:cs="Times New Roman"/>
          <w:sz w:val="24"/>
          <w:szCs w:val="24"/>
        </w:rPr>
        <w:t>независимую оценку качества подготовки обучающихся</w:t>
      </w:r>
      <w:r w:rsidRPr="006E2F82">
        <w:rPr>
          <w:rFonts w:ascii="Times New Roman" w:eastAsia="Times New Roman" w:hAnsi="Times New Roman" w:cs="Times New Roman"/>
          <w:sz w:val="31"/>
          <w:szCs w:val="31"/>
          <w:vertAlign w:val="superscript"/>
        </w:rPr>
        <w:t>14</w:t>
      </w:r>
      <w:r w:rsidRPr="006E2F82">
        <w:rPr>
          <w:rFonts w:ascii="Times New Roman" w:eastAsia="Times New Roman" w:hAnsi="Times New Roman" w:cs="Times New Roman"/>
          <w:sz w:val="24"/>
          <w:szCs w:val="24"/>
        </w:rPr>
        <w:t>; итоговую аттестацию</w:t>
      </w:r>
      <w:r w:rsidRPr="006E2F82">
        <w:rPr>
          <w:rFonts w:ascii="Times New Roman" w:eastAsia="Times New Roman" w:hAnsi="Times New Roman" w:cs="Times New Roman"/>
          <w:sz w:val="31"/>
          <w:szCs w:val="31"/>
          <w:vertAlign w:val="superscript"/>
        </w:rPr>
        <w:t>15</w:t>
      </w:r>
      <w:r w:rsidRPr="006E2F82">
        <w:rPr>
          <w:rFonts w:ascii="Times New Roman" w:eastAsia="Times New Roman" w:hAnsi="Times New Roman" w:cs="Times New Roman"/>
          <w:sz w:val="24"/>
          <w:szCs w:val="24"/>
        </w:rPr>
        <w:t>.</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18.6. В соответствии с ФГОС ООО система оценки гимназии реализует системно-деятельностный, уровневый и комплексный подходы к оценке образовательных достижений.</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lastRenderedPageBreak/>
        <w:t xml:space="preserve">18.7. </w:t>
      </w:r>
      <w:r w:rsidRPr="006E2F82">
        <w:rPr>
          <w:rFonts w:ascii="Times New Roman" w:eastAsia="Times New Roman" w:hAnsi="Times New Roman" w:cs="Times New Roman"/>
          <w:b/>
          <w:bCs/>
          <w:i/>
          <w:iCs/>
          <w:sz w:val="24"/>
          <w:szCs w:val="24"/>
        </w:rPr>
        <w:t>Системно-деятельностный подход</w:t>
      </w:r>
      <w:r w:rsidRPr="006E2F82">
        <w:rPr>
          <w:rFonts w:ascii="Times New Roman" w:eastAsia="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 xml:space="preserve">18.8. </w:t>
      </w:r>
      <w:r w:rsidRPr="006E2F82">
        <w:rPr>
          <w:rFonts w:ascii="Times New Roman" w:eastAsia="Times New Roman" w:hAnsi="Times New Roman" w:cs="Times New Roman"/>
          <w:b/>
          <w:bCs/>
          <w:i/>
          <w:iCs/>
          <w:sz w:val="24"/>
          <w:szCs w:val="24"/>
        </w:rPr>
        <w:t>Уровневый подход</w:t>
      </w:r>
      <w:r w:rsidRPr="006E2F82">
        <w:rPr>
          <w:rFonts w:ascii="Times New Roman" w:eastAsia="Times New Roman" w:hAnsi="Times New Roman" w:cs="Times New Roman"/>
          <w:sz w:val="24"/>
          <w:szCs w:val="24"/>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w:t>
      </w:r>
    </w:p>
    <w:p w:rsidR="001A21F7" w:rsidRPr="006E2F82" w:rsidRDefault="00C05265" w:rsidP="00441923">
      <w:pPr>
        <w:spacing w:after="0" w:line="240" w:lineRule="auto"/>
        <w:jc w:val="both"/>
        <w:rPr>
          <w:sz w:val="20"/>
          <w:szCs w:val="20"/>
        </w:rPr>
      </w:pPr>
      <w:r w:rsidRPr="006E2F82">
        <w:rPr>
          <w:noProof/>
          <w:sz w:val="20"/>
          <w:szCs w:val="20"/>
        </w:rPr>
        <mc:AlternateContent>
          <mc:Choice Requires="wps">
            <w:drawing>
              <wp:anchor distT="0" distB="0" distL="114300" distR="114300" simplePos="0" relativeHeight="251602944" behindDoc="1" locked="0" layoutInCell="0" allowOverlap="1" wp14:anchorId="560D7049" wp14:editId="5C99806D">
                <wp:simplePos x="0" y="0"/>
                <wp:positionH relativeFrom="column">
                  <wp:posOffset>164465</wp:posOffset>
                </wp:positionH>
                <wp:positionV relativeFrom="paragraph">
                  <wp:posOffset>177800</wp:posOffset>
                </wp:positionV>
                <wp:extent cx="183007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070" cy="4763"/>
                        </a:xfrm>
                        <a:prstGeom prst="line">
                          <a:avLst/>
                        </a:prstGeom>
                        <a:solidFill>
                          <a:srgbClr val="FFFFFF"/>
                        </a:solidFill>
                        <a:ln w="9143">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46EDF5D6" id="Shape 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2.95pt,14pt" to="157.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" o:allowincell="f" filled="t" strokeweight=".25397mm">
                <v:stroke joinstyle="miter"/>
                <o:lock v:ext="edit" shapetype="f"/>
              </v:line>
            </w:pict>
          </mc:Fallback>
        </mc:AlternateConten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jc w:val="both"/>
        <w:rPr>
          <w:sz w:val="20"/>
          <w:szCs w:val="20"/>
        </w:rPr>
      </w:pPr>
      <w:r w:rsidRPr="006E2F82">
        <w:rPr>
          <w:rFonts w:ascii="Calibri" w:eastAsia="Calibri" w:hAnsi="Calibri" w:cs="Calibri"/>
          <w:sz w:val="13"/>
          <w:szCs w:val="13"/>
        </w:rPr>
        <w:t xml:space="preserve">14 </w:t>
      </w:r>
      <w:r w:rsidRPr="006E2F82">
        <w:rPr>
          <w:rFonts w:ascii="Times New Roman" w:eastAsia="Times New Roman" w:hAnsi="Times New Roman" w:cs="Times New Roman"/>
          <w:sz w:val="24"/>
          <w:szCs w:val="24"/>
        </w:rPr>
        <w:t>Статья 95 Федерального закона от 29 декабря 2012 г. №</w:t>
      </w:r>
      <w:r w:rsidRPr="006E2F82">
        <w:rPr>
          <w:rFonts w:ascii="Calibri" w:eastAsia="Calibri" w:hAnsi="Calibri" w:cs="Calibri"/>
          <w:sz w:val="13"/>
          <w:szCs w:val="13"/>
        </w:rPr>
        <w:t xml:space="preserve"> </w:t>
      </w:r>
      <w:r w:rsidRPr="006E2F82">
        <w:rPr>
          <w:rFonts w:ascii="Times New Roman" w:eastAsia="Times New Roman" w:hAnsi="Times New Roman" w:cs="Times New Roman"/>
          <w:sz w:val="24"/>
          <w:szCs w:val="24"/>
        </w:rPr>
        <w:t>273-ФЗ «Об образовании в</w:t>
      </w:r>
      <w:r w:rsidRPr="006E2F82">
        <w:rPr>
          <w:rFonts w:ascii="Calibri" w:eastAsia="Calibri" w:hAnsi="Calibri" w:cs="Calibri"/>
          <w:sz w:val="13"/>
          <w:szCs w:val="13"/>
        </w:rPr>
        <w:t xml:space="preserve"> </w:t>
      </w:r>
      <w:r w:rsidRPr="006E2F82">
        <w:rPr>
          <w:rFonts w:ascii="Times New Roman" w:eastAsia="Times New Roman" w:hAnsi="Times New Roman" w:cs="Times New Roman"/>
          <w:sz w:val="24"/>
          <w:szCs w:val="24"/>
        </w:rPr>
        <w:t>Российской Федерации».</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jc w:val="both"/>
        <w:rPr>
          <w:sz w:val="20"/>
          <w:szCs w:val="20"/>
        </w:rPr>
      </w:pPr>
      <w:r w:rsidRPr="006E2F82">
        <w:rPr>
          <w:rFonts w:ascii="Calibri" w:eastAsia="Calibri" w:hAnsi="Calibri" w:cs="Calibri"/>
          <w:sz w:val="13"/>
          <w:szCs w:val="13"/>
        </w:rPr>
        <w:t xml:space="preserve">15 </w:t>
      </w:r>
      <w:r w:rsidRPr="006E2F82">
        <w:rPr>
          <w:rFonts w:ascii="Times New Roman" w:eastAsia="Times New Roman" w:hAnsi="Times New Roman" w:cs="Times New Roman"/>
          <w:sz w:val="24"/>
          <w:szCs w:val="24"/>
        </w:rPr>
        <w:t>Статья 59 Федерального закона от 29 декабря 2012 г. № 273-ФЗ «Об образовании в</w:t>
      </w:r>
      <w:r w:rsidRPr="006E2F82">
        <w:rPr>
          <w:rFonts w:ascii="Calibri" w:eastAsia="Calibri" w:hAnsi="Calibri" w:cs="Calibri"/>
          <w:sz w:val="13"/>
          <w:szCs w:val="13"/>
        </w:rPr>
        <w:t xml:space="preserve"> </w:t>
      </w:r>
      <w:r w:rsidRPr="006E2F82">
        <w:rPr>
          <w:rFonts w:ascii="Times New Roman" w:eastAsia="Times New Roman" w:hAnsi="Times New Roman" w:cs="Times New Roman"/>
          <w:sz w:val="24"/>
          <w:szCs w:val="24"/>
        </w:rPr>
        <w:t>Российской Федерации».свидетельствует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A21F7" w:rsidRPr="006E2F82" w:rsidRDefault="00C05265" w:rsidP="00441923">
      <w:pPr>
        <w:tabs>
          <w:tab w:val="left" w:pos="3260"/>
          <w:tab w:val="left" w:pos="4160"/>
          <w:tab w:val="left" w:pos="4460"/>
          <w:tab w:val="left" w:pos="5320"/>
          <w:tab w:val="left" w:pos="7240"/>
          <w:tab w:val="left" w:pos="8660"/>
        </w:tabs>
        <w:spacing w:after="0" w:line="240" w:lineRule="auto"/>
        <w:ind w:left="980"/>
        <w:jc w:val="both"/>
        <w:rPr>
          <w:sz w:val="20"/>
          <w:szCs w:val="20"/>
        </w:rPr>
      </w:pPr>
      <w:r w:rsidRPr="006E2F82">
        <w:rPr>
          <w:rFonts w:ascii="Times New Roman" w:eastAsia="Times New Roman" w:hAnsi="Times New Roman" w:cs="Times New Roman"/>
          <w:sz w:val="24"/>
          <w:szCs w:val="24"/>
        </w:rPr>
        <w:t xml:space="preserve">18.10. </w:t>
      </w:r>
      <w:r w:rsidRPr="006E2F82">
        <w:rPr>
          <w:rFonts w:ascii="Times New Roman" w:eastAsia="Times New Roman" w:hAnsi="Times New Roman" w:cs="Times New Roman"/>
          <w:b/>
          <w:bCs/>
          <w:i/>
          <w:iCs/>
          <w:sz w:val="24"/>
          <w:szCs w:val="24"/>
        </w:rPr>
        <w:t>Комплексный</w:t>
      </w:r>
      <w:r w:rsidRPr="006E2F82">
        <w:rPr>
          <w:sz w:val="20"/>
          <w:szCs w:val="20"/>
        </w:rPr>
        <w:tab/>
      </w:r>
      <w:r w:rsidRPr="006E2F82">
        <w:rPr>
          <w:rFonts w:ascii="Times New Roman" w:eastAsia="Times New Roman" w:hAnsi="Times New Roman" w:cs="Times New Roman"/>
          <w:b/>
          <w:bCs/>
          <w:i/>
          <w:iCs/>
          <w:sz w:val="24"/>
          <w:szCs w:val="24"/>
        </w:rPr>
        <w:t>подход</w:t>
      </w:r>
      <w:r w:rsidRPr="006E2F82">
        <w:rPr>
          <w:sz w:val="20"/>
          <w:szCs w:val="20"/>
        </w:rPr>
        <w:tab/>
      </w:r>
      <w:r w:rsidRPr="006E2F82">
        <w:rPr>
          <w:rFonts w:ascii="Times New Roman" w:eastAsia="Times New Roman" w:hAnsi="Times New Roman" w:cs="Times New Roman"/>
          <w:sz w:val="24"/>
          <w:szCs w:val="24"/>
        </w:rPr>
        <w:t>к</w:t>
      </w:r>
      <w:r w:rsidRPr="006E2F82">
        <w:rPr>
          <w:rFonts w:ascii="Times New Roman" w:eastAsia="Times New Roman" w:hAnsi="Times New Roman" w:cs="Times New Roman"/>
          <w:sz w:val="24"/>
          <w:szCs w:val="24"/>
        </w:rPr>
        <w:tab/>
        <w:t>оценке</w:t>
      </w:r>
      <w:r w:rsidRPr="006E2F82">
        <w:rPr>
          <w:rFonts w:ascii="Times New Roman" w:eastAsia="Times New Roman" w:hAnsi="Times New Roman" w:cs="Times New Roman"/>
          <w:sz w:val="24"/>
          <w:szCs w:val="24"/>
        </w:rPr>
        <w:tab/>
        <w:t>образовательных</w:t>
      </w:r>
      <w:r w:rsidRPr="006E2F82">
        <w:rPr>
          <w:rFonts w:ascii="Times New Roman" w:eastAsia="Times New Roman" w:hAnsi="Times New Roman" w:cs="Times New Roman"/>
          <w:sz w:val="24"/>
          <w:szCs w:val="24"/>
        </w:rPr>
        <w:tab/>
        <w:t>достижений</w:t>
      </w:r>
      <w:r w:rsidRPr="006E2F82">
        <w:rPr>
          <w:sz w:val="20"/>
          <w:szCs w:val="20"/>
        </w:rPr>
        <w:tab/>
      </w:r>
      <w:r w:rsidRPr="006E2F82">
        <w:rPr>
          <w:rFonts w:ascii="Times New Roman" w:eastAsia="Times New Roman" w:hAnsi="Times New Roman" w:cs="Times New Roman"/>
          <w:sz w:val="23"/>
          <w:szCs w:val="23"/>
        </w:rPr>
        <w:t>реализуется</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jc w:val="both"/>
        <w:rPr>
          <w:sz w:val="20"/>
          <w:szCs w:val="20"/>
        </w:rPr>
      </w:pPr>
      <w:r w:rsidRPr="006E2F82">
        <w:rPr>
          <w:rFonts w:ascii="Times New Roman" w:eastAsia="Times New Roman" w:hAnsi="Times New Roman" w:cs="Times New Roman"/>
          <w:sz w:val="24"/>
          <w:szCs w:val="24"/>
        </w:rPr>
        <w:t>через:</w:t>
      </w:r>
      <w:r w:rsidR="002446CD" w:rsidRPr="006E2F82">
        <w:rPr>
          <w:rFonts w:ascii="Times New Roman" w:eastAsia="Times New Roman" w:hAnsi="Times New Roman" w:cs="Times New Roman"/>
          <w:sz w:val="24"/>
          <w:szCs w:val="24"/>
        </w:rPr>
        <w:t xml:space="preserve"> </w:t>
      </w:r>
      <w:r w:rsidRPr="006E2F82">
        <w:rPr>
          <w:rFonts w:ascii="Times New Roman" w:eastAsia="Times New Roman" w:hAnsi="Times New Roman" w:cs="Times New Roman"/>
          <w:sz w:val="24"/>
          <w:szCs w:val="24"/>
        </w:rPr>
        <w:t>оценку предметных и метапредметных результатов;</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 xml:space="preserve">использование разнообразных методов и форм оценки, взаимно дополняющих друг друга, в том числе </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 xml:space="preserve">18.11. </w:t>
      </w:r>
      <w:r w:rsidRPr="006E2F82">
        <w:rPr>
          <w:rFonts w:ascii="Times New Roman" w:eastAsia="Times New Roman" w:hAnsi="Times New Roman" w:cs="Times New Roman"/>
          <w:b/>
          <w:bCs/>
          <w:i/>
          <w:iCs/>
          <w:sz w:val="24"/>
          <w:szCs w:val="24"/>
        </w:rPr>
        <w:t>Оценка личностных результатов</w:t>
      </w:r>
      <w:r w:rsidRPr="006E2F82">
        <w:rPr>
          <w:rFonts w:ascii="Times New Roman" w:eastAsia="Times New Roman" w:hAnsi="Times New Roman"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гимназии и образовательных систем разного уровня.</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гимназии; в соблюдении норм и правил, установленных в общегимназии;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lastRenderedPageBreak/>
        <w:t xml:space="preserve">18.15. </w:t>
      </w:r>
      <w:r w:rsidRPr="006E2F82">
        <w:rPr>
          <w:rFonts w:ascii="Times New Roman" w:eastAsia="Times New Roman" w:hAnsi="Times New Roman" w:cs="Times New Roman"/>
          <w:b/>
          <w:bCs/>
          <w:i/>
          <w:iCs/>
          <w:sz w:val="24"/>
          <w:szCs w:val="24"/>
        </w:rPr>
        <w:t>При оценке метапредметных результатов</w:t>
      </w:r>
      <w:r w:rsidRPr="006E2F82">
        <w:rPr>
          <w:rFonts w:ascii="Times New Roman" w:eastAsia="Times New Roman" w:hAnsi="Times New Roman" w:cs="Times New Roman"/>
          <w:sz w:val="24"/>
          <w:szCs w:val="24"/>
        </w:rPr>
        <w:t xml:space="preserve">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18.16. Формирование метапредметных результатов обеспечивается комплексом освоения программ учебных предметов и внеурочной деятельности.</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18.17. Основным объектом оценки метапредметных результатов является овладение:</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партнером);10</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18.18. Оценка достижения метапредметных результатов осуществляется администрацией гимназии в ходе внутреннего мониторинга. Содержание и периодичность внутреннего мониторинга устанавливаются решением педагогического совета гимназии.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18.19. Формы оценки:</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для проверки читательской грамотности ‒ письменная работа на межпредметной основе;</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 xml:space="preserve">18.20. </w:t>
      </w:r>
      <w:r w:rsidRPr="006E2F82">
        <w:rPr>
          <w:rFonts w:ascii="Times New Roman" w:eastAsia="Times New Roman" w:hAnsi="Times New Roman" w:cs="Times New Roman"/>
          <w:b/>
          <w:bCs/>
          <w:sz w:val="24"/>
          <w:szCs w:val="24"/>
        </w:rPr>
        <w:t>Групповые и</w:t>
      </w:r>
      <w:r w:rsidRPr="006E2F82">
        <w:rPr>
          <w:rFonts w:ascii="Times New Roman" w:eastAsia="Times New Roman" w:hAnsi="Times New Roman" w:cs="Times New Roman"/>
          <w:sz w:val="24"/>
          <w:szCs w:val="24"/>
        </w:rPr>
        <w:t xml:space="preserve"> </w:t>
      </w:r>
      <w:r w:rsidRPr="006E2F82">
        <w:rPr>
          <w:rFonts w:ascii="Times New Roman" w:eastAsia="Times New Roman" w:hAnsi="Times New Roman" w:cs="Times New Roman"/>
          <w:b/>
          <w:bCs/>
          <w:sz w:val="24"/>
          <w:szCs w:val="24"/>
        </w:rPr>
        <w:t>(или)</w:t>
      </w:r>
      <w:r w:rsidRPr="006E2F82">
        <w:rPr>
          <w:rFonts w:ascii="Times New Roman" w:eastAsia="Times New Roman" w:hAnsi="Times New Roman" w:cs="Times New Roman"/>
          <w:sz w:val="24"/>
          <w:szCs w:val="24"/>
        </w:rPr>
        <w:t xml:space="preserve"> </w:t>
      </w:r>
      <w:r w:rsidRPr="006E2F82">
        <w:rPr>
          <w:rFonts w:ascii="Times New Roman" w:eastAsia="Times New Roman" w:hAnsi="Times New Roman" w:cs="Times New Roman"/>
          <w:b/>
          <w:bCs/>
          <w:sz w:val="24"/>
          <w:szCs w:val="24"/>
        </w:rPr>
        <w:t>индивидуальные учебные исследования и проекты</w:t>
      </w:r>
      <w:r w:rsidRPr="006E2F82">
        <w:rPr>
          <w:rFonts w:ascii="Times New Roman" w:eastAsia="Times New Roman" w:hAnsi="Times New Roman" w:cs="Times New Roma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18.20.1. Выбор темы проекта осуществляется обучающимися.</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18.20.2. Результатом проекта является одна из следующих работ:</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w:t>
      </w:r>
      <w:r w:rsidRPr="006E2F82">
        <w:rPr>
          <w:rFonts w:ascii="Times New Roman" w:eastAsia="Times New Roman" w:hAnsi="Times New Roman" w:cs="Times New Roman"/>
          <w:sz w:val="24"/>
          <w:szCs w:val="24"/>
        </w:rPr>
        <w:lastRenderedPageBreak/>
        <w:t>инсценировки, художественной декламации, исполнения музыкального произведения, компьютерной анимации и других;</w:t>
      </w:r>
      <w:r w:rsidR="002446CD" w:rsidRPr="006E2F82">
        <w:rPr>
          <w:rFonts w:ascii="Times New Roman" w:eastAsia="Times New Roman" w:hAnsi="Times New Roman" w:cs="Times New Roman"/>
          <w:sz w:val="24"/>
          <w:szCs w:val="24"/>
        </w:rPr>
        <w:t xml:space="preserve"> </w:t>
      </w:r>
      <w:r w:rsidRPr="006E2F82">
        <w:rPr>
          <w:rFonts w:ascii="Times New Roman" w:eastAsia="Times New Roman" w:hAnsi="Times New Roman" w:cs="Times New Roman"/>
          <w:sz w:val="24"/>
          <w:szCs w:val="24"/>
        </w:rPr>
        <w:t>материальный объект, макет, иное конструкторское изделие; отчётные материалы по социальному проекту.</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18.20.3. Требования к организации проектной деятельности, к содержанию и направленности проекта разрабатываются гимназией.</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18.20.4. Проект оценивается по критериям сформированности:познавательных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w:t>
      </w:r>
    </w:p>
    <w:p w:rsidR="001A21F7" w:rsidRPr="006E2F82" w:rsidRDefault="00C05265" w:rsidP="00441923">
      <w:pPr>
        <w:spacing w:after="0" w:line="240" w:lineRule="auto"/>
        <w:ind w:left="260" w:right="20"/>
        <w:jc w:val="both"/>
        <w:rPr>
          <w:sz w:val="20"/>
          <w:szCs w:val="20"/>
        </w:rPr>
      </w:pPr>
      <w:r w:rsidRPr="006E2F82">
        <w:rPr>
          <w:rFonts w:ascii="Times New Roman" w:eastAsia="Times New Roman" w:hAnsi="Times New Roman" w:cs="Times New Roman"/>
          <w:sz w:val="24"/>
          <w:szCs w:val="24"/>
        </w:rPr>
        <w:t>возможности для достижения целей; осуществлять выбор конструктивных стратегий в трудных ситуациях;коммуникативных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 xml:space="preserve">18.21. </w:t>
      </w:r>
      <w:r w:rsidRPr="006E2F82">
        <w:rPr>
          <w:rFonts w:ascii="Times New Roman" w:eastAsia="Times New Roman" w:hAnsi="Times New Roman" w:cs="Times New Roman"/>
          <w:b/>
          <w:bCs/>
          <w:i/>
          <w:iCs/>
          <w:sz w:val="24"/>
          <w:szCs w:val="24"/>
        </w:rPr>
        <w:t>Предметные результаты освоения ООП ООО</w:t>
      </w:r>
      <w:r w:rsidRPr="006E2F82">
        <w:rPr>
          <w:rFonts w:ascii="Times New Roman" w:eastAsia="Times New Roman" w:hAnsi="Times New Roman" w:cs="Times New Roman"/>
          <w:sz w:val="24"/>
          <w:szCs w:val="24"/>
        </w:rPr>
        <w:t xml:space="preserve">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18.22. При оценке предметных результатов оцениваются достижения обучающихся планируемых результатов по отдельным учебным предметам.</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w:t>
      </w:r>
    </w:p>
    <w:p w:rsidR="001A21F7" w:rsidRPr="006E2F82" w:rsidRDefault="001A21F7" w:rsidP="00441923">
      <w:pPr>
        <w:spacing w:after="0" w:line="240" w:lineRule="auto"/>
        <w:jc w:val="both"/>
        <w:rPr>
          <w:sz w:val="20"/>
          <w:szCs w:val="20"/>
        </w:rPr>
      </w:pPr>
    </w:p>
    <w:p w:rsidR="001A21F7" w:rsidRPr="006E2F82" w:rsidRDefault="00C05265" w:rsidP="00441923">
      <w:pPr>
        <w:numPr>
          <w:ilvl w:val="0"/>
          <w:numId w:val="13"/>
        </w:numPr>
        <w:tabs>
          <w:tab w:val="left" w:pos="461"/>
        </w:tabs>
        <w:spacing w:after="0" w:line="240" w:lineRule="auto"/>
        <w:ind w:left="260" w:right="20"/>
        <w:jc w:val="both"/>
        <w:rPr>
          <w:rFonts w:eastAsia="Times New Roman"/>
          <w:sz w:val="24"/>
          <w:szCs w:val="24"/>
        </w:rPr>
      </w:pPr>
      <w:r w:rsidRPr="006E2F82">
        <w:rPr>
          <w:rFonts w:ascii="Times New Roman" w:eastAsia="Times New Roman" w:hAnsi="Times New Roman" w:cs="Times New Roman"/>
          <w:sz w:val="24"/>
          <w:szCs w:val="24"/>
        </w:rPr>
        <w:t>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 xml:space="preserve">18.24. </w:t>
      </w:r>
      <w:r w:rsidRPr="006E2F82">
        <w:rPr>
          <w:rFonts w:ascii="Times New Roman" w:eastAsia="Times New Roman" w:hAnsi="Times New Roman" w:cs="Times New Roman"/>
          <w:b/>
          <w:bCs/>
          <w:i/>
          <w:iCs/>
          <w:sz w:val="24"/>
          <w:szCs w:val="24"/>
        </w:rPr>
        <w:t>Оценка предметных результатов</w:t>
      </w:r>
      <w:r w:rsidRPr="006E2F82">
        <w:rPr>
          <w:rFonts w:ascii="Times New Roman" w:eastAsia="Times New Roman" w:hAnsi="Times New Roman" w:cs="Times New Roman"/>
          <w:sz w:val="24"/>
          <w:szCs w:val="24"/>
        </w:rPr>
        <w:t xml:space="preserve"> осуществляется педагогическим работником в ходе процедур текущего, тематического, промежуточного и итогового контроля.</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18.25. Особенности оценки по отдельному учебному предмету фиксируются в приложении к ООП ООО.</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Описание оценки предметных результатов по отдельному учебному предмету включает:</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firstLine="711"/>
        <w:jc w:val="both"/>
        <w:rPr>
          <w:rFonts w:eastAsia="Times New Roman"/>
          <w:sz w:val="24"/>
          <w:szCs w:val="24"/>
        </w:rPr>
      </w:pPr>
      <w:r w:rsidRPr="006E2F82">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980"/>
        <w:jc w:val="both"/>
        <w:rPr>
          <w:rFonts w:eastAsia="Times New Roman"/>
          <w:sz w:val="24"/>
          <w:szCs w:val="24"/>
        </w:rPr>
      </w:pPr>
      <w:r w:rsidRPr="006E2F82">
        <w:rPr>
          <w:rFonts w:ascii="Times New Roman" w:eastAsia="Times New Roman" w:hAnsi="Times New Roman" w:cs="Times New Roman"/>
          <w:sz w:val="24"/>
          <w:szCs w:val="24"/>
        </w:rPr>
        <w:t>график контрольных мероприятий.</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 xml:space="preserve">18.26. </w:t>
      </w:r>
      <w:r w:rsidRPr="006E2F82">
        <w:rPr>
          <w:rFonts w:ascii="Times New Roman" w:eastAsia="Times New Roman" w:hAnsi="Times New Roman" w:cs="Times New Roman"/>
          <w:b/>
          <w:bCs/>
          <w:i/>
          <w:iCs/>
          <w:sz w:val="24"/>
          <w:szCs w:val="24"/>
        </w:rPr>
        <w:t>Стартовая диагностика</w:t>
      </w:r>
      <w:r w:rsidRPr="006E2F82">
        <w:rPr>
          <w:rFonts w:ascii="Times New Roman" w:eastAsia="Times New Roman" w:hAnsi="Times New Roman" w:cs="Times New Roman"/>
          <w:sz w:val="24"/>
          <w:szCs w:val="24"/>
        </w:rPr>
        <w:t xml:space="preserve"> проводится администрацией гимназии с целью оценки готовности к обучению на уровне основного общего образования.</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18.26.1.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 xml:space="preserve">18.27. </w:t>
      </w:r>
      <w:r w:rsidRPr="006E2F82">
        <w:rPr>
          <w:rFonts w:ascii="Times New Roman" w:eastAsia="Times New Roman" w:hAnsi="Times New Roman" w:cs="Times New Roman"/>
          <w:b/>
          <w:bCs/>
          <w:i/>
          <w:iCs/>
          <w:sz w:val="24"/>
          <w:szCs w:val="24"/>
        </w:rPr>
        <w:t>При текущей оценке</w:t>
      </w:r>
      <w:r w:rsidRPr="006E2F82">
        <w:rPr>
          <w:rFonts w:ascii="Times New Roman" w:eastAsia="Times New Roman" w:hAnsi="Times New Roman" w:cs="Times New Roman"/>
          <w:sz w:val="24"/>
          <w:szCs w:val="24"/>
        </w:rPr>
        <w:t xml:space="preserve"> оценивается индивидуальное продвижение обучающегося в освоении программы учебного предмета.</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 xml:space="preserve">18.27.1. Текущая оценка может быть </w:t>
      </w:r>
      <w:r w:rsidRPr="006E2F82">
        <w:rPr>
          <w:rFonts w:ascii="Times New Roman" w:eastAsia="Times New Roman" w:hAnsi="Times New Roman" w:cs="Times New Roman"/>
          <w:b/>
          <w:bCs/>
          <w:i/>
          <w:iCs/>
          <w:sz w:val="24"/>
          <w:szCs w:val="24"/>
        </w:rPr>
        <w:t>формирующей</w:t>
      </w:r>
      <w:r w:rsidRPr="006E2F82">
        <w:rPr>
          <w:rFonts w:ascii="Times New Roman" w:eastAsia="Times New Roman" w:hAnsi="Times New Roman" w:cs="Times New Roman"/>
          <w:sz w:val="24"/>
          <w:szCs w:val="24"/>
        </w:rPr>
        <w:t xml:space="preserve"> (поддерживающей и направляющей усилия обучающегося, включающей его в самостоятельную оценочную деятельность) и </w:t>
      </w:r>
      <w:r w:rsidRPr="006E2F82">
        <w:rPr>
          <w:rFonts w:ascii="Times New Roman" w:eastAsia="Times New Roman" w:hAnsi="Times New Roman" w:cs="Times New Roman"/>
          <w:b/>
          <w:bCs/>
          <w:i/>
          <w:iCs/>
          <w:sz w:val="24"/>
          <w:szCs w:val="24"/>
        </w:rPr>
        <w:t>диагностической</w:t>
      </w:r>
      <w:r w:rsidRPr="006E2F82">
        <w:rPr>
          <w:rFonts w:ascii="Times New Roman" w:eastAsia="Times New Roman" w:hAnsi="Times New Roman" w:cs="Times New Roman"/>
          <w:sz w:val="24"/>
          <w:szCs w:val="24"/>
        </w:rPr>
        <w:t>, способствующей выявлению и осознанию педагогическим работником и обучающимся существующих проблем в обучении.</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18.27.3. В текущей оценке используется различные формы и методы проверки (устные и письменные опросы, практические работы, творческие работы, индивидуальные и</w:t>
      </w:r>
    </w:p>
    <w:p w:rsidR="001A21F7" w:rsidRPr="006E2F82" w:rsidRDefault="00C05265" w:rsidP="00441923">
      <w:pPr>
        <w:spacing w:after="0" w:line="240" w:lineRule="auto"/>
        <w:ind w:right="-259"/>
        <w:jc w:val="both"/>
        <w:rPr>
          <w:sz w:val="20"/>
          <w:szCs w:val="20"/>
        </w:rPr>
      </w:pPr>
      <w:r w:rsidRPr="006E2F82">
        <w:rPr>
          <w:rFonts w:ascii="Times New Roman" w:eastAsia="Times New Roman" w:hAnsi="Times New Roman" w:cs="Times New Roman"/>
          <w:sz w:val="24"/>
          <w:szCs w:val="24"/>
        </w:rPr>
        <w:t>12</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jc w:val="both"/>
        <w:rPr>
          <w:sz w:val="20"/>
          <w:szCs w:val="20"/>
        </w:rPr>
      </w:pPr>
      <w:r w:rsidRPr="006E2F82">
        <w:rPr>
          <w:rFonts w:ascii="Times New Roman" w:eastAsia="Times New Roman" w:hAnsi="Times New Roman" w:cs="Times New Roman"/>
          <w:sz w:val="24"/>
          <w:szCs w:val="24"/>
        </w:rPr>
        <w:t>групповые формы, само- и взаимооценка, рефлексия, листы продвижения и другие) с учётом особенностей учебного предмета.</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18.27.4. Результаты текущей оценки являются основой для индивидуализации учебного процесса.</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18.28. При тематической оценке оценивается уровень достижения тематических планируемых результатов по учебному предмету.</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 xml:space="preserve">18.29. </w:t>
      </w:r>
      <w:r w:rsidRPr="006E2F82">
        <w:rPr>
          <w:rFonts w:ascii="Times New Roman" w:eastAsia="Times New Roman" w:hAnsi="Times New Roman" w:cs="Times New Roman"/>
          <w:b/>
          <w:bCs/>
          <w:i/>
          <w:iCs/>
          <w:sz w:val="24"/>
          <w:szCs w:val="24"/>
        </w:rPr>
        <w:t>Внутренний мониторинг</w:t>
      </w:r>
      <w:r w:rsidRPr="006E2F82">
        <w:rPr>
          <w:rFonts w:ascii="Times New Roman" w:eastAsia="Times New Roman" w:hAnsi="Times New Roman" w:cs="Times New Roman"/>
          <w:sz w:val="24"/>
          <w:szCs w:val="24"/>
        </w:rPr>
        <w:t xml:space="preserve"> включает следующие процедуры:</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стартовая диагностика;</w:t>
      </w: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оценка уровня достижения предметных и метапредметных результатов;</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оценка уровня функциональной грамотности;</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Содержание и периодичность внутреннего мониторинга устанавливаются решением педагогического совета гимназии.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работника.13</w:t>
      </w:r>
    </w:p>
    <w:p w:rsidR="001A21F7" w:rsidRPr="006E2F82" w:rsidRDefault="001A21F7" w:rsidP="00441923">
      <w:pPr>
        <w:spacing w:after="0" w:line="240" w:lineRule="auto"/>
        <w:jc w:val="both"/>
        <w:rPr>
          <w:sz w:val="20"/>
          <w:szCs w:val="20"/>
        </w:rPr>
      </w:pPr>
    </w:p>
    <w:p w:rsidR="001A21F7" w:rsidRPr="00316597" w:rsidRDefault="00C05265" w:rsidP="00441923">
      <w:pPr>
        <w:numPr>
          <w:ilvl w:val="1"/>
          <w:numId w:val="14"/>
        </w:numPr>
        <w:tabs>
          <w:tab w:val="left" w:pos="4100"/>
        </w:tabs>
        <w:spacing w:after="0" w:line="240" w:lineRule="auto"/>
        <w:ind w:left="4100" w:hanging="349"/>
        <w:jc w:val="both"/>
        <w:rPr>
          <w:rFonts w:eastAsia="Times New Roman"/>
          <w:b/>
          <w:bCs/>
          <w:sz w:val="24"/>
          <w:szCs w:val="24"/>
        </w:rPr>
      </w:pPr>
      <w:r w:rsidRPr="00316597">
        <w:rPr>
          <w:rFonts w:ascii="Times New Roman" w:eastAsia="Times New Roman" w:hAnsi="Times New Roman" w:cs="Times New Roman"/>
          <w:b/>
          <w:bCs/>
          <w:sz w:val="24"/>
          <w:szCs w:val="24"/>
        </w:rPr>
        <w:lastRenderedPageBreak/>
        <w:t>Содержательный раздел</w:t>
      </w:r>
    </w:p>
    <w:p w:rsidR="001A21F7" w:rsidRPr="006E2F82" w:rsidRDefault="001A21F7" w:rsidP="00441923">
      <w:pPr>
        <w:spacing w:after="0" w:line="240" w:lineRule="auto"/>
        <w:jc w:val="both"/>
        <w:rPr>
          <w:rFonts w:eastAsia="Times New Roman"/>
          <w:b/>
          <w:bCs/>
          <w:sz w:val="24"/>
          <w:szCs w:val="24"/>
        </w:rPr>
      </w:pPr>
    </w:p>
    <w:p w:rsidR="001A21F7" w:rsidRPr="006E2F82" w:rsidRDefault="00C05265" w:rsidP="00441923">
      <w:pPr>
        <w:numPr>
          <w:ilvl w:val="0"/>
          <w:numId w:val="15"/>
        </w:numPr>
        <w:tabs>
          <w:tab w:val="left" w:pos="1340"/>
        </w:tabs>
        <w:spacing w:after="0" w:line="240" w:lineRule="auto"/>
        <w:ind w:left="1340" w:hanging="374"/>
        <w:jc w:val="both"/>
        <w:rPr>
          <w:rFonts w:eastAsia="Times New Roman"/>
          <w:b/>
          <w:bCs/>
          <w:sz w:val="24"/>
          <w:szCs w:val="24"/>
        </w:rPr>
      </w:pPr>
      <w:r w:rsidRPr="006E2F82">
        <w:rPr>
          <w:rFonts w:ascii="Times New Roman" w:eastAsia="Times New Roman" w:hAnsi="Times New Roman" w:cs="Times New Roman"/>
          <w:b/>
          <w:bCs/>
          <w:sz w:val="24"/>
          <w:szCs w:val="24"/>
        </w:rPr>
        <w:t>Федеральная рабочая программа по учебному предмету «Русский язык».</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19.5. Пояснительная записка.</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19.5.2. Программа по русскому языку позволит учителю:</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firstLine="711"/>
        <w:jc w:val="both"/>
        <w:rPr>
          <w:sz w:val="20"/>
          <w:szCs w:val="20"/>
        </w:rPr>
      </w:pPr>
      <w:r w:rsidRPr="006E2F82">
        <w:rPr>
          <w:rFonts w:ascii="Times New Roman" w:eastAsia="Times New Roman" w:hAnsi="Times New Roman"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w:t>
      </w:r>
      <w:r w:rsidRPr="006E2F82">
        <w:rPr>
          <w:rFonts w:ascii="Times New Roman" w:eastAsia="Times New Roman" w:hAnsi="Times New Roman" w:cs="Times New Roman"/>
          <w:sz w:val="24"/>
          <w:szCs w:val="24"/>
        </w:rPr>
        <w:lastRenderedPageBreak/>
        <w:t>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и14</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jc w:val="both"/>
        <w:rPr>
          <w:sz w:val="20"/>
          <w:szCs w:val="20"/>
        </w:rPr>
      </w:pPr>
      <w:r w:rsidRPr="006E2F82">
        <w:rPr>
          <w:rFonts w:ascii="Times New Roman" w:eastAsia="Times New Roman" w:hAnsi="Times New Roman" w:cs="Times New Roman"/>
          <w:sz w:val="24"/>
          <w:szCs w:val="24"/>
        </w:rPr>
        <w:t>других народов России.</w:t>
      </w: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260" w:right="20" w:firstLine="711"/>
        <w:jc w:val="both"/>
        <w:rPr>
          <w:sz w:val="20"/>
          <w:szCs w:val="20"/>
        </w:rPr>
      </w:pPr>
      <w:r w:rsidRPr="006E2F82">
        <w:rPr>
          <w:rFonts w:ascii="Times New Roman" w:eastAsia="Times New Roman" w:hAnsi="Times New Roman" w:cs="Times New Roman"/>
          <w:sz w:val="24"/>
          <w:szCs w:val="24"/>
        </w:rPr>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19.5.6. Изучение русского языка направлено на достижение следующих целей:</w:t>
      </w:r>
    </w:p>
    <w:p w:rsidR="001A21F7" w:rsidRPr="006E2F82" w:rsidRDefault="001A21F7" w:rsidP="00441923">
      <w:pPr>
        <w:spacing w:after="0" w:line="240" w:lineRule="auto"/>
        <w:jc w:val="both"/>
        <w:rPr>
          <w:sz w:val="20"/>
          <w:szCs w:val="20"/>
        </w:rPr>
      </w:pPr>
    </w:p>
    <w:p w:rsidR="001A21F7" w:rsidRPr="006E2F82" w:rsidRDefault="00C05265" w:rsidP="00441923">
      <w:pPr>
        <w:spacing w:after="0" w:line="240" w:lineRule="auto"/>
        <w:ind w:left="980"/>
        <w:jc w:val="both"/>
        <w:rPr>
          <w:sz w:val="20"/>
          <w:szCs w:val="20"/>
        </w:rPr>
      </w:pPr>
      <w:r w:rsidRPr="006E2F82">
        <w:rPr>
          <w:rFonts w:ascii="Times New Roman" w:eastAsia="Times New Roman" w:hAnsi="Times New Roman" w:cs="Times New Roman"/>
          <w:sz w:val="24"/>
          <w:szCs w:val="24"/>
        </w:rPr>
        <w:t>осознание и проявление общероссийской гражданственности, патриотизма, уважения</w:t>
      </w:r>
    </w:p>
    <w:p w:rsidR="001A21F7" w:rsidRPr="006E2F82" w:rsidRDefault="001A21F7" w:rsidP="00441923">
      <w:pPr>
        <w:spacing w:after="0" w:line="240" w:lineRule="auto"/>
        <w:jc w:val="both"/>
        <w:rPr>
          <w:sz w:val="20"/>
          <w:szCs w:val="20"/>
        </w:rPr>
      </w:pPr>
    </w:p>
    <w:p w:rsidR="001A21F7" w:rsidRPr="006E2F82" w:rsidRDefault="00C05265" w:rsidP="00441923">
      <w:pPr>
        <w:numPr>
          <w:ilvl w:val="0"/>
          <w:numId w:val="16"/>
        </w:numPr>
        <w:tabs>
          <w:tab w:val="left" w:pos="610"/>
        </w:tabs>
        <w:spacing w:after="0" w:line="240" w:lineRule="auto"/>
        <w:ind w:left="260" w:right="20"/>
        <w:jc w:val="both"/>
        <w:rPr>
          <w:rFonts w:eastAsia="Times New Roman"/>
          <w:sz w:val="24"/>
          <w:szCs w:val="24"/>
        </w:rPr>
      </w:pPr>
      <w:r w:rsidRPr="006E2F82">
        <w:rPr>
          <w:rFonts w:ascii="Times New Roman" w:eastAsia="Times New Roman" w:hAnsi="Times New Roman" w:cs="Times New Roman"/>
          <w:sz w:val="24"/>
          <w:szCs w:val="24"/>
        </w:rPr>
        <w:t>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A21F7" w:rsidRPr="006E2F82" w:rsidRDefault="001A21F7" w:rsidP="00441923">
      <w:pPr>
        <w:spacing w:after="0" w:line="240" w:lineRule="auto"/>
        <w:jc w:val="both"/>
        <w:rPr>
          <w:rFonts w:eastAsia="Times New Roman"/>
          <w:sz w:val="24"/>
          <w:szCs w:val="24"/>
        </w:rPr>
      </w:pPr>
    </w:p>
    <w:p w:rsidR="001A21F7" w:rsidRPr="006E2F82" w:rsidRDefault="00C05265" w:rsidP="00441923">
      <w:pPr>
        <w:spacing w:after="0" w:line="240" w:lineRule="auto"/>
        <w:ind w:left="260" w:right="20" w:firstLine="711"/>
        <w:jc w:val="both"/>
        <w:rPr>
          <w:rFonts w:eastAsia="Times New Roman"/>
          <w:sz w:val="24"/>
          <w:szCs w:val="24"/>
        </w:rPr>
      </w:pPr>
      <w:r w:rsidRPr="006E2F82">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A21F7" w:rsidRPr="006E2F82"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Times New Roman" w:hAnsi="Times New Roman" w:cs="Times New Roman"/>
          <w:sz w:val="24"/>
          <w:szCs w:val="24"/>
        </w:rPr>
        <w:lastRenderedPageBreak/>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19.6. Содержание обучения в 5 классе.</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19.6.1. Общие сведения о языке.</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right="980"/>
        <w:jc w:val="both"/>
        <w:rPr>
          <w:rFonts w:eastAsia="Times New Roman"/>
          <w:sz w:val="24"/>
          <w:szCs w:val="24"/>
        </w:rPr>
      </w:pPr>
      <w:r>
        <w:rPr>
          <w:rFonts w:ascii="Times New Roman" w:eastAsia="Times New Roman" w:hAnsi="Times New Roman" w:cs="Times New Roman"/>
          <w:sz w:val="24"/>
          <w:szCs w:val="24"/>
        </w:rPr>
        <w:t>Богатство и выразительность русского языка. Лингвистика как наука о языке. Основные разделы лингвистики.</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19.6.2. Язык и речь.</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чтения научно-учебной, художественной и научно-популярной литературы.</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Речевые формулы приветствия, прощания, просьбы, благодарности.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1A21F7" w:rsidRDefault="001A21F7" w:rsidP="00441923">
      <w:pPr>
        <w:spacing w:after="0" w:line="240" w:lineRule="auto"/>
        <w:jc w:val="both"/>
        <w:rPr>
          <w:sz w:val="20"/>
          <w:szCs w:val="20"/>
        </w:rPr>
      </w:pPr>
    </w:p>
    <w:p w:rsidR="001A21F7" w:rsidRDefault="00C05265" w:rsidP="00441923">
      <w:pPr>
        <w:tabs>
          <w:tab w:val="left" w:pos="1760"/>
          <w:tab w:val="left" w:pos="3380"/>
          <w:tab w:val="left" w:pos="4920"/>
          <w:tab w:val="left" w:pos="6980"/>
          <w:tab w:val="left" w:pos="8300"/>
          <w:tab w:val="left" w:pos="9120"/>
        </w:tabs>
        <w:spacing w:after="0" w:line="240" w:lineRule="auto"/>
        <w:ind w:left="980"/>
        <w:jc w:val="both"/>
        <w:rPr>
          <w:sz w:val="20"/>
          <w:szCs w:val="20"/>
        </w:rPr>
      </w:pPr>
      <w:r>
        <w:rPr>
          <w:rFonts w:ascii="Times New Roman" w:eastAsia="Times New Roman" w:hAnsi="Times New Roman" w:cs="Times New Roman"/>
          <w:sz w:val="24"/>
          <w:szCs w:val="24"/>
        </w:rPr>
        <w:t>Виды</w:t>
      </w:r>
      <w:r>
        <w:rPr>
          <w:rFonts w:ascii="Times New Roman" w:eastAsia="Times New Roman" w:hAnsi="Times New Roman" w:cs="Times New Roman"/>
          <w:sz w:val="24"/>
          <w:szCs w:val="24"/>
        </w:rPr>
        <w:tab/>
        <w:t>аудирования:</w:t>
      </w:r>
      <w:r>
        <w:rPr>
          <w:rFonts w:ascii="Times New Roman" w:eastAsia="Times New Roman" w:hAnsi="Times New Roman" w:cs="Times New Roman"/>
          <w:sz w:val="24"/>
          <w:szCs w:val="24"/>
        </w:rPr>
        <w:tab/>
        <w:t>выборочное,</w:t>
      </w:r>
      <w:r>
        <w:rPr>
          <w:rFonts w:ascii="Times New Roman" w:eastAsia="Times New Roman" w:hAnsi="Times New Roman" w:cs="Times New Roman"/>
          <w:sz w:val="24"/>
          <w:szCs w:val="24"/>
        </w:rPr>
        <w:tab/>
        <w:t>ознакомительное,</w:t>
      </w:r>
      <w:r>
        <w:rPr>
          <w:rFonts w:ascii="Times New Roman" w:eastAsia="Times New Roman" w:hAnsi="Times New Roman" w:cs="Times New Roman"/>
          <w:sz w:val="24"/>
          <w:szCs w:val="24"/>
        </w:rPr>
        <w:tab/>
        <w:t>детальное.</w:t>
      </w:r>
      <w:r>
        <w:rPr>
          <w:rFonts w:ascii="Times New Roman" w:eastAsia="Times New Roman" w:hAnsi="Times New Roman" w:cs="Times New Roman"/>
          <w:sz w:val="24"/>
          <w:szCs w:val="24"/>
        </w:rPr>
        <w:tab/>
        <w:t>Виды</w:t>
      </w:r>
      <w:r>
        <w:rPr>
          <w:sz w:val="20"/>
          <w:szCs w:val="20"/>
        </w:rPr>
        <w:tab/>
      </w:r>
      <w:r>
        <w:rPr>
          <w:rFonts w:ascii="Times New Roman" w:eastAsia="Times New Roman" w:hAnsi="Times New Roman" w:cs="Times New Roman"/>
          <w:sz w:val="23"/>
          <w:szCs w:val="23"/>
        </w:rPr>
        <w:t>чтения:</w:t>
      </w: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изучающее, ознакомительное, просмотровое, поисковое.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19.6.3. Текст.</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Текст и его основные признаки. Тема и главная мысль текста. Микротема текста.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Ключевые слова.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Функционально-смысловые типы речи: описание, повествование, рассуждение; их особенности.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Повествование как тип речи. Рассказ.</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Информационная переработка текста: простой и сложный план текста.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19.6.4. Функциональные разновидности языка.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lastRenderedPageBreak/>
        <w:t>19.6.5. Система языка.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19.6.5.1. Фонетика. Графика. Орфоэпия.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Фонетика и графика как разделы лингвистики.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Звук как единица языка. Смыслоразличительная роль звука.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Система гласных звуков.</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Система согласных звуков.</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Изменение звуков в речевом потоке. Элементы фонетической транскрипции.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Слог. Ударение. Свойства русского ударения.</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Соотношение звуков и букв.</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Фонетический анализ слова.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Способы обозначения [й’], мягкости согласных.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Основные выразительные средства фонетики.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Прописные и строчные буквы.</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Интонация, её функции. Основные элементы интонации.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19.6.5.2. Орфография.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Орфография как раздел лингвистики.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Понятие «орфограмма». Буквенные и небуквенные орфограммы.</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разделительных ъ и ь.</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19.6.5.3. Лексикология.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Лексикология как раздел лингвистики.16</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1A21F7" w:rsidRDefault="00C05265" w:rsidP="00441923">
      <w:pPr>
        <w:tabs>
          <w:tab w:val="left" w:pos="1780"/>
          <w:tab w:val="left" w:pos="3320"/>
          <w:tab w:val="left" w:pos="3660"/>
          <w:tab w:val="left" w:pos="5400"/>
          <w:tab w:val="left" w:pos="6400"/>
          <w:tab w:val="left" w:pos="6740"/>
          <w:tab w:val="left" w:pos="8120"/>
          <w:tab w:val="left" w:pos="9260"/>
        </w:tabs>
        <w:spacing w:after="0" w:line="240" w:lineRule="auto"/>
        <w:ind w:left="980"/>
        <w:jc w:val="both"/>
        <w:rPr>
          <w:sz w:val="20"/>
          <w:szCs w:val="20"/>
        </w:rPr>
      </w:pPr>
      <w:r>
        <w:rPr>
          <w:rFonts w:ascii="Times New Roman" w:eastAsia="Times New Roman" w:hAnsi="Times New Roman" w:cs="Times New Roman"/>
          <w:sz w:val="24"/>
          <w:szCs w:val="24"/>
        </w:rPr>
        <w:t>Слова</w:t>
      </w:r>
      <w:r>
        <w:rPr>
          <w:rFonts w:ascii="Times New Roman" w:eastAsia="Times New Roman" w:hAnsi="Times New Roman" w:cs="Times New Roman"/>
          <w:sz w:val="24"/>
          <w:szCs w:val="24"/>
        </w:rPr>
        <w:tab/>
        <w:t>однозначные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многозначные.</w:t>
      </w:r>
      <w:r>
        <w:rPr>
          <w:rFonts w:ascii="Times New Roman" w:eastAsia="Times New Roman" w:hAnsi="Times New Roman" w:cs="Times New Roman"/>
          <w:sz w:val="24"/>
          <w:szCs w:val="24"/>
        </w:rPr>
        <w:tab/>
        <w:t>Прямое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переносное</w:t>
      </w:r>
      <w:r>
        <w:rPr>
          <w:rFonts w:ascii="Times New Roman" w:eastAsia="Times New Roman" w:hAnsi="Times New Roman" w:cs="Times New Roman"/>
          <w:sz w:val="24"/>
          <w:szCs w:val="24"/>
        </w:rPr>
        <w:tab/>
        <w:t>значения</w:t>
      </w:r>
      <w:r>
        <w:rPr>
          <w:sz w:val="20"/>
          <w:szCs w:val="20"/>
        </w:rPr>
        <w:tab/>
      </w:r>
      <w:r>
        <w:rPr>
          <w:rFonts w:ascii="Times New Roman" w:eastAsia="Times New Roman" w:hAnsi="Times New Roman" w:cs="Times New Roman"/>
          <w:sz w:val="23"/>
          <w:szCs w:val="23"/>
        </w:rPr>
        <w:t>слова.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Тематические группы слов. Обозначение родовых и видовых понятий.</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Синонимы. Антонимы. Омонимы. Паронимы.</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Лексический анализ слов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19.6.5.4. Морфемика. Орфография.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Морфемика как раздел лингвистики.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Морфемный анализ слов.</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Уместное использование слов с суффиксами оценки в собственной речи. Правописание корней с безударными проверяемыми, непроверяемыми гласными (в</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ё – о после шипящих в корне слова.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неизменяемых при письме приставок и приставок на -з (-с).</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ы – и после приставок.</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ы – и после ц.</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слова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19.6.5.5. Морфология. Культура речи. Орфография.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Морфология как раздел грамматики. Грамматическое значение слова.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Части речи как лексико-грамматические разряды слов.</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Система частей речи в русском языке. Самостоятельные и служебные части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19.6.5.6. Имя существительное.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Род, число, падеж имени существительного.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Имена существительные общего рода.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Типы склонения имён существительных. Разносклоняемые имена существительные.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Несклоняемые имена существительные.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суффиксов -чик- – -щик-; -ек- – -ик- (-чик-)</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имён существительных.Правописание корней с чередованием а // о: -лаг- – -лож-; -раст- – -ращ- – -рос-; -гар- – -гор-, -зар- – -зор-; -клан- – -клон-, -скак- – -скоч-.</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Слитное и раздельное написание не с именами существительными.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имён существительных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lastRenderedPageBreak/>
        <w:t>19.6.5.7. Имя прилагательное.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Имена прилагательные полные и краткие, их синтаксические функции.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Склонение имён прилагательных.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имён прилагательных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кратких форм имён прилагательных с основой на шипящий.</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Слитное и раздельное написание не с именами прилагательными.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имён прилагательных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19.6.5.8. Глагол.</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Роль глагола в словосочетании и предложении, в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right="20"/>
        <w:jc w:val="both"/>
        <w:rPr>
          <w:sz w:val="20"/>
          <w:szCs w:val="20"/>
        </w:rPr>
      </w:pPr>
      <w:r>
        <w:rPr>
          <w:rFonts w:ascii="Times New Roman" w:eastAsia="Times New Roman" w:hAnsi="Times New Roman" w:cs="Times New Roman"/>
          <w:sz w:val="24"/>
          <w:szCs w:val="24"/>
        </w:rPr>
        <w:t>Глаголы совершенного и несовершенного вида, возвратные и невозвратные. Инфинитив и его грамматические свойства. Основа инфинитива, основа настоящего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(будущего простого) времени глагола.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Спряжение глагола.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глаголов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Правописание корней с чередованием е // и: -бер- – -бир-, -блест- – -блист-, -дер- – - дир-, -жег- – -жиг-, -мер- – -мир-, -пер- – -пир-, -стел- – -стил-, -тер- – -тир-.</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-тся и -ться в глаголах, суффиксов -ова- – -ева-, -ыва- – -ива-.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безударных личных окончаний глагола.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Слитное и раздельное написание не с глаголами.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глаголов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19.6.5.9. Синтаксис. Культура речи. Пунктуация.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Синтаксический анализ словосочетания.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w:t>
      </w:r>
      <w:r w:rsidR="002446CD">
        <w:rPr>
          <w:rFonts w:ascii="Times New Roman" w:eastAsia="Times New Roman" w:hAnsi="Times New Roman" w:cs="Times New Roman"/>
          <w:sz w:val="24"/>
          <w:szCs w:val="24"/>
        </w:rPr>
        <w:t xml:space="preserve">оимением в именительном падеже, </w:t>
      </w:r>
      <w:r>
        <w:rPr>
          <w:rFonts w:ascii="Times New Roman" w:eastAsia="Times New Roman" w:hAnsi="Times New Roman" w:cs="Times New Roman"/>
          <w:sz w:val="24"/>
          <w:szCs w:val="24"/>
        </w:rPr>
        <w:t>сочетанием имени существительного в форме именительного падежа с существительным или</w:t>
      </w:r>
      <w:r w:rsidR="002446CD">
        <w:rPr>
          <w:rFonts w:ascii="Times New Roman" w:eastAsia="Times New Roman" w:hAnsi="Times New Roman" w:cs="Times New Roman"/>
          <w:sz w:val="24"/>
          <w:szCs w:val="24"/>
        </w:rPr>
        <w:t>1</w:t>
      </w:r>
      <w:r>
        <w:rPr>
          <w:rFonts w:ascii="Times New Roman" w:eastAsia="Times New Roman" w:hAnsi="Times New Roman" w:cs="Times New Roman"/>
          <w:sz w:val="24"/>
          <w:szCs w:val="24"/>
        </w:rPr>
        <w:t>местоимением в форме творительного падежа с предлогом; сочетанием имени числительного</w:t>
      </w:r>
    </w:p>
    <w:p w:rsidR="001A21F7" w:rsidRDefault="001A21F7" w:rsidP="00441923">
      <w:pPr>
        <w:spacing w:after="0" w:line="240" w:lineRule="auto"/>
        <w:jc w:val="both"/>
        <w:rPr>
          <w:sz w:val="20"/>
          <w:szCs w:val="20"/>
        </w:rPr>
      </w:pPr>
    </w:p>
    <w:p w:rsidR="001A21F7" w:rsidRDefault="00C05265" w:rsidP="00441923">
      <w:pPr>
        <w:numPr>
          <w:ilvl w:val="0"/>
          <w:numId w:val="17"/>
        </w:numPr>
        <w:tabs>
          <w:tab w:val="left" w:pos="562"/>
        </w:tabs>
        <w:spacing w:after="0" w:line="240" w:lineRule="auto"/>
        <w:ind w:left="260"/>
        <w:jc w:val="both"/>
        <w:rPr>
          <w:rFonts w:eastAsia="Times New Roman"/>
          <w:sz w:val="24"/>
          <w:szCs w:val="24"/>
        </w:rPr>
      </w:pPr>
      <w:r>
        <w:rPr>
          <w:rFonts w:ascii="Times New Roman" w:eastAsia="Times New Roman" w:hAnsi="Times New Roman" w:cs="Times New Roman"/>
          <w:sz w:val="24"/>
          <w:szCs w:val="24"/>
        </w:rPr>
        <w:t>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Тире между подлежащим и сказуемым.</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Предложения распространённые и нераспространённые.</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Синтаксический анализ простого и простого осложнённого предложений. Пунктуационное оформление предложений, осложнённых однородными членами,</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связанными бессоюзной связью, одиночным союзом и, союзами а, но, однако, зато, да (в значении и), да (в значении но).</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Предложения с прямой речью.</w:t>
      </w:r>
    </w:p>
    <w:p w:rsidR="001A21F7" w:rsidRDefault="00C05265" w:rsidP="00441923">
      <w:pPr>
        <w:spacing w:after="0" w:line="240" w:lineRule="auto"/>
        <w:ind w:left="980" w:right="2720"/>
        <w:jc w:val="both"/>
        <w:rPr>
          <w:rFonts w:eastAsia="Times New Roman"/>
          <w:sz w:val="24"/>
          <w:szCs w:val="24"/>
        </w:rPr>
      </w:pPr>
      <w:r>
        <w:rPr>
          <w:rFonts w:ascii="Times New Roman" w:eastAsia="Times New Roman" w:hAnsi="Times New Roman" w:cs="Times New Roman"/>
          <w:sz w:val="24"/>
          <w:szCs w:val="24"/>
        </w:rPr>
        <w:t>Пунктуационное оформление предложений с прямой речью. Диалог.</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right="3740"/>
        <w:jc w:val="both"/>
        <w:rPr>
          <w:rFonts w:eastAsia="Times New Roman"/>
          <w:sz w:val="24"/>
          <w:szCs w:val="24"/>
        </w:rPr>
      </w:pPr>
      <w:r>
        <w:rPr>
          <w:rFonts w:ascii="Times New Roman" w:eastAsia="Times New Roman" w:hAnsi="Times New Roman" w:cs="Times New Roman"/>
          <w:sz w:val="24"/>
          <w:szCs w:val="24"/>
        </w:rPr>
        <w:t>Пунктуационное оформление диалога при письме. Пунктуация как раздел лингвистики.</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Пунктуационный анализ предложения (в рамках изученного).</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19.7. Содержание обучения в 6 классе.</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19.7.1. Общие сведения о языке.</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Понятие о литературном языке.</w:t>
      </w: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19.7.2. Язык и речь.</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Виды диалога: побуждение к действию, обмен мнениями.</w:t>
      </w: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19.7.3. Текст.</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r>
        <w:rPr>
          <w:rFonts w:ascii="Times New Roman" w:eastAsia="Times New Roman" w:hAnsi="Times New Roman" w:cs="Times New Roman"/>
          <w:sz w:val="23"/>
          <w:szCs w:val="23"/>
        </w:rPr>
        <w:t>Описание как тип речи. Описание внешности человека. Описание помещения. Описание природы.</w:t>
      </w:r>
      <w:r>
        <w:rPr>
          <w:rFonts w:ascii="Times New Roman" w:eastAsia="Times New Roman" w:hAnsi="Times New Roman" w:cs="Times New Roman"/>
          <w:sz w:val="24"/>
          <w:szCs w:val="24"/>
        </w:rPr>
        <w:t>19</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Описание местности.</w:t>
      </w:r>
      <w:r w:rsidR="002446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Описание действий.</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19.7.4. Функциональные разновидности языка.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Официально-деловой стиль. Заявление. Расписка. Научный стиль. Словарная статья.</w:t>
      </w: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Научное сообщение.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19.7.5. Система языка.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19.7.5.1. Лексикология. Культура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Лексический анализ слов.</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Оценка своей и чужой речи с точки зрения точного, уместного и выразительного словоупотребления.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Эпитеты, метафоры, олицетворения.</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Лексические словари.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19.7.5.2. Словообразование. Культура речи. Орфография.</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Формообразующие и словообразующие морфемы. Производящая основа.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Понятие об этимологии (общее представление).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Правописания корня -кас- – -кос- с чередованием а // о, гласных в приставках пре- 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при-.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слов (в рамках изученного).</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19.7.5.3. Морфология. Культура речи. Орфография.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19.7.5.3.1. Имя существительное.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Особенности словообразования.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Нормы словоизменения имён существительных.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имён существительных.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Правила слитного и дефисного написания пол- и полу- со словами.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имён существительных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19.7.5.3.2. Имя прилагательное.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Качественные, относительные и притяжательные имена прилагательные.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Степени сравнения качественных имён прилагательных.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Словообразование имён прилагательных.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имён прилагательных.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н и нн в именах прилагательных.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суффиксов -к- и -ск- имён прилагательных.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сложных имён прилагательных.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Нормы произношения имён прилагательных, нормы ударения (в рамках изученного).20</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имени прилагательного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19.7.5.3.3. Имя числительное.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Разряды имён числительных по значению: количественные (целые, дробные, собирательные), порядковые числительные.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Словообразование имён числительных.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Склонение количественных и порядковых имён числительных.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Правильное образование форм имён числительных.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Правильное употребление собирательных имён числительных.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имён числительных.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имён числительных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19.7.5.3.4. Местоимение.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Склонение местоимений.</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Словообразование местоимений.</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местоимений.</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местоимений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19.7.5.3.5. Глагол.</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Переходные и непереходные глаголы.</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Разноспрягаемые глаголы.</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Безличные глаголы. Использование личных глаголов в безличном значении. Изъявительное, условное и повелительное наклонения глагола. Нормы ударения в</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глагольных формах (в рамках изученного). Нормы словоизменения глаголов. Видо-временная соотнесённость глагольных форм в тексте.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глаголов.</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глаголов (в рамках изученного).</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 Содержание обучения в 7 классе.</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19.8.1. Общие сведения о языке.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Русский язык как развивающееся явление. Взаимосвязь языка, культуры и истории народа.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19.8.2. Язык и речь.</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Монолог-описание, монолог-рассуждение, монолог-повествование.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Виды диалога: побуждение к действию, обмен мнениями, запрос информации, сообщение информации.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19.8.3. Текст.21</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Текст как речевое произведение. Основные признаки текста (обобщение).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Структура текста. Абзац.</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Способы и средства связи предложений в тексте (обобщение).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Рассуждение как функционально-смысловой тип речи.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Структурные особенности текста-рассуждения.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19.8.4. Функциональные разновидности языка.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Жанры публицистического стиля (репортаж, заметка, интервью).</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3"/>
          <w:szCs w:val="23"/>
        </w:rPr>
        <w:t>Употребление языковых средств выразительности в текстах публицистического стиля.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Инструкция.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 Система языка.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19.8.5.1. Морфология. Культура речи. Орфография.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Морфология как раздел науки о языке (обобщение).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19.8.5.2. Причастие.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Действительные и страдательные причастия.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Полные и краткие формы страдательных причастий.</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причастий.</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Слитное и раздельное написание не с причастиями.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причастий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19.8.5.3. Деепричастие.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w:t>
      </w: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Синтаксическая функция деепричастия, роль в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деепричастий.</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деепричастий (в рамках изученного).</w:t>
      </w:r>
    </w:p>
    <w:p w:rsidR="001A21F7" w:rsidRDefault="00C05265" w:rsidP="00441923">
      <w:pPr>
        <w:spacing w:after="0" w:line="240" w:lineRule="auto"/>
        <w:ind w:right="-239"/>
        <w:jc w:val="both"/>
        <w:rPr>
          <w:sz w:val="20"/>
          <w:szCs w:val="20"/>
        </w:rPr>
      </w:pPr>
      <w:r>
        <w:rPr>
          <w:rFonts w:ascii="Times New Roman" w:eastAsia="Times New Roman" w:hAnsi="Times New Roman" w:cs="Times New Roman"/>
          <w:sz w:val="24"/>
          <w:szCs w:val="24"/>
        </w:rPr>
        <w:t>22</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19.8.5.4. Наречие.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Общее грамматическое значение наречий. Синтаксические свойства наречий. Роль в</w:t>
      </w: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речи.Разряды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Словообразование наречий.</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наречий.</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Орфографический анализ наречий (в рамках изученного).</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19.8.5.5. Слова категории состояния.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Вопрос о словах категории состояния в системе частей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19.8.5.6. Служебные части речи.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19.8.5.7. Предлог.</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Предлог как служебная часть речи. Грамматические функции предлогов.</w:t>
      </w:r>
    </w:p>
    <w:p w:rsidR="001A21F7" w:rsidRDefault="001A21F7" w:rsidP="00441923">
      <w:pPr>
        <w:spacing w:after="0" w:line="240" w:lineRule="auto"/>
        <w:jc w:val="both"/>
        <w:rPr>
          <w:sz w:val="20"/>
          <w:szCs w:val="20"/>
        </w:rPr>
      </w:pPr>
    </w:p>
    <w:p w:rsidR="001A21F7" w:rsidRDefault="00C05265" w:rsidP="00441923">
      <w:pPr>
        <w:tabs>
          <w:tab w:val="left" w:pos="1940"/>
          <w:tab w:val="left" w:pos="6500"/>
        </w:tabs>
        <w:spacing w:after="0" w:line="240" w:lineRule="auto"/>
        <w:ind w:left="980"/>
        <w:jc w:val="both"/>
        <w:rPr>
          <w:sz w:val="20"/>
          <w:szCs w:val="20"/>
        </w:rPr>
      </w:pPr>
      <w:r>
        <w:rPr>
          <w:rFonts w:ascii="Times New Roman" w:eastAsia="Times New Roman" w:hAnsi="Times New Roman" w:cs="Times New Roman"/>
          <w:sz w:val="24"/>
          <w:szCs w:val="24"/>
        </w:rPr>
        <w:t>Разряды</w:t>
      </w:r>
      <w:r>
        <w:rPr>
          <w:rFonts w:ascii="Times New Roman" w:eastAsia="Times New Roman" w:hAnsi="Times New Roman" w:cs="Times New Roman"/>
          <w:sz w:val="24"/>
          <w:szCs w:val="24"/>
        </w:rPr>
        <w:tab/>
        <w:t>предлогов  по  происхождению:  предлоги</w:t>
      </w:r>
      <w:r>
        <w:rPr>
          <w:rFonts w:ascii="Times New Roman" w:eastAsia="Times New Roman" w:hAnsi="Times New Roman" w:cs="Times New Roman"/>
          <w:sz w:val="24"/>
          <w:szCs w:val="24"/>
        </w:rPr>
        <w:tab/>
        <w:t>производные  и  непроизводные.</w:t>
      </w: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Разряды предлогов по строению: предлоги простые и составные.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предлогов.</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производных предлогов.</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19.8.5.8. Союз.</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союзов.</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Правописание союзов.</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19.8.5.9. Частица.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w:t>
      </w:r>
    </w:p>
    <w:p w:rsidR="001A21F7" w:rsidRDefault="001A21F7" w:rsidP="00441923">
      <w:pPr>
        <w:spacing w:after="0" w:line="240" w:lineRule="auto"/>
        <w:jc w:val="both"/>
        <w:rPr>
          <w:sz w:val="20"/>
          <w:szCs w:val="20"/>
        </w:rPr>
      </w:pPr>
    </w:p>
    <w:p w:rsidR="001A21F7" w:rsidRDefault="00C05265" w:rsidP="00441923">
      <w:pPr>
        <w:numPr>
          <w:ilvl w:val="0"/>
          <w:numId w:val="18"/>
        </w:numPr>
        <w:tabs>
          <w:tab w:val="left" w:pos="548"/>
        </w:tabs>
        <w:spacing w:after="0" w:line="240" w:lineRule="auto"/>
        <w:ind w:left="260" w:right="20"/>
        <w:jc w:val="both"/>
        <w:rPr>
          <w:rFonts w:eastAsia="Times New Roman"/>
          <w:sz w:val="24"/>
          <w:szCs w:val="24"/>
        </w:rPr>
      </w:pPr>
      <w:r>
        <w:rPr>
          <w:rFonts w:ascii="Times New Roman" w:eastAsia="Times New Roman" w:hAnsi="Times New Roman" w:cs="Times New Roman"/>
          <w:sz w:val="24"/>
          <w:szCs w:val="24"/>
        </w:rPr>
        <w:t>тексте в соответствии с их значением и стилистической окраской. Интонационные особенности предложений с частицами.</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Морфологический анализ частиц.</w:t>
      </w:r>
    </w:p>
    <w:p w:rsidR="001A21F7" w:rsidRDefault="001A21F7" w:rsidP="00441923">
      <w:pPr>
        <w:spacing w:after="0" w:line="240" w:lineRule="auto"/>
        <w:jc w:val="both"/>
        <w:rPr>
          <w:rFonts w:eastAsia="Times New Roman"/>
          <w:sz w:val="24"/>
          <w:szCs w:val="24"/>
        </w:rPr>
      </w:pPr>
    </w:p>
    <w:p w:rsidR="001A21F7" w:rsidRDefault="00C05265" w:rsidP="00441923">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Смысловые различия частиц не и ни. Использование частиц не и ни в письменной</w:t>
      </w:r>
    </w:p>
    <w:p w:rsidR="001A21F7" w:rsidRDefault="00C05265" w:rsidP="00441923">
      <w:pPr>
        <w:spacing w:after="0" w:line="240" w:lineRule="auto"/>
        <w:ind w:left="260" w:right="20"/>
        <w:jc w:val="both"/>
        <w:rPr>
          <w:sz w:val="20"/>
          <w:szCs w:val="20"/>
        </w:rPr>
      </w:pPr>
      <w:r>
        <w:rPr>
          <w:rFonts w:ascii="Times New Roman" w:eastAsia="Times New Roman" w:hAnsi="Times New Roman" w:cs="Times New Roman"/>
          <w:sz w:val="24"/>
          <w:szCs w:val="24"/>
        </w:rPr>
        <w:t>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19.8.5.10. Междометия и звукоподражательные слова.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Междометия как особая группа слов.</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Морфологический анализ междометий.</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Звукоподражательные слова.</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 Содержание обучения в 8 классе.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19.9.1. Общие сведения о языке.</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Русский язык в кругу других славянских языков.</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19.9.2. Язык и речь.</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Диалог.</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19.9.3. Текст.</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Текст и его основные признаки.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A21F7" w:rsidRDefault="001A21F7" w:rsidP="00441923">
      <w:pPr>
        <w:spacing w:after="0" w:line="240" w:lineRule="auto"/>
        <w:jc w:val="both"/>
        <w:rPr>
          <w:sz w:val="20"/>
          <w:szCs w:val="20"/>
        </w:rPr>
      </w:pPr>
    </w:p>
    <w:p w:rsidR="001A21F7" w:rsidRDefault="00C05265" w:rsidP="00441923">
      <w:pPr>
        <w:spacing w:after="0" w:line="240" w:lineRule="auto"/>
        <w:ind w:left="980" w:right="20"/>
        <w:jc w:val="both"/>
        <w:rPr>
          <w:sz w:val="20"/>
          <w:szCs w:val="20"/>
        </w:rPr>
      </w:pPr>
      <w:r>
        <w:rPr>
          <w:rFonts w:ascii="Times New Roman" w:eastAsia="Times New Roman" w:hAnsi="Times New Roman" w:cs="Times New Roman"/>
          <w:sz w:val="24"/>
          <w:szCs w:val="24"/>
        </w:rPr>
        <w:t>19.9.4. Функциональные разновидности языка. Официально-деловой стиль. Сфера употребления, функции, языковые особенности. Жанры официально-делового стиля (заявление, объяснительная записка,автобиография, характеристика).</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Научный стиль. Сфера употребления, функции, языковые особенности.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19.9.5. Система языка.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19.9.5.1. Синтаксис. Культура речи. Пунктуация.</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Синтаксис как раздел лингвистики.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Словосочетание и предложение как единицы синтаксиса.</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Пунктуация. Функции знаков препинания.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19.9.5.2. Словосочетание.</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Основные признаки словосочетания.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lastRenderedPageBreak/>
        <w:t>Виды словосочетаний по морфологическим свойствам главного слова: глагольные, именные, наречные.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Синтаксический анализ словосочетаний.</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19.9.5.3. Предложение.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right="20" w:firstLine="711"/>
        <w:jc w:val="both"/>
        <w:rPr>
          <w:sz w:val="20"/>
          <w:szCs w:val="20"/>
        </w:rPr>
      </w:pPr>
      <w:r>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1A21F7" w:rsidRDefault="001A21F7" w:rsidP="00441923">
      <w:pPr>
        <w:spacing w:after="0" w:line="240" w:lineRule="auto"/>
        <w:jc w:val="both"/>
        <w:rPr>
          <w:sz w:val="20"/>
          <w:szCs w:val="20"/>
        </w:rPr>
      </w:pPr>
    </w:p>
    <w:p w:rsidR="001A21F7" w:rsidRDefault="00C05265" w:rsidP="00441923">
      <w:pPr>
        <w:tabs>
          <w:tab w:val="left" w:pos="1680"/>
          <w:tab w:val="left" w:pos="3220"/>
          <w:tab w:val="left" w:pos="3620"/>
          <w:tab w:val="left" w:pos="4260"/>
          <w:tab w:val="left" w:pos="5880"/>
          <w:tab w:val="left" w:pos="8160"/>
        </w:tabs>
        <w:spacing w:after="0" w:line="240" w:lineRule="auto"/>
        <w:ind w:left="980"/>
        <w:jc w:val="both"/>
        <w:rPr>
          <w:sz w:val="20"/>
          <w:szCs w:val="20"/>
        </w:rPr>
      </w:pPr>
      <w:r>
        <w:rPr>
          <w:rFonts w:ascii="Times New Roman" w:eastAsia="Times New Roman" w:hAnsi="Times New Roman" w:cs="Times New Roman"/>
          <w:sz w:val="24"/>
          <w:szCs w:val="24"/>
        </w:rPr>
        <w:t>Виды</w:t>
      </w:r>
      <w:r>
        <w:rPr>
          <w:rFonts w:ascii="Times New Roman" w:eastAsia="Times New Roman" w:hAnsi="Times New Roman" w:cs="Times New Roman"/>
          <w:sz w:val="24"/>
          <w:szCs w:val="24"/>
        </w:rPr>
        <w:tab/>
        <w:t>предложений</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цели</w:t>
      </w:r>
      <w:r>
        <w:rPr>
          <w:rFonts w:ascii="Times New Roman" w:eastAsia="Times New Roman" w:hAnsi="Times New Roman" w:cs="Times New Roman"/>
          <w:sz w:val="24"/>
          <w:szCs w:val="24"/>
        </w:rPr>
        <w:tab/>
        <w:t>высказывания</w:t>
      </w:r>
      <w:r>
        <w:rPr>
          <w:sz w:val="20"/>
          <w:szCs w:val="20"/>
        </w:rPr>
        <w:tab/>
      </w:r>
      <w:r>
        <w:rPr>
          <w:rFonts w:ascii="Times New Roman" w:eastAsia="Times New Roman" w:hAnsi="Times New Roman" w:cs="Times New Roman"/>
          <w:sz w:val="24"/>
          <w:szCs w:val="24"/>
        </w:rPr>
        <w:t>(повествовательные,</w:t>
      </w:r>
      <w:r>
        <w:rPr>
          <w:sz w:val="20"/>
          <w:szCs w:val="20"/>
        </w:rPr>
        <w:tab/>
      </w:r>
      <w:r>
        <w:rPr>
          <w:rFonts w:ascii="Times New Roman" w:eastAsia="Times New Roman" w:hAnsi="Times New Roman" w:cs="Times New Roman"/>
          <w:sz w:val="23"/>
          <w:szCs w:val="23"/>
        </w:rPr>
        <w:t>вопросительные,</w:t>
      </w:r>
    </w:p>
    <w:p w:rsidR="001A21F7" w:rsidRDefault="00C05265" w:rsidP="00441923">
      <w:pPr>
        <w:spacing w:after="0" w:line="240" w:lineRule="auto"/>
        <w:ind w:right="-259"/>
        <w:jc w:val="both"/>
        <w:rPr>
          <w:sz w:val="20"/>
          <w:szCs w:val="20"/>
        </w:rPr>
      </w:pPr>
      <w:r>
        <w:rPr>
          <w:rFonts w:ascii="Times New Roman" w:eastAsia="Times New Roman" w:hAnsi="Times New Roman" w:cs="Times New Roman"/>
          <w:sz w:val="24"/>
          <w:szCs w:val="24"/>
        </w:rPr>
        <w:t>24</w:t>
      </w:r>
    </w:p>
    <w:p w:rsidR="001A21F7" w:rsidRDefault="001A21F7" w:rsidP="00441923">
      <w:pPr>
        <w:spacing w:after="0" w:line="240" w:lineRule="auto"/>
        <w:jc w:val="both"/>
        <w:rPr>
          <w:sz w:val="20"/>
          <w:szCs w:val="20"/>
        </w:rPr>
      </w:pPr>
    </w:p>
    <w:p w:rsidR="001A21F7" w:rsidRDefault="00C05265" w:rsidP="00441923">
      <w:pPr>
        <w:spacing w:after="0" w:line="240" w:lineRule="auto"/>
        <w:ind w:left="260"/>
        <w:jc w:val="both"/>
        <w:rPr>
          <w:sz w:val="20"/>
          <w:szCs w:val="20"/>
        </w:rPr>
      </w:pPr>
      <w:r>
        <w:rPr>
          <w:rFonts w:ascii="Times New Roman" w:eastAsia="Times New Roman" w:hAnsi="Times New Roman" w:cs="Times New Roman"/>
          <w:sz w:val="24"/>
          <w:szCs w:val="24"/>
        </w:rPr>
        <w:t>побудительные) и по эмоциональной окраске (восклицательные, невосклицательные). Их интонационные и смысловые особенности.</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Предложения полные и неполные.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Нормы построения простого предложения, использования инверсии.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19.9.5.4. Двусоставное предложение.</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19.9.5.4.1. Главные члены предложения.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Подлежащее и сказуемое как главные члены предложения.</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Способы выражения подлежащего.</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Тире между подлежащим и сказуемым.</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19.9.5.4.2. Второстепенные члены предложения.</w:t>
      </w: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lastRenderedPageBreak/>
        <w:t>Второстепенные члены предложения, их виды.</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1A21F7" w:rsidRDefault="001A21F7" w:rsidP="00441923">
      <w:pPr>
        <w:spacing w:after="0" w:line="240" w:lineRule="auto"/>
        <w:jc w:val="both"/>
        <w:rPr>
          <w:sz w:val="20"/>
          <w:szCs w:val="20"/>
        </w:rPr>
      </w:pPr>
    </w:p>
    <w:p w:rsidR="001A21F7" w:rsidRDefault="00C05265" w:rsidP="00441923">
      <w:pPr>
        <w:spacing w:after="0" w:line="240" w:lineRule="auto"/>
        <w:ind w:left="260" w:firstLine="711"/>
        <w:jc w:val="both"/>
        <w:rPr>
          <w:sz w:val="20"/>
          <w:szCs w:val="20"/>
        </w:rPr>
      </w:pPr>
      <w:r>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A21F7" w:rsidRDefault="001A21F7" w:rsidP="00441923">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19.9.5.5. Односоставные предложения.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Односоставные предложения, их грамматические признаки.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Грамматические различия односоставных предложений и двусоставных неполных предложений.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Синтаксическая синонимия односоставных и двусоставных предложений.</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Употребление односоставных предложений в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19.9.5.6. Простое осложнённое предложение.</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19.9.5.6.1. Предложения с однородными членами.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Однородные члены предложения, их признаки, средства связи.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Союзная и бессоюзная связь однородных членов предложения.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Однородные и неоднородные определения.</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Предложения с обобщающими словами при однородных членах.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1A21F7" w:rsidRDefault="001A21F7" w:rsidP="001D4B6B">
      <w:pPr>
        <w:spacing w:after="0" w:line="240" w:lineRule="auto"/>
        <w:jc w:val="both"/>
        <w:rPr>
          <w:sz w:val="20"/>
          <w:szCs w:val="20"/>
        </w:rPr>
      </w:pPr>
    </w:p>
    <w:p w:rsidR="001A21F7" w:rsidRDefault="00C05265" w:rsidP="002446CD">
      <w:pPr>
        <w:spacing w:after="0" w:line="240" w:lineRule="auto"/>
        <w:ind w:left="980"/>
        <w:jc w:val="both"/>
        <w:rPr>
          <w:sz w:val="20"/>
          <w:szCs w:val="20"/>
        </w:rPr>
      </w:pPr>
      <w:r>
        <w:rPr>
          <w:rFonts w:ascii="Times New Roman" w:eastAsia="Times New Roman" w:hAnsi="Times New Roman" w:cs="Times New Roman"/>
          <w:sz w:val="24"/>
          <w:szCs w:val="24"/>
        </w:rPr>
        <w:t>Правила постановки  знаков  препинания в предложениях с однородными  членами,25</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связанными попарно, с помощью повторяющихся союзов (и... и, или... или, либo... либo, ни...ни, тo... тo).</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Правила постановки знаков препинания в простом и сложном предложениях с союзом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19.9.5.6.2. Предложения с обособленными членами.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Уточняющие члены предложения, пояснительные и присоединительные конструкции.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присоединительных конструкций.</w:t>
      </w:r>
    </w:p>
    <w:p w:rsidR="001A21F7" w:rsidRDefault="001A21F7" w:rsidP="001D4B6B">
      <w:pPr>
        <w:spacing w:after="0" w:line="240" w:lineRule="auto"/>
        <w:jc w:val="both"/>
        <w:rPr>
          <w:sz w:val="20"/>
          <w:szCs w:val="20"/>
        </w:rPr>
      </w:pPr>
    </w:p>
    <w:p w:rsidR="001A21F7" w:rsidRDefault="00C05265" w:rsidP="001D4B6B">
      <w:pPr>
        <w:spacing w:after="0" w:line="240" w:lineRule="auto"/>
        <w:ind w:left="980" w:right="20"/>
        <w:jc w:val="both"/>
        <w:rPr>
          <w:sz w:val="20"/>
          <w:szCs w:val="20"/>
        </w:rPr>
      </w:pPr>
      <w:r>
        <w:rPr>
          <w:rFonts w:ascii="Times New Roman" w:eastAsia="Times New Roman" w:hAnsi="Times New Roman" w:cs="Times New Roman"/>
          <w:sz w:val="24"/>
          <w:szCs w:val="24"/>
        </w:rPr>
        <w:lastRenderedPageBreak/>
        <w:t>19.9.5.6.3. Предложения с обращениями, вводными и вставными конструкциями. Обращение. Основные функции обращения. Распространённое и нераспространённое</w:t>
      </w: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обращение.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Вводные конструкции.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Вставные конструкции.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right="20"/>
        <w:jc w:val="both"/>
        <w:rPr>
          <w:sz w:val="20"/>
          <w:szCs w:val="20"/>
        </w:rPr>
      </w:pPr>
      <w:r>
        <w:rPr>
          <w:rFonts w:ascii="Times New Roman" w:eastAsia="Times New Roman" w:hAnsi="Times New Roman" w:cs="Times New Roman"/>
          <w:sz w:val="24"/>
          <w:szCs w:val="24"/>
        </w:rPr>
        <w:t>Омонимия членов предложения и вводных слов, словосочетаний и предложений. Нормы построения предложений с вводными словами и предложениями, вставными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конструкциями, обращениями (распространёнными и нераспространёнными), междометиями.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Синтаксический и пунктуационный анализ простых предложений.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19.10. Содержание обучения в 9 классе.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19.10.1. Общие сведения о языке.</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Роль русского языка в Российской Федерации. Русский язык в современном мире.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19.10.2. Язык и речь.</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Виды аудирования: выборочное, ознакомительное, детальное.</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Виды чтения: изучающее, ознакомительное, просмотровое, поисковое.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A21F7" w:rsidRDefault="001A21F7" w:rsidP="001D4B6B">
      <w:pPr>
        <w:spacing w:after="0" w:line="240" w:lineRule="auto"/>
        <w:jc w:val="both"/>
        <w:rPr>
          <w:sz w:val="20"/>
          <w:szCs w:val="20"/>
        </w:rPr>
      </w:pPr>
    </w:p>
    <w:p w:rsidR="001A21F7" w:rsidRDefault="00C05265" w:rsidP="001D4B6B">
      <w:pPr>
        <w:spacing w:after="0" w:line="240" w:lineRule="auto"/>
        <w:ind w:left="980" w:right="20"/>
        <w:jc w:val="both"/>
        <w:rPr>
          <w:sz w:val="20"/>
          <w:szCs w:val="20"/>
        </w:rPr>
      </w:pPr>
      <w:r>
        <w:rPr>
          <w:rFonts w:ascii="Times New Roman" w:eastAsia="Times New Roman" w:hAnsi="Times New Roman" w:cs="Times New Roman"/>
          <w:sz w:val="24"/>
          <w:szCs w:val="24"/>
        </w:rPr>
        <w:t>Подробное, сжатое, выборочное изложение прочитанного или прослушанного текста. Соблюдение орфоэпических, лексических, грамматических, стилистических норм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русского литературного языка; орфографических, пунктуационных правил в речевой практике при создании устных и письменных высказываний.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19.10.3. Текст.</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A21F7" w:rsidRDefault="00C05265" w:rsidP="001D4B6B">
      <w:pPr>
        <w:tabs>
          <w:tab w:val="left" w:pos="2580"/>
          <w:tab w:val="left" w:pos="4280"/>
          <w:tab w:val="left" w:pos="5560"/>
          <w:tab w:val="left" w:pos="6620"/>
          <w:tab w:val="left" w:pos="8660"/>
          <w:tab w:val="left" w:pos="9060"/>
        </w:tabs>
        <w:spacing w:after="0" w:line="240" w:lineRule="auto"/>
        <w:ind w:left="980"/>
        <w:jc w:val="both"/>
        <w:rPr>
          <w:sz w:val="20"/>
          <w:szCs w:val="20"/>
        </w:rPr>
      </w:pPr>
      <w:r>
        <w:rPr>
          <w:rFonts w:ascii="Times New Roman" w:eastAsia="Times New Roman" w:hAnsi="Times New Roman" w:cs="Times New Roman"/>
          <w:sz w:val="24"/>
          <w:szCs w:val="24"/>
        </w:rPr>
        <w:t>Особенности</w:t>
      </w:r>
      <w:r>
        <w:rPr>
          <w:rFonts w:ascii="Times New Roman" w:eastAsia="Times New Roman" w:hAnsi="Times New Roman" w:cs="Times New Roman"/>
          <w:sz w:val="24"/>
          <w:szCs w:val="24"/>
        </w:rPr>
        <w:tab/>
        <w:t>употребления</w:t>
      </w:r>
      <w:r>
        <w:rPr>
          <w:rFonts w:ascii="Times New Roman" w:eastAsia="Times New Roman" w:hAnsi="Times New Roman" w:cs="Times New Roman"/>
          <w:sz w:val="24"/>
          <w:szCs w:val="24"/>
        </w:rPr>
        <w:tab/>
        <w:t>языковых</w:t>
      </w:r>
      <w:r>
        <w:rPr>
          <w:rFonts w:ascii="Times New Roman" w:eastAsia="Times New Roman" w:hAnsi="Times New Roman" w:cs="Times New Roman"/>
          <w:sz w:val="24"/>
          <w:szCs w:val="24"/>
        </w:rPr>
        <w:tab/>
        <w:t>средств</w:t>
      </w:r>
      <w:r>
        <w:rPr>
          <w:rFonts w:ascii="Times New Roman" w:eastAsia="Times New Roman" w:hAnsi="Times New Roman" w:cs="Times New Roman"/>
          <w:sz w:val="24"/>
          <w:szCs w:val="24"/>
        </w:rPr>
        <w:tab/>
        <w:t>выразительности</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текстах,</w:t>
      </w:r>
    </w:p>
    <w:p w:rsidR="001A21F7" w:rsidRDefault="00C05265" w:rsidP="001D4B6B">
      <w:pPr>
        <w:spacing w:after="0" w:line="240" w:lineRule="auto"/>
        <w:ind w:right="-259"/>
        <w:jc w:val="both"/>
        <w:rPr>
          <w:sz w:val="20"/>
          <w:szCs w:val="20"/>
        </w:rPr>
      </w:pPr>
      <w:r>
        <w:rPr>
          <w:rFonts w:ascii="Times New Roman" w:eastAsia="Times New Roman" w:hAnsi="Times New Roman" w:cs="Times New Roman"/>
          <w:sz w:val="24"/>
          <w:szCs w:val="24"/>
        </w:rPr>
        <w:t>26</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принадлежащих к различным функционально-смысловым типам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lastRenderedPageBreak/>
        <w:t>Информационная переработка текста.</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19.10.4. Функциональные разновидности языка.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w:t>
      </w:r>
    </w:p>
    <w:p w:rsidR="001A21F7" w:rsidRDefault="001A21F7" w:rsidP="001D4B6B">
      <w:pPr>
        <w:spacing w:after="0" w:line="240" w:lineRule="auto"/>
        <w:jc w:val="both"/>
        <w:rPr>
          <w:sz w:val="20"/>
          <w:szCs w:val="20"/>
        </w:rPr>
      </w:pPr>
    </w:p>
    <w:p w:rsidR="001A21F7" w:rsidRDefault="00C05265" w:rsidP="001D4B6B">
      <w:pPr>
        <w:numPr>
          <w:ilvl w:val="0"/>
          <w:numId w:val="19"/>
        </w:numPr>
        <w:tabs>
          <w:tab w:val="left" w:pos="446"/>
        </w:tabs>
        <w:spacing w:after="0" w:line="240" w:lineRule="auto"/>
        <w:ind w:left="980" w:right="2000" w:hanging="720"/>
        <w:jc w:val="both"/>
        <w:rPr>
          <w:rFonts w:eastAsia="Times New Roman"/>
          <w:sz w:val="24"/>
          <w:szCs w:val="24"/>
        </w:rPr>
      </w:pPr>
      <w:r>
        <w:rPr>
          <w:rFonts w:ascii="Times New Roman" w:eastAsia="Times New Roman" w:hAnsi="Times New Roman" w:cs="Times New Roman"/>
          <w:sz w:val="24"/>
          <w:szCs w:val="24"/>
        </w:rPr>
        <w:t>речи (метафора, эпитет, сравнение, гипербола, олицетворение и другие). 19.10.5. Синтаксис. Культура речи. Пунктуация.</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19.10.5.1. Сложное предложение.</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right="4020"/>
        <w:jc w:val="both"/>
        <w:rPr>
          <w:rFonts w:eastAsia="Times New Roman"/>
          <w:sz w:val="24"/>
          <w:szCs w:val="24"/>
        </w:rPr>
      </w:pPr>
      <w:r>
        <w:rPr>
          <w:rFonts w:ascii="Times New Roman" w:eastAsia="Times New Roman" w:hAnsi="Times New Roman" w:cs="Times New Roman"/>
          <w:sz w:val="23"/>
          <w:szCs w:val="23"/>
        </w:rPr>
        <w:t>Понятие о сложном предложении (повторение). Классификация сложных предложений.</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right="320"/>
        <w:jc w:val="both"/>
        <w:rPr>
          <w:rFonts w:eastAsia="Times New Roman"/>
          <w:sz w:val="24"/>
          <w:szCs w:val="24"/>
        </w:rPr>
      </w:pPr>
      <w:r>
        <w:rPr>
          <w:rFonts w:ascii="Times New Roman" w:eastAsia="Times New Roman" w:hAnsi="Times New Roman" w:cs="Times New Roman"/>
          <w:sz w:val="24"/>
          <w:szCs w:val="24"/>
        </w:rPr>
        <w:t>Смысловое, структурное и интонационное единство частей сложного предложения. 19.10.5.2. Сложносочинённое предложение.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Понятие о сложносочинённом предложении, его строении.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19.10.5.3. Сложноподчинённое предложение.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Союзы и союзные слова. Различия подчинительных союзов и союзных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A21F7" w:rsidRDefault="001A21F7" w:rsidP="001D4B6B">
      <w:pPr>
        <w:spacing w:after="0" w:line="240" w:lineRule="auto"/>
        <w:jc w:val="both"/>
        <w:rPr>
          <w:sz w:val="20"/>
          <w:szCs w:val="20"/>
        </w:rPr>
      </w:pPr>
    </w:p>
    <w:p w:rsidR="001A21F7" w:rsidRDefault="00C05265" w:rsidP="002446CD">
      <w:pPr>
        <w:spacing w:after="0" w:line="240" w:lineRule="auto"/>
        <w:ind w:left="260" w:firstLine="711"/>
        <w:jc w:val="both"/>
        <w:rPr>
          <w:sz w:val="20"/>
          <w:szCs w:val="20"/>
        </w:rPr>
      </w:pPr>
      <w:r>
        <w:rPr>
          <w:rFonts w:ascii="Times New Roman" w:eastAsia="Times New Roman" w:hAnsi="Times New Roman" w:cs="Times New Roman"/>
          <w:sz w:val="24"/>
          <w:szCs w:val="24"/>
        </w:rPr>
        <w:t>Типичные грамматические ошибки при построении сложноподчинённых предложений.27</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Синтаксический и пунктуационный анализ сложноподчинённых предложений.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19.10.5.4. Бессоюзное сложное предложение.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Понятие о бессоюзном сложном предложении.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Бессоюзные сложные предложения со значением причины, пояснения, дополнения.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Двоеточие в бессоюзном сложном предложении.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19.10.5.5. Сложные предложения с разными видами союзной и бессоюзной связи.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Типы сложных предложений с разными видами связи.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19.10.5.6. Прямая и косвенная речь.</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Цитирование. Способы включения цитат в высказывание.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19.11. Планируемые результаты освоения программы по русскому языку на уровне основного общего образования.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A21F7" w:rsidRDefault="001A21F7" w:rsidP="001D4B6B">
      <w:pPr>
        <w:spacing w:after="0" w:line="240" w:lineRule="auto"/>
        <w:jc w:val="both"/>
        <w:rPr>
          <w:sz w:val="20"/>
          <w:szCs w:val="20"/>
        </w:rPr>
      </w:pPr>
    </w:p>
    <w:p w:rsidR="001A21F7" w:rsidRDefault="00C05265" w:rsidP="001D4B6B">
      <w:pPr>
        <w:numPr>
          <w:ilvl w:val="0"/>
          <w:numId w:val="20"/>
        </w:numPr>
        <w:tabs>
          <w:tab w:val="left" w:pos="1240"/>
        </w:tabs>
        <w:spacing w:after="0" w:line="240" w:lineRule="auto"/>
        <w:ind w:left="1240" w:hanging="269"/>
        <w:jc w:val="both"/>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гимназии,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гимназии; готовность к участию в гуманитарной деятельности (помощь людям, нуждающимся в ней; волонтёрство);</w:t>
      </w:r>
    </w:p>
    <w:p w:rsidR="001A21F7" w:rsidRDefault="001A21F7" w:rsidP="001D4B6B">
      <w:pPr>
        <w:spacing w:after="0" w:line="240" w:lineRule="auto"/>
        <w:jc w:val="both"/>
        <w:rPr>
          <w:sz w:val="20"/>
          <w:szCs w:val="20"/>
        </w:rPr>
      </w:pPr>
    </w:p>
    <w:p w:rsidR="001A21F7" w:rsidRPr="002446CD" w:rsidRDefault="00C05265" w:rsidP="00003225">
      <w:pPr>
        <w:numPr>
          <w:ilvl w:val="0"/>
          <w:numId w:val="21"/>
        </w:numPr>
        <w:tabs>
          <w:tab w:val="left" w:pos="1240"/>
        </w:tabs>
        <w:spacing w:after="0" w:line="240" w:lineRule="auto"/>
        <w:ind w:left="1240" w:right="-259" w:hanging="269"/>
        <w:jc w:val="both"/>
        <w:rPr>
          <w:sz w:val="20"/>
          <w:szCs w:val="20"/>
        </w:rPr>
      </w:pPr>
      <w:r w:rsidRPr="002446CD">
        <w:rPr>
          <w:rFonts w:ascii="Times New Roman" w:eastAsia="Times New Roman" w:hAnsi="Times New Roman" w:cs="Times New Roman"/>
          <w:sz w:val="24"/>
          <w:szCs w:val="24"/>
        </w:rPr>
        <w:t>патриотического воспитания:28</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w:t>
      </w:r>
    </w:p>
    <w:p w:rsidR="001A21F7" w:rsidRDefault="001A21F7" w:rsidP="001D4B6B">
      <w:pPr>
        <w:spacing w:after="0" w:line="240" w:lineRule="auto"/>
        <w:jc w:val="both"/>
        <w:rPr>
          <w:sz w:val="20"/>
          <w:szCs w:val="20"/>
        </w:rPr>
      </w:pPr>
    </w:p>
    <w:p w:rsidR="001A21F7" w:rsidRDefault="00C05265" w:rsidP="001D4B6B">
      <w:pPr>
        <w:numPr>
          <w:ilvl w:val="0"/>
          <w:numId w:val="22"/>
        </w:numPr>
        <w:tabs>
          <w:tab w:val="left" w:pos="477"/>
        </w:tabs>
        <w:spacing w:after="0" w:line="240" w:lineRule="auto"/>
        <w:ind w:left="260"/>
        <w:jc w:val="both"/>
        <w:rPr>
          <w:rFonts w:eastAsia="Times New Roman"/>
          <w:sz w:val="24"/>
          <w:szCs w:val="24"/>
        </w:rPr>
      </w:pPr>
      <w:r>
        <w:rPr>
          <w:rFonts w:ascii="Times New Roman" w:eastAsia="Times New Roman" w:hAnsi="Times New Roman" w:cs="Times New Roman"/>
          <w:sz w:val="24"/>
          <w:szCs w:val="24"/>
        </w:rPr>
        <w:t>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A21F7" w:rsidRDefault="001A21F7" w:rsidP="001D4B6B">
      <w:pPr>
        <w:spacing w:after="0" w:line="240" w:lineRule="auto"/>
        <w:jc w:val="both"/>
        <w:rPr>
          <w:sz w:val="20"/>
          <w:szCs w:val="20"/>
        </w:rPr>
      </w:pPr>
    </w:p>
    <w:p w:rsidR="001A21F7" w:rsidRDefault="00C05265" w:rsidP="001D4B6B">
      <w:pPr>
        <w:numPr>
          <w:ilvl w:val="0"/>
          <w:numId w:val="23"/>
        </w:numPr>
        <w:tabs>
          <w:tab w:val="left" w:pos="1240"/>
        </w:tabs>
        <w:spacing w:after="0" w:line="240" w:lineRule="auto"/>
        <w:ind w:left="1240" w:hanging="269"/>
        <w:jc w:val="both"/>
        <w:rPr>
          <w:rFonts w:eastAsia="Times New Roman"/>
          <w:sz w:val="24"/>
          <w:szCs w:val="24"/>
        </w:rPr>
      </w:pPr>
      <w:r>
        <w:rPr>
          <w:rFonts w:ascii="Times New Roman" w:eastAsia="Times New Roman" w:hAnsi="Times New Roman" w:cs="Times New Roman"/>
          <w:sz w:val="24"/>
          <w:szCs w:val="24"/>
        </w:rPr>
        <w:t>духовно-нравственного воспитания: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A21F7" w:rsidRDefault="001A21F7" w:rsidP="001D4B6B">
      <w:pPr>
        <w:spacing w:after="0" w:line="240" w:lineRule="auto"/>
        <w:jc w:val="both"/>
        <w:rPr>
          <w:sz w:val="20"/>
          <w:szCs w:val="20"/>
        </w:rPr>
      </w:pPr>
    </w:p>
    <w:p w:rsidR="001A21F7" w:rsidRDefault="00C05265" w:rsidP="001D4B6B">
      <w:pPr>
        <w:numPr>
          <w:ilvl w:val="0"/>
          <w:numId w:val="24"/>
        </w:numPr>
        <w:tabs>
          <w:tab w:val="left" w:pos="1240"/>
        </w:tabs>
        <w:spacing w:after="0" w:line="240" w:lineRule="auto"/>
        <w:ind w:left="1240" w:hanging="269"/>
        <w:jc w:val="both"/>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A21F7" w:rsidRDefault="001A21F7" w:rsidP="001D4B6B">
      <w:pPr>
        <w:spacing w:after="0" w:line="240" w:lineRule="auto"/>
        <w:jc w:val="both"/>
        <w:rPr>
          <w:sz w:val="20"/>
          <w:szCs w:val="20"/>
        </w:rPr>
      </w:pPr>
    </w:p>
    <w:p w:rsidR="001A21F7" w:rsidRDefault="00C05265" w:rsidP="001D4B6B">
      <w:pPr>
        <w:numPr>
          <w:ilvl w:val="0"/>
          <w:numId w:val="25"/>
        </w:numPr>
        <w:tabs>
          <w:tab w:val="left" w:pos="1235"/>
        </w:tabs>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умение принимать себя и других, не осуждая;</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A21F7" w:rsidRDefault="001A21F7" w:rsidP="001D4B6B">
      <w:pPr>
        <w:spacing w:after="0" w:line="240" w:lineRule="auto"/>
        <w:jc w:val="both"/>
        <w:rPr>
          <w:rFonts w:eastAsia="Times New Roman"/>
          <w:sz w:val="24"/>
          <w:szCs w:val="24"/>
        </w:rPr>
      </w:pPr>
    </w:p>
    <w:p w:rsidR="001A21F7" w:rsidRDefault="00C05265" w:rsidP="001D4B6B">
      <w:pPr>
        <w:numPr>
          <w:ilvl w:val="0"/>
          <w:numId w:val="25"/>
        </w:numPr>
        <w:tabs>
          <w:tab w:val="left" w:pos="1240"/>
        </w:tabs>
        <w:spacing w:after="0" w:line="240" w:lineRule="auto"/>
        <w:ind w:left="1240" w:hanging="269"/>
        <w:jc w:val="both"/>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умение рассказать о своих планах на будущее;</w:t>
      </w:r>
    </w:p>
    <w:p w:rsidR="001A21F7" w:rsidRDefault="00C05265" w:rsidP="001D4B6B">
      <w:pPr>
        <w:spacing w:after="0" w:line="240" w:lineRule="auto"/>
        <w:ind w:right="-259"/>
        <w:jc w:val="both"/>
        <w:rPr>
          <w:sz w:val="20"/>
          <w:szCs w:val="20"/>
        </w:rPr>
      </w:pPr>
      <w:r>
        <w:rPr>
          <w:rFonts w:ascii="Times New Roman" w:eastAsia="Times New Roman" w:hAnsi="Times New Roman" w:cs="Times New Roman"/>
          <w:sz w:val="24"/>
          <w:szCs w:val="24"/>
        </w:rPr>
        <w:t>29</w:t>
      </w:r>
    </w:p>
    <w:p w:rsidR="001A21F7" w:rsidRDefault="001A21F7" w:rsidP="001D4B6B">
      <w:pPr>
        <w:spacing w:after="0" w:line="240" w:lineRule="auto"/>
        <w:jc w:val="both"/>
        <w:rPr>
          <w:sz w:val="20"/>
          <w:szCs w:val="20"/>
        </w:rPr>
      </w:pPr>
    </w:p>
    <w:p w:rsidR="001A21F7" w:rsidRDefault="00C05265" w:rsidP="001D4B6B">
      <w:pPr>
        <w:numPr>
          <w:ilvl w:val="0"/>
          <w:numId w:val="26"/>
        </w:numPr>
        <w:tabs>
          <w:tab w:val="left" w:pos="1240"/>
        </w:tabs>
        <w:spacing w:after="0" w:line="240" w:lineRule="auto"/>
        <w:ind w:left="1240" w:hanging="269"/>
        <w:jc w:val="both"/>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A21F7" w:rsidRDefault="001A21F7" w:rsidP="001D4B6B">
      <w:pPr>
        <w:spacing w:after="0" w:line="240" w:lineRule="auto"/>
        <w:jc w:val="both"/>
        <w:rPr>
          <w:sz w:val="20"/>
          <w:szCs w:val="20"/>
        </w:rPr>
      </w:pPr>
    </w:p>
    <w:p w:rsidR="001A21F7" w:rsidRDefault="00C05265" w:rsidP="001D4B6B">
      <w:pPr>
        <w:numPr>
          <w:ilvl w:val="0"/>
          <w:numId w:val="27"/>
        </w:numPr>
        <w:tabs>
          <w:tab w:val="left" w:pos="1240"/>
        </w:tabs>
        <w:spacing w:after="0" w:line="240" w:lineRule="auto"/>
        <w:ind w:left="1240" w:hanging="269"/>
        <w:jc w:val="both"/>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w:t>
      </w:r>
    </w:p>
    <w:p w:rsidR="001A21F7" w:rsidRDefault="001A21F7" w:rsidP="001D4B6B">
      <w:pPr>
        <w:spacing w:after="0" w:line="240" w:lineRule="auto"/>
        <w:jc w:val="both"/>
        <w:rPr>
          <w:sz w:val="20"/>
          <w:szCs w:val="20"/>
        </w:rPr>
      </w:pPr>
    </w:p>
    <w:p w:rsidR="001A21F7" w:rsidRDefault="00C05265" w:rsidP="001D4B6B">
      <w:pPr>
        <w:numPr>
          <w:ilvl w:val="0"/>
          <w:numId w:val="28"/>
        </w:numPr>
        <w:tabs>
          <w:tab w:val="left" w:pos="460"/>
        </w:tabs>
        <w:spacing w:after="0" w:line="240" w:lineRule="auto"/>
        <w:ind w:left="460" w:hanging="200"/>
        <w:jc w:val="both"/>
        <w:rPr>
          <w:rFonts w:eastAsia="Times New Roman"/>
          <w:sz w:val="24"/>
          <w:szCs w:val="24"/>
        </w:rPr>
      </w:pPr>
      <w:r>
        <w:rPr>
          <w:rFonts w:ascii="Times New Roman" w:eastAsia="Times New Roman" w:hAnsi="Times New Roman" w:cs="Times New Roman"/>
          <w:sz w:val="24"/>
          <w:szCs w:val="24"/>
        </w:rPr>
        <w:t>коллективного благополучия;</w:t>
      </w:r>
    </w:p>
    <w:p w:rsidR="001A21F7" w:rsidRDefault="00C05265" w:rsidP="001D4B6B">
      <w:pPr>
        <w:numPr>
          <w:ilvl w:val="1"/>
          <w:numId w:val="28"/>
        </w:numPr>
        <w:tabs>
          <w:tab w:val="left" w:pos="1240"/>
        </w:tabs>
        <w:spacing w:after="0" w:line="240" w:lineRule="auto"/>
        <w:ind w:left="1240" w:hanging="269"/>
        <w:jc w:val="both"/>
        <w:rPr>
          <w:rFonts w:eastAsia="Times New Roman"/>
          <w:sz w:val="24"/>
          <w:szCs w:val="24"/>
        </w:rPr>
      </w:pPr>
      <w:r>
        <w:rPr>
          <w:rFonts w:ascii="Times New Roman" w:eastAsia="Times New Roman" w:hAnsi="Times New Roman" w:cs="Times New Roman"/>
          <w:sz w:val="24"/>
          <w:szCs w:val="24"/>
        </w:rPr>
        <w:t>адаптации  обучающегося  к  изменяющимся  условиям  социальной  и  природной</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jc w:val="both"/>
        <w:rPr>
          <w:rFonts w:eastAsia="Times New Roman"/>
          <w:sz w:val="24"/>
          <w:szCs w:val="24"/>
        </w:rPr>
      </w:pPr>
      <w:r>
        <w:rPr>
          <w:rFonts w:ascii="Times New Roman" w:eastAsia="Times New Roman" w:hAnsi="Times New Roman" w:cs="Times New Roman"/>
          <w:sz w:val="24"/>
          <w:szCs w:val="24"/>
        </w:rPr>
        <w:t>среды:</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19.11.3.1.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rsidP="001D4B6B">
      <w:pPr>
        <w:spacing w:after="0" w:line="240" w:lineRule="auto"/>
        <w:jc w:val="both"/>
        <w:rPr>
          <w:rFonts w:eastAsia="Times New Roman"/>
          <w:sz w:val="24"/>
          <w:szCs w:val="24"/>
        </w:rPr>
      </w:pPr>
    </w:p>
    <w:p w:rsidR="001A21F7" w:rsidRDefault="00C05265" w:rsidP="002446CD">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выявлять и характеризовать существенные признаки языковых единиц, языковых явлений и процессов;30</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right="20"/>
        <w:jc w:val="both"/>
        <w:rPr>
          <w:sz w:val="20"/>
          <w:szCs w:val="20"/>
        </w:rPr>
      </w:pPr>
      <w:r>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установлению особенностей языковых единиц, процессов, причинно-следственных связей и зависимостей объектов между собой;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19.11.3.3. У обучающегося будут сформированы умения работать с информацией как часть познавательных универсальных учебных действий: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1A21F7" w:rsidRDefault="00C05265" w:rsidP="001D4B6B">
      <w:pPr>
        <w:spacing w:after="0" w:line="240" w:lineRule="auto"/>
        <w:ind w:right="-259"/>
        <w:jc w:val="both"/>
        <w:rPr>
          <w:sz w:val="20"/>
          <w:szCs w:val="20"/>
        </w:rPr>
      </w:pPr>
      <w:r>
        <w:rPr>
          <w:rFonts w:ascii="Times New Roman" w:eastAsia="Times New Roman" w:hAnsi="Times New Roman" w:cs="Times New Roman"/>
          <w:sz w:val="24"/>
          <w:szCs w:val="24"/>
        </w:rPr>
        <w:t>31</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эффективно запоминать и систематизировать информацию.</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19.11.3.4. У обучающегося будут сформированы умения общения как часть коммуникативных универсальных учебных действий: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вести переговоры;</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w:t>
      </w: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корректной форме формулировать свои возражения;</w:t>
      </w:r>
    </w:p>
    <w:p w:rsidR="001A21F7" w:rsidRDefault="001A21F7" w:rsidP="001D4B6B">
      <w:pPr>
        <w:spacing w:after="0" w:line="240" w:lineRule="auto"/>
        <w:jc w:val="both"/>
        <w:rPr>
          <w:sz w:val="20"/>
          <w:szCs w:val="20"/>
        </w:rPr>
      </w:pPr>
    </w:p>
    <w:p w:rsidR="001A21F7" w:rsidRDefault="00C05265" w:rsidP="001D4B6B">
      <w:pPr>
        <w:numPr>
          <w:ilvl w:val="0"/>
          <w:numId w:val="29"/>
        </w:numPr>
        <w:tabs>
          <w:tab w:val="left" w:pos="1225"/>
        </w:tabs>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19.11.3.5. У обучающегося будут сформированы умения самоорганизации как части регулятивных универсальных учебных действий:</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выявлять проблемы для решения в учебных и жизненных ситуациях;</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давать оценку учебной ситуации и предлагать план её изменения;</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rsidR="001A21F7" w:rsidRDefault="001A21F7" w:rsidP="001D4B6B">
      <w:pPr>
        <w:spacing w:after="0" w:line="240" w:lineRule="auto"/>
        <w:jc w:val="both"/>
        <w:rPr>
          <w:rFonts w:eastAsia="Times New Roman"/>
          <w:sz w:val="24"/>
          <w:szCs w:val="24"/>
        </w:rPr>
      </w:pPr>
    </w:p>
    <w:p w:rsidR="001A21F7" w:rsidRDefault="00C05265" w:rsidP="002446CD">
      <w:pPr>
        <w:spacing w:after="0" w:line="240" w:lineRule="auto"/>
        <w:ind w:left="260"/>
        <w:jc w:val="both"/>
        <w:rPr>
          <w:sz w:val="20"/>
          <w:szCs w:val="20"/>
        </w:rPr>
      </w:pPr>
      <w:r>
        <w:rPr>
          <w:rFonts w:ascii="Times New Roman" w:eastAsia="Times New Roman" w:hAnsi="Times New Roman" w:cs="Times New Roman"/>
          <w:sz w:val="24"/>
          <w:szCs w:val="24"/>
        </w:rPr>
        <w:t>человека, анализируя речевую ситуацию; регулировать способ выражения собственных эмоций;осознанно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вокруг.32</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19.11.3.7. У обучающегося будут сформированы умения совместной деятельности: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решении конкретной проблемы, обосновывать необходимость применения групповых форм взаимодействия при решении поставленной задачи;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w:t>
      </w:r>
    </w:p>
    <w:p w:rsidR="001A21F7" w:rsidRDefault="001A21F7" w:rsidP="001D4B6B">
      <w:pPr>
        <w:spacing w:after="0" w:line="240" w:lineRule="auto"/>
        <w:jc w:val="both"/>
        <w:rPr>
          <w:sz w:val="20"/>
          <w:szCs w:val="20"/>
        </w:rPr>
      </w:pPr>
    </w:p>
    <w:p w:rsidR="001A21F7" w:rsidRDefault="00C05265" w:rsidP="001D4B6B">
      <w:pPr>
        <w:numPr>
          <w:ilvl w:val="0"/>
          <w:numId w:val="30"/>
        </w:numPr>
        <w:tabs>
          <w:tab w:val="left" w:pos="460"/>
        </w:tabs>
        <w:spacing w:after="0" w:line="240" w:lineRule="auto"/>
        <w:ind w:left="460" w:hanging="200"/>
        <w:jc w:val="both"/>
        <w:rPr>
          <w:rFonts w:eastAsia="Times New Roman"/>
          <w:sz w:val="24"/>
          <w:szCs w:val="24"/>
        </w:rPr>
      </w:pPr>
      <w:r>
        <w:rPr>
          <w:rFonts w:ascii="Times New Roman" w:eastAsia="Times New Roman" w:hAnsi="Times New Roman" w:cs="Times New Roman"/>
          <w:sz w:val="24"/>
          <w:szCs w:val="24"/>
        </w:rPr>
        <w:t>вклад каждого члена команды в достижение результатов, разделять сферу ответственности</w:t>
      </w:r>
    </w:p>
    <w:p w:rsidR="001A21F7" w:rsidRDefault="00C05265" w:rsidP="001D4B6B">
      <w:pPr>
        <w:numPr>
          <w:ilvl w:val="0"/>
          <w:numId w:val="30"/>
        </w:numPr>
        <w:tabs>
          <w:tab w:val="left" w:pos="460"/>
        </w:tabs>
        <w:spacing w:after="0" w:line="240" w:lineRule="auto"/>
        <w:ind w:left="460" w:hanging="200"/>
        <w:jc w:val="both"/>
        <w:rPr>
          <w:rFonts w:eastAsia="Times New Roman"/>
          <w:sz w:val="24"/>
          <w:szCs w:val="24"/>
        </w:rPr>
      </w:pPr>
      <w:r>
        <w:rPr>
          <w:rFonts w:ascii="Times New Roman" w:eastAsia="Times New Roman" w:hAnsi="Times New Roman" w:cs="Times New Roman"/>
          <w:sz w:val="24"/>
          <w:szCs w:val="24"/>
        </w:rPr>
        <w:t>проявлять готовность к представлению отчёта перед группой.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19.11.4. К концу обучения в 5 классе обучающийся получит следующие предметные результаты по отдельным темам программы по русскому языку.</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19.11.4.1. Общие сведения о языке.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19.11.4.2. Язык и речь.</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Устно пересказывать прочитанный или прослушанный текст объёмом не менее 100</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1A21F7" w:rsidRDefault="001A21F7" w:rsidP="001D4B6B">
      <w:pPr>
        <w:spacing w:after="0" w:line="240" w:lineRule="auto"/>
        <w:jc w:val="both"/>
        <w:rPr>
          <w:sz w:val="20"/>
          <w:szCs w:val="20"/>
        </w:rPr>
      </w:pPr>
    </w:p>
    <w:p w:rsidR="001A21F7" w:rsidRDefault="00C05265" w:rsidP="00441923">
      <w:pPr>
        <w:spacing w:after="0" w:line="240" w:lineRule="auto"/>
        <w:ind w:left="980"/>
        <w:jc w:val="both"/>
        <w:rPr>
          <w:sz w:val="20"/>
          <w:szCs w:val="20"/>
        </w:rPr>
      </w:pPr>
      <w:r>
        <w:rPr>
          <w:rFonts w:ascii="Times New Roman" w:eastAsia="Times New Roman" w:hAnsi="Times New Roman" w:cs="Times New Roman"/>
          <w:sz w:val="24"/>
          <w:szCs w:val="24"/>
        </w:rPr>
        <w:t>Соблюдать при письме нормы современного русского литературного языка, в том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 xml:space="preserve">числе во время списывания текста объёмом 90–100 слов, словарного диктанта объёмом 15– 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Pr>
          <w:rFonts w:ascii="Times New Roman" w:eastAsia="Times New Roman" w:hAnsi="Times New Roman" w:cs="Times New Roman"/>
          <w:sz w:val="24"/>
          <w:szCs w:val="24"/>
        </w:rPr>
        <w:lastRenderedPageBreak/>
        <w:t>написаниями), пользоваться разными видами лексических словарей; соблюдать в устной речи и при письме правила речевого этикета.</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19.11.4.3. Текст.</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19.11.4.4. Функциональные разновидности языка.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19.11.4.5. Система языка.</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19.11.4.6. Фонетика. Графика. Орфоэпия.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Проводить фонетический анализ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Использовать знания по фонетике, графике и орфоэпии в практике произношения и правописания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19.11.4.7. Орфография.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1A21F7" w:rsidRDefault="001A21F7" w:rsidP="001D4B6B">
      <w:pPr>
        <w:spacing w:after="0" w:line="240" w:lineRule="auto"/>
        <w:jc w:val="both"/>
        <w:rPr>
          <w:sz w:val="20"/>
          <w:szCs w:val="20"/>
        </w:rPr>
      </w:pPr>
    </w:p>
    <w:p w:rsidR="001A21F7" w:rsidRDefault="00C05265" w:rsidP="002446CD">
      <w:pPr>
        <w:spacing w:after="0" w:line="240" w:lineRule="auto"/>
        <w:ind w:left="980"/>
        <w:jc w:val="both"/>
        <w:rPr>
          <w:sz w:val="20"/>
          <w:szCs w:val="20"/>
        </w:rPr>
      </w:pPr>
      <w:r>
        <w:rPr>
          <w:rFonts w:ascii="Times New Roman" w:eastAsia="Times New Roman" w:hAnsi="Times New Roman" w:cs="Times New Roman"/>
          <w:sz w:val="24"/>
          <w:szCs w:val="24"/>
        </w:rPr>
        <w:t>Распознавать изученные орфограммы.34</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19.11.4.8. Лексикология.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Характеризовать тематические группы слов, родовые и видовые понятия.</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Проводить лексический анализ слов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19.11.4.9. Морфемика. Орфография.</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Характеризовать морфему как минимальную значимую единицу языка.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Находить чередование звуков в морфемах (в том числе чередование гласных с нулём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звука).</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Проводить морфемный анализ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 и после ц.</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Проводить орфографический анализ слов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Уместно использовать слова с суффиксами оценки в собственной речи.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19.11.4.10. Морфология. Культура речи. Орфография.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Распознавать имена существительные, имена прилагательные, глаголы.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19.11.4.11. Имя существительное.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Определять лексико-грамматические разряды имён существительных.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Проводить морфологический анализ имён существительных.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A21F7" w:rsidRDefault="001A21F7" w:rsidP="001D4B6B">
      <w:pPr>
        <w:spacing w:after="0" w:line="240" w:lineRule="auto"/>
        <w:jc w:val="both"/>
        <w:rPr>
          <w:sz w:val="20"/>
          <w:szCs w:val="20"/>
        </w:rPr>
      </w:pPr>
    </w:p>
    <w:p w:rsidR="001A21F7" w:rsidRDefault="00C05265" w:rsidP="002446CD">
      <w:pPr>
        <w:spacing w:after="0" w:line="240" w:lineRule="auto"/>
        <w:ind w:left="260" w:firstLine="711"/>
        <w:jc w:val="both"/>
        <w:rPr>
          <w:sz w:val="20"/>
          <w:szCs w:val="20"/>
        </w:rPr>
      </w:pPr>
      <w:r>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(-35</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чик-), корней с чередованием а (о): -лаг- – -лож-; -раст- – -ращ- – рос-, -гар- – -гор-, -зар- –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19.11.4.12. Имя прилагательное.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19.11.4.13. Глагол.</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выделять его основу, выделять основу настоящего (будущего простого) времени глагола.</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Определять спряжение глагола, спрягать глаголы.</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Проводить частичный морфологический анализ глаголов (в рамках изученного). Соблюдать нормы словоизменения глаголов, постановки ударения в глагольных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формах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 -ива-, личных окончаний глагола, гласной перед суффиксом -л- в формах прошедшего времени глагола, слитного и раздельного написания не с глаголами.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19.11.4.14. Синтаксис. Культура речи. Пунктуация.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A21F7" w:rsidRDefault="001A21F7" w:rsidP="001D4B6B">
      <w:pPr>
        <w:spacing w:after="0" w:line="240" w:lineRule="auto"/>
        <w:jc w:val="both"/>
        <w:rPr>
          <w:sz w:val="20"/>
          <w:szCs w:val="20"/>
        </w:rPr>
      </w:pPr>
    </w:p>
    <w:p w:rsidR="001A21F7" w:rsidRDefault="00C05265" w:rsidP="002446CD">
      <w:pPr>
        <w:spacing w:after="0" w:line="240" w:lineRule="auto"/>
        <w:ind w:left="260" w:firstLine="711"/>
        <w:jc w:val="both"/>
        <w:rPr>
          <w:sz w:val="20"/>
          <w:szCs w:val="20"/>
        </w:rPr>
      </w:pPr>
      <w:r>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второстепенных36</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членов предложения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Проводить пунктуационный анализ предложения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19.11.5. К концу обучения в 6 классе обучающийся получит следующие предметные результаты по отдельным темам программы по русскому языку:</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19.11.5.1. Общие сведения о языке.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Иметь представление о русском литературном языке.</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19.11.5.2. Язык и речь.</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Участвовать в диалоге (побуждение к действию, обмен мнениями) объёмом не менее</w:t>
      </w:r>
    </w:p>
    <w:p w:rsidR="001A21F7" w:rsidRDefault="001A21F7" w:rsidP="001D4B6B">
      <w:pPr>
        <w:spacing w:after="0" w:line="240" w:lineRule="auto"/>
        <w:jc w:val="both"/>
        <w:rPr>
          <w:sz w:val="20"/>
          <w:szCs w:val="20"/>
        </w:rPr>
      </w:pPr>
    </w:p>
    <w:p w:rsidR="001A21F7" w:rsidRDefault="00C05265" w:rsidP="001D4B6B">
      <w:pPr>
        <w:numPr>
          <w:ilvl w:val="0"/>
          <w:numId w:val="33"/>
        </w:numPr>
        <w:tabs>
          <w:tab w:val="left" w:pos="440"/>
        </w:tabs>
        <w:spacing w:after="0" w:line="240" w:lineRule="auto"/>
        <w:ind w:left="440" w:hanging="180"/>
        <w:jc w:val="both"/>
        <w:rPr>
          <w:rFonts w:eastAsia="Times New Roman"/>
          <w:sz w:val="24"/>
          <w:szCs w:val="24"/>
        </w:rPr>
      </w:pPr>
      <w:r>
        <w:rPr>
          <w:rFonts w:ascii="Times New Roman" w:eastAsia="Times New Roman" w:hAnsi="Times New Roman" w:cs="Times New Roman"/>
          <w:sz w:val="24"/>
          <w:szCs w:val="24"/>
        </w:rPr>
        <w:t>реплик.</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Устно пересказывать прочитанный или прослушанный текст объёмом не менее 110</w:t>
      </w: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p>
    <w:p w:rsidR="001A21F7" w:rsidRDefault="001A21F7" w:rsidP="001D4B6B">
      <w:pPr>
        <w:spacing w:after="0" w:line="240" w:lineRule="auto"/>
        <w:jc w:val="both"/>
        <w:rPr>
          <w:sz w:val="20"/>
          <w:szCs w:val="20"/>
        </w:rPr>
      </w:pPr>
    </w:p>
    <w:p w:rsidR="001A21F7" w:rsidRDefault="00C05265" w:rsidP="001D4B6B">
      <w:pPr>
        <w:numPr>
          <w:ilvl w:val="0"/>
          <w:numId w:val="34"/>
        </w:numPr>
        <w:tabs>
          <w:tab w:val="left" w:pos="509"/>
        </w:tabs>
        <w:spacing w:after="0" w:line="240" w:lineRule="auto"/>
        <w:ind w:left="260" w:right="20"/>
        <w:jc w:val="both"/>
        <w:rPr>
          <w:rFonts w:eastAsia="Times New Roman"/>
          <w:sz w:val="24"/>
          <w:szCs w:val="24"/>
        </w:rPr>
      </w:pPr>
      <w:r>
        <w:rPr>
          <w:rFonts w:ascii="Times New Roman" w:eastAsia="Times New Roman" w:hAnsi="Times New Roman" w:cs="Times New Roman"/>
          <w:sz w:val="24"/>
          <w:szCs w:val="24"/>
        </w:rPr>
        <w:t>точки зрения точного, уместного и выразительного словоупотребления; использовать толковые словари.</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19.11.5.3. Текст.</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A21F7" w:rsidRDefault="00C05265" w:rsidP="001D4B6B">
      <w:pPr>
        <w:spacing w:after="0" w:line="240" w:lineRule="auto"/>
        <w:ind w:right="-259"/>
        <w:jc w:val="both"/>
        <w:rPr>
          <w:sz w:val="20"/>
          <w:szCs w:val="20"/>
        </w:rPr>
      </w:pPr>
      <w:r>
        <w:rPr>
          <w:rFonts w:ascii="Times New Roman" w:eastAsia="Times New Roman" w:hAnsi="Times New Roman" w:cs="Times New Roman"/>
          <w:sz w:val="24"/>
          <w:szCs w:val="24"/>
        </w:rPr>
        <w:t>37</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19.11.5.4. Функциональные разновидности языка.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19.11.5.5. Система языка.</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19.11.5.6. Лексикология. Культура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w:t>
      </w:r>
    </w:p>
    <w:p w:rsidR="001A21F7" w:rsidRDefault="001A21F7" w:rsidP="001D4B6B">
      <w:pPr>
        <w:spacing w:after="0" w:line="240" w:lineRule="auto"/>
        <w:jc w:val="both"/>
        <w:rPr>
          <w:sz w:val="20"/>
          <w:szCs w:val="20"/>
        </w:rPr>
      </w:pPr>
    </w:p>
    <w:p w:rsidR="001A21F7" w:rsidRDefault="00C05265" w:rsidP="001D4B6B">
      <w:pPr>
        <w:numPr>
          <w:ilvl w:val="0"/>
          <w:numId w:val="35"/>
        </w:numPr>
        <w:tabs>
          <w:tab w:val="left" w:pos="452"/>
        </w:tabs>
        <w:spacing w:after="0" w:line="240" w:lineRule="auto"/>
        <w:ind w:left="260"/>
        <w:jc w:val="both"/>
        <w:rPr>
          <w:rFonts w:eastAsia="Times New Roman"/>
          <w:sz w:val="24"/>
          <w:szCs w:val="24"/>
        </w:rPr>
      </w:pPr>
      <w:r>
        <w:rPr>
          <w:rFonts w:ascii="Times New Roman" w:eastAsia="Times New Roman" w:hAnsi="Times New Roman" w:cs="Times New Roman"/>
          <w:sz w:val="24"/>
          <w:szCs w:val="24"/>
        </w:rPr>
        <w:t>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p>
    <w:p w:rsidR="001A21F7" w:rsidRDefault="001A21F7" w:rsidP="001D4B6B">
      <w:pPr>
        <w:spacing w:after="0" w:line="240" w:lineRule="auto"/>
        <w:jc w:val="both"/>
        <w:rPr>
          <w:rFonts w:eastAsia="Times New Roman"/>
          <w:sz w:val="24"/>
          <w:szCs w:val="24"/>
        </w:rPr>
      </w:pPr>
    </w:p>
    <w:p w:rsidR="001A21F7" w:rsidRDefault="00C05265" w:rsidP="001D4B6B">
      <w:pPr>
        <w:numPr>
          <w:ilvl w:val="0"/>
          <w:numId w:val="35"/>
        </w:numPr>
        <w:tabs>
          <w:tab w:val="left" w:pos="509"/>
        </w:tabs>
        <w:spacing w:after="0" w:line="240" w:lineRule="auto"/>
        <w:ind w:left="260"/>
        <w:jc w:val="both"/>
        <w:rPr>
          <w:rFonts w:eastAsia="Times New Roman"/>
          <w:sz w:val="24"/>
          <w:szCs w:val="24"/>
        </w:rPr>
      </w:pPr>
      <w:r>
        <w:rPr>
          <w:rFonts w:ascii="Times New Roman" w:eastAsia="Times New Roman" w:hAnsi="Times New Roman" w:cs="Times New Roman"/>
          <w:sz w:val="24"/>
          <w:szCs w:val="24"/>
        </w:rPr>
        <w:t>точки зрения точного, уместного и выразительного словоупотребления; использовать толковые словари.</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19.11.5.7. Словообразование. Культура речи. Орфография.</w:t>
      </w:r>
    </w:p>
    <w:p w:rsidR="001A21F7" w:rsidRDefault="001A21F7" w:rsidP="001D4B6B">
      <w:pPr>
        <w:spacing w:after="0" w:line="240" w:lineRule="auto"/>
        <w:jc w:val="both"/>
        <w:rPr>
          <w:rFonts w:eastAsia="Times New Roman"/>
          <w:sz w:val="24"/>
          <w:szCs w:val="24"/>
        </w:rPr>
      </w:pPr>
    </w:p>
    <w:p w:rsidR="001A21F7" w:rsidRDefault="00C05265" w:rsidP="002446CD">
      <w:pPr>
        <w:spacing w:after="0" w:line="240" w:lineRule="auto"/>
        <w:ind w:left="980"/>
        <w:jc w:val="both"/>
        <w:rPr>
          <w:sz w:val="20"/>
          <w:szCs w:val="20"/>
        </w:rPr>
      </w:pPr>
      <w:r>
        <w:rPr>
          <w:rFonts w:ascii="Times New Roman" w:eastAsia="Times New Roman" w:hAnsi="Times New Roman" w:cs="Times New Roman"/>
          <w:sz w:val="24"/>
          <w:szCs w:val="24"/>
        </w:rPr>
        <w:t>Распознавать  формообразующие  и  словообразующие  морфемы  в  слове;  выделять38</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производящую основу.</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19.11.5.8. Морфология. Культура речи. Орфография.</w:t>
      </w:r>
    </w:p>
    <w:p w:rsidR="001A21F7" w:rsidRDefault="001A21F7" w:rsidP="001D4B6B">
      <w:pPr>
        <w:spacing w:after="0" w:line="240" w:lineRule="auto"/>
        <w:jc w:val="both"/>
        <w:rPr>
          <w:sz w:val="20"/>
          <w:szCs w:val="20"/>
        </w:rPr>
      </w:pPr>
    </w:p>
    <w:p w:rsidR="001A21F7" w:rsidRDefault="00C05265" w:rsidP="001D4B6B">
      <w:pPr>
        <w:spacing w:after="0" w:line="240" w:lineRule="auto"/>
        <w:ind w:left="980" w:right="20"/>
        <w:jc w:val="both"/>
        <w:rPr>
          <w:sz w:val="20"/>
          <w:szCs w:val="20"/>
        </w:rPr>
      </w:pPr>
      <w:r>
        <w:rPr>
          <w:rFonts w:ascii="Times New Roman" w:eastAsia="Times New Roman" w:hAnsi="Times New Roman" w:cs="Times New Roman"/>
          <w:sz w:val="24"/>
          <w:szCs w:val="24"/>
        </w:rPr>
        <w:t>Характеризовать особенности словообразования имён существительных. Соблюдать правила слитного и дефисного написания пол- и полу- со словами. Соблюдать нормы произношения, постановки ударения (в рамках изученного),</w:t>
      </w: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словоизменения имён существительных.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w:t>
      </w:r>
    </w:p>
    <w:p w:rsidR="001A21F7" w:rsidRDefault="001A21F7" w:rsidP="001D4B6B">
      <w:pPr>
        <w:spacing w:after="0" w:line="240" w:lineRule="auto"/>
        <w:jc w:val="both"/>
        <w:rPr>
          <w:sz w:val="20"/>
          <w:szCs w:val="20"/>
        </w:rPr>
      </w:pPr>
    </w:p>
    <w:p w:rsidR="001A21F7" w:rsidRDefault="00C05265" w:rsidP="001D4B6B">
      <w:pPr>
        <w:numPr>
          <w:ilvl w:val="0"/>
          <w:numId w:val="36"/>
        </w:numPr>
        <w:tabs>
          <w:tab w:val="left" w:pos="461"/>
        </w:tabs>
        <w:spacing w:after="0" w:line="240" w:lineRule="auto"/>
        <w:ind w:left="980" w:right="20" w:hanging="720"/>
        <w:jc w:val="both"/>
        <w:rPr>
          <w:rFonts w:eastAsia="Times New Roman"/>
          <w:sz w:val="24"/>
          <w:szCs w:val="24"/>
        </w:rPr>
      </w:pPr>
      <w:r>
        <w:rPr>
          <w:rFonts w:ascii="Times New Roman" w:eastAsia="Times New Roman" w:hAnsi="Times New Roman" w:cs="Times New Roman"/>
          <w:sz w:val="24"/>
          <w:szCs w:val="24"/>
        </w:rPr>
        <w:t>синтаксических функций числительных; характеризовать роль имён числительных в речи. Правильно употреблять собирательные имена числительные, соблюдать правила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right="20"/>
        <w:jc w:val="both"/>
        <w:rPr>
          <w:sz w:val="20"/>
          <w:szCs w:val="20"/>
        </w:rPr>
      </w:pPr>
      <w:r>
        <w:rPr>
          <w:rFonts w:ascii="Times New Roman" w:eastAsia="Times New Roman" w:hAnsi="Times New Roman" w:cs="Times New Roman"/>
          <w:sz w:val="24"/>
          <w:szCs w:val="24"/>
        </w:rPr>
        <w:t>Соблюдать правила правописания ь в формах глагола повелительного наклонения. Проводить морфологический анализ имён прилагательных, имён числительных,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местоимений, глаголов; применять знания по морфологии при выполнении языкового анализа различных видов и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A21F7" w:rsidRDefault="001A21F7" w:rsidP="001D4B6B">
      <w:pPr>
        <w:spacing w:after="0" w:line="240" w:lineRule="auto"/>
        <w:jc w:val="both"/>
        <w:rPr>
          <w:sz w:val="20"/>
          <w:szCs w:val="20"/>
        </w:rPr>
      </w:pPr>
    </w:p>
    <w:p w:rsidR="001A21F7" w:rsidRDefault="00C05265" w:rsidP="002446CD">
      <w:pPr>
        <w:spacing w:after="0" w:line="240" w:lineRule="auto"/>
        <w:ind w:left="260" w:firstLine="711"/>
        <w:jc w:val="both"/>
        <w:rPr>
          <w:sz w:val="20"/>
          <w:szCs w:val="20"/>
        </w:rPr>
      </w:pPr>
      <w:r>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речевой39</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19.11.6. К концу обучения в 7 классе обучающийся получит следующие предметные результаты по отдельным темам программы по русскому языку:</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19.11.6.1. Общие сведения о языке.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19.11.6.2. Язык и речь.</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lastRenderedPageBreak/>
        <w:t>Владеть различными видами чтения: просмотровым, ознакомительным, изучающим, поисковым.</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Устно пересказывать прослушанный или прочитанный текст объёмом не менее 120</w:t>
      </w: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слов.</w:t>
      </w:r>
    </w:p>
    <w:p w:rsidR="001A21F7" w:rsidRDefault="001A21F7" w:rsidP="001D4B6B">
      <w:pPr>
        <w:spacing w:after="0" w:line="240" w:lineRule="auto"/>
        <w:jc w:val="both"/>
        <w:rPr>
          <w:sz w:val="20"/>
          <w:szCs w:val="20"/>
        </w:rPr>
      </w:pPr>
    </w:p>
    <w:p w:rsidR="001A21F7" w:rsidRDefault="00C05265" w:rsidP="001D4B6B">
      <w:pPr>
        <w:tabs>
          <w:tab w:val="left" w:pos="2140"/>
          <w:tab w:val="left" w:pos="3500"/>
          <w:tab w:val="left" w:pos="5220"/>
          <w:tab w:val="left" w:pos="5500"/>
          <w:tab w:val="left" w:pos="7040"/>
          <w:tab w:val="left" w:pos="9100"/>
        </w:tabs>
        <w:spacing w:after="0" w:line="240" w:lineRule="auto"/>
        <w:ind w:left="980"/>
        <w:jc w:val="both"/>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содержание</w:t>
      </w:r>
      <w:r>
        <w:rPr>
          <w:rFonts w:ascii="Times New Roman" w:eastAsia="Times New Roman" w:hAnsi="Times New Roman" w:cs="Times New Roman"/>
          <w:sz w:val="24"/>
          <w:szCs w:val="24"/>
        </w:rPr>
        <w:tab/>
        <w:t>прослушанных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прочитанных</w:t>
      </w:r>
      <w:r>
        <w:rPr>
          <w:rFonts w:ascii="Times New Roman" w:eastAsia="Times New Roman" w:hAnsi="Times New Roman" w:cs="Times New Roman"/>
          <w:sz w:val="24"/>
          <w:szCs w:val="24"/>
        </w:rPr>
        <w:tab/>
        <w:t>публицистических</w:t>
      </w:r>
      <w:r>
        <w:rPr>
          <w:rFonts w:ascii="Times New Roman" w:eastAsia="Times New Roman" w:hAnsi="Times New Roman" w:cs="Times New Roman"/>
          <w:sz w:val="24"/>
          <w:szCs w:val="24"/>
        </w:rPr>
        <w:tab/>
        <w:t>текстов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19.11.6.3. Текст.</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 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слов с учётом стиля и жанра сочинения, характера темы).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w:t>
      </w:r>
    </w:p>
    <w:p w:rsidR="001A21F7" w:rsidRDefault="00C05265" w:rsidP="001D4B6B">
      <w:pPr>
        <w:spacing w:after="0" w:line="240" w:lineRule="auto"/>
        <w:ind w:right="-239"/>
        <w:jc w:val="both"/>
        <w:rPr>
          <w:sz w:val="20"/>
          <w:szCs w:val="20"/>
        </w:rPr>
      </w:pPr>
      <w:r>
        <w:rPr>
          <w:rFonts w:ascii="Times New Roman" w:eastAsia="Times New Roman" w:hAnsi="Times New Roman" w:cs="Times New Roman"/>
          <w:sz w:val="24"/>
          <w:szCs w:val="24"/>
        </w:rPr>
        <w:t>40</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том числе из лингвистических словарей и справочной литературы, и использовать её в учебной деятельности.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Представлять сообщение на заданную тему в виде презентации.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lastRenderedPageBreak/>
        <w:t>19.11.6.4. Функциональные разновидности языка.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Владеть нормами построения текстов публицистического стиля.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19.11.6.5. Система языка.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19.11.6.6. Морфология. Культура речи. Орфография.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19.11.6.7. Причастие.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A21F7" w:rsidRDefault="001A21F7" w:rsidP="001D4B6B">
      <w:pPr>
        <w:spacing w:after="0" w:line="240" w:lineRule="auto"/>
        <w:jc w:val="both"/>
        <w:rPr>
          <w:sz w:val="20"/>
          <w:szCs w:val="20"/>
        </w:rPr>
      </w:pPr>
    </w:p>
    <w:p w:rsidR="001A21F7" w:rsidRDefault="00C05265" w:rsidP="002446CD">
      <w:pPr>
        <w:spacing w:after="0" w:line="240" w:lineRule="auto"/>
        <w:ind w:left="260" w:right="20" w:firstLine="711"/>
        <w:jc w:val="both"/>
        <w:rPr>
          <w:sz w:val="20"/>
          <w:szCs w:val="20"/>
        </w:rPr>
      </w:pPr>
      <w:r>
        <w:rPr>
          <w:rFonts w:ascii="Times New Roman" w:eastAsia="Times New Roman" w:hAnsi="Times New Roman" w:cs="Times New Roman"/>
          <w:sz w:val="24"/>
          <w:szCs w:val="24"/>
        </w:rPr>
        <w:lastRenderedPageBreak/>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причастия.41</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right="20"/>
        <w:jc w:val="both"/>
        <w:rPr>
          <w:sz w:val="20"/>
          <w:szCs w:val="20"/>
        </w:rPr>
      </w:pPr>
      <w:r>
        <w:rPr>
          <w:rFonts w:ascii="Times New Roman" w:eastAsia="Times New Roman" w:hAnsi="Times New Roman" w:cs="Times New Roman"/>
          <w:sz w:val="24"/>
          <w:szCs w:val="24"/>
        </w:rPr>
        <w:t>Правильно расставлять знаки препинания в предложениях с причастным оборотом. Проводить синтаксический и пунктуационный анализ предложений с причастным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оборотом (в рамках изученного).</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19.11.6.8. Деепричастие.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Характеризовать деепричастие как особую форму глагола.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Распознавать деепричастия совершенного и несовершенного вида.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Уместно использовать деепричастия в речи.</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Правильно ставить ударение в деепричастиях.</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1A21F7" w:rsidRDefault="001A21F7" w:rsidP="001D4B6B">
      <w:pPr>
        <w:spacing w:after="0" w:line="240" w:lineRule="auto"/>
        <w:jc w:val="both"/>
        <w:rPr>
          <w:sz w:val="20"/>
          <w:szCs w:val="20"/>
        </w:rPr>
      </w:pPr>
    </w:p>
    <w:p w:rsidR="001A21F7" w:rsidRDefault="00C05265" w:rsidP="002446CD">
      <w:pPr>
        <w:spacing w:after="0" w:line="240" w:lineRule="auto"/>
        <w:ind w:left="980"/>
        <w:jc w:val="both"/>
        <w:rPr>
          <w:sz w:val="20"/>
          <w:szCs w:val="20"/>
        </w:rPr>
      </w:pPr>
      <w:r>
        <w:rPr>
          <w:rFonts w:ascii="Times New Roman" w:eastAsia="Times New Roman" w:hAnsi="Times New Roman" w:cs="Times New Roman"/>
          <w:sz w:val="24"/>
          <w:szCs w:val="24"/>
        </w:rPr>
        <w:t>19.11.6.9. Наречие.Распознавать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w:t>
      </w:r>
    </w:p>
    <w:p w:rsidR="001A21F7" w:rsidRDefault="001A21F7" w:rsidP="001D4B6B">
      <w:pPr>
        <w:spacing w:after="0" w:line="240" w:lineRule="auto"/>
        <w:jc w:val="both"/>
        <w:rPr>
          <w:sz w:val="20"/>
          <w:szCs w:val="20"/>
        </w:rPr>
      </w:pPr>
    </w:p>
    <w:p w:rsidR="001A21F7" w:rsidRDefault="00C05265" w:rsidP="001D4B6B">
      <w:pPr>
        <w:numPr>
          <w:ilvl w:val="0"/>
          <w:numId w:val="37"/>
        </w:numPr>
        <w:tabs>
          <w:tab w:val="left" w:pos="462"/>
        </w:tabs>
        <w:spacing w:after="0" w:line="240" w:lineRule="auto"/>
        <w:ind w:left="260" w:right="20"/>
        <w:jc w:val="both"/>
        <w:rPr>
          <w:rFonts w:eastAsia="Times New Roman"/>
          <w:sz w:val="24"/>
          <w:szCs w:val="24"/>
        </w:rPr>
      </w:pPr>
      <w:r>
        <w:rPr>
          <w:rFonts w:ascii="Times New Roman" w:eastAsia="Times New Roman" w:hAnsi="Times New Roman" w:cs="Times New Roman"/>
          <w:sz w:val="24"/>
          <w:szCs w:val="24"/>
        </w:rPr>
        <w:t>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19.11.6.10. Слова категории состояния.</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260" w:right="20" w:firstLine="711"/>
        <w:jc w:val="both"/>
        <w:rPr>
          <w:rFonts w:eastAsia="Times New Roman"/>
          <w:sz w:val="24"/>
          <w:szCs w:val="24"/>
        </w:rPr>
      </w:pPr>
      <w:r>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A21F7" w:rsidRDefault="001A21F7" w:rsidP="001D4B6B">
      <w:pPr>
        <w:spacing w:after="0" w:line="240" w:lineRule="auto"/>
        <w:jc w:val="both"/>
        <w:rPr>
          <w:rFonts w:eastAsia="Times New Roman"/>
          <w:sz w:val="24"/>
          <w:szCs w:val="24"/>
        </w:rPr>
      </w:pPr>
    </w:p>
    <w:p w:rsidR="001A21F7" w:rsidRDefault="00C05265" w:rsidP="001D4B6B">
      <w:pPr>
        <w:spacing w:after="0" w:line="240" w:lineRule="auto"/>
        <w:ind w:left="980"/>
        <w:jc w:val="both"/>
        <w:rPr>
          <w:rFonts w:eastAsia="Times New Roman"/>
          <w:sz w:val="24"/>
          <w:szCs w:val="24"/>
        </w:rPr>
      </w:pPr>
      <w:r>
        <w:rPr>
          <w:rFonts w:ascii="Times New Roman" w:eastAsia="Times New Roman" w:hAnsi="Times New Roman" w:cs="Times New Roman"/>
          <w:sz w:val="24"/>
          <w:szCs w:val="24"/>
        </w:rPr>
        <w:t>19.11.6.11. Служебные части речи.</w:t>
      </w:r>
    </w:p>
    <w:p w:rsidR="001A21F7" w:rsidRDefault="001A21F7" w:rsidP="001D4B6B">
      <w:pPr>
        <w:spacing w:after="0" w:line="240" w:lineRule="auto"/>
        <w:jc w:val="both"/>
        <w:rPr>
          <w:rFonts w:eastAsia="Times New Roman"/>
          <w:sz w:val="24"/>
          <w:szCs w:val="24"/>
        </w:rPr>
      </w:pPr>
    </w:p>
    <w:p w:rsidR="001A21F7" w:rsidRDefault="00C05265" w:rsidP="002446CD">
      <w:pPr>
        <w:spacing w:after="0" w:line="240" w:lineRule="auto"/>
        <w:ind w:left="260" w:firstLine="711"/>
        <w:jc w:val="both"/>
        <w:rPr>
          <w:sz w:val="20"/>
          <w:szCs w:val="20"/>
        </w:rPr>
      </w:pPr>
      <w:r>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речи.42</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19.11.6.12. Предлог.</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19.11.6.13. Союз.</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19.11.6.14. Частица.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19.11.6.15. Междометия и звукоподражательные слова.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Различать грамматические омонимы.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19.11.7. К концу обучения в 8 классе обучающийся получит следующие предметные результаты по отдельным темам программы по русскому языку:</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19.11.7.1. Общие сведения о языке.</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Иметь представление о русском языке как одном из славянских языков.</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19.11.7.2. Язык и речь.</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1A21F7" w:rsidRDefault="001A21F7" w:rsidP="001D4B6B">
      <w:pPr>
        <w:spacing w:after="0" w:line="240" w:lineRule="auto"/>
        <w:jc w:val="both"/>
        <w:rPr>
          <w:sz w:val="20"/>
          <w:szCs w:val="20"/>
        </w:rPr>
      </w:pPr>
    </w:p>
    <w:p w:rsidR="001A21F7" w:rsidRDefault="00C05265" w:rsidP="002446CD">
      <w:pPr>
        <w:spacing w:after="0" w:line="240" w:lineRule="auto"/>
        <w:ind w:left="260" w:firstLine="711"/>
        <w:jc w:val="both"/>
        <w:rPr>
          <w:sz w:val="20"/>
          <w:szCs w:val="20"/>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речи.43</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Устно пересказывать прочитанный или прослушанный текст объёмом не менее 140</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w:t>
      </w:r>
      <w:r>
        <w:rPr>
          <w:rFonts w:ascii="Times New Roman" w:eastAsia="Times New Roman" w:hAnsi="Times New Roman" w:cs="Times New Roman"/>
          <w:sz w:val="24"/>
          <w:szCs w:val="24"/>
        </w:rPr>
        <w:lastRenderedPageBreak/>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19.11.7.3. Текст.</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Представлять сообщение на заданную тему в виде презентации.</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19.11.7.4. Функциональные разновидности языка.</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A21F7" w:rsidRDefault="001A21F7" w:rsidP="001D4B6B">
      <w:pPr>
        <w:spacing w:after="0" w:line="240" w:lineRule="auto"/>
        <w:jc w:val="both"/>
        <w:rPr>
          <w:sz w:val="20"/>
          <w:szCs w:val="20"/>
        </w:rPr>
      </w:pPr>
    </w:p>
    <w:p w:rsidR="001A21F7" w:rsidRDefault="00C05265" w:rsidP="006B5864">
      <w:pPr>
        <w:spacing w:after="0" w:line="240" w:lineRule="auto"/>
        <w:ind w:left="980"/>
        <w:jc w:val="both"/>
        <w:rPr>
          <w:sz w:val="20"/>
          <w:szCs w:val="20"/>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с44</w:t>
      </w:r>
    </w:p>
    <w:p w:rsidR="001A21F7" w:rsidRDefault="001A21F7" w:rsidP="001D4B6B">
      <w:pPr>
        <w:spacing w:after="0" w:line="240" w:lineRule="auto"/>
        <w:jc w:val="both"/>
        <w:rPr>
          <w:sz w:val="20"/>
          <w:szCs w:val="20"/>
        </w:rPr>
      </w:pPr>
    </w:p>
    <w:p w:rsidR="001A21F7" w:rsidRDefault="00C05265" w:rsidP="001D4B6B">
      <w:pPr>
        <w:spacing w:after="0" w:line="240" w:lineRule="auto"/>
        <w:ind w:left="260"/>
        <w:jc w:val="both"/>
        <w:rPr>
          <w:sz w:val="20"/>
          <w:szCs w:val="20"/>
        </w:rPr>
      </w:pPr>
      <w:r>
        <w:rPr>
          <w:rFonts w:ascii="Times New Roman" w:eastAsia="Times New Roman" w:hAnsi="Times New Roman" w:cs="Times New Roman"/>
          <w:sz w:val="24"/>
          <w:szCs w:val="24"/>
        </w:rPr>
        <w:t>целью, темой и коммуникативным замыслом.</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19.11.7.5. Система языка.</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19.11.7.6. Cинтаксис. Культура речи. Пунктуация.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Различать функции знаков препинания.</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19.11.7.7. Словосочетание.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A21F7" w:rsidRDefault="001A21F7" w:rsidP="001D4B6B">
      <w:pPr>
        <w:spacing w:after="0" w:line="240" w:lineRule="auto"/>
        <w:jc w:val="both"/>
        <w:rPr>
          <w:sz w:val="20"/>
          <w:szCs w:val="20"/>
        </w:rPr>
      </w:pP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Применять нормы построения словосочетаний.</w:t>
      </w:r>
    </w:p>
    <w:p w:rsidR="001A21F7" w:rsidRDefault="00C05265" w:rsidP="001D4B6B">
      <w:pPr>
        <w:spacing w:after="0" w:line="240" w:lineRule="auto"/>
        <w:ind w:left="980"/>
        <w:jc w:val="both"/>
        <w:rPr>
          <w:sz w:val="20"/>
          <w:szCs w:val="20"/>
        </w:rPr>
      </w:pPr>
      <w:r>
        <w:rPr>
          <w:rFonts w:ascii="Times New Roman" w:eastAsia="Times New Roman" w:hAnsi="Times New Roman" w:cs="Times New Roman"/>
          <w:sz w:val="24"/>
          <w:szCs w:val="24"/>
        </w:rPr>
        <w:t>19.11.7.8. Предложение.</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jc w:val="both"/>
        <w:rPr>
          <w:sz w:val="20"/>
          <w:szCs w:val="20"/>
        </w:rPr>
      </w:pPr>
      <w:r>
        <w:rPr>
          <w:rFonts w:ascii="Times New Roman" w:eastAsia="Times New Roman" w:hAnsi="Times New Roman" w:cs="Times New Roman"/>
          <w:sz w:val="24"/>
          <w:szCs w:val="24"/>
        </w:rPr>
        <w:t>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A21F7" w:rsidRDefault="001A21F7" w:rsidP="001D4B6B">
      <w:pPr>
        <w:spacing w:after="0" w:line="240" w:lineRule="auto"/>
        <w:jc w:val="both"/>
        <w:rPr>
          <w:sz w:val="20"/>
          <w:szCs w:val="20"/>
        </w:rPr>
      </w:pPr>
    </w:p>
    <w:p w:rsidR="001A21F7" w:rsidRDefault="00C05265" w:rsidP="001D4B6B">
      <w:pPr>
        <w:spacing w:after="0" w:line="240" w:lineRule="auto"/>
        <w:ind w:left="260" w:firstLine="711"/>
        <w:jc w:val="both"/>
        <w:rPr>
          <w:sz w:val="20"/>
          <w:szCs w:val="20"/>
        </w:rPr>
      </w:pPr>
      <w:r>
        <w:rPr>
          <w:rFonts w:ascii="Times New Roman" w:eastAsia="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A21F7" w:rsidRDefault="001A21F7" w:rsidP="001D4B6B">
      <w:pPr>
        <w:spacing w:after="0" w:line="240" w:lineRule="auto"/>
        <w:jc w:val="both"/>
        <w:rPr>
          <w:sz w:val="20"/>
          <w:szCs w:val="20"/>
        </w:rPr>
      </w:pPr>
    </w:p>
    <w:p w:rsidR="001A21F7" w:rsidRDefault="00C05265" w:rsidP="001D4B6B">
      <w:pPr>
        <w:spacing w:after="0" w:line="240" w:lineRule="auto"/>
        <w:ind w:left="260" w:right="20" w:firstLine="711"/>
        <w:jc w:val="both"/>
        <w:rPr>
          <w:sz w:val="20"/>
          <w:szCs w:val="20"/>
        </w:rPr>
      </w:pPr>
      <w:r>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A21F7" w:rsidRDefault="001A21F7">
      <w:pPr>
        <w:spacing w:line="2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w:t>
      </w:r>
    </w:p>
    <w:p w:rsidR="001A21F7" w:rsidRDefault="001A21F7">
      <w:pPr>
        <w:spacing w:line="16" w:lineRule="exact"/>
        <w:rPr>
          <w:sz w:val="20"/>
          <w:szCs w:val="20"/>
        </w:rPr>
      </w:pPr>
    </w:p>
    <w:p w:rsidR="001A21F7" w:rsidRDefault="00C05265">
      <w:pPr>
        <w:spacing w:line="233" w:lineRule="auto"/>
        <w:ind w:left="260" w:right="20"/>
        <w:jc w:val="both"/>
        <w:rPr>
          <w:sz w:val="20"/>
          <w:szCs w:val="20"/>
        </w:rPr>
      </w:pPr>
      <w:r>
        <w:rPr>
          <w:rFonts w:ascii="Times New Roman" w:eastAsia="Times New Roman" w:hAnsi="Times New Roman" w:cs="Times New Roman"/>
          <w:sz w:val="24"/>
          <w:szCs w:val="24"/>
        </w:rPr>
        <w:t>либo, ни... ни, тo... тo); правила постановки знаков препинания в предложениях с обобщающим словом при однородных членах.</w:t>
      </w:r>
    </w:p>
    <w:p w:rsidR="001A21F7" w:rsidRDefault="001A21F7">
      <w:pPr>
        <w:spacing w:line="4" w:lineRule="exact"/>
        <w:rPr>
          <w:sz w:val="20"/>
          <w:szCs w:val="20"/>
        </w:rPr>
      </w:pPr>
    </w:p>
    <w:p w:rsidR="001A21F7" w:rsidRDefault="00C05265" w:rsidP="002446CD">
      <w:pPr>
        <w:tabs>
          <w:tab w:val="left" w:pos="2460"/>
          <w:tab w:val="left" w:pos="7020"/>
          <w:tab w:val="left" w:pos="7540"/>
          <w:tab w:val="left" w:pos="9780"/>
        </w:tabs>
        <w:ind w:left="980"/>
        <w:rPr>
          <w:sz w:val="20"/>
          <w:szCs w:val="20"/>
        </w:rPr>
      </w:pPr>
      <w:r>
        <w:rPr>
          <w:rFonts w:ascii="Times New Roman" w:eastAsia="Times New Roman" w:hAnsi="Times New Roman" w:cs="Times New Roman"/>
          <w:sz w:val="24"/>
          <w:szCs w:val="24"/>
        </w:rPr>
        <w:t>Распознавать</w:t>
      </w:r>
      <w:r>
        <w:rPr>
          <w:rFonts w:ascii="Times New Roman" w:eastAsia="Times New Roman" w:hAnsi="Times New Roman" w:cs="Times New Roman"/>
          <w:sz w:val="24"/>
          <w:szCs w:val="24"/>
        </w:rPr>
        <w:tab/>
        <w:t>простые  неосложнённые  предложения,  в</w:t>
      </w:r>
      <w:r>
        <w:rPr>
          <w:rFonts w:ascii="Times New Roman" w:eastAsia="Times New Roman" w:hAnsi="Times New Roman" w:cs="Times New Roman"/>
          <w:sz w:val="24"/>
          <w:szCs w:val="24"/>
        </w:rPr>
        <w:tab/>
        <w:t>том</w:t>
      </w:r>
      <w:r>
        <w:rPr>
          <w:rFonts w:ascii="Times New Roman" w:eastAsia="Times New Roman" w:hAnsi="Times New Roman" w:cs="Times New Roman"/>
          <w:sz w:val="24"/>
          <w:szCs w:val="24"/>
        </w:rPr>
        <w:tab/>
        <w:t>числе  предложения</w:t>
      </w:r>
      <w:r>
        <w:rPr>
          <w:sz w:val="20"/>
          <w:szCs w:val="20"/>
        </w:rPr>
        <w:tab/>
      </w:r>
      <w:r>
        <w:rPr>
          <w:rFonts w:ascii="Times New Roman" w:eastAsia="Times New Roman" w:hAnsi="Times New Roman" w:cs="Times New Roman"/>
        </w:rPr>
        <w:t>с</w:t>
      </w:r>
    </w:p>
    <w:p w:rsidR="001A21F7" w:rsidRDefault="00C05265">
      <w:pPr>
        <w:spacing w:line="237" w:lineRule="auto"/>
        <w:ind w:left="260" w:right="20"/>
        <w:jc w:val="both"/>
        <w:rPr>
          <w:sz w:val="20"/>
          <w:szCs w:val="20"/>
        </w:rPr>
      </w:pPr>
      <w:r>
        <w:rPr>
          <w:rFonts w:ascii="Times New Roman" w:eastAsia="Times New Roman" w:hAnsi="Times New Roman" w:cs="Times New Roman"/>
          <w:sz w:val="24"/>
          <w:szCs w:val="24"/>
        </w:rPr>
        <w:t>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A21F7" w:rsidRDefault="001A21F7">
      <w:pPr>
        <w:spacing w:line="14"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19.11.8. К концу обучения в 9 классе обучающийся получит следующие предметные результаты по отдельным темам программы по русскому языку:</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19.11.8.1. Общие сведения о языке.</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A21F7" w:rsidRDefault="00C05265">
      <w:pPr>
        <w:ind w:left="980"/>
        <w:rPr>
          <w:sz w:val="20"/>
          <w:szCs w:val="20"/>
        </w:rPr>
      </w:pPr>
      <w:r>
        <w:rPr>
          <w:rFonts w:ascii="Times New Roman" w:eastAsia="Times New Roman" w:hAnsi="Times New Roman" w:cs="Times New Roman"/>
          <w:sz w:val="24"/>
          <w:szCs w:val="24"/>
        </w:rPr>
        <w:t>19.11.8.2. Язык и речь.</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Устно пересказывать прочитанный или прослушанный текст объёмом не менее 150</w:t>
      </w:r>
    </w:p>
    <w:p w:rsidR="001A21F7" w:rsidRDefault="00C05265">
      <w:pPr>
        <w:spacing w:line="238" w:lineRule="auto"/>
        <w:ind w:left="260"/>
        <w:rPr>
          <w:sz w:val="20"/>
          <w:szCs w:val="20"/>
        </w:rPr>
      </w:pPr>
      <w:r>
        <w:rPr>
          <w:rFonts w:ascii="Times New Roman" w:eastAsia="Times New Roman" w:hAnsi="Times New Roman" w:cs="Times New Roman"/>
          <w:sz w:val="24"/>
          <w:szCs w:val="24"/>
        </w:rPr>
        <w:t>слов.</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1A21F7" w:rsidRDefault="001A21F7">
      <w:pPr>
        <w:spacing w:line="16" w:lineRule="exact"/>
        <w:rPr>
          <w:sz w:val="20"/>
          <w:szCs w:val="20"/>
        </w:rPr>
      </w:pPr>
    </w:p>
    <w:p w:rsidR="001A21F7" w:rsidRDefault="00C05265" w:rsidP="002446CD">
      <w:pPr>
        <w:spacing w:line="237" w:lineRule="auto"/>
        <w:ind w:left="260" w:right="20" w:firstLine="711"/>
        <w:jc w:val="both"/>
        <w:rPr>
          <w:sz w:val="20"/>
          <w:szCs w:val="20"/>
        </w:rPr>
      </w:pPr>
      <w:r>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снепроверяемыми написаниями).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19.11.8.3. Текст.</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1A21F7" w:rsidRDefault="001A21F7">
      <w:pPr>
        <w:spacing w:line="12" w:lineRule="exact"/>
        <w:rPr>
          <w:sz w:val="20"/>
          <w:szCs w:val="20"/>
        </w:rPr>
      </w:pPr>
    </w:p>
    <w:p w:rsidR="001A21F7" w:rsidRDefault="00C05265">
      <w:pPr>
        <w:spacing w:line="236" w:lineRule="auto"/>
        <w:ind w:left="980" w:right="20"/>
        <w:rPr>
          <w:sz w:val="20"/>
          <w:szCs w:val="20"/>
        </w:rPr>
      </w:pPr>
      <w:r>
        <w:rPr>
          <w:rFonts w:ascii="Times New Roman" w:eastAsia="Times New Roman" w:hAnsi="Times New Roman" w:cs="Times New Roman"/>
          <w:sz w:val="24"/>
          <w:szCs w:val="24"/>
        </w:rPr>
        <w:t>Устанавливать принадлежность текста к функционально-смысловому типу речи. Находить в тексте типовые фрагменты – описание, повествование, рассуждение-</w:t>
      </w:r>
    </w:p>
    <w:p w:rsidR="001A21F7" w:rsidRDefault="00C05265">
      <w:pPr>
        <w:spacing w:line="237" w:lineRule="auto"/>
        <w:ind w:left="260"/>
        <w:rPr>
          <w:sz w:val="20"/>
          <w:szCs w:val="20"/>
        </w:rPr>
      </w:pPr>
      <w:r>
        <w:rPr>
          <w:rFonts w:ascii="Times New Roman" w:eastAsia="Times New Roman" w:hAnsi="Times New Roman" w:cs="Times New Roman"/>
          <w:sz w:val="24"/>
          <w:szCs w:val="24"/>
        </w:rPr>
        <w:t>доказательство, оценочные высказывания.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отличительные признаки текстов разных жанров.</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A21F7" w:rsidRDefault="001A21F7">
      <w:pPr>
        <w:spacing w:line="12"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A21F7" w:rsidRDefault="001A21F7">
      <w:pPr>
        <w:spacing w:line="14"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A21F7" w:rsidRDefault="00C05265">
      <w:pPr>
        <w:spacing w:line="235" w:lineRule="auto"/>
        <w:ind w:left="980"/>
        <w:rPr>
          <w:sz w:val="20"/>
          <w:szCs w:val="20"/>
        </w:rPr>
      </w:pPr>
      <w:r>
        <w:rPr>
          <w:rFonts w:ascii="Times New Roman" w:eastAsia="Times New Roman" w:hAnsi="Times New Roman" w:cs="Times New Roman"/>
          <w:sz w:val="24"/>
          <w:szCs w:val="24"/>
        </w:rPr>
        <w:t>19.11.8.4. Функциональные разновидности языка.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A21F7" w:rsidRDefault="001A21F7">
      <w:pPr>
        <w:spacing w:line="11"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w:t>
      </w:r>
    </w:p>
    <w:p w:rsidR="001A21F7" w:rsidRDefault="001A21F7">
      <w:pPr>
        <w:spacing w:line="15" w:lineRule="exact"/>
        <w:rPr>
          <w:sz w:val="20"/>
          <w:szCs w:val="20"/>
        </w:rPr>
      </w:pPr>
    </w:p>
    <w:p w:rsidR="001A21F7" w:rsidRDefault="00C05265">
      <w:pPr>
        <w:numPr>
          <w:ilvl w:val="0"/>
          <w:numId w:val="38"/>
        </w:numPr>
        <w:tabs>
          <w:tab w:val="left" w:pos="687"/>
        </w:tabs>
        <w:spacing w:after="0" w:line="233" w:lineRule="auto"/>
        <w:ind w:left="260" w:right="20"/>
        <w:rPr>
          <w:rFonts w:eastAsia="Times New Roman"/>
          <w:sz w:val="24"/>
          <w:szCs w:val="24"/>
        </w:rPr>
      </w:pPr>
      <w:r>
        <w:rPr>
          <w:rFonts w:ascii="Times New Roman" w:eastAsia="Times New Roman" w:hAnsi="Times New Roman" w:cs="Times New Roman"/>
          <w:sz w:val="24"/>
          <w:szCs w:val="24"/>
        </w:rPr>
        <w:t>другими функциональными разновидностями языка, распознавать метафору, олицетворение, эпитет, гиперболу, сравнение.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19.11.8.5. Система языка. Синтаксис. Культура речи. Пунктуация.</w:t>
      </w: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19.11.8.6. Сложносочинённое предложение.</w:t>
      </w:r>
    </w:p>
    <w:p w:rsidR="001A21F7" w:rsidRDefault="001A21F7">
      <w:pPr>
        <w:spacing w:line="7" w:lineRule="exact"/>
        <w:rPr>
          <w:rFonts w:eastAsia="Times New Roman"/>
          <w:sz w:val="24"/>
          <w:szCs w:val="24"/>
        </w:rPr>
      </w:pPr>
    </w:p>
    <w:p w:rsidR="001A21F7" w:rsidRDefault="00C05265" w:rsidP="002446CD">
      <w:pPr>
        <w:ind w:left="980"/>
        <w:rPr>
          <w:sz w:val="20"/>
          <w:szCs w:val="20"/>
        </w:rPr>
      </w:pPr>
      <w:r>
        <w:rPr>
          <w:rFonts w:ascii="Times New Roman" w:eastAsia="Times New Roman" w:hAnsi="Times New Roman" w:cs="Times New Roman"/>
          <w:sz w:val="24"/>
          <w:szCs w:val="24"/>
        </w:rPr>
        <w:t>Выявлять  основные  средства  синтаксической  связи  между  частями  сложного</w:t>
      </w:r>
      <w:r w:rsidR="002446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предложения.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A21F7" w:rsidRDefault="00C05265">
      <w:pPr>
        <w:ind w:left="980"/>
        <w:rPr>
          <w:sz w:val="20"/>
          <w:szCs w:val="20"/>
        </w:rPr>
      </w:pPr>
      <w:r>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Соблюдать основные нормы построения сложносочинённого предложения.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1A21F7" w:rsidRDefault="001A21F7">
      <w:pPr>
        <w:spacing w:line="1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1A21F7" w:rsidRDefault="001A21F7">
      <w:pPr>
        <w:spacing w:line="1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19.11.8.7. Сложноподчинённое предложение.</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A21F7" w:rsidRDefault="00C05265">
      <w:pPr>
        <w:ind w:left="980"/>
        <w:rPr>
          <w:sz w:val="20"/>
          <w:szCs w:val="20"/>
        </w:rPr>
      </w:pPr>
      <w:r>
        <w:rPr>
          <w:rFonts w:ascii="Times New Roman" w:eastAsia="Times New Roman" w:hAnsi="Times New Roman" w:cs="Times New Roman"/>
          <w:sz w:val="24"/>
          <w:szCs w:val="24"/>
        </w:rPr>
        <w:t>Различать подчинительные союзы и союзные слова.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w:t>
      </w:r>
    </w:p>
    <w:p w:rsidR="001A21F7" w:rsidRDefault="001A21F7">
      <w:pPr>
        <w:spacing w:line="12" w:lineRule="exact"/>
        <w:rPr>
          <w:sz w:val="20"/>
          <w:szCs w:val="20"/>
        </w:rPr>
      </w:pPr>
    </w:p>
    <w:p w:rsidR="001A21F7" w:rsidRDefault="00C05265">
      <w:pPr>
        <w:numPr>
          <w:ilvl w:val="0"/>
          <w:numId w:val="39"/>
        </w:numPr>
        <w:tabs>
          <w:tab w:val="left" w:pos="576"/>
        </w:tabs>
        <w:spacing w:after="0" w:line="235" w:lineRule="auto"/>
        <w:ind w:left="260"/>
        <w:rPr>
          <w:rFonts w:eastAsia="Times New Roman"/>
          <w:sz w:val="24"/>
          <w:szCs w:val="24"/>
        </w:rPr>
      </w:pPr>
      <w:r>
        <w:rPr>
          <w:rFonts w:ascii="Times New Roman" w:eastAsia="Times New Roman" w:hAnsi="Times New Roman" w:cs="Times New Roman"/>
          <w:sz w:val="24"/>
          <w:szCs w:val="24"/>
        </w:rPr>
        <w:t>обстоятельственной (места, времени, причины, образа действия, меры и степени, сравнения, условия, уступки, следствия, цели).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A21F7" w:rsidRDefault="001A21F7">
      <w:pPr>
        <w:spacing w:line="16" w:lineRule="exact"/>
        <w:rPr>
          <w:rFonts w:eastAsia="Times New Roman"/>
          <w:sz w:val="24"/>
          <w:szCs w:val="24"/>
        </w:rPr>
      </w:pPr>
    </w:p>
    <w:p w:rsidR="001A21F7" w:rsidRDefault="00C05265">
      <w:pPr>
        <w:spacing w:line="236" w:lineRule="auto"/>
        <w:ind w:left="980"/>
        <w:rPr>
          <w:rFonts w:eastAsia="Times New Roman"/>
          <w:sz w:val="24"/>
          <w:szCs w:val="24"/>
        </w:rPr>
      </w:pPr>
      <w:r>
        <w:rPr>
          <w:rFonts w:ascii="Times New Roman" w:eastAsia="Times New Roman" w:hAnsi="Times New Roman" w:cs="Times New Roman"/>
          <w:sz w:val="24"/>
          <w:szCs w:val="24"/>
        </w:rPr>
        <w:t>Соблюдать основные нормы построения сложноподчинённого предложения. Понимать особенности употребления сложноподчинённых предложений в речи. Проводить синтаксический и пунктуационный анализ сложноподчинённых</w:t>
      </w:r>
    </w:p>
    <w:p w:rsidR="001A21F7" w:rsidRDefault="001A21F7">
      <w:pPr>
        <w:spacing w:line="1" w:lineRule="exact"/>
        <w:rPr>
          <w:rFonts w:eastAsia="Times New Roman"/>
          <w:sz w:val="24"/>
          <w:szCs w:val="24"/>
        </w:rPr>
      </w:pP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предложений.</w:t>
      </w:r>
    </w:p>
    <w:p w:rsidR="001A21F7" w:rsidRDefault="001A21F7">
      <w:pPr>
        <w:spacing w:line="16" w:lineRule="exact"/>
        <w:rPr>
          <w:rFonts w:eastAsia="Times New Roman"/>
          <w:sz w:val="24"/>
          <w:szCs w:val="24"/>
        </w:rPr>
      </w:pPr>
    </w:p>
    <w:p w:rsidR="001A21F7" w:rsidRDefault="00C05265" w:rsidP="002446CD">
      <w:pPr>
        <w:spacing w:line="233" w:lineRule="auto"/>
        <w:ind w:left="260" w:firstLine="711"/>
        <w:rPr>
          <w:rFonts w:eastAsia="Times New Roman"/>
          <w:sz w:val="24"/>
          <w:szCs w:val="24"/>
        </w:rPr>
      </w:pPr>
      <w:r>
        <w:rPr>
          <w:rFonts w:ascii="Times New Roman" w:eastAsia="Times New Roman" w:hAnsi="Times New Roman" w:cs="Times New Roman"/>
          <w:sz w:val="24"/>
          <w:szCs w:val="24"/>
        </w:rPr>
        <w:t>Применять нормы построения сложноподчинённых предложений и правила постановки знаков препинания в них.</w:t>
      </w:r>
    </w:p>
    <w:p w:rsidR="001A21F7" w:rsidRDefault="00C05265">
      <w:pPr>
        <w:ind w:left="980"/>
        <w:rPr>
          <w:rFonts w:eastAsia="Times New Roman"/>
          <w:sz w:val="24"/>
          <w:szCs w:val="24"/>
        </w:rPr>
      </w:pPr>
      <w:r>
        <w:rPr>
          <w:rFonts w:ascii="Times New Roman" w:eastAsia="Times New Roman" w:hAnsi="Times New Roman" w:cs="Times New Roman"/>
          <w:sz w:val="24"/>
          <w:szCs w:val="24"/>
        </w:rPr>
        <w:t>19.11.8.8. Бессоюзное сложное предложение.</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1A21F7" w:rsidRDefault="001A21F7">
      <w:pPr>
        <w:spacing w:line="11" w:lineRule="exact"/>
        <w:rPr>
          <w:rFonts w:eastAsia="Times New Roman"/>
          <w:sz w:val="24"/>
          <w:szCs w:val="24"/>
        </w:rPr>
      </w:pPr>
    </w:p>
    <w:p w:rsidR="001A21F7" w:rsidRDefault="00C05265">
      <w:pPr>
        <w:spacing w:line="235" w:lineRule="auto"/>
        <w:ind w:left="980"/>
        <w:rPr>
          <w:rFonts w:eastAsia="Times New Roman"/>
          <w:sz w:val="24"/>
          <w:szCs w:val="24"/>
        </w:rPr>
      </w:pPr>
      <w:r>
        <w:rPr>
          <w:rFonts w:ascii="Times New Roman" w:eastAsia="Times New Roman" w:hAnsi="Times New Roman" w:cs="Times New Roman"/>
          <w:sz w:val="24"/>
          <w:szCs w:val="24"/>
        </w:rPr>
        <w:t>Понимать особенности употребления бессоюзных сложных предложений в речи. Проводить синтаксический и пунктуационный анализ бессоюзных сложных</w:t>
      </w:r>
    </w:p>
    <w:p w:rsidR="001A21F7" w:rsidRDefault="001A21F7">
      <w:pPr>
        <w:spacing w:line="1" w:lineRule="exact"/>
        <w:rPr>
          <w:rFonts w:eastAsia="Times New Roman"/>
          <w:sz w:val="24"/>
          <w:szCs w:val="24"/>
        </w:rPr>
      </w:pP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lastRenderedPageBreak/>
        <w:t>предложений.</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A21F7" w:rsidRDefault="001A21F7">
      <w:pPr>
        <w:spacing w:line="7" w:lineRule="exact"/>
        <w:rPr>
          <w:rFonts w:eastAsia="Times New Roman"/>
          <w:sz w:val="24"/>
          <w:szCs w:val="24"/>
        </w:rPr>
      </w:pPr>
    </w:p>
    <w:p w:rsidR="001A21F7" w:rsidRDefault="00C05265" w:rsidP="002446CD">
      <w:pPr>
        <w:spacing w:line="235" w:lineRule="auto"/>
        <w:ind w:left="980" w:right="520"/>
        <w:rPr>
          <w:sz w:val="20"/>
          <w:szCs w:val="20"/>
        </w:rPr>
      </w:pPr>
      <w:r>
        <w:rPr>
          <w:rFonts w:ascii="Times New Roman" w:eastAsia="Times New Roman" w:hAnsi="Times New Roman" w:cs="Times New Roman"/>
          <w:sz w:val="24"/>
          <w:szCs w:val="24"/>
        </w:rPr>
        <w:t>19.11.8.9. Сложные предложения с разными видами союзной и бессоюзной связи. Распознавать типы сложных предложений с разными видами связи.48</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Соблюдать основные нормы построения сложных предложений с разными видами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связи.</w:t>
      </w:r>
    </w:p>
    <w:p w:rsidR="001A21F7" w:rsidRDefault="00C05265">
      <w:pPr>
        <w:spacing w:line="237" w:lineRule="auto"/>
        <w:ind w:left="980"/>
        <w:rPr>
          <w:sz w:val="20"/>
          <w:szCs w:val="20"/>
        </w:rPr>
      </w:pPr>
      <w:r>
        <w:rPr>
          <w:rFonts w:ascii="Times New Roman" w:eastAsia="Times New Roman" w:hAnsi="Times New Roman" w:cs="Times New Roman"/>
          <w:sz w:val="24"/>
          <w:szCs w:val="24"/>
        </w:rPr>
        <w:t>Употреблять сложные предложения с разными видами связи в речи.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1A21F7" w:rsidRDefault="001A21F7">
      <w:pPr>
        <w:spacing w:line="1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19.11.8.10. Прямая и косвенная речь.</w:t>
      </w:r>
    </w:p>
    <w:p w:rsidR="001A21F7" w:rsidRDefault="001A21F7">
      <w:pPr>
        <w:spacing w:line="15"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Цитировать и применять разные способы включения цитат в высказывание. Соблюдать основные нормы построения предложений с прямой и косвенной речью,</w:t>
      </w:r>
    </w:p>
    <w:p w:rsidR="001A21F7" w:rsidRDefault="00C05265">
      <w:pPr>
        <w:ind w:left="260"/>
        <w:rPr>
          <w:sz w:val="20"/>
          <w:szCs w:val="20"/>
        </w:rPr>
      </w:pPr>
      <w:r>
        <w:rPr>
          <w:rFonts w:ascii="Times New Roman" w:eastAsia="Times New Roman" w:hAnsi="Times New Roman" w:cs="Times New Roman"/>
          <w:sz w:val="24"/>
          <w:szCs w:val="24"/>
        </w:rPr>
        <w:t>при цитировании.</w:t>
      </w:r>
    </w:p>
    <w:p w:rsidR="001A21F7" w:rsidRDefault="001A21F7">
      <w:pPr>
        <w:spacing w:line="10"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1A21F7" w:rsidRDefault="001A21F7">
      <w:pPr>
        <w:spacing w:line="4" w:lineRule="exact"/>
        <w:rPr>
          <w:sz w:val="20"/>
          <w:szCs w:val="20"/>
        </w:rPr>
      </w:pPr>
    </w:p>
    <w:p w:rsidR="001A21F7" w:rsidRPr="002446CD" w:rsidRDefault="00C05265">
      <w:pPr>
        <w:numPr>
          <w:ilvl w:val="0"/>
          <w:numId w:val="40"/>
        </w:numPr>
        <w:tabs>
          <w:tab w:val="left" w:pos="1340"/>
        </w:tabs>
        <w:spacing w:after="0" w:line="240" w:lineRule="auto"/>
        <w:ind w:left="1340" w:hanging="374"/>
        <w:rPr>
          <w:rFonts w:eastAsia="Times New Roman"/>
          <w:b/>
          <w:bCs/>
          <w:sz w:val="24"/>
          <w:szCs w:val="24"/>
        </w:rPr>
      </w:pPr>
      <w:r w:rsidRPr="002446CD">
        <w:rPr>
          <w:rFonts w:ascii="Times New Roman" w:eastAsia="Times New Roman" w:hAnsi="Times New Roman" w:cs="Times New Roman"/>
          <w:b/>
          <w:bCs/>
          <w:sz w:val="24"/>
          <w:szCs w:val="24"/>
        </w:rPr>
        <w:t>Федеральная рабочая программа по учебному предмету «Литература».</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A21F7" w:rsidRDefault="00C05265">
      <w:pPr>
        <w:spacing w:line="237" w:lineRule="auto"/>
        <w:ind w:left="980"/>
        <w:rPr>
          <w:sz w:val="20"/>
          <w:szCs w:val="20"/>
        </w:rPr>
      </w:pPr>
      <w:r>
        <w:rPr>
          <w:rFonts w:ascii="Times New Roman" w:eastAsia="Times New Roman" w:hAnsi="Times New Roman" w:cs="Times New Roman"/>
          <w:sz w:val="24"/>
          <w:szCs w:val="24"/>
        </w:rPr>
        <w:t>20.2. Пояснительная записка.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A21F7" w:rsidRDefault="00C05265">
      <w:pPr>
        <w:ind w:left="980"/>
        <w:rPr>
          <w:sz w:val="20"/>
          <w:szCs w:val="20"/>
        </w:rPr>
      </w:pPr>
      <w:r>
        <w:rPr>
          <w:rFonts w:ascii="Times New Roman" w:eastAsia="Times New Roman" w:hAnsi="Times New Roman" w:cs="Times New Roman"/>
          <w:sz w:val="24"/>
          <w:szCs w:val="24"/>
        </w:rPr>
        <w:t>20.2.2. Программа по литературе позволит учителю:</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A21F7" w:rsidRDefault="001A21F7">
      <w:pPr>
        <w:spacing w:line="11" w:lineRule="exact"/>
        <w:rPr>
          <w:sz w:val="20"/>
          <w:szCs w:val="20"/>
        </w:rPr>
      </w:pPr>
    </w:p>
    <w:p w:rsidR="001A21F7" w:rsidRDefault="00C05265">
      <w:pPr>
        <w:spacing w:line="241" w:lineRule="auto"/>
        <w:ind w:left="260" w:firstLine="711"/>
        <w:jc w:val="both"/>
        <w:rPr>
          <w:sz w:val="20"/>
          <w:szCs w:val="20"/>
        </w:rPr>
      </w:pPr>
      <w:r>
        <w:rPr>
          <w:rFonts w:ascii="Times New Roman" w:eastAsia="Times New Roman" w:hAnsi="Times New Roman" w:cs="Times New Roman"/>
          <w:sz w:val="24"/>
          <w:szCs w:val="24"/>
        </w:rP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A21F7" w:rsidRDefault="001A21F7">
      <w:pPr>
        <w:spacing w:line="10" w:lineRule="exact"/>
        <w:rPr>
          <w:sz w:val="20"/>
          <w:szCs w:val="20"/>
        </w:rPr>
      </w:pPr>
    </w:p>
    <w:p w:rsidR="001A21F7" w:rsidRDefault="00C05265">
      <w:pPr>
        <w:spacing w:line="247" w:lineRule="auto"/>
        <w:ind w:left="260" w:firstLine="711"/>
        <w:jc w:val="both"/>
        <w:rPr>
          <w:sz w:val="20"/>
          <w:szCs w:val="20"/>
        </w:rPr>
      </w:pPr>
      <w:r>
        <w:rPr>
          <w:rFonts w:ascii="Times New Roman" w:eastAsia="Times New Roman" w:hAnsi="Times New Roman" w:cs="Times New Roman"/>
          <w:sz w:val="24"/>
          <w:szCs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A21F7" w:rsidRDefault="001A21F7">
      <w:pPr>
        <w:spacing w:line="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A21F7" w:rsidRDefault="001A21F7">
      <w:pPr>
        <w:spacing w:line="20" w:lineRule="exact"/>
        <w:rPr>
          <w:sz w:val="20"/>
          <w:szCs w:val="20"/>
        </w:rPr>
      </w:pPr>
    </w:p>
    <w:p w:rsidR="001A21F7" w:rsidRDefault="00C05265" w:rsidP="002446CD">
      <w:pPr>
        <w:spacing w:line="239" w:lineRule="auto"/>
        <w:ind w:left="260" w:firstLine="711"/>
        <w:jc w:val="both"/>
        <w:rPr>
          <w:sz w:val="20"/>
          <w:szCs w:val="20"/>
        </w:rPr>
      </w:pPr>
      <w:r>
        <w:rPr>
          <w:rFonts w:ascii="Times New Roman" w:eastAsia="Times New Roman" w:hAnsi="Times New Roman" w:cs="Times New Roman"/>
          <w:sz w:val="24"/>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опыта.9</w:t>
      </w:r>
    </w:p>
    <w:p w:rsidR="001A21F7" w:rsidRDefault="001A21F7">
      <w:pPr>
        <w:spacing w:line="303"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A21F7" w:rsidRDefault="001A21F7">
      <w:pPr>
        <w:spacing w:line="19"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A21F7" w:rsidRDefault="001A21F7">
      <w:pPr>
        <w:spacing w:line="12"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20.2.10. Достижение целей изучения литературы возможно при решении учебных задач, которые постепенно усложняются от 5 к 9 классу.</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w:t>
      </w:r>
    </w:p>
    <w:p w:rsidR="001A21F7" w:rsidRDefault="001A21F7">
      <w:pPr>
        <w:spacing w:line="15" w:lineRule="exact"/>
        <w:rPr>
          <w:sz w:val="20"/>
          <w:szCs w:val="20"/>
        </w:rPr>
      </w:pPr>
    </w:p>
    <w:p w:rsidR="001A21F7" w:rsidRDefault="00C05265">
      <w:pPr>
        <w:numPr>
          <w:ilvl w:val="0"/>
          <w:numId w:val="41"/>
        </w:numPr>
        <w:tabs>
          <w:tab w:val="left" w:pos="509"/>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A21F7" w:rsidRDefault="001A21F7">
      <w:pPr>
        <w:spacing w:line="14"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A21F7" w:rsidRDefault="001A21F7">
      <w:pPr>
        <w:spacing w:line="9" w:lineRule="exact"/>
        <w:rPr>
          <w:rFonts w:eastAsia="Times New Roman"/>
          <w:sz w:val="24"/>
          <w:szCs w:val="24"/>
        </w:rPr>
      </w:pPr>
    </w:p>
    <w:p w:rsidR="001A21F7" w:rsidRDefault="00C05265" w:rsidP="002446CD">
      <w:pPr>
        <w:spacing w:line="239" w:lineRule="auto"/>
        <w:ind w:left="260" w:firstLine="711"/>
        <w:jc w:val="both"/>
        <w:rPr>
          <w:sz w:val="20"/>
          <w:szCs w:val="20"/>
        </w:rPr>
      </w:pPr>
      <w:r>
        <w:rPr>
          <w:rFonts w:ascii="Times New Roman" w:eastAsia="Times New Roman" w:hAnsi="Times New Roman" w:cs="Times New Roman"/>
          <w:sz w:val="24"/>
          <w:szCs w:val="24"/>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интерпретаций,50</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A21F7" w:rsidRDefault="00C05265">
      <w:pPr>
        <w:ind w:left="980"/>
        <w:rPr>
          <w:sz w:val="20"/>
          <w:szCs w:val="20"/>
        </w:rPr>
      </w:pPr>
      <w:r>
        <w:rPr>
          <w:rFonts w:ascii="Times New Roman" w:eastAsia="Times New Roman" w:hAnsi="Times New Roman" w:cs="Times New Roman"/>
          <w:sz w:val="24"/>
          <w:szCs w:val="24"/>
        </w:rPr>
        <w:lastRenderedPageBreak/>
        <w:t>20.3. Содержание обучения в 5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20.3.1. Мифология.</w:t>
      </w:r>
    </w:p>
    <w:p w:rsidR="001A21F7" w:rsidRDefault="00C05265">
      <w:pPr>
        <w:spacing w:line="238" w:lineRule="auto"/>
        <w:ind w:left="980"/>
        <w:rPr>
          <w:sz w:val="20"/>
          <w:szCs w:val="20"/>
        </w:rPr>
      </w:pPr>
      <w:r>
        <w:rPr>
          <w:rFonts w:ascii="Times New Roman" w:eastAsia="Times New Roman" w:hAnsi="Times New Roman" w:cs="Times New Roman"/>
          <w:sz w:val="24"/>
          <w:szCs w:val="24"/>
        </w:rPr>
        <w:t>Мифы народов России и мира.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20.3.2. Фольклор.</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трёх).</w:t>
      </w:r>
    </w:p>
    <w:p w:rsidR="001A21F7" w:rsidRDefault="00C05265">
      <w:pPr>
        <w:ind w:left="980"/>
        <w:rPr>
          <w:sz w:val="20"/>
          <w:szCs w:val="20"/>
        </w:rPr>
      </w:pPr>
      <w:r>
        <w:rPr>
          <w:rFonts w:ascii="Times New Roman" w:eastAsia="Times New Roman" w:hAnsi="Times New Roman" w:cs="Times New Roman"/>
          <w:sz w:val="24"/>
          <w:szCs w:val="24"/>
        </w:rPr>
        <w:t>20.3.3. Литература первой половины XIX века.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М.Ю. Лермонтов. Стихотворение «Бородино».</w:t>
      </w:r>
    </w:p>
    <w:p w:rsidR="001A21F7" w:rsidRDefault="001A21F7">
      <w:pPr>
        <w:spacing w:line="10" w:lineRule="exact"/>
        <w:rPr>
          <w:sz w:val="20"/>
          <w:szCs w:val="20"/>
        </w:rPr>
      </w:pPr>
    </w:p>
    <w:p w:rsidR="001A21F7" w:rsidRDefault="00C05265">
      <w:pPr>
        <w:numPr>
          <w:ilvl w:val="0"/>
          <w:numId w:val="42"/>
        </w:numPr>
        <w:tabs>
          <w:tab w:val="left" w:pos="1215"/>
        </w:tabs>
        <w:spacing w:after="0" w:line="235" w:lineRule="auto"/>
        <w:ind w:left="980" w:right="2640" w:hanging="9"/>
        <w:rPr>
          <w:rFonts w:eastAsia="Times New Roman"/>
          <w:sz w:val="24"/>
          <w:szCs w:val="24"/>
        </w:rPr>
      </w:pPr>
      <w:r>
        <w:rPr>
          <w:rFonts w:ascii="Times New Roman" w:eastAsia="Times New Roman" w:hAnsi="Times New Roman" w:cs="Times New Roman"/>
          <w:sz w:val="24"/>
          <w:szCs w:val="24"/>
        </w:rPr>
        <w:t>В. Гоголь. Повесть «Ночь перед Рождеством» из сборника. «Вечера на хуторе близ Диканьки».</w:t>
      </w:r>
    </w:p>
    <w:p w:rsidR="001A21F7" w:rsidRDefault="001A21F7">
      <w:pPr>
        <w:spacing w:line="6" w:lineRule="exact"/>
        <w:rPr>
          <w:rFonts w:eastAsia="Times New Roman"/>
          <w:sz w:val="24"/>
          <w:szCs w:val="24"/>
        </w:rPr>
      </w:pPr>
    </w:p>
    <w:p w:rsidR="001A21F7" w:rsidRDefault="00C05265">
      <w:pPr>
        <w:spacing w:line="235" w:lineRule="auto"/>
        <w:ind w:left="980" w:right="4120"/>
        <w:rPr>
          <w:rFonts w:eastAsia="Times New Roman"/>
          <w:sz w:val="24"/>
          <w:szCs w:val="24"/>
        </w:rPr>
      </w:pPr>
      <w:r>
        <w:rPr>
          <w:rFonts w:ascii="Times New Roman" w:eastAsia="Times New Roman" w:hAnsi="Times New Roman" w:cs="Times New Roman"/>
          <w:sz w:val="24"/>
          <w:szCs w:val="24"/>
        </w:rPr>
        <w:t>20.3.4. Литература второй половины XIX века. И.С. Тургенев. Рассказ «Муму».</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Н.А. Некрасов. Стихотворения (не менее двух). «Крестьянские дети». «Школьник».</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Поэма «Мороз, Красный нос» (фрагмент).</w:t>
      </w:r>
    </w:p>
    <w:p w:rsidR="001A21F7" w:rsidRDefault="00C05265">
      <w:pPr>
        <w:spacing w:line="237" w:lineRule="auto"/>
        <w:ind w:left="980"/>
        <w:rPr>
          <w:sz w:val="20"/>
          <w:szCs w:val="20"/>
        </w:rPr>
      </w:pPr>
      <w:r>
        <w:rPr>
          <w:rFonts w:ascii="Times New Roman" w:eastAsia="Times New Roman" w:hAnsi="Times New Roman" w:cs="Times New Roman"/>
          <w:sz w:val="24"/>
          <w:szCs w:val="24"/>
        </w:rPr>
        <w:t>Л.Н. Толстой. Рассказ «Кавказский пленник».</w:t>
      </w:r>
    </w:p>
    <w:p w:rsidR="001A21F7" w:rsidRDefault="00C05265">
      <w:pPr>
        <w:spacing w:line="238" w:lineRule="auto"/>
        <w:ind w:left="980"/>
        <w:rPr>
          <w:sz w:val="20"/>
          <w:szCs w:val="20"/>
        </w:rPr>
      </w:pPr>
      <w:r>
        <w:rPr>
          <w:rFonts w:ascii="Times New Roman" w:eastAsia="Times New Roman" w:hAnsi="Times New Roman" w:cs="Times New Roman"/>
          <w:sz w:val="24"/>
          <w:szCs w:val="24"/>
        </w:rPr>
        <w:t>20.3.5. Литература XIX-ХХ веков.</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20.3.5.1. 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20.3.5.2.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1A21F7" w:rsidRDefault="001A21F7">
      <w:pPr>
        <w:spacing w:line="16" w:lineRule="exact"/>
        <w:rPr>
          <w:sz w:val="20"/>
          <w:szCs w:val="20"/>
        </w:rPr>
      </w:pPr>
    </w:p>
    <w:p w:rsidR="001A21F7" w:rsidRDefault="00C05265">
      <w:pPr>
        <w:spacing w:line="233" w:lineRule="auto"/>
        <w:ind w:left="260" w:firstLine="773"/>
        <w:jc w:val="both"/>
        <w:rPr>
          <w:sz w:val="20"/>
          <w:szCs w:val="20"/>
        </w:rPr>
      </w:pPr>
      <w:r>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20.3.5.3. Произведения отечественной литературы о природе и животных (не менее двух). А.И. Куприн, М.М. Пришвин, К.Г. Паустовский.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А.П. Платонов. Рассказы (один по выбору). Например, «Корова», «Никита» и другие.</w:t>
      </w:r>
    </w:p>
    <w:p w:rsidR="001A21F7" w:rsidRDefault="00C05265">
      <w:pPr>
        <w:spacing w:line="237" w:lineRule="auto"/>
        <w:ind w:left="980"/>
        <w:rPr>
          <w:sz w:val="20"/>
          <w:szCs w:val="20"/>
        </w:rPr>
      </w:pPr>
      <w:r>
        <w:rPr>
          <w:rFonts w:ascii="Times New Roman" w:eastAsia="Times New Roman" w:hAnsi="Times New Roman" w:cs="Times New Roman"/>
          <w:sz w:val="24"/>
          <w:szCs w:val="24"/>
        </w:rPr>
        <w:t>В.П. Астафьев. Рассказ «Васюткино озеро».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20.3.6. Литература XX-XXI веков.</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20.3.6.1. Произведения отечественной литературы на тему «Человек на войне» (не менее двух). Например, Л.А. Кассиль «Дорогие мои мальчишки», Ю.Я. Яковлев «Девочки с</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Васильевского острова», В.П. Катаев «Сын полка», К.М. Симонов «Сын артиллериста» и другие.</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20.3.6.2.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20.3.7. Литература народов Российской Федерации.</w:t>
      </w:r>
    </w:p>
    <w:p w:rsidR="001A21F7" w:rsidRDefault="001A21F7">
      <w:pPr>
        <w:spacing w:line="15"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1A21F7" w:rsidRDefault="00C05265">
      <w:pPr>
        <w:spacing w:line="233" w:lineRule="auto"/>
        <w:ind w:left="980"/>
        <w:rPr>
          <w:sz w:val="20"/>
          <w:szCs w:val="20"/>
        </w:rPr>
      </w:pPr>
      <w:r>
        <w:rPr>
          <w:rFonts w:ascii="Times New Roman" w:eastAsia="Times New Roman" w:hAnsi="Times New Roman" w:cs="Times New Roman"/>
          <w:sz w:val="24"/>
          <w:szCs w:val="24"/>
        </w:rPr>
        <w:t>20.3.8. Зарубежная литература.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20.3.8.1. Х.К. Андерсен. Сказки (одна по выбору). Например, «Снежная королева», «Соловей» и другие.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A21F7" w:rsidRDefault="001A21F7">
      <w:pPr>
        <w:spacing w:line="2" w:lineRule="exact"/>
        <w:rPr>
          <w:sz w:val="20"/>
          <w:szCs w:val="20"/>
        </w:rPr>
      </w:pPr>
    </w:p>
    <w:p w:rsidR="001A21F7" w:rsidRDefault="00C05265">
      <w:pPr>
        <w:tabs>
          <w:tab w:val="left" w:pos="3300"/>
          <w:tab w:val="left" w:pos="5360"/>
          <w:tab w:val="left" w:pos="6180"/>
          <w:tab w:val="left" w:pos="6840"/>
          <w:tab w:val="left" w:pos="8500"/>
          <w:tab w:val="left" w:pos="8980"/>
        </w:tabs>
        <w:ind w:left="980"/>
        <w:rPr>
          <w:sz w:val="20"/>
          <w:szCs w:val="20"/>
        </w:rPr>
      </w:pPr>
      <w:r>
        <w:rPr>
          <w:rFonts w:ascii="Times New Roman" w:eastAsia="Times New Roman" w:hAnsi="Times New Roman" w:cs="Times New Roman"/>
          <w:sz w:val="24"/>
          <w:szCs w:val="24"/>
        </w:rPr>
        <w:t>20.3.8.4. Зарубежная</w:t>
      </w:r>
      <w:r>
        <w:rPr>
          <w:sz w:val="20"/>
          <w:szCs w:val="20"/>
        </w:rPr>
        <w:tab/>
      </w:r>
      <w:r>
        <w:rPr>
          <w:rFonts w:ascii="Times New Roman" w:eastAsia="Times New Roman" w:hAnsi="Times New Roman" w:cs="Times New Roman"/>
          <w:sz w:val="24"/>
          <w:szCs w:val="24"/>
        </w:rPr>
        <w:t>приключенческая</w:t>
      </w:r>
      <w:r>
        <w:rPr>
          <w:rFonts w:ascii="Times New Roman" w:eastAsia="Times New Roman" w:hAnsi="Times New Roman" w:cs="Times New Roman"/>
          <w:sz w:val="24"/>
          <w:szCs w:val="24"/>
        </w:rPr>
        <w:tab/>
        <w:t>проза</w:t>
      </w:r>
      <w:r>
        <w:rPr>
          <w:sz w:val="20"/>
          <w:szCs w:val="20"/>
        </w:rPr>
        <w:tab/>
      </w:r>
      <w:r>
        <w:rPr>
          <w:rFonts w:ascii="Times New Roman" w:eastAsia="Times New Roman" w:hAnsi="Times New Roman" w:cs="Times New Roman"/>
          <w:sz w:val="24"/>
          <w:szCs w:val="24"/>
        </w:rPr>
        <w:t>(два</w:t>
      </w:r>
      <w:r>
        <w:rPr>
          <w:sz w:val="20"/>
          <w:szCs w:val="20"/>
        </w:rPr>
        <w:tab/>
      </w:r>
      <w:r>
        <w:rPr>
          <w:rFonts w:ascii="Times New Roman" w:eastAsia="Times New Roman" w:hAnsi="Times New Roman" w:cs="Times New Roman"/>
          <w:sz w:val="24"/>
          <w:szCs w:val="24"/>
        </w:rPr>
        <w:t>произведения</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выбору).</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Например, Р. Стивенсон «Остров сокровищ», «Чёрная стрела» и другие.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20.4. Содержание обучения в 6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20.4.1. Античная литература.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Гомер. Поэмы. «Илиада», «Одиссея» (фрагменты).</w:t>
      </w:r>
    </w:p>
    <w:p w:rsidR="001A21F7" w:rsidRDefault="00C05265">
      <w:pPr>
        <w:spacing w:line="237" w:lineRule="auto"/>
        <w:ind w:left="980"/>
        <w:rPr>
          <w:sz w:val="20"/>
          <w:szCs w:val="20"/>
        </w:rPr>
      </w:pPr>
      <w:r>
        <w:rPr>
          <w:rFonts w:ascii="Times New Roman" w:eastAsia="Times New Roman" w:hAnsi="Times New Roman" w:cs="Times New Roman"/>
          <w:sz w:val="24"/>
          <w:szCs w:val="24"/>
        </w:rPr>
        <w:t>20.4.2. Фольклор.</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Русские былины (не менее двух). Например, «Илья Муромец и Соловей-разбойник», «Садко» и другие.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lastRenderedPageBreak/>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A21F7" w:rsidRDefault="00C05265">
      <w:pPr>
        <w:ind w:left="980"/>
        <w:rPr>
          <w:sz w:val="20"/>
          <w:szCs w:val="20"/>
        </w:rPr>
      </w:pPr>
      <w:r>
        <w:rPr>
          <w:rFonts w:ascii="Times New Roman" w:eastAsia="Times New Roman" w:hAnsi="Times New Roman" w:cs="Times New Roman"/>
          <w:sz w:val="24"/>
          <w:szCs w:val="24"/>
        </w:rPr>
        <w:t>20.4.3. Древнерусская литература.</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A21F7" w:rsidRDefault="00C05265">
      <w:pPr>
        <w:ind w:left="980"/>
        <w:rPr>
          <w:sz w:val="20"/>
          <w:szCs w:val="20"/>
        </w:rPr>
      </w:pPr>
      <w:r>
        <w:rPr>
          <w:rFonts w:ascii="Times New Roman" w:eastAsia="Times New Roman" w:hAnsi="Times New Roman" w:cs="Times New Roman"/>
          <w:sz w:val="24"/>
          <w:szCs w:val="24"/>
        </w:rPr>
        <w:t>20.4.4. Литература первой половины XIX века.</w:t>
      </w:r>
    </w:p>
    <w:p w:rsidR="001A21F7" w:rsidRDefault="001A21F7">
      <w:pPr>
        <w:spacing w:line="14"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1A21F7" w:rsidRDefault="001A21F7">
      <w:pPr>
        <w:spacing w:line="12"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1A21F7" w:rsidRDefault="001A21F7">
      <w:pPr>
        <w:spacing w:line="17"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1A21F7" w:rsidRDefault="00C05265">
      <w:pPr>
        <w:ind w:left="980"/>
        <w:rPr>
          <w:sz w:val="20"/>
          <w:szCs w:val="20"/>
        </w:rPr>
      </w:pPr>
      <w:r>
        <w:rPr>
          <w:rFonts w:ascii="Times New Roman" w:eastAsia="Times New Roman" w:hAnsi="Times New Roman" w:cs="Times New Roman"/>
          <w:sz w:val="24"/>
          <w:szCs w:val="24"/>
        </w:rPr>
        <w:t>20.4.5. Литература второй половины XIX века.</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Ф.И. Тютчев. Стихотворения (не менее двух). «Есть в осени первоначальной…», «С поляны коршун поднялся…» и другие.</w:t>
      </w:r>
    </w:p>
    <w:p w:rsidR="001A21F7" w:rsidRDefault="001A21F7">
      <w:pPr>
        <w:spacing w:line="17" w:lineRule="exact"/>
        <w:rPr>
          <w:sz w:val="20"/>
          <w:szCs w:val="20"/>
        </w:rPr>
      </w:pPr>
    </w:p>
    <w:p w:rsidR="001A21F7" w:rsidRDefault="00C05265" w:rsidP="002446CD">
      <w:pPr>
        <w:spacing w:line="239" w:lineRule="auto"/>
        <w:ind w:left="260" w:right="20" w:firstLine="711"/>
        <w:jc w:val="both"/>
        <w:rPr>
          <w:sz w:val="20"/>
          <w:szCs w:val="20"/>
        </w:rPr>
      </w:pPr>
      <w:r>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1A21F7" w:rsidRDefault="00C05265">
      <w:pPr>
        <w:ind w:left="980"/>
        <w:rPr>
          <w:sz w:val="20"/>
          <w:szCs w:val="20"/>
        </w:rPr>
      </w:pPr>
      <w:r>
        <w:rPr>
          <w:rFonts w:ascii="Times New Roman" w:eastAsia="Times New Roman" w:hAnsi="Times New Roman" w:cs="Times New Roman"/>
          <w:sz w:val="24"/>
          <w:szCs w:val="24"/>
        </w:rPr>
        <w:t>И.С. Тургенев. Рассказ «Бежин луг».</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Н.С. Лесков. Сказ «Левша».</w:t>
      </w:r>
    </w:p>
    <w:p w:rsidR="001A21F7" w:rsidRDefault="00C05265">
      <w:pPr>
        <w:spacing w:line="237" w:lineRule="auto"/>
        <w:ind w:left="980"/>
        <w:rPr>
          <w:sz w:val="20"/>
          <w:szCs w:val="20"/>
        </w:rPr>
      </w:pPr>
      <w:r>
        <w:rPr>
          <w:rFonts w:ascii="Times New Roman" w:eastAsia="Times New Roman" w:hAnsi="Times New Roman" w:cs="Times New Roman"/>
          <w:sz w:val="24"/>
          <w:szCs w:val="24"/>
        </w:rPr>
        <w:t>Л.Н. Толстой. Повесть «Детство» (главы).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А.И. Куприн. Рассказ «Чудесный доктор».</w:t>
      </w:r>
    </w:p>
    <w:p w:rsidR="001A21F7" w:rsidRDefault="00C05265">
      <w:pPr>
        <w:spacing w:line="237" w:lineRule="auto"/>
        <w:ind w:left="980"/>
        <w:rPr>
          <w:sz w:val="20"/>
          <w:szCs w:val="20"/>
        </w:rPr>
      </w:pPr>
      <w:r>
        <w:rPr>
          <w:rFonts w:ascii="Times New Roman" w:eastAsia="Times New Roman" w:hAnsi="Times New Roman" w:cs="Times New Roman"/>
          <w:sz w:val="24"/>
          <w:szCs w:val="24"/>
        </w:rPr>
        <w:t>20.4.6. Литература XX века.</w:t>
      </w:r>
    </w:p>
    <w:p w:rsidR="001A21F7" w:rsidRDefault="001A21F7">
      <w:pPr>
        <w:spacing w:line="3" w:lineRule="exact"/>
        <w:rPr>
          <w:sz w:val="20"/>
          <w:szCs w:val="20"/>
        </w:rPr>
      </w:pPr>
    </w:p>
    <w:p w:rsidR="001A21F7" w:rsidRDefault="00C05265">
      <w:pPr>
        <w:tabs>
          <w:tab w:val="left" w:pos="3580"/>
          <w:tab w:val="left" w:pos="5260"/>
          <w:tab w:val="left" w:pos="6100"/>
          <w:tab w:val="left" w:pos="6940"/>
          <w:tab w:val="left" w:pos="7440"/>
          <w:tab w:val="left" w:pos="8040"/>
          <w:tab w:val="left" w:pos="8520"/>
          <w:tab w:val="left" w:pos="9280"/>
        </w:tabs>
        <w:ind w:left="980"/>
        <w:rPr>
          <w:sz w:val="20"/>
          <w:szCs w:val="20"/>
        </w:rPr>
      </w:pPr>
      <w:r>
        <w:rPr>
          <w:rFonts w:ascii="Times New Roman" w:eastAsia="Times New Roman" w:hAnsi="Times New Roman" w:cs="Times New Roman"/>
          <w:sz w:val="24"/>
          <w:szCs w:val="24"/>
        </w:rPr>
        <w:t>20.4.6.1. Стихотворения</w:t>
      </w:r>
      <w:r>
        <w:rPr>
          <w:sz w:val="20"/>
          <w:szCs w:val="20"/>
        </w:rPr>
        <w:tab/>
      </w:r>
      <w:r>
        <w:rPr>
          <w:rFonts w:ascii="Times New Roman" w:eastAsia="Times New Roman" w:hAnsi="Times New Roman" w:cs="Times New Roman"/>
          <w:sz w:val="24"/>
          <w:szCs w:val="24"/>
        </w:rPr>
        <w:t>отечественных</w:t>
      </w:r>
      <w:r>
        <w:rPr>
          <w:rFonts w:ascii="Times New Roman" w:eastAsia="Times New Roman" w:hAnsi="Times New Roman" w:cs="Times New Roman"/>
          <w:sz w:val="24"/>
          <w:szCs w:val="24"/>
        </w:rPr>
        <w:tab/>
        <w:t>поэтов</w:t>
      </w:r>
      <w:r>
        <w:rPr>
          <w:rFonts w:ascii="Times New Roman" w:eastAsia="Times New Roman" w:hAnsi="Times New Roman" w:cs="Times New Roman"/>
          <w:sz w:val="24"/>
          <w:szCs w:val="24"/>
        </w:rPr>
        <w:tab/>
        <w:t>начала</w:t>
      </w:r>
      <w:r>
        <w:rPr>
          <w:rFonts w:ascii="Times New Roman" w:eastAsia="Times New Roman" w:hAnsi="Times New Roman" w:cs="Times New Roman"/>
          <w:sz w:val="24"/>
          <w:szCs w:val="24"/>
        </w:rPr>
        <w:tab/>
        <w:t>ХХ</w:t>
      </w:r>
      <w:r>
        <w:rPr>
          <w:rFonts w:ascii="Times New Roman" w:eastAsia="Times New Roman" w:hAnsi="Times New Roman" w:cs="Times New Roman"/>
          <w:sz w:val="24"/>
          <w:szCs w:val="24"/>
        </w:rPr>
        <w:tab/>
        <w:t>века</w:t>
      </w:r>
      <w:r>
        <w:rPr>
          <w:rFonts w:ascii="Times New Roman" w:eastAsia="Times New Roman" w:hAnsi="Times New Roman" w:cs="Times New Roman"/>
          <w:sz w:val="24"/>
          <w:szCs w:val="24"/>
        </w:rPr>
        <w:tab/>
        <w:t>(не</w:t>
      </w:r>
      <w:r>
        <w:rPr>
          <w:rFonts w:ascii="Times New Roman" w:eastAsia="Times New Roman" w:hAnsi="Times New Roman" w:cs="Times New Roman"/>
          <w:sz w:val="24"/>
          <w:szCs w:val="24"/>
        </w:rPr>
        <w:tab/>
        <w:t>менее</w:t>
      </w:r>
      <w:r>
        <w:rPr>
          <w:sz w:val="20"/>
          <w:szCs w:val="20"/>
        </w:rPr>
        <w:tab/>
      </w:r>
      <w:r>
        <w:rPr>
          <w:rFonts w:ascii="Times New Roman" w:eastAsia="Times New Roman" w:hAnsi="Times New Roman" w:cs="Times New Roman"/>
          <w:sz w:val="23"/>
          <w:szCs w:val="23"/>
        </w:rPr>
        <w:t>двух).</w:t>
      </w:r>
    </w:p>
    <w:p w:rsidR="001A21F7" w:rsidRDefault="00C05265">
      <w:pPr>
        <w:spacing w:line="237" w:lineRule="auto"/>
        <w:ind w:left="260"/>
        <w:rPr>
          <w:sz w:val="20"/>
          <w:szCs w:val="20"/>
        </w:rPr>
      </w:pPr>
      <w:r>
        <w:rPr>
          <w:rFonts w:ascii="Times New Roman" w:eastAsia="Times New Roman" w:hAnsi="Times New Roman" w:cs="Times New Roman"/>
          <w:sz w:val="24"/>
          <w:szCs w:val="24"/>
        </w:rPr>
        <w:t>Например, стихотворения С.А. Есенина, В.В. Маяковского, А.А. Блока и другие.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20.4.6.2.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В.Г. Распутин. Рассказ «Уроки французского».</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A21F7" w:rsidRDefault="00C05265">
      <w:pPr>
        <w:ind w:left="980"/>
        <w:rPr>
          <w:sz w:val="20"/>
          <w:szCs w:val="20"/>
        </w:rPr>
      </w:pPr>
      <w:r>
        <w:rPr>
          <w:rFonts w:ascii="Times New Roman" w:eastAsia="Times New Roman" w:hAnsi="Times New Roman" w:cs="Times New Roman"/>
          <w:sz w:val="24"/>
          <w:szCs w:val="24"/>
        </w:rPr>
        <w:t>20.4.7. Литература народов Российской Федерации.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A21F7" w:rsidRDefault="00C05265">
      <w:pPr>
        <w:ind w:left="980"/>
        <w:rPr>
          <w:sz w:val="20"/>
          <w:szCs w:val="20"/>
        </w:rPr>
      </w:pPr>
      <w:r>
        <w:rPr>
          <w:rFonts w:ascii="Times New Roman" w:eastAsia="Times New Roman" w:hAnsi="Times New Roman" w:cs="Times New Roman"/>
          <w:sz w:val="24"/>
          <w:szCs w:val="24"/>
        </w:rPr>
        <w:t>20.4.8. Зарубежная литература.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20.4.8.1. Д. Дефо «Робинзон Крузо» (главы по выбору).</w:t>
      </w:r>
    </w:p>
    <w:p w:rsidR="001A21F7" w:rsidRDefault="00C05265">
      <w:pPr>
        <w:spacing w:line="237" w:lineRule="auto"/>
        <w:ind w:left="980"/>
        <w:rPr>
          <w:sz w:val="20"/>
          <w:szCs w:val="20"/>
        </w:rPr>
      </w:pPr>
      <w:r>
        <w:rPr>
          <w:rFonts w:ascii="Times New Roman" w:eastAsia="Times New Roman" w:hAnsi="Times New Roman" w:cs="Times New Roman"/>
          <w:sz w:val="24"/>
          <w:szCs w:val="24"/>
        </w:rPr>
        <w:t>20.4.8.2. Д. Свифт «Путешествия Гулливера» (главы по выбору).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20.5. Содержание обучения в 7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20.5.1. Древнерусская литература.</w:t>
      </w:r>
    </w:p>
    <w:p w:rsidR="001A21F7" w:rsidRDefault="001A21F7">
      <w:pPr>
        <w:spacing w:line="16"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1A21F7" w:rsidRDefault="00C05265">
      <w:pPr>
        <w:ind w:left="980"/>
        <w:rPr>
          <w:sz w:val="20"/>
          <w:szCs w:val="20"/>
        </w:rPr>
      </w:pPr>
      <w:r>
        <w:rPr>
          <w:rFonts w:ascii="Times New Roman" w:eastAsia="Times New Roman" w:hAnsi="Times New Roman" w:cs="Times New Roman"/>
          <w:sz w:val="24"/>
          <w:szCs w:val="24"/>
        </w:rPr>
        <w:t>20.5.2. Литература первой половины XIX века.</w:t>
      </w:r>
    </w:p>
    <w:p w:rsidR="001A21F7" w:rsidRDefault="001A21F7">
      <w:pPr>
        <w:spacing w:line="14"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A21F7" w:rsidRDefault="001A21F7">
      <w:pPr>
        <w:spacing w:line="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Н.В. Гоголь. Повесть «Тарас Бульба».</w:t>
      </w:r>
    </w:p>
    <w:p w:rsidR="001A21F7" w:rsidRDefault="001A21F7">
      <w:pPr>
        <w:spacing w:line="2" w:lineRule="exact"/>
        <w:rPr>
          <w:sz w:val="20"/>
          <w:szCs w:val="20"/>
        </w:rPr>
      </w:pPr>
    </w:p>
    <w:p w:rsidR="002446CD" w:rsidRDefault="00C05265" w:rsidP="002446CD">
      <w:pPr>
        <w:ind w:left="980"/>
        <w:rPr>
          <w:rFonts w:ascii="Times New Roman" w:eastAsia="Times New Roman" w:hAnsi="Times New Roman" w:cs="Times New Roman"/>
          <w:sz w:val="24"/>
          <w:szCs w:val="24"/>
        </w:rPr>
      </w:pPr>
      <w:r>
        <w:rPr>
          <w:rFonts w:ascii="Times New Roman" w:eastAsia="Times New Roman" w:hAnsi="Times New Roman" w:cs="Times New Roman"/>
          <w:sz w:val="24"/>
          <w:szCs w:val="24"/>
        </w:rPr>
        <w:t>20.5.3. Литература второй половины XIX века.</w:t>
      </w:r>
    </w:p>
    <w:p w:rsidR="001A21F7" w:rsidRDefault="00C05265" w:rsidP="002446CD">
      <w:pPr>
        <w:ind w:left="980"/>
        <w:rPr>
          <w:sz w:val="20"/>
          <w:szCs w:val="20"/>
        </w:rPr>
      </w:pPr>
      <w:r>
        <w:rPr>
          <w:rFonts w:ascii="Times New Roman" w:eastAsia="Times New Roman" w:hAnsi="Times New Roman" w:cs="Times New Roman"/>
          <w:sz w:val="24"/>
          <w:szCs w:val="24"/>
        </w:rPr>
        <w:lastRenderedPageBreak/>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Л.Н. Толстой. Рассказ «После бала».</w:t>
      </w:r>
    </w:p>
    <w:p w:rsidR="001A21F7" w:rsidRDefault="001A21F7">
      <w:pPr>
        <w:spacing w:line="15"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1A21F7" w:rsidRDefault="001A21F7">
      <w:pPr>
        <w:spacing w:line="5"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1A21F7" w:rsidRDefault="001A21F7">
      <w:pPr>
        <w:spacing w:line="16"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A21F7" w:rsidRDefault="001A21F7">
      <w:pPr>
        <w:spacing w:line="7"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1A21F7" w:rsidRDefault="00C05265">
      <w:pPr>
        <w:ind w:left="980"/>
        <w:rPr>
          <w:sz w:val="20"/>
          <w:szCs w:val="20"/>
        </w:rPr>
      </w:pPr>
      <w:r>
        <w:rPr>
          <w:rFonts w:ascii="Times New Roman" w:eastAsia="Times New Roman" w:hAnsi="Times New Roman" w:cs="Times New Roman"/>
          <w:sz w:val="24"/>
          <w:szCs w:val="24"/>
        </w:rPr>
        <w:t>20.5.4. Литература конца XIX – начала XX века.</w:t>
      </w:r>
    </w:p>
    <w:p w:rsidR="001A21F7" w:rsidRDefault="001A21F7">
      <w:pPr>
        <w:spacing w:line="14"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1A21F7" w:rsidRDefault="001A21F7">
      <w:pPr>
        <w:spacing w:line="12"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Сатирические произведения отечественных и зарубежных писателей (не менее двух).</w:t>
      </w:r>
    </w:p>
    <w:p w:rsidR="001A21F7" w:rsidRDefault="00C05265">
      <w:pPr>
        <w:spacing w:line="238" w:lineRule="auto"/>
        <w:ind w:left="260"/>
        <w:rPr>
          <w:sz w:val="20"/>
          <w:szCs w:val="20"/>
        </w:rPr>
      </w:pPr>
      <w:r>
        <w:rPr>
          <w:rFonts w:ascii="Times New Roman" w:eastAsia="Times New Roman" w:hAnsi="Times New Roman" w:cs="Times New Roman"/>
          <w:sz w:val="24"/>
          <w:szCs w:val="24"/>
        </w:rPr>
        <w:t>Например, М.М. Зощенко, А.Т. Аверченко, Н.Тэффи, О. Генри, Я. Гашека и другие.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20.5.5. Литература первой половины XX века.</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A21F7" w:rsidRDefault="001A21F7">
      <w:pPr>
        <w:spacing w:line="11" w:lineRule="exact"/>
        <w:rPr>
          <w:sz w:val="20"/>
          <w:szCs w:val="20"/>
        </w:rPr>
      </w:pPr>
    </w:p>
    <w:p w:rsidR="001A21F7" w:rsidRDefault="00C05265">
      <w:pPr>
        <w:spacing w:line="235" w:lineRule="auto"/>
        <w:ind w:left="260" w:right="160" w:firstLine="711"/>
        <w:rPr>
          <w:sz w:val="20"/>
          <w:szCs w:val="20"/>
        </w:rPr>
      </w:pPr>
      <w:r>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1A21F7" w:rsidRDefault="00C05265">
      <w:pPr>
        <w:ind w:left="980"/>
        <w:rPr>
          <w:sz w:val="20"/>
          <w:szCs w:val="20"/>
        </w:rPr>
      </w:pPr>
      <w:r>
        <w:rPr>
          <w:rFonts w:ascii="Times New Roman" w:eastAsia="Times New Roman" w:hAnsi="Times New Roman" w:cs="Times New Roman"/>
          <w:sz w:val="24"/>
          <w:szCs w:val="24"/>
        </w:rPr>
        <w:t>20.5.6. Литература второй половины XX века.</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20.5.6.1. В.М. Шукшин. Рассказы (один по выбору). Например, «Чудик», «Стенька Разин», «Критики» и другие.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lastRenderedPageBreak/>
        <w:t>20.5.6.2.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20.5.7. Зарубежная литература.</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 Сервантес. Роман «Хитроумный идальго Дон Кихот Ламанчский» (главы).</w:t>
      </w:r>
    </w:p>
    <w:p w:rsidR="001A21F7" w:rsidRDefault="00C05265">
      <w:pPr>
        <w:spacing w:line="237" w:lineRule="auto"/>
        <w:ind w:left="980"/>
        <w:rPr>
          <w:sz w:val="20"/>
          <w:szCs w:val="20"/>
        </w:rPr>
      </w:pPr>
      <w:r>
        <w:rPr>
          <w:rFonts w:ascii="Times New Roman" w:eastAsia="Times New Roman" w:hAnsi="Times New Roman" w:cs="Times New Roman"/>
          <w:sz w:val="24"/>
          <w:szCs w:val="24"/>
        </w:rPr>
        <w:t>Зарубежная новеллистика (одно-два произведения по выбору). Например, П. Мериме.</w:t>
      </w:r>
    </w:p>
    <w:p w:rsidR="001A21F7" w:rsidRDefault="00C05265">
      <w:pPr>
        <w:spacing w:line="238" w:lineRule="auto"/>
        <w:ind w:left="260"/>
        <w:rPr>
          <w:sz w:val="20"/>
          <w:szCs w:val="20"/>
        </w:rPr>
      </w:pPr>
      <w:r>
        <w:rPr>
          <w:rFonts w:ascii="Times New Roman" w:eastAsia="Times New Roman" w:hAnsi="Times New Roman" w:cs="Times New Roman"/>
          <w:sz w:val="24"/>
          <w:szCs w:val="24"/>
        </w:rPr>
        <w:t>«Маттео Фальконе», О. Генри. «Дары волхвов», «Последний лист» и другие.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 Экзюпери. Повесть-сказка «Маленький принц».</w:t>
      </w:r>
    </w:p>
    <w:p w:rsidR="001A21F7" w:rsidRDefault="00C05265">
      <w:pPr>
        <w:spacing w:line="238" w:lineRule="auto"/>
        <w:ind w:left="980"/>
        <w:rPr>
          <w:sz w:val="20"/>
          <w:szCs w:val="20"/>
        </w:rPr>
      </w:pPr>
      <w:r>
        <w:rPr>
          <w:rFonts w:ascii="Times New Roman" w:eastAsia="Times New Roman" w:hAnsi="Times New Roman" w:cs="Times New Roman"/>
          <w:sz w:val="24"/>
          <w:szCs w:val="24"/>
        </w:rPr>
        <w:t>20.6. Содержание обучения в 8 классе.</w:t>
      </w:r>
    </w:p>
    <w:p w:rsidR="001A21F7" w:rsidRDefault="001A21F7">
      <w:pPr>
        <w:spacing w:line="3" w:lineRule="exact"/>
        <w:rPr>
          <w:sz w:val="20"/>
          <w:szCs w:val="20"/>
        </w:rPr>
      </w:pPr>
    </w:p>
    <w:p w:rsidR="001A21F7" w:rsidRDefault="00C05265" w:rsidP="002446CD">
      <w:pPr>
        <w:ind w:left="980"/>
        <w:rPr>
          <w:sz w:val="20"/>
          <w:szCs w:val="20"/>
        </w:rPr>
      </w:pPr>
      <w:r>
        <w:rPr>
          <w:rFonts w:ascii="Times New Roman" w:eastAsia="Times New Roman" w:hAnsi="Times New Roman" w:cs="Times New Roman"/>
          <w:sz w:val="24"/>
          <w:szCs w:val="24"/>
        </w:rPr>
        <w:t>20.6.1. Древнерусская литература.</w:t>
      </w: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1A21F7" w:rsidRDefault="00C05265">
      <w:pPr>
        <w:ind w:left="980"/>
        <w:rPr>
          <w:sz w:val="20"/>
          <w:szCs w:val="20"/>
        </w:rPr>
      </w:pPr>
      <w:r>
        <w:rPr>
          <w:rFonts w:ascii="Times New Roman" w:eastAsia="Times New Roman" w:hAnsi="Times New Roman" w:cs="Times New Roman"/>
          <w:sz w:val="24"/>
          <w:szCs w:val="24"/>
        </w:rPr>
        <w:t>20.6.2. Литература XVIII века.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Д.И. Фонвизин. Комедия «Недоросль».</w:t>
      </w:r>
    </w:p>
    <w:p w:rsidR="001A21F7" w:rsidRDefault="00C05265">
      <w:pPr>
        <w:spacing w:line="237" w:lineRule="auto"/>
        <w:ind w:left="980"/>
        <w:rPr>
          <w:sz w:val="20"/>
          <w:szCs w:val="20"/>
        </w:rPr>
      </w:pPr>
      <w:r>
        <w:rPr>
          <w:rFonts w:ascii="Times New Roman" w:eastAsia="Times New Roman" w:hAnsi="Times New Roman" w:cs="Times New Roman"/>
          <w:sz w:val="24"/>
          <w:szCs w:val="24"/>
        </w:rPr>
        <w:t>20.6.3. Литература первой половины XIX века.</w:t>
      </w:r>
    </w:p>
    <w:p w:rsidR="001A21F7" w:rsidRDefault="001A21F7">
      <w:pPr>
        <w:spacing w:line="16"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1A21F7" w:rsidRDefault="001A21F7">
      <w:pPr>
        <w:spacing w:line="12"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A21F7" w:rsidRDefault="00C05265">
      <w:pPr>
        <w:spacing w:line="239" w:lineRule="auto"/>
        <w:ind w:left="980"/>
        <w:rPr>
          <w:sz w:val="20"/>
          <w:szCs w:val="20"/>
        </w:rPr>
      </w:pPr>
      <w:r>
        <w:rPr>
          <w:rFonts w:ascii="Times New Roman" w:eastAsia="Times New Roman" w:hAnsi="Times New Roman" w:cs="Times New Roman"/>
          <w:sz w:val="24"/>
          <w:szCs w:val="24"/>
        </w:rPr>
        <w:t>Н.В. Гоголь. Повесть «Шинель». Комедия «Ревизор».</w:t>
      </w:r>
    </w:p>
    <w:p w:rsidR="001A21F7" w:rsidRDefault="00C05265">
      <w:pPr>
        <w:spacing w:line="237" w:lineRule="auto"/>
        <w:ind w:left="980"/>
        <w:rPr>
          <w:sz w:val="20"/>
          <w:szCs w:val="20"/>
        </w:rPr>
      </w:pPr>
      <w:r>
        <w:rPr>
          <w:rFonts w:ascii="Times New Roman" w:eastAsia="Times New Roman" w:hAnsi="Times New Roman" w:cs="Times New Roman"/>
          <w:sz w:val="24"/>
          <w:szCs w:val="24"/>
        </w:rPr>
        <w:t>20.6.4. Литература второй половины XIX века.</w:t>
      </w:r>
    </w:p>
    <w:p w:rsidR="001A21F7" w:rsidRDefault="001A21F7">
      <w:pPr>
        <w:spacing w:line="16" w:lineRule="exact"/>
        <w:rPr>
          <w:sz w:val="20"/>
          <w:szCs w:val="20"/>
        </w:rPr>
      </w:pPr>
    </w:p>
    <w:p w:rsidR="001A21F7" w:rsidRDefault="00C05265">
      <w:pPr>
        <w:spacing w:line="239" w:lineRule="auto"/>
        <w:ind w:left="980" w:right="20"/>
        <w:rPr>
          <w:sz w:val="20"/>
          <w:szCs w:val="20"/>
        </w:rPr>
      </w:pPr>
      <w:r>
        <w:rPr>
          <w:rFonts w:ascii="Times New Roman" w:eastAsia="Times New Roman" w:hAnsi="Times New Roman" w:cs="Times New Roman"/>
          <w:sz w:val="24"/>
          <w:szCs w:val="24"/>
        </w:rPr>
        <w:t>И.С. Тургенев. Повести (одна по выбору). Например, «Ася», «Первая любовь». Ф.М. Достоевский «Бедные люди», «Белые ночи» (одно произведение по выбору). Л.Н. Толстой. Повести и рассказы (одно произведение по выбору). Например,</w:t>
      </w:r>
    </w:p>
    <w:p w:rsidR="001A21F7" w:rsidRDefault="00C05265">
      <w:pPr>
        <w:spacing w:line="238" w:lineRule="auto"/>
        <w:ind w:left="260"/>
        <w:rPr>
          <w:sz w:val="20"/>
          <w:szCs w:val="20"/>
        </w:rPr>
      </w:pPr>
      <w:r>
        <w:rPr>
          <w:rFonts w:ascii="Times New Roman" w:eastAsia="Times New Roman" w:hAnsi="Times New Roman" w:cs="Times New Roman"/>
          <w:sz w:val="24"/>
          <w:szCs w:val="24"/>
        </w:rPr>
        <w:t>«Отрочество» (главы) и другие.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20.6.5. Литература первой половины XX века.</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lastRenderedPageBreak/>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A21F7" w:rsidRDefault="00C05265">
      <w:pPr>
        <w:ind w:left="980"/>
        <w:rPr>
          <w:sz w:val="20"/>
          <w:szCs w:val="20"/>
        </w:rPr>
      </w:pPr>
      <w:r>
        <w:rPr>
          <w:rFonts w:ascii="Times New Roman" w:eastAsia="Times New Roman" w:hAnsi="Times New Roman" w:cs="Times New Roman"/>
          <w:sz w:val="24"/>
          <w:szCs w:val="24"/>
        </w:rPr>
        <w:t>М.А. Булгаков (одна повесть по выбору). Например, «Собачье сердце» и другие.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20.6.6. Литература второй половины XX века.</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1A21F7" w:rsidRDefault="00C05265">
      <w:pPr>
        <w:ind w:left="980"/>
        <w:rPr>
          <w:sz w:val="20"/>
          <w:szCs w:val="20"/>
        </w:rPr>
      </w:pPr>
      <w:r>
        <w:rPr>
          <w:rFonts w:ascii="Times New Roman" w:eastAsia="Times New Roman" w:hAnsi="Times New Roman" w:cs="Times New Roman"/>
          <w:sz w:val="24"/>
          <w:szCs w:val="24"/>
        </w:rPr>
        <w:t>А.Н. Толстой. Рассказ «Русский характер».</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М.А. Шолохов. Рассказ «Судьба человека».</w:t>
      </w:r>
    </w:p>
    <w:p w:rsidR="001A21F7" w:rsidRDefault="00C05265">
      <w:pPr>
        <w:spacing w:line="237" w:lineRule="auto"/>
        <w:ind w:left="980"/>
        <w:rPr>
          <w:sz w:val="20"/>
          <w:szCs w:val="20"/>
        </w:rPr>
      </w:pPr>
      <w:r>
        <w:rPr>
          <w:rFonts w:ascii="Times New Roman" w:eastAsia="Times New Roman" w:hAnsi="Times New Roman" w:cs="Times New Roman"/>
          <w:sz w:val="24"/>
          <w:szCs w:val="24"/>
        </w:rPr>
        <w:t>А.И. Солженицын. Рассказ «Матрёнин двор».</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1A21F7" w:rsidRDefault="001A21F7">
      <w:pPr>
        <w:spacing w:line="11"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A21F7" w:rsidRDefault="00C05265">
      <w:pPr>
        <w:spacing w:line="237" w:lineRule="auto"/>
        <w:ind w:left="980"/>
        <w:rPr>
          <w:sz w:val="20"/>
          <w:szCs w:val="20"/>
        </w:rPr>
      </w:pPr>
      <w:r>
        <w:rPr>
          <w:rFonts w:ascii="Times New Roman" w:eastAsia="Times New Roman" w:hAnsi="Times New Roman" w:cs="Times New Roman"/>
          <w:sz w:val="24"/>
          <w:szCs w:val="24"/>
        </w:rPr>
        <w:t>Поэзия  второй  половины  XX  –  начала  XXI  века  (не  менее  трёх  стихотворений).</w:t>
      </w:r>
    </w:p>
    <w:p w:rsidR="001A21F7" w:rsidRDefault="001A21F7">
      <w:pPr>
        <w:spacing w:line="4" w:lineRule="exact"/>
        <w:rPr>
          <w:sz w:val="20"/>
          <w:szCs w:val="20"/>
        </w:rPr>
      </w:pPr>
    </w:p>
    <w:p w:rsidR="001A21F7" w:rsidRDefault="00C05265">
      <w:pPr>
        <w:tabs>
          <w:tab w:val="left" w:pos="1500"/>
          <w:tab w:val="left" w:pos="3180"/>
          <w:tab w:val="left" w:pos="3820"/>
          <w:tab w:val="left" w:pos="5340"/>
          <w:tab w:val="left" w:pos="6020"/>
          <w:tab w:val="left" w:pos="7200"/>
          <w:tab w:val="left" w:pos="7860"/>
          <w:tab w:val="left" w:pos="9400"/>
        </w:tabs>
        <w:ind w:left="260"/>
        <w:rPr>
          <w:sz w:val="20"/>
          <w:szCs w:val="20"/>
        </w:rPr>
      </w:pPr>
      <w:r>
        <w:rPr>
          <w:rFonts w:ascii="Times New Roman" w:eastAsia="Times New Roman" w:hAnsi="Times New Roman" w:cs="Times New Roman"/>
          <w:sz w:val="24"/>
          <w:szCs w:val="24"/>
        </w:rPr>
        <w:t>Например,</w:t>
      </w:r>
      <w:r>
        <w:rPr>
          <w:rFonts w:ascii="Times New Roman" w:eastAsia="Times New Roman" w:hAnsi="Times New Roman" w:cs="Times New Roman"/>
          <w:sz w:val="24"/>
          <w:szCs w:val="24"/>
        </w:rPr>
        <w:tab/>
        <w:t>стихотворения</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Заболоцкого,</w:t>
      </w:r>
      <w:r>
        <w:rPr>
          <w:rFonts w:ascii="Times New Roman" w:eastAsia="Times New Roman" w:hAnsi="Times New Roman" w:cs="Times New Roman"/>
          <w:sz w:val="24"/>
          <w:szCs w:val="24"/>
        </w:rPr>
        <w:tab/>
        <w:t>М.А.</w:t>
      </w:r>
      <w:r>
        <w:rPr>
          <w:rFonts w:ascii="Times New Roman" w:eastAsia="Times New Roman" w:hAnsi="Times New Roman" w:cs="Times New Roman"/>
          <w:sz w:val="24"/>
          <w:szCs w:val="24"/>
        </w:rPr>
        <w:tab/>
        <w:t>Светлова,</w:t>
      </w:r>
      <w:r>
        <w:rPr>
          <w:rFonts w:ascii="Times New Roman" w:eastAsia="Times New Roman" w:hAnsi="Times New Roman" w:cs="Times New Roman"/>
          <w:sz w:val="24"/>
          <w:szCs w:val="24"/>
        </w:rPr>
        <w:tab/>
        <w:t>М.В.</w:t>
      </w:r>
      <w:r>
        <w:rPr>
          <w:rFonts w:ascii="Times New Roman" w:eastAsia="Times New Roman" w:hAnsi="Times New Roman" w:cs="Times New Roman"/>
          <w:sz w:val="24"/>
          <w:szCs w:val="24"/>
        </w:rPr>
        <w:tab/>
        <w:t>Исаковского,</w:t>
      </w:r>
      <w:r>
        <w:rPr>
          <w:sz w:val="20"/>
          <w:szCs w:val="20"/>
        </w:rPr>
        <w:tab/>
      </w:r>
      <w:r>
        <w:rPr>
          <w:rFonts w:ascii="Times New Roman" w:eastAsia="Times New Roman" w:hAnsi="Times New Roman" w:cs="Times New Roman"/>
          <w:sz w:val="23"/>
          <w:szCs w:val="23"/>
        </w:rPr>
        <w:t>К.М.</w:t>
      </w:r>
    </w:p>
    <w:p w:rsidR="001A21F7" w:rsidRDefault="00C05265">
      <w:pPr>
        <w:tabs>
          <w:tab w:val="left" w:pos="1480"/>
          <w:tab w:val="left" w:pos="2020"/>
          <w:tab w:val="left" w:pos="3260"/>
          <w:tab w:val="left" w:pos="3900"/>
          <w:tab w:val="left" w:pos="5180"/>
          <w:tab w:val="left" w:pos="5780"/>
          <w:tab w:val="left" w:pos="7120"/>
          <w:tab w:val="left" w:pos="7720"/>
          <w:tab w:val="left" w:pos="9440"/>
        </w:tabs>
        <w:spacing w:line="237" w:lineRule="auto"/>
        <w:ind w:left="260"/>
        <w:rPr>
          <w:sz w:val="20"/>
          <w:szCs w:val="20"/>
        </w:rPr>
      </w:pPr>
      <w:r>
        <w:rPr>
          <w:rFonts w:ascii="Times New Roman" w:eastAsia="Times New Roman" w:hAnsi="Times New Roman" w:cs="Times New Roman"/>
          <w:sz w:val="24"/>
          <w:szCs w:val="24"/>
        </w:rPr>
        <w:t>Симонова,</w:t>
      </w:r>
      <w:r>
        <w:rPr>
          <w:rFonts w:ascii="Times New Roman" w:eastAsia="Times New Roman" w:hAnsi="Times New Roman" w:cs="Times New Roman"/>
          <w:sz w:val="24"/>
          <w:szCs w:val="24"/>
        </w:rPr>
        <w:tab/>
        <w:t>Р.Г.</w:t>
      </w:r>
      <w:r>
        <w:rPr>
          <w:rFonts w:ascii="Times New Roman" w:eastAsia="Times New Roman" w:hAnsi="Times New Roman" w:cs="Times New Roman"/>
          <w:sz w:val="24"/>
          <w:szCs w:val="24"/>
        </w:rPr>
        <w:tab/>
        <w:t>Гамзатова,</w:t>
      </w:r>
      <w:r>
        <w:rPr>
          <w:rFonts w:ascii="Times New Roman" w:eastAsia="Times New Roman" w:hAnsi="Times New Roman" w:cs="Times New Roman"/>
          <w:sz w:val="24"/>
          <w:szCs w:val="24"/>
        </w:rPr>
        <w:tab/>
        <w:t>Б.Ш.</w:t>
      </w:r>
      <w:r>
        <w:rPr>
          <w:rFonts w:ascii="Times New Roman" w:eastAsia="Times New Roman" w:hAnsi="Times New Roman" w:cs="Times New Roman"/>
          <w:sz w:val="24"/>
          <w:szCs w:val="24"/>
        </w:rPr>
        <w:tab/>
        <w:t>Окуджавы,</w:t>
      </w:r>
      <w:r>
        <w:rPr>
          <w:rFonts w:ascii="Times New Roman" w:eastAsia="Times New Roman" w:hAnsi="Times New Roman" w:cs="Times New Roman"/>
          <w:sz w:val="24"/>
          <w:szCs w:val="24"/>
        </w:rPr>
        <w:tab/>
        <w:t>В.С.</w:t>
      </w:r>
      <w:r>
        <w:rPr>
          <w:rFonts w:ascii="Times New Roman" w:eastAsia="Times New Roman" w:hAnsi="Times New Roman" w:cs="Times New Roman"/>
          <w:sz w:val="24"/>
          <w:szCs w:val="24"/>
        </w:rPr>
        <w:tab/>
        <w:t>Высоцкого,</w:t>
      </w:r>
      <w:r>
        <w:rPr>
          <w:rFonts w:ascii="Times New Roman" w:eastAsia="Times New Roman" w:hAnsi="Times New Roman" w:cs="Times New Roman"/>
          <w:sz w:val="24"/>
          <w:szCs w:val="24"/>
        </w:rPr>
        <w:tab/>
        <w:t>А.А.</w:t>
      </w:r>
      <w:r>
        <w:rPr>
          <w:rFonts w:ascii="Times New Roman" w:eastAsia="Times New Roman" w:hAnsi="Times New Roman" w:cs="Times New Roman"/>
          <w:sz w:val="24"/>
          <w:szCs w:val="24"/>
        </w:rPr>
        <w:tab/>
        <w:t>Вознесенского,</w:t>
      </w:r>
      <w:r>
        <w:rPr>
          <w:rFonts w:ascii="Times New Roman" w:eastAsia="Times New Roman" w:hAnsi="Times New Roman" w:cs="Times New Roman"/>
          <w:sz w:val="24"/>
          <w:szCs w:val="24"/>
        </w:rPr>
        <w:tab/>
        <w:t>Е.А.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Евтушенко, Р.И. Рождественского, И.А. Бродского, А.С. Кушнера и другие.</w:t>
      </w:r>
    </w:p>
    <w:p w:rsidR="001A21F7" w:rsidRDefault="00C05265">
      <w:pPr>
        <w:spacing w:line="237" w:lineRule="auto"/>
        <w:ind w:left="980"/>
        <w:rPr>
          <w:sz w:val="20"/>
          <w:szCs w:val="20"/>
        </w:rPr>
      </w:pPr>
      <w:r>
        <w:rPr>
          <w:rFonts w:ascii="Times New Roman" w:eastAsia="Times New Roman" w:hAnsi="Times New Roman" w:cs="Times New Roman"/>
          <w:sz w:val="24"/>
          <w:szCs w:val="24"/>
        </w:rPr>
        <w:t>20.6.7. Зарубежная литература.</w:t>
      </w:r>
    </w:p>
    <w:p w:rsidR="001A21F7" w:rsidRDefault="001A21F7">
      <w:pPr>
        <w:spacing w:line="16" w:lineRule="exact"/>
        <w:rPr>
          <w:sz w:val="20"/>
          <w:szCs w:val="20"/>
        </w:rPr>
      </w:pPr>
    </w:p>
    <w:p w:rsidR="001A21F7" w:rsidRDefault="00C05265">
      <w:pPr>
        <w:numPr>
          <w:ilvl w:val="0"/>
          <w:numId w:val="43"/>
        </w:numPr>
        <w:tabs>
          <w:tab w:val="left" w:pos="1335"/>
        </w:tabs>
        <w:spacing w:after="0" w:line="241" w:lineRule="auto"/>
        <w:ind w:left="260" w:right="20" w:firstLine="711"/>
        <w:jc w:val="both"/>
        <w:rPr>
          <w:rFonts w:eastAsia="Times New Roman"/>
          <w:sz w:val="24"/>
          <w:szCs w:val="24"/>
        </w:rPr>
      </w:pPr>
      <w:r>
        <w:rPr>
          <w:rFonts w:ascii="Times New Roman" w:eastAsia="Times New Roman" w:hAnsi="Times New Roman" w:cs="Times New Roman"/>
          <w:sz w:val="24"/>
          <w:szCs w:val="24"/>
        </w:rPr>
        <w:t>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Ж.-Б. Мольер. Комедия «Мещанин во дворянстве» (фрагменты по выбору).</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20.7. Содержание обучения в 9 классе.</w:t>
      </w:r>
    </w:p>
    <w:p w:rsidR="001A21F7" w:rsidRDefault="001A21F7">
      <w:pPr>
        <w:spacing w:line="9" w:lineRule="exact"/>
        <w:rPr>
          <w:rFonts w:eastAsia="Times New Roman"/>
          <w:sz w:val="24"/>
          <w:szCs w:val="24"/>
        </w:rPr>
      </w:pPr>
    </w:p>
    <w:p w:rsidR="001A21F7" w:rsidRDefault="00C05265">
      <w:pPr>
        <w:spacing w:line="250" w:lineRule="auto"/>
        <w:ind w:left="1040" w:right="5440" w:hanging="62"/>
        <w:rPr>
          <w:rFonts w:eastAsia="Times New Roman"/>
          <w:sz w:val="24"/>
          <w:szCs w:val="24"/>
        </w:rPr>
      </w:pPr>
      <w:r>
        <w:rPr>
          <w:rFonts w:ascii="Times New Roman" w:eastAsia="Times New Roman" w:hAnsi="Times New Roman" w:cs="Times New Roman"/>
          <w:sz w:val="23"/>
          <w:szCs w:val="23"/>
        </w:rPr>
        <w:t>20.7.1. Древнерусская литература. «Слово о полку Игореве».</w:t>
      </w: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20.7.2. Литература XVIII века.</w:t>
      </w:r>
    </w:p>
    <w:p w:rsidR="001A21F7" w:rsidRDefault="001A21F7">
      <w:pPr>
        <w:spacing w:line="2" w:lineRule="exact"/>
        <w:rPr>
          <w:rFonts w:eastAsia="Times New Roman"/>
          <w:sz w:val="24"/>
          <w:szCs w:val="24"/>
        </w:rPr>
      </w:pPr>
    </w:p>
    <w:p w:rsidR="001A21F7" w:rsidRDefault="00C05265" w:rsidP="002446CD">
      <w:pPr>
        <w:ind w:left="980"/>
        <w:rPr>
          <w:sz w:val="20"/>
          <w:szCs w:val="20"/>
        </w:rPr>
      </w:pPr>
      <w:r>
        <w:rPr>
          <w:rFonts w:ascii="Times New Roman" w:eastAsia="Times New Roman" w:hAnsi="Times New Roman" w:cs="Times New Roman"/>
          <w:sz w:val="24"/>
          <w:szCs w:val="24"/>
        </w:rPr>
        <w:t>М.В. Ломоносов «Ода на день восшествия на Всероссийский престол Ея Величества</w:t>
      </w: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Государыни Императрицы Елисаветы Петровны 1747 года» и другие стихотворения (по выбору).</w:t>
      </w:r>
    </w:p>
    <w:p w:rsidR="001A21F7" w:rsidRDefault="001A21F7">
      <w:pPr>
        <w:spacing w:line="16"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lastRenderedPageBreak/>
        <w:t>Г.Р. Державин. Стихотворения (два по выбору). Например, «Властителям и судиям», «Памятник» и другие.</w:t>
      </w:r>
    </w:p>
    <w:p w:rsidR="001A21F7" w:rsidRDefault="00C05265">
      <w:pPr>
        <w:spacing w:line="235" w:lineRule="auto"/>
        <w:ind w:left="980"/>
        <w:rPr>
          <w:sz w:val="20"/>
          <w:szCs w:val="20"/>
        </w:rPr>
      </w:pPr>
      <w:r>
        <w:rPr>
          <w:rFonts w:ascii="Times New Roman" w:eastAsia="Times New Roman" w:hAnsi="Times New Roman" w:cs="Times New Roman"/>
          <w:sz w:val="24"/>
          <w:szCs w:val="24"/>
        </w:rPr>
        <w:t>Н.М. Карамзин. Повесть «Бедная Лиза».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20.7.3. Литература первой половины XIX века.</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20.7.4.1. В.А. Жуковский. Баллады, элегии (одна-две по выбору). Например, «Светлана», «Невыразимое», «Море» и другие.</w:t>
      </w:r>
    </w:p>
    <w:p w:rsidR="001A21F7" w:rsidRDefault="00C05265">
      <w:pPr>
        <w:ind w:left="980"/>
        <w:rPr>
          <w:sz w:val="20"/>
          <w:szCs w:val="20"/>
        </w:rPr>
      </w:pPr>
      <w:r>
        <w:rPr>
          <w:rFonts w:ascii="Times New Roman" w:eastAsia="Times New Roman" w:hAnsi="Times New Roman" w:cs="Times New Roman"/>
          <w:sz w:val="24"/>
          <w:szCs w:val="24"/>
        </w:rPr>
        <w:t>20.7.4.2. А.С. Грибоедов. Комедия «Горе от ума».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20.7.4.3. Поэзия пушкинской эпохи. К.Н. Батюшков, А.А. Дельвиг, Н.М. Языков, Е.А.</w:t>
      </w:r>
    </w:p>
    <w:p w:rsidR="001A21F7" w:rsidRDefault="00C05265">
      <w:pPr>
        <w:spacing w:line="237" w:lineRule="auto"/>
        <w:ind w:left="260"/>
        <w:rPr>
          <w:sz w:val="20"/>
          <w:szCs w:val="20"/>
        </w:rPr>
      </w:pPr>
      <w:r>
        <w:rPr>
          <w:rFonts w:ascii="Times New Roman" w:eastAsia="Times New Roman" w:hAnsi="Times New Roman" w:cs="Times New Roman"/>
          <w:sz w:val="24"/>
          <w:szCs w:val="24"/>
        </w:rPr>
        <w:t>Баратынский (не менее трёх стихотворений по выбору).</w:t>
      </w:r>
    </w:p>
    <w:p w:rsidR="001A21F7" w:rsidRDefault="001A21F7">
      <w:pPr>
        <w:spacing w:line="16"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A21F7" w:rsidRDefault="001A21F7">
      <w:pPr>
        <w:spacing w:line="14"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A21F7" w:rsidRDefault="00C05265">
      <w:pPr>
        <w:spacing w:line="238" w:lineRule="auto"/>
        <w:ind w:left="980"/>
        <w:rPr>
          <w:sz w:val="20"/>
          <w:szCs w:val="20"/>
        </w:rPr>
      </w:pPr>
      <w:r>
        <w:rPr>
          <w:rFonts w:ascii="Times New Roman" w:eastAsia="Times New Roman" w:hAnsi="Times New Roman" w:cs="Times New Roman"/>
          <w:sz w:val="24"/>
          <w:szCs w:val="24"/>
        </w:rPr>
        <w:t>20.7.4.6. Н.В. Гоголь. Поэма «Мёртвые души».</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20.7.4.7.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20.7.5. Зарубежная литература.</w:t>
      </w:r>
    </w:p>
    <w:p w:rsidR="001A21F7" w:rsidRDefault="00C05265">
      <w:pPr>
        <w:spacing w:line="237" w:lineRule="auto"/>
        <w:ind w:left="980"/>
        <w:rPr>
          <w:sz w:val="20"/>
          <w:szCs w:val="20"/>
        </w:rPr>
      </w:pPr>
      <w:r>
        <w:rPr>
          <w:rFonts w:ascii="Times New Roman" w:eastAsia="Times New Roman" w:hAnsi="Times New Roman" w:cs="Times New Roman"/>
          <w:sz w:val="24"/>
          <w:szCs w:val="24"/>
        </w:rPr>
        <w:t>Данте «Божественная комедия» (не менее двух фрагментов по выбору).</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 Шекспир. Трагедия «Гамлет» (фрагменты по выбору).</w:t>
      </w:r>
    </w:p>
    <w:p w:rsidR="001A21F7" w:rsidRDefault="00C05265">
      <w:pPr>
        <w:spacing w:line="237" w:lineRule="auto"/>
        <w:ind w:left="980"/>
        <w:rPr>
          <w:sz w:val="20"/>
          <w:szCs w:val="20"/>
        </w:rPr>
      </w:pPr>
      <w:r>
        <w:rPr>
          <w:rFonts w:ascii="Times New Roman" w:eastAsia="Times New Roman" w:hAnsi="Times New Roman" w:cs="Times New Roman"/>
          <w:sz w:val="24"/>
          <w:szCs w:val="24"/>
        </w:rPr>
        <w:t>И. Гёте. Трагедия «Фауст» (не менее двух фрагментов по выбору).</w:t>
      </w:r>
    </w:p>
    <w:p w:rsidR="001A21F7" w:rsidRDefault="001A21F7">
      <w:pPr>
        <w:spacing w:line="16" w:lineRule="exact"/>
        <w:rPr>
          <w:sz w:val="20"/>
          <w:szCs w:val="20"/>
        </w:rPr>
      </w:pPr>
    </w:p>
    <w:p w:rsidR="001A21F7" w:rsidRDefault="00C05265">
      <w:pPr>
        <w:spacing w:line="243" w:lineRule="auto"/>
        <w:ind w:left="260" w:right="20" w:firstLine="711"/>
        <w:jc w:val="both"/>
        <w:rPr>
          <w:sz w:val="20"/>
          <w:szCs w:val="20"/>
        </w:rPr>
      </w:pPr>
      <w:r>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A21F7" w:rsidRDefault="001A21F7">
      <w:pPr>
        <w:spacing w:line="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20.8. Планируемые результаты освоения программы по литературе на уровне основного общего образования.</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lastRenderedPageBreak/>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A21F7" w:rsidRDefault="001A21F7">
      <w:pPr>
        <w:spacing w:line="4" w:lineRule="exact"/>
        <w:rPr>
          <w:sz w:val="20"/>
          <w:szCs w:val="20"/>
        </w:rPr>
      </w:pPr>
    </w:p>
    <w:p w:rsidR="001A21F7" w:rsidRDefault="00C05265">
      <w:pPr>
        <w:numPr>
          <w:ilvl w:val="0"/>
          <w:numId w:val="44"/>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0" w:lineRule="exact"/>
        <w:rPr>
          <w:sz w:val="20"/>
          <w:szCs w:val="20"/>
        </w:rPr>
      </w:pPr>
    </w:p>
    <w:p w:rsidR="001A21F7" w:rsidRDefault="00C05265" w:rsidP="002446CD">
      <w:pPr>
        <w:spacing w:line="236" w:lineRule="auto"/>
        <w:ind w:left="260" w:right="20" w:firstLine="711"/>
        <w:jc w:val="both"/>
        <w:rPr>
          <w:sz w:val="20"/>
          <w:szCs w:val="20"/>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гимназии, местного сообщества, родного края, страны, в том числе в сопоставлении с56</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ситуациями, отражёнными в литературных произведениях;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неприятие  любых  форм  экстремизма,  дискриминации;  понимание  роли  различных</w:t>
      </w:r>
    </w:p>
    <w:p w:rsidR="001A21F7" w:rsidRDefault="001A21F7">
      <w:pPr>
        <w:spacing w:line="10" w:lineRule="exact"/>
        <w:rPr>
          <w:sz w:val="20"/>
          <w:szCs w:val="20"/>
        </w:rPr>
      </w:pPr>
    </w:p>
    <w:p w:rsidR="001A21F7" w:rsidRDefault="00C05265">
      <w:pPr>
        <w:spacing w:line="238" w:lineRule="auto"/>
        <w:ind w:left="260"/>
        <w:jc w:val="both"/>
        <w:rPr>
          <w:sz w:val="20"/>
          <w:szCs w:val="20"/>
        </w:rPr>
      </w:pPr>
      <w:r>
        <w:rPr>
          <w:rFonts w:ascii="Times New Roman" w:eastAsia="Times New Roman" w:hAnsi="Times New Roman" w:cs="Times New Roman"/>
          <w:sz w:val="24"/>
          <w:szCs w:val="24"/>
        </w:rPr>
        <w:t>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гимназии; готовность к участию в гуманитарной деятельности;</w:t>
      </w:r>
    </w:p>
    <w:p w:rsidR="001A21F7" w:rsidRDefault="001A21F7">
      <w:pPr>
        <w:spacing w:line="2" w:lineRule="exact"/>
        <w:rPr>
          <w:sz w:val="20"/>
          <w:szCs w:val="20"/>
        </w:rPr>
      </w:pPr>
    </w:p>
    <w:p w:rsidR="001A21F7" w:rsidRDefault="00C05265">
      <w:pPr>
        <w:numPr>
          <w:ilvl w:val="0"/>
          <w:numId w:val="4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A21F7" w:rsidRDefault="001A21F7">
      <w:pPr>
        <w:spacing w:line="2" w:lineRule="exact"/>
        <w:rPr>
          <w:sz w:val="20"/>
          <w:szCs w:val="20"/>
        </w:rPr>
      </w:pPr>
    </w:p>
    <w:p w:rsidR="001A21F7" w:rsidRDefault="00C05265">
      <w:pPr>
        <w:numPr>
          <w:ilvl w:val="0"/>
          <w:numId w:val="4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духовно-нравственного воспитания: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A21F7" w:rsidRDefault="001A21F7">
      <w:pPr>
        <w:spacing w:line="4" w:lineRule="exact"/>
        <w:rPr>
          <w:sz w:val="20"/>
          <w:szCs w:val="20"/>
        </w:rPr>
      </w:pPr>
    </w:p>
    <w:p w:rsidR="001A21F7" w:rsidRDefault="00C05265">
      <w:pPr>
        <w:numPr>
          <w:ilvl w:val="0"/>
          <w:numId w:val="4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A21F7" w:rsidRDefault="001A21F7">
      <w:pPr>
        <w:spacing w:line="12" w:lineRule="exact"/>
        <w:rPr>
          <w:sz w:val="20"/>
          <w:szCs w:val="20"/>
        </w:rPr>
      </w:pPr>
    </w:p>
    <w:p w:rsidR="001A21F7" w:rsidRDefault="00C05265">
      <w:pPr>
        <w:numPr>
          <w:ilvl w:val="0"/>
          <w:numId w:val="48"/>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1A21F7" w:rsidRDefault="001A21F7">
      <w:pPr>
        <w:spacing w:line="16" w:lineRule="exact"/>
        <w:rPr>
          <w:rFonts w:eastAsia="Times New Roman"/>
          <w:sz w:val="24"/>
          <w:szCs w:val="24"/>
        </w:rPr>
      </w:pPr>
    </w:p>
    <w:p w:rsidR="001A21F7" w:rsidRDefault="00C05265" w:rsidP="002446CD">
      <w:pPr>
        <w:ind w:left="260" w:firstLine="711"/>
        <w:jc w:val="both"/>
        <w:rPr>
          <w:sz w:val="20"/>
          <w:szCs w:val="20"/>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сформированность57</w:t>
      </w:r>
    </w:p>
    <w:p w:rsidR="001A21F7" w:rsidRDefault="001A21F7">
      <w:pPr>
        <w:spacing w:line="308"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навыка рефлексии, признание своего права на ошибку и такого же права другого человека с оценкой поступков литературных героев;</w:t>
      </w:r>
    </w:p>
    <w:p w:rsidR="001A21F7" w:rsidRDefault="00C05265">
      <w:pPr>
        <w:numPr>
          <w:ilvl w:val="0"/>
          <w:numId w:val="49"/>
        </w:numPr>
        <w:tabs>
          <w:tab w:val="left" w:pos="1240"/>
        </w:tabs>
        <w:spacing w:after="0" w:line="235" w:lineRule="auto"/>
        <w:ind w:left="1240" w:hanging="2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гимназии,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A21F7" w:rsidRDefault="001A21F7">
      <w:pPr>
        <w:spacing w:line="2" w:lineRule="exact"/>
        <w:rPr>
          <w:sz w:val="20"/>
          <w:szCs w:val="20"/>
        </w:rPr>
      </w:pPr>
    </w:p>
    <w:p w:rsidR="001A21F7" w:rsidRDefault="00C05265">
      <w:pPr>
        <w:numPr>
          <w:ilvl w:val="0"/>
          <w:numId w:val="5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A21F7" w:rsidRDefault="001A21F7">
      <w:pPr>
        <w:spacing w:line="7" w:lineRule="exact"/>
        <w:rPr>
          <w:sz w:val="20"/>
          <w:szCs w:val="20"/>
        </w:rPr>
      </w:pPr>
    </w:p>
    <w:p w:rsidR="001A21F7" w:rsidRDefault="00C05265">
      <w:pPr>
        <w:numPr>
          <w:ilvl w:val="0"/>
          <w:numId w:val="5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A21F7" w:rsidRDefault="001A21F7">
      <w:pPr>
        <w:spacing w:line="20" w:lineRule="exact"/>
        <w:rPr>
          <w:sz w:val="20"/>
          <w:szCs w:val="20"/>
        </w:rPr>
      </w:pPr>
    </w:p>
    <w:p w:rsidR="001A21F7" w:rsidRDefault="00C05265">
      <w:pPr>
        <w:numPr>
          <w:ilvl w:val="0"/>
          <w:numId w:val="52"/>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A21F7" w:rsidRDefault="001A21F7">
      <w:pPr>
        <w:spacing w:line="21" w:lineRule="exact"/>
        <w:rPr>
          <w:rFonts w:eastAsia="Times New Roman"/>
          <w:sz w:val="24"/>
          <w:szCs w:val="24"/>
        </w:rPr>
      </w:pPr>
    </w:p>
    <w:p w:rsidR="001A21F7" w:rsidRDefault="00C05265" w:rsidP="002446CD">
      <w:pPr>
        <w:spacing w:line="238" w:lineRule="auto"/>
        <w:ind w:left="260" w:firstLine="711"/>
        <w:jc w:val="both"/>
        <w:rPr>
          <w:sz w:val="20"/>
          <w:szCs w:val="20"/>
        </w:rPr>
      </w:pPr>
      <w:r>
        <w:rPr>
          <w:rFonts w:ascii="Times New Roman" w:eastAsia="Times New Roman" w:hAnsi="Times New Roman" w:cs="Times New Roma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планировать58</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lastRenderedPageBreak/>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A21F7" w:rsidRDefault="001A21F7">
      <w:pPr>
        <w:spacing w:line="11" w:lineRule="exact"/>
        <w:rPr>
          <w:sz w:val="20"/>
          <w:szCs w:val="20"/>
        </w:rPr>
      </w:pPr>
    </w:p>
    <w:p w:rsidR="001A21F7" w:rsidRDefault="00C05265">
      <w:pPr>
        <w:numPr>
          <w:ilvl w:val="0"/>
          <w:numId w:val="53"/>
        </w:numPr>
        <w:tabs>
          <w:tab w:val="left" w:pos="1288"/>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A21F7" w:rsidRDefault="001A21F7">
      <w:pPr>
        <w:spacing w:line="16" w:lineRule="exact"/>
        <w:rPr>
          <w:rFonts w:eastAsia="Times New Roman"/>
          <w:sz w:val="24"/>
          <w:szCs w:val="24"/>
        </w:rPr>
      </w:pPr>
    </w:p>
    <w:p w:rsidR="001A21F7" w:rsidRDefault="00C05265" w:rsidP="002446CD">
      <w:pPr>
        <w:spacing w:line="236" w:lineRule="auto"/>
        <w:ind w:left="260" w:firstLine="711"/>
        <w:jc w:val="both"/>
        <w:rPr>
          <w:sz w:val="20"/>
          <w:szCs w:val="20"/>
        </w:rPr>
      </w:pPr>
      <w:r>
        <w:rPr>
          <w:rFonts w:ascii="Times New Roman" w:eastAsia="Times New Roman" w:hAnsi="Times New Roman" w:cs="Times New Roman"/>
          <w:sz w:val="24"/>
          <w:szCs w:val="24"/>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произведениях.59</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20.8.3.3.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1A21F7" w:rsidRDefault="00C05265">
      <w:pPr>
        <w:ind w:left="980"/>
        <w:rPr>
          <w:sz w:val="20"/>
          <w:szCs w:val="20"/>
        </w:rPr>
      </w:pPr>
      <w:r>
        <w:rPr>
          <w:rFonts w:ascii="Times New Roman" w:eastAsia="Times New Roman" w:hAnsi="Times New Roman" w:cs="Times New Roman"/>
          <w:sz w:val="24"/>
          <w:szCs w:val="24"/>
        </w:rPr>
        <w:t>эффективно запоминать и систематизировать эту информацию.</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20.8.3.4. У обучающегося будут сформированы умения общения как часть коммуникативных универсальных учебных действий: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A21F7" w:rsidRDefault="001A21F7">
      <w:pPr>
        <w:spacing w:line="21" w:lineRule="exact"/>
        <w:rPr>
          <w:sz w:val="20"/>
          <w:szCs w:val="20"/>
        </w:rPr>
      </w:pPr>
    </w:p>
    <w:p w:rsidR="001A21F7" w:rsidRDefault="00C05265" w:rsidP="002446CD">
      <w:pPr>
        <w:spacing w:line="233" w:lineRule="auto"/>
        <w:ind w:left="260" w:firstLine="711"/>
        <w:jc w:val="both"/>
        <w:rPr>
          <w:sz w:val="20"/>
          <w:szCs w:val="20"/>
        </w:rPr>
      </w:pPr>
      <w:r>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r w:rsidR="002446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20.8.3.5. У обучающегося будут сформированы умения самоорганизации как части регулятивных универсальных учебных действий: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выявлять проблемы для решения в учебных и жизненных ситуациях, анализируя ситуации, изображённые в художественной литературе;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1A21F7" w:rsidRDefault="001A21F7">
      <w:pPr>
        <w:spacing w:line="12" w:lineRule="exact"/>
        <w:rPr>
          <w:sz w:val="20"/>
          <w:szCs w:val="20"/>
        </w:rPr>
      </w:pPr>
    </w:p>
    <w:p w:rsidR="001A21F7" w:rsidRDefault="00C05265" w:rsidP="002446CD">
      <w:pPr>
        <w:spacing w:line="235" w:lineRule="auto"/>
        <w:ind w:left="260" w:firstLine="711"/>
        <w:jc w:val="both"/>
        <w:rPr>
          <w:sz w:val="20"/>
          <w:szCs w:val="20"/>
        </w:rPr>
      </w:pPr>
      <w:r>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1A21F7" w:rsidRDefault="00C05265">
      <w:pPr>
        <w:ind w:left="980"/>
        <w:rPr>
          <w:sz w:val="20"/>
          <w:szCs w:val="20"/>
        </w:rPr>
      </w:pPr>
      <w:r>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w:t>
      </w:r>
    </w:p>
    <w:p w:rsidR="001A21F7" w:rsidRDefault="001A21F7">
      <w:pPr>
        <w:spacing w:line="15" w:lineRule="exact"/>
        <w:rPr>
          <w:sz w:val="20"/>
          <w:szCs w:val="20"/>
        </w:rPr>
      </w:pPr>
    </w:p>
    <w:p w:rsidR="001A21F7" w:rsidRDefault="00C05265">
      <w:pPr>
        <w:numPr>
          <w:ilvl w:val="0"/>
          <w:numId w:val="54"/>
        </w:numPr>
        <w:tabs>
          <w:tab w:val="left" w:pos="586"/>
        </w:tabs>
        <w:spacing w:after="0" w:line="233" w:lineRule="auto"/>
        <w:ind w:left="260"/>
        <w:rPr>
          <w:rFonts w:eastAsia="Times New Roman"/>
          <w:sz w:val="24"/>
          <w:szCs w:val="24"/>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адаптировать решение к меняющимся обстоятельствам;</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A21F7" w:rsidRDefault="001A21F7">
      <w:pPr>
        <w:spacing w:line="15"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развивать способность различать и называть собственные эмоции, управлять ими и эмоциями других;</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1A21F7" w:rsidRDefault="001A21F7">
      <w:pPr>
        <w:spacing w:line="12" w:lineRule="exact"/>
        <w:rPr>
          <w:rFonts w:eastAsia="Times New Roman"/>
          <w:sz w:val="24"/>
          <w:szCs w:val="24"/>
        </w:rPr>
      </w:pPr>
    </w:p>
    <w:p w:rsidR="001A21F7" w:rsidRDefault="00C05265">
      <w:pPr>
        <w:spacing w:line="235" w:lineRule="auto"/>
        <w:ind w:left="980"/>
        <w:rPr>
          <w:rFonts w:eastAsia="Times New Roman"/>
          <w:sz w:val="24"/>
          <w:szCs w:val="24"/>
        </w:rPr>
      </w:pPr>
      <w:r>
        <w:rPr>
          <w:rFonts w:ascii="Times New Roman" w:eastAsia="Times New Roman" w:hAnsi="Times New Roman" w:cs="Times New Roman"/>
          <w:sz w:val="24"/>
          <w:szCs w:val="24"/>
        </w:rPr>
        <w:t>20.8.3.7. У обучающегося будут сформированы умения совместной деятельности: использовать преимущества командной (парной, групповой, коллективной) и</w:t>
      </w:r>
    </w:p>
    <w:p w:rsidR="001A21F7" w:rsidRDefault="001A21F7">
      <w:pPr>
        <w:spacing w:line="11" w:lineRule="exact"/>
        <w:rPr>
          <w:rFonts w:eastAsia="Times New Roman"/>
          <w:sz w:val="24"/>
          <w:szCs w:val="24"/>
        </w:rPr>
      </w:pPr>
    </w:p>
    <w:p w:rsidR="001A21F7" w:rsidRDefault="00C05265">
      <w:pPr>
        <w:spacing w:line="236" w:lineRule="auto"/>
        <w:ind w:left="260"/>
        <w:jc w:val="both"/>
        <w:rPr>
          <w:rFonts w:eastAsia="Times New Roman"/>
          <w:sz w:val="24"/>
          <w:szCs w:val="24"/>
        </w:rPr>
      </w:pPr>
      <w:r>
        <w:rPr>
          <w:rFonts w:ascii="Times New Roman" w:eastAsia="Times New Roman" w:hAnsi="Times New Roman" w:cs="Times New Roman"/>
          <w:sz w:val="24"/>
          <w:szCs w:val="24"/>
        </w:rPr>
        <w:t>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A21F7" w:rsidRDefault="001A21F7">
      <w:pPr>
        <w:spacing w:line="11" w:lineRule="exact"/>
        <w:rPr>
          <w:rFonts w:eastAsia="Times New Roman"/>
          <w:sz w:val="24"/>
          <w:szCs w:val="24"/>
        </w:rPr>
      </w:pPr>
    </w:p>
    <w:p w:rsidR="001A21F7" w:rsidRDefault="00C05265">
      <w:pPr>
        <w:spacing w:line="235" w:lineRule="auto"/>
        <w:ind w:left="260" w:firstLine="711"/>
        <w:jc w:val="both"/>
        <w:rPr>
          <w:rFonts w:eastAsia="Times New Roman"/>
          <w:sz w:val="24"/>
          <w:szCs w:val="24"/>
        </w:rPr>
      </w:pPr>
      <w:r>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w:t>
      </w:r>
    </w:p>
    <w:p w:rsidR="001A21F7" w:rsidRDefault="001A21F7">
      <w:pPr>
        <w:spacing w:line="11" w:lineRule="exact"/>
        <w:rPr>
          <w:rFonts w:eastAsia="Times New Roman"/>
          <w:sz w:val="24"/>
          <w:szCs w:val="24"/>
        </w:rPr>
      </w:pPr>
    </w:p>
    <w:p w:rsidR="001A21F7" w:rsidRDefault="00C05265">
      <w:pPr>
        <w:numPr>
          <w:ilvl w:val="0"/>
          <w:numId w:val="54"/>
        </w:numPr>
        <w:tabs>
          <w:tab w:val="left" w:pos="500"/>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A21F7" w:rsidRDefault="001A21F7">
      <w:pPr>
        <w:spacing w:line="14"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20.8.4. Предметные результаты освоения программы по литературе на уровне основного общего образования должны обеспечивать:</w:t>
      </w:r>
    </w:p>
    <w:p w:rsidR="001A21F7" w:rsidRDefault="001A21F7">
      <w:pPr>
        <w:spacing w:line="1" w:lineRule="exact"/>
        <w:rPr>
          <w:rFonts w:eastAsia="Times New Roman"/>
          <w:sz w:val="24"/>
          <w:szCs w:val="24"/>
        </w:rPr>
      </w:pPr>
    </w:p>
    <w:p w:rsidR="001A21F7" w:rsidRDefault="00C05265">
      <w:pPr>
        <w:numPr>
          <w:ilvl w:val="1"/>
          <w:numId w:val="54"/>
        </w:numPr>
        <w:tabs>
          <w:tab w:val="left" w:pos="1260"/>
        </w:tabs>
        <w:spacing w:after="0" w:line="237" w:lineRule="auto"/>
        <w:ind w:left="1260" w:hanging="289"/>
        <w:rPr>
          <w:rFonts w:eastAsia="Times New Roman"/>
          <w:sz w:val="24"/>
          <w:szCs w:val="24"/>
        </w:rPr>
      </w:pPr>
      <w:r>
        <w:rPr>
          <w:rFonts w:ascii="Times New Roman" w:eastAsia="Times New Roman" w:hAnsi="Times New Roman" w:cs="Times New Roman"/>
          <w:sz w:val="24"/>
          <w:szCs w:val="24"/>
        </w:rPr>
        <w:t>понимание духовно-нравственной и культурной ценности литературы и её роли в</w:t>
      </w:r>
    </w:p>
    <w:p w:rsidR="001A21F7" w:rsidRDefault="001A21F7">
      <w:pPr>
        <w:spacing w:line="15" w:lineRule="exact"/>
        <w:rPr>
          <w:rFonts w:eastAsia="Times New Roman"/>
          <w:sz w:val="24"/>
          <w:szCs w:val="24"/>
        </w:rPr>
      </w:pPr>
    </w:p>
    <w:p w:rsidR="001A21F7" w:rsidRDefault="00C05265">
      <w:pPr>
        <w:spacing w:line="233" w:lineRule="auto"/>
        <w:ind w:left="260" w:right="20"/>
        <w:rPr>
          <w:rFonts w:eastAsia="Times New Roman"/>
          <w:sz w:val="24"/>
          <w:szCs w:val="24"/>
        </w:rPr>
      </w:pPr>
      <w:r>
        <w:rPr>
          <w:rFonts w:ascii="Times New Roman" w:eastAsia="Times New Roman" w:hAnsi="Times New Roman" w:cs="Times New Roman"/>
          <w:sz w:val="24"/>
          <w:szCs w:val="24"/>
        </w:rPr>
        <w:t>формировании гражданственности и патриотизма, укреплении единства многонационального народа Российской Федерации;</w:t>
      </w:r>
    </w:p>
    <w:p w:rsidR="001A21F7" w:rsidRDefault="001A21F7">
      <w:pPr>
        <w:spacing w:line="16" w:lineRule="exact"/>
        <w:rPr>
          <w:rFonts w:eastAsia="Times New Roman"/>
          <w:sz w:val="24"/>
          <w:szCs w:val="24"/>
        </w:rPr>
      </w:pPr>
    </w:p>
    <w:p w:rsidR="001A21F7" w:rsidRDefault="00C05265">
      <w:pPr>
        <w:numPr>
          <w:ilvl w:val="1"/>
          <w:numId w:val="54"/>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A21F7" w:rsidRDefault="001A21F7">
      <w:pPr>
        <w:spacing w:line="16" w:lineRule="exact"/>
        <w:rPr>
          <w:rFonts w:eastAsia="Times New Roman"/>
          <w:sz w:val="24"/>
          <w:szCs w:val="24"/>
        </w:rPr>
      </w:pPr>
    </w:p>
    <w:p w:rsidR="001A21F7" w:rsidRDefault="00C05265">
      <w:pPr>
        <w:numPr>
          <w:ilvl w:val="1"/>
          <w:numId w:val="54"/>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A21F7" w:rsidRDefault="001A21F7">
      <w:pPr>
        <w:spacing w:line="15" w:lineRule="exact"/>
        <w:rPr>
          <w:rFonts w:eastAsia="Times New Roman"/>
          <w:sz w:val="24"/>
          <w:szCs w:val="24"/>
        </w:rPr>
      </w:pPr>
    </w:p>
    <w:p w:rsidR="001A21F7" w:rsidRDefault="00C05265" w:rsidP="006B5864">
      <w:pPr>
        <w:spacing w:line="235" w:lineRule="auto"/>
        <w:ind w:left="260" w:firstLine="711"/>
        <w:jc w:val="both"/>
        <w:rPr>
          <w:sz w:val="20"/>
          <w:szCs w:val="20"/>
        </w:rPr>
      </w:pPr>
      <w:r>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принадлежность61</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A21F7" w:rsidRDefault="001A21F7">
      <w:pPr>
        <w:spacing w:line="14"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w:t>
      </w:r>
      <w:r>
        <w:rPr>
          <w:rFonts w:ascii="Times New Roman" w:eastAsia="Times New Roman" w:hAnsi="Times New Roman" w:cs="Times New Roman"/>
          <w:sz w:val="24"/>
          <w:szCs w:val="24"/>
        </w:rPr>
        <w:lastRenderedPageBreak/>
        <w:t>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A21F7" w:rsidRDefault="001A21F7">
      <w:pPr>
        <w:spacing w:line="2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A21F7" w:rsidRDefault="001A21F7">
      <w:pPr>
        <w:spacing w:line="12" w:lineRule="exact"/>
        <w:rPr>
          <w:sz w:val="20"/>
          <w:szCs w:val="20"/>
        </w:rPr>
      </w:pPr>
    </w:p>
    <w:p w:rsidR="001A21F7" w:rsidRDefault="00C05265">
      <w:pPr>
        <w:numPr>
          <w:ilvl w:val="0"/>
          <w:numId w:val="55"/>
        </w:numPr>
        <w:tabs>
          <w:tab w:val="left" w:pos="126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A21F7" w:rsidRDefault="001A21F7">
      <w:pPr>
        <w:spacing w:line="19" w:lineRule="exact"/>
        <w:rPr>
          <w:rFonts w:eastAsia="Times New Roman"/>
          <w:sz w:val="24"/>
          <w:szCs w:val="24"/>
        </w:rPr>
      </w:pPr>
    </w:p>
    <w:p w:rsidR="001A21F7" w:rsidRPr="002446CD" w:rsidRDefault="00C05265" w:rsidP="00003225">
      <w:pPr>
        <w:numPr>
          <w:ilvl w:val="0"/>
          <w:numId w:val="55"/>
        </w:numPr>
        <w:tabs>
          <w:tab w:val="left" w:pos="1355"/>
        </w:tabs>
        <w:spacing w:after="0" w:line="303" w:lineRule="exact"/>
        <w:ind w:left="260" w:right="-259" w:firstLine="711"/>
        <w:jc w:val="center"/>
        <w:rPr>
          <w:sz w:val="20"/>
          <w:szCs w:val="20"/>
        </w:rPr>
      </w:pPr>
      <w:r w:rsidRPr="002446CD">
        <w:rPr>
          <w:rFonts w:ascii="Times New Roman" w:eastAsia="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w:t>
      </w:r>
    </w:p>
    <w:p w:rsidR="001A21F7" w:rsidRDefault="00C05265">
      <w:pPr>
        <w:spacing w:line="239" w:lineRule="auto"/>
        <w:ind w:left="260"/>
        <w:jc w:val="both"/>
        <w:rPr>
          <w:sz w:val="20"/>
          <w:szCs w:val="20"/>
        </w:rPr>
      </w:pPr>
      <w:r>
        <w:rPr>
          <w:rFonts w:ascii="Times New Roman" w:eastAsia="Times New Roman" w:hAnsi="Times New Roman" w:cs="Times New Roman"/>
          <w:sz w:val="24"/>
          <w:szCs w:val="24"/>
        </w:rPr>
        <w:t xml:space="preserve">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w:t>
      </w:r>
      <w:r>
        <w:rPr>
          <w:rFonts w:ascii="Times New Roman" w:eastAsia="Times New Roman" w:hAnsi="Times New Roman" w:cs="Times New Roman"/>
          <w:sz w:val="24"/>
          <w:szCs w:val="24"/>
        </w:rPr>
        <w:lastRenderedPageBreak/>
        <w:t>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A21F7" w:rsidRDefault="001A21F7">
      <w:pPr>
        <w:spacing w:line="3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20.8.5. Предметные результаты изучения литературы. К концу обучения в 5 классе обучающийся научится:</w:t>
      </w:r>
    </w:p>
    <w:p w:rsidR="001A21F7" w:rsidRDefault="001A21F7">
      <w:pPr>
        <w:spacing w:line="16" w:lineRule="exact"/>
        <w:rPr>
          <w:sz w:val="20"/>
          <w:szCs w:val="20"/>
        </w:rPr>
      </w:pPr>
    </w:p>
    <w:p w:rsidR="001A21F7" w:rsidRDefault="00C05265">
      <w:pPr>
        <w:numPr>
          <w:ilvl w:val="1"/>
          <w:numId w:val="56"/>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A21F7" w:rsidRDefault="001A21F7">
      <w:pPr>
        <w:spacing w:line="16" w:lineRule="exact"/>
        <w:rPr>
          <w:rFonts w:eastAsia="Times New Roman"/>
          <w:sz w:val="24"/>
          <w:szCs w:val="24"/>
        </w:rPr>
      </w:pPr>
    </w:p>
    <w:p w:rsidR="001A21F7" w:rsidRDefault="00C05265">
      <w:pPr>
        <w:numPr>
          <w:ilvl w:val="1"/>
          <w:numId w:val="56"/>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1A21F7" w:rsidRDefault="001A21F7">
      <w:pPr>
        <w:spacing w:line="3" w:lineRule="exact"/>
        <w:rPr>
          <w:rFonts w:eastAsia="Times New Roman"/>
          <w:sz w:val="24"/>
          <w:szCs w:val="24"/>
        </w:rPr>
      </w:pPr>
    </w:p>
    <w:p w:rsidR="001A21F7" w:rsidRDefault="00C05265">
      <w:pPr>
        <w:numPr>
          <w:ilvl w:val="1"/>
          <w:numId w:val="5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владеть элементарными умениями воспринимать, анализировать, интерпретировать</w:t>
      </w:r>
    </w:p>
    <w:p w:rsidR="001A21F7" w:rsidRDefault="00C05265">
      <w:pPr>
        <w:numPr>
          <w:ilvl w:val="0"/>
          <w:numId w:val="56"/>
        </w:numPr>
        <w:tabs>
          <w:tab w:val="left" w:pos="460"/>
        </w:tabs>
        <w:spacing w:after="0" w:line="238" w:lineRule="auto"/>
        <w:ind w:left="460" w:hanging="200"/>
        <w:rPr>
          <w:rFonts w:eastAsia="Times New Roman"/>
          <w:sz w:val="24"/>
          <w:szCs w:val="24"/>
        </w:rPr>
      </w:pPr>
      <w:r>
        <w:rPr>
          <w:rFonts w:ascii="Times New Roman" w:eastAsia="Times New Roman" w:hAnsi="Times New Roman" w:cs="Times New Roman"/>
          <w:sz w:val="24"/>
          <w:szCs w:val="24"/>
        </w:rPr>
        <w:t>оценивать прочитанные произведения:</w:t>
      </w:r>
    </w:p>
    <w:p w:rsidR="001A21F7" w:rsidRDefault="001A21F7">
      <w:pPr>
        <w:spacing w:line="15" w:lineRule="exact"/>
        <w:rPr>
          <w:sz w:val="20"/>
          <w:szCs w:val="20"/>
        </w:rPr>
      </w:pPr>
    </w:p>
    <w:p w:rsidR="001A21F7" w:rsidRDefault="00C05265" w:rsidP="009B22DC">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w:t>
      </w:r>
      <w:r w:rsidR="009B22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w:t>
      </w:r>
      <w:r>
        <w:rPr>
          <w:rFonts w:ascii="Times New Roman" w:eastAsia="Times New Roman" w:hAnsi="Times New Roman" w:cs="Times New Roman"/>
          <w:sz w:val="24"/>
          <w:szCs w:val="24"/>
        </w:rPr>
        <w:lastRenderedPageBreak/>
        <w:t>портрет, пейзаж, художественная деталь; эпитет, сравнение, метафора, олицетворение; аллегория; ритм, рифма;</w:t>
      </w:r>
    </w:p>
    <w:p w:rsidR="001A21F7" w:rsidRDefault="00C05265">
      <w:pPr>
        <w:ind w:left="980"/>
        <w:rPr>
          <w:rFonts w:eastAsia="Times New Roman"/>
          <w:sz w:val="24"/>
          <w:szCs w:val="24"/>
        </w:rPr>
      </w:pPr>
      <w:r>
        <w:rPr>
          <w:rFonts w:ascii="Times New Roman" w:eastAsia="Times New Roman" w:hAnsi="Times New Roman" w:cs="Times New Roman"/>
          <w:sz w:val="24"/>
          <w:szCs w:val="24"/>
        </w:rPr>
        <w:t>сопоставлять темы и сюжеты произведений, образы персонажей;</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A21F7" w:rsidRDefault="001A21F7">
      <w:pPr>
        <w:spacing w:line="16" w:lineRule="exact"/>
        <w:rPr>
          <w:rFonts w:eastAsia="Times New Roman"/>
          <w:sz w:val="24"/>
          <w:szCs w:val="24"/>
        </w:rPr>
      </w:pPr>
    </w:p>
    <w:p w:rsidR="001A21F7" w:rsidRDefault="00C05265">
      <w:pPr>
        <w:numPr>
          <w:ilvl w:val="1"/>
          <w:numId w:val="57"/>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A21F7" w:rsidRDefault="001A21F7">
      <w:pPr>
        <w:spacing w:line="11" w:lineRule="exact"/>
        <w:rPr>
          <w:rFonts w:eastAsia="Times New Roman"/>
          <w:sz w:val="24"/>
          <w:szCs w:val="24"/>
        </w:rPr>
      </w:pPr>
    </w:p>
    <w:p w:rsidR="001A21F7" w:rsidRDefault="00C05265">
      <w:pPr>
        <w:numPr>
          <w:ilvl w:val="1"/>
          <w:numId w:val="57"/>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A21F7" w:rsidRDefault="001A21F7">
      <w:pPr>
        <w:spacing w:line="16" w:lineRule="exact"/>
        <w:rPr>
          <w:rFonts w:eastAsia="Times New Roman"/>
          <w:sz w:val="24"/>
          <w:szCs w:val="24"/>
        </w:rPr>
      </w:pPr>
    </w:p>
    <w:p w:rsidR="001A21F7" w:rsidRDefault="00C05265">
      <w:pPr>
        <w:numPr>
          <w:ilvl w:val="1"/>
          <w:numId w:val="57"/>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A21F7" w:rsidRDefault="001A21F7">
      <w:pPr>
        <w:spacing w:line="16" w:lineRule="exact"/>
        <w:rPr>
          <w:rFonts w:eastAsia="Times New Roman"/>
          <w:sz w:val="24"/>
          <w:szCs w:val="24"/>
        </w:rPr>
      </w:pPr>
    </w:p>
    <w:p w:rsidR="001A21F7" w:rsidRDefault="00C05265">
      <w:pPr>
        <w:numPr>
          <w:ilvl w:val="1"/>
          <w:numId w:val="57"/>
        </w:numPr>
        <w:tabs>
          <w:tab w:val="left" w:pos="1240"/>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1A21F7" w:rsidRDefault="001A21F7">
      <w:pPr>
        <w:spacing w:line="16" w:lineRule="exact"/>
        <w:rPr>
          <w:rFonts w:eastAsia="Times New Roman"/>
          <w:sz w:val="24"/>
          <w:szCs w:val="24"/>
        </w:rPr>
      </w:pPr>
    </w:p>
    <w:p w:rsidR="001A21F7" w:rsidRDefault="00C05265">
      <w:pPr>
        <w:numPr>
          <w:ilvl w:val="1"/>
          <w:numId w:val="57"/>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1A21F7" w:rsidRDefault="001A21F7">
      <w:pPr>
        <w:spacing w:line="16" w:lineRule="exact"/>
        <w:rPr>
          <w:rFonts w:eastAsia="Times New Roman"/>
          <w:sz w:val="24"/>
          <w:szCs w:val="24"/>
        </w:rPr>
      </w:pPr>
    </w:p>
    <w:p w:rsidR="001A21F7" w:rsidRDefault="00C05265">
      <w:pPr>
        <w:numPr>
          <w:ilvl w:val="1"/>
          <w:numId w:val="57"/>
        </w:numPr>
        <w:tabs>
          <w:tab w:val="left" w:pos="1235"/>
        </w:tabs>
        <w:spacing w:after="0" w:line="233" w:lineRule="auto"/>
        <w:ind w:left="260" w:firstLine="711"/>
        <w:jc w:val="both"/>
        <w:rPr>
          <w:rFonts w:eastAsia="Times New Roman"/>
          <w:sz w:val="24"/>
          <w:szCs w:val="24"/>
        </w:rPr>
      </w:pPr>
      <w:r>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w:t>
      </w:r>
    </w:p>
    <w:p w:rsidR="001A21F7" w:rsidRDefault="001A21F7">
      <w:pPr>
        <w:spacing w:line="3" w:lineRule="exact"/>
        <w:rPr>
          <w:rFonts w:eastAsia="Times New Roman"/>
          <w:sz w:val="24"/>
          <w:szCs w:val="24"/>
        </w:rPr>
      </w:pPr>
    </w:p>
    <w:p w:rsidR="001A21F7" w:rsidRDefault="00C05265">
      <w:pPr>
        <w:numPr>
          <w:ilvl w:val="0"/>
          <w:numId w:val="57"/>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эстетических впечатлений, а также для собственного развития;</w:t>
      </w:r>
    </w:p>
    <w:p w:rsidR="001A21F7" w:rsidRDefault="001A21F7">
      <w:pPr>
        <w:spacing w:line="10" w:lineRule="exact"/>
        <w:rPr>
          <w:rFonts w:eastAsia="Times New Roman"/>
          <w:sz w:val="24"/>
          <w:szCs w:val="24"/>
        </w:rPr>
      </w:pPr>
    </w:p>
    <w:p w:rsidR="001A21F7" w:rsidRDefault="00C05265">
      <w:pPr>
        <w:numPr>
          <w:ilvl w:val="1"/>
          <w:numId w:val="58"/>
        </w:numPr>
        <w:tabs>
          <w:tab w:val="left" w:pos="135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A21F7" w:rsidRDefault="001A21F7">
      <w:pPr>
        <w:spacing w:line="11" w:lineRule="exact"/>
        <w:rPr>
          <w:rFonts w:eastAsia="Times New Roman"/>
          <w:sz w:val="24"/>
          <w:szCs w:val="24"/>
        </w:rPr>
      </w:pPr>
    </w:p>
    <w:p w:rsidR="001A21F7" w:rsidRDefault="00C05265">
      <w:pPr>
        <w:numPr>
          <w:ilvl w:val="1"/>
          <w:numId w:val="58"/>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A21F7" w:rsidRDefault="001A21F7">
      <w:pPr>
        <w:spacing w:line="16" w:lineRule="exact"/>
        <w:rPr>
          <w:rFonts w:eastAsia="Times New Roman"/>
          <w:sz w:val="24"/>
          <w:szCs w:val="24"/>
        </w:rPr>
      </w:pPr>
    </w:p>
    <w:p w:rsidR="001A21F7" w:rsidRDefault="00C05265">
      <w:pPr>
        <w:numPr>
          <w:ilvl w:val="1"/>
          <w:numId w:val="58"/>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20.8.6. Предметные результаты изучения литературы. К концу обучения в 6 классе обучающийся научится:</w:t>
      </w:r>
    </w:p>
    <w:p w:rsidR="001A21F7" w:rsidRDefault="001A21F7">
      <w:pPr>
        <w:spacing w:line="16" w:lineRule="exact"/>
        <w:rPr>
          <w:rFonts w:eastAsia="Times New Roman"/>
          <w:sz w:val="24"/>
          <w:szCs w:val="24"/>
        </w:rPr>
      </w:pPr>
    </w:p>
    <w:p w:rsidR="001A21F7" w:rsidRDefault="00C05265">
      <w:pPr>
        <w:numPr>
          <w:ilvl w:val="1"/>
          <w:numId w:val="59"/>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A21F7" w:rsidRDefault="001A21F7">
      <w:pPr>
        <w:spacing w:line="12" w:lineRule="exact"/>
        <w:rPr>
          <w:sz w:val="20"/>
          <w:szCs w:val="20"/>
        </w:rPr>
      </w:pPr>
    </w:p>
    <w:p w:rsidR="001A21F7" w:rsidRDefault="00C05265">
      <w:pPr>
        <w:numPr>
          <w:ilvl w:val="0"/>
          <w:numId w:val="60"/>
        </w:numPr>
        <w:tabs>
          <w:tab w:val="left" w:pos="1341"/>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A21F7" w:rsidRDefault="001A21F7">
      <w:pPr>
        <w:spacing w:line="11" w:lineRule="exact"/>
        <w:rPr>
          <w:rFonts w:eastAsia="Times New Roman"/>
          <w:sz w:val="24"/>
          <w:szCs w:val="24"/>
        </w:rPr>
      </w:pPr>
    </w:p>
    <w:p w:rsidR="001A21F7" w:rsidRDefault="00C05265">
      <w:pPr>
        <w:numPr>
          <w:ilvl w:val="0"/>
          <w:numId w:val="60"/>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w:t>
      </w:r>
      <w:r>
        <w:rPr>
          <w:rFonts w:ascii="Times New Roman" w:eastAsia="Times New Roman" w:hAnsi="Times New Roman" w:cs="Times New Roman"/>
          <w:sz w:val="24"/>
          <w:szCs w:val="24"/>
        </w:rPr>
        <w:lastRenderedPageBreak/>
        <w:t>основные особенности языка художественного произведения, поэтической и прозаической речи;</w:t>
      </w:r>
    </w:p>
    <w:p w:rsidR="001A21F7" w:rsidRDefault="001A21F7">
      <w:pPr>
        <w:spacing w:line="18" w:lineRule="exact"/>
        <w:rPr>
          <w:rFonts w:eastAsia="Times New Roman"/>
          <w:sz w:val="24"/>
          <w:szCs w:val="24"/>
        </w:rPr>
      </w:pPr>
    </w:p>
    <w:p w:rsidR="001A21F7" w:rsidRPr="009B22DC" w:rsidRDefault="00C05265" w:rsidP="00003225">
      <w:pPr>
        <w:numPr>
          <w:ilvl w:val="0"/>
          <w:numId w:val="60"/>
        </w:numPr>
        <w:tabs>
          <w:tab w:val="left" w:pos="1235"/>
        </w:tabs>
        <w:spacing w:after="0" w:line="237" w:lineRule="auto"/>
        <w:ind w:left="260" w:right="-259" w:firstLine="711"/>
        <w:jc w:val="center"/>
        <w:rPr>
          <w:sz w:val="20"/>
          <w:szCs w:val="20"/>
        </w:rPr>
      </w:pPr>
      <w:r w:rsidRPr="009B22DC">
        <w:rPr>
          <w:rFonts w:ascii="Times New Roman" w:eastAsia="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w:t>
      </w:r>
    </w:p>
    <w:p w:rsidR="001A21F7" w:rsidRDefault="001A21F7">
      <w:pPr>
        <w:spacing w:line="303" w:lineRule="exact"/>
        <w:rPr>
          <w:sz w:val="20"/>
          <w:szCs w:val="20"/>
        </w:rPr>
      </w:pPr>
    </w:p>
    <w:p w:rsidR="001A21F7" w:rsidRDefault="00C05265" w:rsidP="009B22DC">
      <w:pPr>
        <w:spacing w:line="238" w:lineRule="auto"/>
        <w:ind w:left="260"/>
        <w:jc w:val="both"/>
        <w:rPr>
          <w:sz w:val="20"/>
          <w:szCs w:val="20"/>
        </w:rPr>
      </w:pPr>
      <w:r>
        <w:rPr>
          <w:rFonts w:ascii="Times New Roman" w:eastAsia="Times New Roman" w:hAnsi="Times New Roman" w:cs="Times New Roman"/>
          <w:sz w:val="24"/>
          <w:szCs w:val="24"/>
        </w:rPr>
        <w:t>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A21F7" w:rsidRDefault="00C05265">
      <w:pPr>
        <w:numPr>
          <w:ilvl w:val="1"/>
          <w:numId w:val="61"/>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1A21F7" w:rsidRDefault="001A21F7">
      <w:pPr>
        <w:spacing w:line="11" w:lineRule="exact"/>
        <w:rPr>
          <w:rFonts w:eastAsia="Times New Roman"/>
          <w:sz w:val="24"/>
          <w:szCs w:val="24"/>
        </w:rPr>
      </w:pPr>
    </w:p>
    <w:p w:rsidR="001A21F7" w:rsidRDefault="00C05265">
      <w:pPr>
        <w:numPr>
          <w:ilvl w:val="1"/>
          <w:numId w:val="61"/>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A21F7" w:rsidRDefault="001A21F7">
      <w:pPr>
        <w:spacing w:line="16" w:lineRule="exact"/>
        <w:rPr>
          <w:rFonts w:eastAsia="Times New Roman"/>
          <w:sz w:val="24"/>
          <w:szCs w:val="24"/>
        </w:rPr>
      </w:pPr>
    </w:p>
    <w:p w:rsidR="001A21F7" w:rsidRDefault="00C05265">
      <w:pPr>
        <w:numPr>
          <w:ilvl w:val="1"/>
          <w:numId w:val="61"/>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A21F7" w:rsidRDefault="001A21F7">
      <w:pPr>
        <w:spacing w:line="11" w:lineRule="exact"/>
        <w:rPr>
          <w:rFonts w:eastAsia="Times New Roman"/>
          <w:sz w:val="24"/>
          <w:szCs w:val="24"/>
        </w:rPr>
      </w:pPr>
    </w:p>
    <w:p w:rsidR="001A21F7" w:rsidRDefault="00C05265">
      <w:pPr>
        <w:numPr>
          <w:ilvl w:val="1"/>
          <w:numId w:val="61"/>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A21F7" w:rsidRDefault="001A21F7">
      <w:pPr>
        <w:spacing w:line="16" w:lineRule="exact"/>
        <w:rPr>
          <w:rFonts w:eastAsia="Times New Roman"/>
          <w:sz w:val="24"/>
          <w:szCs w:val="24"/>
        </w:rPr>
      </w:pPr>
    </w:p>
    <w:p w:rsidR="001A21F7" w:rsidRDefault="00C05265">
      <w:pPr>
        <w:numPr>
          <w:ilvl w:val="1"/>
          <w:numId w:val="61"/>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A21F7" w:rsidRDefault="001A21F7">
      <w:pPr>
        <w:spacing w:line="12" w:lineRule="exact"/>
        <w:rPr>
          <w:rFonts w:eastAsia="Times New Roman"/>
          <w:sz w:val="24"/>
          <w:szCs w:val="24"/>
        </w:rPr>
      </w:pPr>
    </w:p>
    <w:p w:rsidR="001A21F7" w:rsidRDefault="00C05265">
      <w:pPr>
        <w:numPr>
          <w:ilvl w:val="1"/>
          <w:numId w:val="61"/>
        </w:numPr>
        <w:tabs>
          <w:tab w:val="left" w:pos="135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1A21F7" w:rsidRDefault="001A21F7">
      <w:pPr>
        <w:spacing w:line="11" w:lineRule="exact"/>
        <w:rPr>
          <w:rFonts w:eastAsia="Times New Roman"/>
          <w:sz w:val="24"/>
          <w:szCs w:val="24"/>
        </w:rPr>
      </w:pPr>
    </w:p>
    <w:p w:rsidR="001A21F7" w:rsidRDefault="00C05265">
      <w:pPr>
        <w:numPr>
          <w:ilvl w:val="1"/>
          <w:numId w:val="61"/>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A21F7" w:rsidRDefault="001A21F7">
      <w:pPr>
        <w:spacing w:line="16" w:lineRule="exact"/>
        <w:rPr>
          <w:rFonts w:eastAsia="Times New Roman"/>
          <w:sz w:val="24"/>
          <w:szCs w:val="24"/>
        </w:rPr>
      </w:pPr>
    </w:p>
    <w:p w:rsidR="001A21F7" w:rsidRDefault="00C05265">
      <w:pPr>
        <w:numPr>
          <w:ilvl w:val="1"/>
          <w:numId w:val="61"/>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A21F7" w:rsidRDefault="001A21F7">
      <w:pPr>
        <w:spacing w:line="11" w:lineRule="exact"/>
        <w:rPr>
          <w:rFonts w:eastAsia="Times New Roman"/>
          <w:sz w:val="24"/>
          <w:szCs w:val="24"/>
        </w:rPr>
      </w:pPr>
    </w:p>
    <w:p w:rsidR="001A21F7" w:rsidRDefault="00C05265">
      <w:pPr>
        <w:numPr>
          <w:ilvl w:val="1"/>
          <w:numId w:val="61"/>
        </w:numPr>
        <w:tabs>
          <w:tab w:val="left" w:pos="1355"/>
        </w:tabs>
        <w:spacing w:after="0" w:line="235" w:lineRule="auto"/>
        <w:ind w:left="260" w:firstLine="711"/>
        <w:jc w:val="both"/>
        <w:rPr>
          <w:rFonts w:eastAsia="Times New Roman"/>
          <w:sz w:val="24"/>
          <w:szCs w:val="24"/>
        </w:rPr>
      </w:pPr>
      <w:r>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w:t>
      </w:r>
    </w:p>
    <w:p w:rsidR="001A21F7" w:rsidRDefault="001A21F7">
      <w:pPr>
        <w:spacing w:line="1" w:lineRule="exact"/>
        <w:rPr>
          <w:rFonts w:eastAsia="Times New Roman"/>
          <w:sz w:val="24"/>
          <w:szCs w:val="24"/>
        </w:rPr>
      </w:pPr>
    </w:p>
    <w:p w:rsidR="001A21F7" w:rsidRDefault="00C05265">
      <w:pPr>
        <w:numPr>
          <w:ilvl w:val="0"/>
          <w:numId w:val="61"/>
        </w:numPr>
        <w:tabs>
          <w:tab w:val="left" w:pos="460"/>
        </w:tabs>
        <w:spacing w:after="0" w:line="237" w:lineRule="auto"/>
        <w:ind w:left="460" w:hanging="200"/>
        <w:rPr>
          <w:rFonts w:eastAsia="Times New Roman"/>
          <w:sz w:val="24"/>
          <w:szCs w:val="24"/>
        </w:rPr>
      </w:pPr>
      <w:r>
        <w:rPr>
          <w:rFonts w:ascii="Times New Roman" w:eastAsia="Times New Roman" w:hAnsi="Times New Roman" w:cs="Times New Roman"/>
          <w:sz w:val="24"/>
          <w:szCs w:val="24"/>
        </w:rPr>
        <w:t>эстетических впечатлений, а также для собственного развития;</w:t>
      </w:r>
    </w:p>
    <w:p w:rsidR="001A21F7" w:rsidRDefault="001A21F7">
      <w:pPr>
        <w:spacing w:line="16" w:lineRule="exact"/>
        <w:rPr>
          <w:rFonts w:eastAsia="Times New Roman"/>
          <w:sz w:val="24"/>
          <w:szCs w:val="24"/>
        </w:rPr>
      </w:pPr>
    </w:p>
    <w:p w:rsidR="001A21F7" w:rsidRDefault="00C05265">
      <w:pPr>
        <w:numPr>
          <w:ilvl w:val="1"/>
          <w:numId w:val="62"/>
        </w:numPr>
        <w:tabs>
          <w:tab w:val="left" w:pos="135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A21F7" w:rsidRDefault="001A21F7">
      <w:pPr>
        <w:spacing w:line="16" w:lineRule="exact"/>
        <w:rPr>
          <w:rFonts w:eastAsia="Times New Roman"/>
          <w:sz w:val="24"/>
          <w:szCs w:val="24"/>
        </w:rPr>
      </w:pPr>
    </w:p>
    <w:p w:rsidR="001A21F7" w:rsidRDefault="00C05265">
      <w:pPr>
        <w:numPr>
          <w:ilvl w:val="1"/>
          <w:numId w:val="62"/>
        </w:numPr>
        <w:tabs>
          <w:tab w:val="left" w:pos="135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A21F7" w:rsidRDefault="001A21F7">
      <w:pPr>
        <w:spacing w:line="16" w:lineRule="exact"/>
        <w:rPr>
          <w:rFonts w:eastAsia="Times New Roman"/>
          <w:sz w:val="24"/>
          <w:szCs w:val="24"/>
        </w:rPr>
      </w:pPr>
    </w:p>
    <w:p w:rsidR="001A21F7" w:rsidRDefault="00C05265">
      <w:pPr>
        <w:numPr>
          <w:ilvl w:val="1"/>
          <w:numId w:val="62"/>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21F7" w:rsidRDefault="001A21F7">
      <w:pPr>
        <w:spacing w:line="19"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lastRenderedPageBreak/>
        <w:t>20.8.7. Предметные результаты изучения литературы. К концу обучения в 7 классе обучающийся научится:</w:t>
      </w:r>
    </w:p>
    <w:p w:rsidR="001A21F7" w:rsidRDefault="001A21F7">
      <w:pPr>
        <w:spacing w:line="16" w:lineRule="exact"/>
        <w:rPr>
          <w:rFonts w:eastAsia="Times New Roman"/>
          <w:sz w:val="24"/>
          <w:szCs w:val="24"/>
        </w:rPr>
      </w:pPr>
    </w:p>
    <w:p w:rsidR="001A21F7" w:rsidRDefault="00C05265">
      <w:pPr>
        <w:numPr>
          <w:ilvl w:val="1"/>
          <w:numId w:val="63"/>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A21F7" w:rsidRDefault="001A21F7">
      <w:pPr>
        <w:spacing w:line="11" w:lineRule="exact"/>
        <w:rPr>
          <w:rFonts w:eastAsia="Times New Roman"/>
          <w:sz w:val="24"/>
          <w:szCs w:val="24"/>
        </w:rPr>
      </w:pPr>
    </w:p>
    <w:p w:rsidR="001A21F7" w:rsidRDefault="00C05265">
      <w:pPr>
        <w:numPr>
          <w:ilvl w:val="1"/>
          <w:numId w:val="63"/>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A21F7" w:rsidRDefault="001A21F7">
      <w:pPr>
        <w:spacing w:line="11" w:lineRule="exact"/>
        <w:rPr>
          <w:rFonts w:eastAsia="Times New Roman"/>
          <w:sz w:val="24"/>
          <w:szCs w:val="24"/>
        </w:rPr>
      </w:pPr>
    </w:p>
    <w:p w:rsidR="001A21F7" w:rsidRDefault="00C05265">
      <w:pPr>
        <w:numPr>
          <w:ilvl w:val="1"/>
          <w:numId w:val="63"/>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A21F7" w:rsidRDefault="001A21F7">
      <w:pPr>
        <w:spacing w:line="14" w:lineRule="exact"/>
        <w:rPr>
          <w:rFonts w:eastAsia="Times New Roman"/>
          <w:sz w:val="24"/>
          <w:szCs w:val="24"/>
        </w:rPr>
      </w:pPr>
    </w:p>
    <w:p w:rsidR="001A21F7" w:rsidRDefault="00C05265" w:rsidP="009B22DC">
      <w:pPr>
        <w:spacing w:line="235" w:lineRule="auto"/>
        <w:ind w:left="260" w:firstLine="711"/>
        <w:jc w:val="both"/>
        <w:rPr>
          <w:sz w:val="20"/>
          <w:szCs w:val="20"/>
        </w:rPr>
      </w:pPr>
      <w:r>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w:t>
      </w:r>
    </w:p>
    <w:p w:rsidR="001A21F7" w:rsidRDefault="00C05265">
      <w:pPr>
        <w:spacing w:line="238" w:lineRule="auto"/>
        <w:ind w:left="260"/>
        <w:jc w:val="both"/>
        <w:rPr>
          <w:sz w:val="20"/>
          <w:szCs w:val="20"/>
        </w:rPr>
      </w:pPr>
      <w:r>
        <w:rPr>
          <w:rFonts w:ascii="Times New Roman" w:eastAsia="Times New Roman" w:hAnsi="Times New Roman" w:cs="Times New Roman"/>
          <w:sz w:val="24"/>
          <w:szCs w:val="24"/>
        </w:rPr>
        <w:t>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w:t>
      </w:r>
      <w:r w:rsidR="009B22DC">
        <w:rPr>
          <w:rFonts w:ascii="Times New Roman" w:eastAsia="Times New Roman" w:hAnsi="Times New Roman" w:cs="Times New Roman"/>
          <w:sz w:val="24"/>
          <w:szCs w:val="24"/>
        </w:rPr>
        <w:t>елять их художественные функции</w:t>
      </w:r>
    </w:p>
    <w:p w:rsidR="001A21F7" w:rsidRDefault="001A21F7">
      <w:pPr>
        <w:spacing w:line="2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p>
    <w:p w:rsidR="001A21F7" w:rsidRDefault="001A21F7">
      <w:pPr>
        <w:spacing w:line="12" w:lineRule="exact"/>
        <w:rPr>
          <w:sz w:val="20"/>
          <w:szCs w:val="20"/>
        </w:rPr>
      </w:pPr>
    </w:p>
    <w:p w:rsidR="001A21F7" w:rsidRDefault="00C05265">
      <w:pPr>
        <w:numPr>
          <w:ilvl w:val="0"/>
          <w:numId w:val="64"/>
        </w:numPr>
        <w:tabs>
          <w:tab w:val="left" w:pos="471"/>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w:t>
      </w:r>
    </w:p>
    <w:p w:rsidR="001A21F7" w:rsidRDefault="001A21F7">
      <w:pPr>
        <w:spacing w:line="16" w:lineRule="exact"/>
        <w:rPr>
          <w:rFonts w:eastAsia="Times New Roman"/>
          <w:sz w:val="24"/>
          <w:szCs w:val="24"/>
        </w:rPr>
      </w:pPr>
    </w:p>
    <w:p w:rsidR="001A21F7" w:rsidRPr="009B22DC" w:rsidRDefault="00C05265" w:rsidP="00003225">
      <w:pPr>
        <w:numPr>
          <w:ilvl w:val="0"/>
          <w:numId w:val="64"/>
        </w:numPr>
        <w:tabs>
          <w:tab w:val="left" w:pos="514"/>
        </w:tabs>
        <w:spacing w:after="0" w:line="21" w:lineRule="exact"/>
        <w:ind w:left="260"/>
        <w:jc w:val="both"/>
        <w:rPr>
          <w:rFonts w:eastAsia="Times New Roman"/>
          <w:sz w:val="24"/>
          <w:szCs w:val="24"/>
        </w:rPr>
      </w:pPr>
      <w:r w:rsidRPr="009B22DC">
        <w:rPr>
          <w:rFonts w:ascii="Times New Roman" w:eastAsia="Times New Roman" w:hAnsi="Times New Roman" w:cs="Times New Roman"/>
          <w:sz w:val="24"/>
          <w:szCs w:val="24"/>
        </w:rPr>
        <w:t>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A21F7" w:rsidRDefault="001A21F7">
      <w:pPr>
        <w:spacing w:line="16" w:lineRule="exact"/>
        <w:rPr>
          <w:rFonts w:eastAsia="Times New Roman"/>
          <w:sz w:val="24"/>
          <w:szCs w:val="24"/>
        </w:rPr>
      </w:pPr>
    </w:p>
    <w:p w:rsidR="001A21F7" w:rsidRDefault="00C05265">
      <w:pPr>
        <w:numPr>
          <w:ilvl w:val="1"/>
          <w:numId w:val="64"/>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A21F7" w:rsidRDefault="001A21F7">
      <w:pPr>
        <w:spacing w:line="11" w:lineRule="exact"/>
        <w:rPr>
          <w:rFonts w:eastAsia="Times New Roman"/>
          <w:sz w:val="24"/>
          <w:szCs w:val="24"/>
        </w:rPr>
      </w:pPr>
    </w:p>
    <w:p w:rsidR="001A21F7" w:rsidRDefault="00C05265">
      <w:pPr>
        <w:numPr>
          <w:ilvl w:val="1"/>
          <w:numId w:val="64"/>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A21F7" w:rsidRDefault="001A21F7">
      <w:pPr>
        <w:spacing w:line="16" w:lineRule="exact"/>
        <w:rPr>
          <w:rFonts w:eastAsia="Times New Roman"/>
          <w:sz w:val="24"/>
          <w:szCs w:val="24"/>
        </w:rPr>
      </w:pPr>
    </w:p>
    <w:p w:rsidR="001A21F7" w:rsidRDefault="00C05265">
      <w:pPr>
        <w:numPr>
          <w:ilvl w:val="1"/>
          <w:numId w:val="64"/>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A21F7" w:rsidRDefault="001A21F7">
      <w:pPr>
        <w:spacing w:line="16" w:lineRule="exact"/>
        <w:rPr>
          <w:rFonts w:eastAsia="Times New Roman"/>
          <w:sz w:val="24"/>
          <w:szCs w:val="24"/>
        </w:rPr>
      </w:pPr>
    </w:p>
    <w:p w:rsidR="001A21F7" w:rsidRDefault="00C05265">
      <w:pPr>
        <w:numPr>
          <w:ilvl w:val="1"/>
          <w:numId w:val="64"/>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A21F7" w:rsidRDefault="001A21F7">
      <w:pPr>
        <w:spacing w:line="14" w:lineRule="exact"/>
        <w:rPr>
          <w:rFonts w:eastAsia="Times New Roman"/>
          <w:sz w:val="24"/>
          <w:szCs w:val="24"/>
        </w:rPr>
      </w:pPr>
    </w:p>
    <w:p w:rsidR="001A21F7" w:rsidRDefault="00C05265">
      <w:pPr>
        <w:numPr>
          <w:ilvl w:val="1"/>
          <w:numId w:val="64"/>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A21F7" w:rsidRDefault="001A21F7">
      <w:pPr>
        <w:spacing w:line="13" w:lineRule="exact"/>
        <w:rPr>
          <w:rFonts w:eastAsia="Times New Roman"/>
          <w:sz w:val="24"/>
          <w:szCs w:val="24"/>
        </w:rPr>
      </w:pPr>
    </w:p>
    <w:p w:rsidR="001A21F7" w:rsidRDefault="00C05265">
      <w:pPr>
        <w:numPr>
          <w:ilvl w:val="1"/>
          <w:numId w:val="64"/>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A21F7" w:rsidRDefault="001A21F7">
      <w:pPr>
        <w:spacing w:line="4" w:lineRule="exact"/>
        <w:rPr>
          <w:rFonts w:eastAsia="Times New Roman"/>
          <w:sz w:val="24"/>
          <w:szCs w:val="24"/>
        </w:rPr>
      </w:pPr>
    </w:p>
    <w:p w:rsidR="001A21F7" w:rsidRPr="009B22DC" w:rsidRDefault="00C05265" w:rsidP="00003225">
      <w:pPr>
        <w:numPr>
          <w:ilvl w:val="1"/>
          <w:numId w:val="64"/>
        </w:numPr>
        <w:tabs>
          <w:tab w:val="left" w:pos="1360"/>
        </w:tabs>
        <w:spacing w:after="0" w:line="240" w:lineRule="auto"/>
        <w:ind w:left="1360" w:right="-259" w:hanging="389"/>
        <w:jc w:val="center"/>
        <w:rPr>
          <w:sz w:val="20"/>
          <w:szCs w:val="20"/>
        </w:rPr>
      </w:pPr>
      <w:r w:rsidRPr="009B22DC">
        <w:rPr>
          <w:rFonts w:ascii="Times New Roman" w:eastAsia="Times New Roman" w:hAnsi="Times New Roman" w:cs="Times New Roman"/>
          <w:sz w:val="24"/>
          <w:szCs w:val="24"/>
        </w:rPr>
        <w:t>планировать своё чтение, обогащать свой круг чтения по рекомендациям учителя</w:t>
      </w:r>
    </w:p>
    <w:p w:rsidR="001A21F7" w:rsidRDefault="001A21F7">
      <w:pPr>
        <w:spacing w:line="303"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и обучающихся, в том числе за счёт произведений современной литературы для детей и подростков;</w:t>
      </w:r>
    </w:p>
    <w:p w:rsidR="001A21F7" w:rsidRDefault="001A21F7">
      <w:pPr>
        <w:spacing w:line="12" w:lineRule="exact"/>
        <w:rPr>
          <w:sz w:val="20"/>
          <w:szCs w:val="20"/>
        </w:rPr>
      </w:pPr>
    </w:p>
    <w:p w:rsidR="001A21F7" w:rsidRDefault="00C05265">
      <w:pPr>
        <w:numPr>
          <w:ilvl w:val="1"/>
          <w:numId w:val="65"/>
        </w:numPr>
        <w:tabs>
          <w:tab w:val="left" w:pos="135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A21F7" w:rsidRDefault="001A21F7">
      <w:pPr>
        <w:spacing w:line="11" w:lineRule="exact"/>
        <w:rPr>
          <w:rFonts w:eastAsia="Times New Roman"/>
          <w:sz w:val="24"/>
          <w:szCs w:val="24"/>
        </w:rPr>
      </w:pPr>
    </w:p>
    <w:p w:rsidR="001A21F7" w:rsidRDefault="00C05265">
      <w:pPr>
        <w:numPr>
          <w:ilvl w:val="1"/>
          <w:numId w:val="65"/>
        </w:numPr>
        <w:tabs>
          <w:tab w:val="left" w:pos="135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20.8.8. Предметные результаты изучения литературы. К концу обучения в 8 классе обучающийся научится:</w:t>
      </w:r>
    </w:p>
    <w:p w:rsidR="001A21F7" w:rsidRDefault="001A21F7">
      <w:pPr>
        <w:spacing w:line="11" w:lineRule="exact"/>
        <w:rPr>
          <w:rFonts w:eastAsia="Times New Roman"/>
          <w:sz w:val="24"/>
          <w:szCs w:val="24"/>
        </w:rPr>
      </w:pPr>
    </w:p>
    <w:p w:rsidR="001A21F7" w:rsidRDefault="00C05265">
      <w:pPr>
        <w:numPr>
          <w:ilvl w:val="1"/>
          <w:numId w:val="66"/>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A21F7" w:rsidRDefault="001A21F7">
      <w:pPr>
        <w:spacing w:line="16" w:lineRule="exact"/>
        <w:rPr>
          <w:rFonts w:eastAsia="Times New Roman"/>
          <w:sz w:val="24"/>
          <w:szCs w:val="24"/>
        </w:rPr>
      </w:pPr>
    </w:p>
    <w:p w:rsidR="001A21F7" w:rsidRDefault="00C05265">
      <w:pPr>
        <w:numPr>
          <w:ilvl w:val="1"/>
          <w:numId w:val="66"/>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A21F7" w:rsidRDefault="001A21F7">
      <w:pPr>
        <w:spacing w:line="16" w:lineRule="exact"/>
        <w:rPr>
          <w:rFonts w:eastAsia="Times New Roman"/>
          <w:sz w:val="24"/>
          <w:szCs w:val="24"/>
        </w:rPr>
      </w:pPr>
    </w:p>
    <w:p w:rsidR="001A21F7" w:rsidRDefault="00C05265">
      <w:pPr>
        <w:numPr>
          <w:ilvl w:val="1"/>
          <w:numId w:val="66"/>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A21F7" w:rsidRDefault="001A21F7">
      <w:pPr>
        <w:spacing w:line="1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w:t>
      </w:r>
    </w:p>
    <w:p w:rsidR="001A21F7" w:rsidRDefault="001A21F7">
      <w:pPr>
        <w:spacing w:line="21" w:lineRule="exact"/>
        <w:rPr>
          <w:rFonts w:eastAsia="Times New Roman"/>
          <w:sz w:val="24"/>
          <w:szCs w:val="24"/>
        </w:rPr>
      </w:pPr>
    </w:p>
    <w:p w:rsidR="001A21F7" w:rsidRDefault="00C05265">
      <w:pPr>
        <w:numPr>
          <w:ilvl w:val="0"/>
          <w:numId w:val="66"/>
        </w:numPr>
        <w:tabs>
          <w:tab w:val="left" w:pos="687"/>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 xml:space="preserve">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w:t>
      </w:r>
      <w:r>
        <w:rPr>
          <w:rFonts w:ascii="Times New Roman" w:eastAsia="Times New Roman" w:hAnsi="Times New Roman" w:cs="Times New Roman"/>
          <w:sz w:val="24"/>
          <w:szCs w:val="24"/>
        </w:rPr>
        <w:lastRenderedPageBreak/>
        <w:t>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p>
    <w:p w:rsidR="001A21F7" w:rsidRDefault="001A21F7">
      <w:pPr>
        <w:spacing w:line="16" w:lineRule="exact"/>
        <w:rPr>
          <w:rFonts w:eastAsia="Times New Roman"/>
          <w:sz w:val="24"/>
          <w:szCs w:val="24"/>
        </w:rPr>
      </w:pPr>
    </w:p>
    <w:p w:rsidR="001A21F7" w:rsidRDefault="00C05265">
      <w:pPr>
        <w:numPr>
          <w:ilvl w:val="0"/>
          <w:numId w:val="66"/>
        </w:numPr>
        <w:tabs>
          <w:tab w:val="left" w:pos="466"/>
        </w:tabs>
        <w:spacing w:after="0" w:line="239" w:lineRule="auto"/>
        <w:ind w:left="260"/>
        <w:jc w:val="both"/>
        <w:rPr>
          <w:rFonts w:eastAsia="Times New Roman"/>
          <w:sz w:val="24"/>
          <w:szCs w:val="24"/>
        </w:rPr>
      </w:pPr>
      <w:r>
        <w:rPr>
          <w:rFonts w:ascii="Times New Roman" w:eastAsia="Times New Roman" w:hAnsi="Times New Roman" w:cs="Times New Roman"/>
          <w:sz w:val="24"/>
          <w:szCs w:val="24"/>
        </w:rPr>
        <w:t>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A21F7" w:rsidRDefault="001A21F7">
      <w:pPr>
        <w:spacing w:line="16" w:lineRule="exact"/>
        <w:rPr>
          <w:rFonts w:eastAsia="Times New Roman"/>
          <w:sz w:val="24"/>
          <w:szCs w:val="24"/>
        </w:rPr>
      </w:pPr>
    </w:p>
    <w:p w:rsidR="001A21F7" w:rsidRDefault="00C05265" w:rsidP="009B22DC">
      <w:pPr>
        <w:spacing w:line="236" w:lineRule="auto"/>
        <w:ind w:left="260" w:firstLine="711"/>
        <w:jc w:val="both"/>
        <w:rPr>
          <w:sz w:val="20"/>
          <w:szCs w:val="20"/>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w:t>
      </w:r>
    </w:p>
    <w:p w:rsidR="001A21F7" w:rsidRDefault="001A21F7">
      <w:pPr>
        <w:spacing w:line="15" w:lineRule="exact"/>
        <w:rPr>
          <w:sz w:val="20"/>
          <w:szCs w:val="20"/>
        </w:rPr>
      </w:pPr>
    </w:p>
    <w:p w:rsidR="001A21F7" w:rsidRDefault="00C05265">
      <w:pPr>
        <w:numPr>
          <w:ilvl w:val="0"/>
          <w:numId w:val="67"/>
        </w:numPr>
        <w:tabs>
          <w:tab w:val="left" w:pos="630"/>
        </w:tabs>
        <w:spacing w:after="0" w:line="233" w:lineRule="auto"/>
        <w:ind w:left="260" w:right="20"/>
        <w:rPr>
          <w:rFonts w:eastAsia="Times New Roman"/>
          <w:sz w:val="24"/>
          <w:szCs w:val="24"/>
        </w:rPr>
      </w:pPr>
      <w:r>
        <w:rPr>
          <w:rFonts w:ascii="Times New Roman" w:eastAsia="Times New Roman" w:hAnsi="Times New Roman" w:cs="Times New Roman"/>
          <w:sz w:val="24"/>
          <w:szCs w:val="24"/>
        </w:rPr>
        <w:t>факты, сюжеты разных литературных произведений, темы, проблемы, жанры, художественные приёмы, эпизоды текста, особенности языка;</w:t>
      </w:r>
    </w:p>
    <w:p w:rsidR="001A21F7" w:rsidRDefault="001A21F7">
      <w:pPr>
        <w:spacing w:line="16" w:lineRule="exact"/>
        <w:rPr>
          <w:rFonts w:eastAsia="Times New Roman"/>
          <w:sz w:val="24"/>
          <w:szCs w:val="24"/>
        </w:rPr>
      </w:pPr>
    </w:p>
    <w:p w:rsidR="001A21F7" w:rsidRDefault="00C05265">
      <w:pPr>
        <w:numPr>
          <w:ilvl w:val="1"/>
          <w:numId w:val="67"/>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A21F7" w:rsidRDefault="001A21F7">
      <w:pPr>
        <w:spacing w:line="12" w:lineRule="exact"/>
        <w:rPr>
          <w:rFonts w:eastAsia="Times New Roman"/>
          <w:sz w:val="24"/>
          <w:szCs w:val="24"/>
        </w:rPr>
      </w:pPr>
    </w:p>
    <w:p w:rsidR="001A21F7" w:rsidRDefault="00C05265">
      <w:pPr>
        <w:numPr>
          <w:ilvl w:val="1"/>
          <w:numId w:val="67"/>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A21F7" w:rsidRDefault="001A21F7">
      <w:pPr>
        <w:spacing w:line="16" w:lineRule="exact"/>
        <w:rPr>
          <w:rFonts w:eastAsia="Times New Roman"/>
          <w:sz w:val="24"/>
          <w:szCs w:val="24"/>
        </w:rPr>
      </w:pPr>
    </w:p>
    <w:p w:rsidR="001A21F7" w:rsidRDefault="00C05265">
      <w:pPr>
        <w:numPr>
          <w:ilvl w:val="1"/>
          <w:numId w:val="67"/>
        </w:numPr>
        <w:tabs>
          <w:tab w:val="left" w:pos="1235"/>
        </w:tabs>
        <w:spacing w:after="0" w:line="239" w:lineRule="auto"/>
        <w:ind w:left="260" w:right="20" w:firstLine="711"/>
        <w:jc w:val="both"/>
        <w:rPr>
          <w:rFonts w:eastAsia="Times New Roman"/>
          <w:sz w:val="24"/>
          <w:szCs w:val="24"/>
        </w:rPr>
      </w:pPr>
      <w:r>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A21F7" w:rsidRDefault="001A21F7">
      <w:pPr>
        <w:spacing w:line="11" w:lineRule="exact"/>
        <w:rPr>
          <w:rFonts w:eastAsia="Times New Roman"/>
          <w:sz w:val="24"/>
          <w:szCs w:val="24"/>
        </w:rPr>
      </w:pPr>
    </w:p>
    <w:p w:rsidR="001A21F7" w:rsidRDefault="00C05265">
      <w:pPr>
        <w:numPr>
          <w:ilvl w:val="1"/>
          <w:numId w:val="67"/>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A21F7" w:rsidRDefault="001A21F7">
      <w:pPr>
        <w:spacing w:line="16" w:lineRule="exact"/>
        <w:rPr>
          <w:rFonts w:eastAsia="Times New Roman"/>
          <w:sz w:val="24"/>
          <w:szCs w:val="24"/>
        </w:rPr>
      </w:pPr>
    </w:p>
    <w:p w:rsidR="001A21F7" w:rsidRDefault="00C05265">
      <w:pPr>
        <w:numPr>
          <w:ilvl w:val="1"/>
          <w:numId w:val="67"/>
        </w:numPr>
        <w:tabs>
          <w:tab w:val="left" w:pos="1235"/>
        </w:tabs>
        <w:spacing w:after="0"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A21F7" w:rsidRDefault="001A21F7">
      <w:pPr>
        <w:spacing w:line="14" w:lineRule="exact"/>
        <w:rPr>
          <w:rFonts w:eastAsia="Times New Roman"/>
          <w:sz w:val="24"/>
          <w:szCs w:val="24"/>
        </w:rPr>
      </w:pPr>
    </w:p>
    <w:p w:rsidR="001A21F7" w:rsidRDefault="00C05265">
      <w:pPr>
        <w:numPr>
          <w:ilvl w:val="1"/>
          <w:numId w:val="67"/>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A21F7" w:rsidRDefault="001A21F7">
      <w:pPr>
        <w:spacing w:line="14" w:lineRule="exact"/>
        <w:rPr>
          <w:rFonts w:eastAsia="Times New Roman"/>
          <w:sz w:val="24"/>
          <w:szCs w:val="24"/>
        </w:rPr>
      </w:pPr>
    </w:p>
    <w:p w:rsidR="001A21F7" w:rsidRDefault="00C05265">
      <w:pPr>
        <w:numPr>
          <w:ilvl w:val="1"/>
          <w:numId w:val="67"/>
        </w:numPr>
        <w:tabs>
          <w:tab w:val="left" w:pos="135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A21F7" w:rsidRDefault="001A21F7">
      <w:pPr>
        <w:spacing w:line="16" w:lineRule="exact"/>
        <w:rPr>
          <w:rFonts w:eastAsia="Times New Roman"/>
          <w:sz w:val="24"/>
          <w:szCs w:val="24"/>
        </w:rPr>
      </w:pPr>
    </w:p>
    <w:p w:rsidR="001A21F7" w:rsidRDefault="00C05265">
      <w:pPr>
        <w:numPr>
          <w:ilvl w:val="1"/>
          <w:numId w:val="67"/>
        </w:numPr>
        <w:tabs>
          <w:tab w:val="left" w:pos="135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A21F7" w:rsidRDefault="001A21F7">
      <w:pPr>
        <w:spacing w:line="11" w:lineRule="exact"/>
        <w:rPr>
          <w:rFonts w:eastAsia="Times New Roman"/>
          <w:sz w:val="24"/>
          <w:szCs w:val="24"/>
        </w:rPr>
      </w:pPr>
    </w:p>
    <w:p w:rsidR="001A21F7" w:rsidRDefault="00C05265">
      <w:pPr>
        <w:numPr>
          <w:ilvl w:val="1"/>
          <w:numId w:val="67"/>
        </w:numPr>
        <w:tabs>
          <w:tab w:val="left" w:pos="1355"/>
        </w:tabs>
        <w:spacing w:after="0" w:line="235" w:lineRule="auto"/>
        <w:ind w:left="260" w:right="20" w:firstLine="711"/>
        <w:rPr>
          <w:rFonts w:eastAsia="Times New Roman"/>
          <w:sz w:val="24"/>
          <w:szCs w:val="24"/>
        </w:rPr>
      </w:pPr>
      <w:r>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A21F7" w:rsidRDefault="001A21F7">
      <w:pPr>
        <w:spacing w:line="11" w:lineRule="exact"/>
        <w:rPr>
          <w:rFonts w:eastAsia="Times New Roman"/>
          <w:sz w:val="24"/>
          <w:szCs w:val="24"/>
        </w:rPr>
      </w:pPr>
    </w:p>
    <w:p w:rsidR="001A21F7" w:rsidRDefault="00C05265">
      <w:pPr>
        <w:numPr>
          <w:ilvl w:val="1"/>
          <w:numId w:val="67"/>
        </w:numPr>
        <w:tabs>
          <w:tab w:val="left" w:pos="1355"/>
        </w:tabs>
        <w:spacing w:after="0"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20.8.9. Предметные результаты изучения литературы. К концу обучения в 9 классе обучающийся научится:</w:t>
      </w:r>
    </w:p>
    <w:p w:rsidR="001A21F7" w:rsidRDefault="001A21F7">
      <w:pPr>
        <w:spacing w:line="11" w:lineRule="exact"/>
        <w:rPr>
          <w:rFonts w:eastAsia="Times New Roman"/>
          <w:sz w:val="24"/>
          <w:szCs w:val="24"/>
        </w:rPr>
      </w:pPr>
    </w:p>
    <w:p w:rsidR="001A21F7" w:rsidRDefault="00C05265">
      <w:pPr>
        <w:numPr>
          <w:ilvl w:val="1"/>
          <w:numId w:val="68"/>
        </w:numPr>
        <w:tabs>
          <w:tab w:val="left" w:pos="123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A21F7" w:rsidRDefault="001A21F7">
      <w:pPr>
        <w:spacing w:line="14" w:lineRule="exact"/>
        <w:rPr>
          <w:sz w:val="20"/>
          <w:szCs w:val="20"/>
        </w:rPr>
      </w:pPr>
    </w:p>
    <w:p w:rsidR="001A21F7" w:rsidRDefault="00C05265">
      <w:pPr>
        <w:numPr>
          <w:ilvl w:val="0"/>
          <w:numId w:val="69"/>
        </w:numPr>
        <w:tabs>
          <w:tab w:val="left" w:pos="134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A21F7" w:rsidRDefault="001A21F7">
      <w:pPr>
        <w:spacing w:line="16" w:lineRule="exact"/>
        <w:rPr>
          <w:rFonts w:eastAsia="Times New Roman"/>
          <w:sz w:val="24"/>
          <w:szCs w:val="24"/>
        </w:rPr>
      </w:pPr>
    </w:p>
    <w:p w:rsidR="001A21F7" w:rsidRPr="006B5864" w:rsidRDefault="00C05265" w:rsidP="0046007C">
      <w:pPr>
        <w:numPr>
          <w:ilvl w:val="0"/>
          <w:numId w:val="69"/>
        </w:numPr>
        <w:tabs>
          <w:tab w:val="left" w:pos="1235"/>
        </w:tabs>
        <w:spacing w:after="0" w:line="237" w:lineRule="auto"/>
        <w:ind w:left="260" w:right="-259" w:firstLine="711"/>
        <w:jc w:val="center"/>
        <w:rPr>
          <w:sz w:val="20"/>
          <w:szCs w:val="20"/>
        </w:rPr>
      </w:pPr>
      <w:r w:rsidRPr="006B5864">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в68</w:t>
      </w:r>
    </w:p>
    <w:p w:rsidR="001A21F7" w:rsidRDefault="001A21F7">
      <w:pPr>
        <w:spacing w:line="303"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литературных произведениях с учётом неоднозначности заложенных в них художественных смыслов;</w:t>
      </w:r>
    </w:p>
    <w:p w:rsidR="001A21F7" w:rsidRDefault="00C05265">
      <w:pPr>
        <w:numPr>
          <w:ilvl w:val="1"/>
          <w:numId w:val="7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анализировать произведение в единстве формы и содержания, определять тематику</w:t>
      </w:r>
    </w:p>
    <w:p w:rsidR="001A21F7" w:rsidRDefault="001A21F7">
      <w:pPr>
        <w:spacing w:line="13" w:lineRule="exact"/>
        <w:rPr>
          <w:rFonts w:eastAsia="Times New Roman"/>
          <w:sz w:val="24"/>
          <w:szCs w:val="24"/>
        </w:rPr>
      </w:pPr>
    </w:p>
    <w:p w:rsidR="001A21F7" w:rsidRDefault="00C05265">
      <w:pPr>
        <w:numPr>
          <w:ilvl w:val="0"/>
          <w:numId w:val="70"/>
        </w:numPr>
        <w:tabs>
          <w:tab w:val="left" w:pos="456"/>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w:t>
      </w:r>
    </w:p>
    <w:p w:rsidR="001A21F7" w:rsidRDefault="001A21F7">
      <w:pPr>
        <w:spacing w:line="15" w:lineRule="exact"/>
        <w:rPr>
          <w:rFonts w:eastAsia="Times New Roman"/>
          <w:sz w:val="24"/>
          <w:szCs w:val="24"/>
        </w:rPr>
      </w:pPr>
    </w:p>
    <w:p w:rsidR="001A21F7" w:rsidRDefault="00C05265">
      <w:pPr>
        <w:numPr>
          <w:ilvl w:val="0"/>
          <w:numId w:val="70"/>
        </w:numPr>
        <w:tabs>
          <w:tab w:val="left" w:pos="658"/>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A21F7" w:rsidRDefault="001A21F7">
      <w:pPr>
        <w:spacing w:line="18" w:lineRule="exact"/>
        <w:rPr>
          <w:rFonts w:eastAsia="Times New Roman"/>
          <w:sz w:val="24"/>
          <w:szCs w:val="24"/>
        </w:rPr>
      </w:pPr>
    </w:p>
    <w:p w:rsidR="001A21F7" w:rsidRDefault="00C05265">
      <w:pPr>
        <w:numPr>
          <w:ilvl w:val="1"/>
          <w:numId w:val="71"/>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p>
    <w:p w:rsidR="001A21F7" w:rsidRDefault="001A21F7">
      <w:pPr>
        <w:spacing w:line="16" w:lineRule="exact"/>
        <w:rPr>
          <w:rFonts w:eastAsia="Times New Roman"/>
          <w:sz w:val="24"/>
          <w:szCs w:val="24"/>
        </w:rPr>
      </w:pPr>
    </w:p>
    <w:p w:rsidR="001A21F7" w:rsidRDefault="00C05265">
      <w:pPr>
        <w:numPr>
          <w:ilvl w:val="0"/>
          <w:numId w:val="71"/>
        </w:numPr>
        <w:tabs>
          <w:tab w:val="left" w:pos="524"/>
        </w:tabs>
        <w:spacing w:after="0" w:line="239" w:lineRule="auto"/>
        <w:ind w:left="260"/>
        <w:jc w:val="both"/>
        <w:rPr>
          <w:rFonts w:eastAsia="Times New Roman"/>
          <w:sz w:val="24"/>
          <w:szCs w:val="24"/>
        </w:rPr>
      </w:pPr>
      <w:r>
        <w:rPr>
          <w:rFonts w:ascii="Times New Roman" w:eastAsia="Times New Roman" w:hAnsi="Times New Roman" w:cs="Times New Roman"/>
          <w:sz w:val="24"/>
          <w:szCs w:val="24"/>
        </w:rPr>
        <w:t>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A21F7" w:rsidRDefault="001A21F7">
      <w:pPr>
        <w:spacing w:line="19" w:lineRule="exact"/>
        <w:rPr>
          <w:rFonts w:eastAsia="Times New Roman"/>
          <w:sz w:val="24"/>
          <w:szCs w:val="24"/>
        </w:rPr>
      </w:pPr>
    </w:p>
    <w:p w:rsidR="001A21F7" w:rsidRDefault="00C05265">
      <w:pPr>
        <w:numPr>
          <w:ilvl w:val="1"/>
          <w:numId w:val="72"/>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A21F7" w:rsidRDefault="001A21F7">
      <w:pPr>
        <w:spacing w:line="12" w:lineRule="exact"/>
        <w:rPr>
          <w:rFonts w:eastAsia="Times New Roman"/>
          <w:sz w:val="24"/>
          <w:szCs w:val="24"/>
        </w:rPr>
      </w:pPr>
    </w:p>
    <w:p w:rsidR="001A21F7" w:rsidRDefault="00C05265">
      <w:pPr>
        <w:numPr>
          <w:ilvl w:val="1"/>
          <w:numId w:val="72"/>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A21F7" w:rsidRDefault="001A21F7">
      <w:pPr>
        <w:spacing w:line="16" w:lineRule="exact"/>
        <w:rPr>
          <w:rFonts w:eastAsia="Times New Roman"/>
          <w:sz w:val="24"/>
          <w:szCs w:val="24"/>
        </w:rPr>
      </w:pPr>
    </w:p>
    <w:p w:rsidR="001A21F7" w:rsidRDefault="00C05265">
      <w:pPr>
        <w:numPr>
          <w:ilvl w:val="1"/>
          <w:numId w:val="72"/>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1A21F7" w:rsidRDefault="001A21F7">
      <w:pPr>
        <w:spacing w:line="11" w:lineRule="exact"/>
        <w:rPr>
          <w:rFonts w:eastAsia="Times New Roman"/>
          <w:sz w:val="24"/>
          <w:szCs w:val="24"/>
        </w:rPr>
      </w:pPr>
    </w:p>
    <w:p w:rsidR="001A21F7" w:rsidRDefault="00C05265">
      <w:pPr>
        <w:numPr>
          <w:ilvl w:val="1"/>
          <w:numId w:val="72"/>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A21F7" w:rsidRDefault="001A21F7">
      <w:pPr>
        <w:spacing w:line="13" w:lineRule="exact"/>
        <w:rPr>
          <w:rFonts w:eastAsia="Times New Roman"/>
          <w:sz w:val="24"/>
          <w:szCs w:val="24"/>
        </w:rPr>
      </w:pPr>
    </w:p>
    <w:p w:rsidR="001A21F7" w:rsidRDefault="00C05265">
      <w:pPr>
        <w:numPr>
          <w:ilvl w:val="1"/>
          <w:numId w:val="72"/>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A21F7" w:rsidRDefault="001A21F7">
      <w:pPr>
        <w:spacing w:line="4" w:lineRule="exact"/>
        <w:rPr>
          <w:rFonts w:eastAsia="Times New Roman"/>
          <w:sz w:val="24"/>
          <w:szCs w:val="24"/>
        </w:rPr>
      </w:pPr>
    </w:p>
    <w:p w:rsidR="001A21F7" w:rsidRPr="009B22DC" w:rsidRDefault="00C05265" w:rsidP="00003225">
      <w:pPr>
        <w:numPr>
          <w:ilvl w:val="1"/>
          <w:numId w:val="72"/>
        </w:numPr>
        <w:tabs>
          <w:tab w:val="left" w:pos="1360"/>
        </w:tabs>
        <w:spacing w:after="0" w:line="303" w:lineRule="exact"/>
        <w:ind w:left="1360" w:right="-259" w:hanging="389"/>
        <w:jc w:val="center"/>
        <w:rPr>
          <w:sz w:val="20"/>
          <w:szCs w:val="20"/>
        </w:rPr>
      </w:pPr>
      <w:r w:rsidRPr="009B22DC">
        <w:rPr>
          <w:rFonts w:ascii="Times New Roman" w:eastAsia="Times New Roman" w:hAnsi="Times New Roman" w:cs="Times New Roman"/>
          <w:sz w:val="24"/>
          <w:szCs w:val="24"/>
        </w:rPr>
        <w:t>выразительно  читать  стихи  и  прозу,  в  том  числе  наизусть  (не  менее  129</w:t>
      </w: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A21F7" w:rsidRDefault="001A21F7">
      <w:pPr>
        <w:spacing w:line="16" w:lineRule="exact"/>
        <w:rPr>
          <w:sz w:val="20"/>
          <w:szCs w:val="20"/>
        </w:rPr>
      </w:pPr>
    </w:p>
    <w:p w:rsidR="001A21F7" w:rsidRDefault="00C05265">
      <w:pPr>
        <w:numPr>
          <w:ilvl w:val="1"/>
          <w:numId w:val="73"/>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A21F7" w:rsidRDefault="001A21F7">
      <w:pPr>
        <w:spacing w:line="19" w:lineRule="exact"/>
        <w:rPr>
          <w:rFonts w:eastAsia="Times New Roman"/>
          <w:sz w:val="24"/>
          <w:szCs w:val="24"/>
        </w:rPr>
      </w:pPr>
    </w:p>
    <w:p w:rsidR="001A21F7" w:rsidRDefault="00C05265">
      <w:pPr>
        <w:numPr>
          <w:ilvl w:val="1"/>
          <w:numId w:val="73"/>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A21F7" w:rsidRDefault="001A21F7">
      <w:pPr>
        <w:spacing w:line="18" w:lineRule="exact"/>
        <w:rPr>
          <w:rFonts w:eastAsia="Times New Roman"/>
          <w:sz w:val="24"/>
          <w:szCs w:val="24"/>
        </w:rPr>
      </w:pPr>
    </w:p>
    <w:p w:rsidR="001A21F7" w:rsidRDefault="00C05265">
      <w:pPr>
        <w:numPr>
          <w:ilvl w:val="1"/>
          <w:numId w:val="73"/>
        </w:numPr>
        <w:tabs>
          <w:tab w:val="left" w:pos="135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w:t>
      </w:r>
      <w:r>
        <w:rPr>
          <w:rFonts w:ascii="Times New Roman" w:eastAsia="Times New Roman" w:hAnsi="Times New Roman" w:cs="Times New Roman"/>
          <w:sz w:val="24"/>
          <w:szCs w:val="24"/>
        </w:rPr>
        <w:lastRenderedPageBreak/>
        <w:t>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A21F7" w:rsidRDefault="001A21F7">
      <w:pPr>
        <w:spacing w:line="19" w:lineRule="exact"/>
        <w:rPr>
          <w:rFonts w:eastAsia="Times New Roman"/>
          <w:sz w:val="24"/>
          <w:szCs w:val="24"/>
        </w:rPr>
      </w:pPr>
    </w:p>
    <w:p w:rsidR="001A21F7" w:rsidRDefault="00C05265">
      <w:pPr>
        <w:numPr>
          <w:ilvl w:val="1"/>
          <w:numId w:val="73"/>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A21F7" w:rsidRDefault="001A21F7">
      <w:pPr>
        <w:spacing w:line="18" w:lineRule="exact"/>
        <w:rPr>
          <w:rFonts w:eastAsia="Times New Roman"/>
          <w:sz w:val="24"/>
          <w:szCs w:val="24"/>
        </w:rPr>
      </w:pPr>
    </w:p>
    <w:p w:rsidR="001A21F7" w:rsidRDefault="00C05265">
      <w:pPr>
        <w:numPr>
          <w:ilvl w:val="1"/>
          <w:numId w:val="73"/>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A21F7" w:rsidRDefault="001A21F7">
      <w:pPr>
        <w:spacing w:line="18" w:lineRule="exact"/>
        <w:rPr>
          <w:rFonts w:eastAsia="Times New Roman"/>
          <w:sz w:val="24"/>
          <w:szCs w:val="24"/>
        </w:rPr>
      </w:pPr>
    </w:p>
    <w:p w:rsidR="001A21F7" w:rsidRDefault="00C05265">
      <w:pPr>
        <w:numPr>
          <w:ilvl w:val="1"/>
          <w:numId w:val="73"/>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A21F7" w:rsidRDefault="001A21F7">
      <w:pPr>
        <w:spacing w:line="11" w:lineRule="exact"/>
        <w:rPr>
          <w:rFonts w:eastAsia="Times New Roman"/>
          <w:sz w:val="24"/>
          <w:szCs w:val="24"/>
        </w:rPr>
      </w:pPr>
    </w:p>
    <w:p w:rsidR="001A21F7" w:rsidRDefault="00C05265">
      <w:pPr>
        <w:numPr>
          <w:ilvl w:val="1"/>
          <w:numId w:val="73"/>
        </w:numPr>
        <w:tabs>
          <w:tab w:val="left" w:pos="135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A21F7" w:rsidRDefault="001A21F7">
      <w:pPr>
        <w:spacing w:line="11" w:lineRule="exact"/>
        <w:rPr>
          <w:rFonts w:eastAsia="Times New Roman"/>
          <w:sz w:val="24"/>
          <w:szCs w:val="24"/>
        </w:rPr>
      </w:pPr>
    </w:p>
    <w:p w:rsidR="001A21F7" w:rsidRDefault="00C05265">
      <w:pPr>
        <w:numPr>
          <w:ilvl w:val="1"/>
          <w:numId w:val="73"/>
        </w:numPr>
        <w:tabs>
          <w:tab w:val="left" w:pos="135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A21F7" w:rsidRDefault="001A21F7">
      <w:pPr>
        <w:spacing w:line="4" w:lineRule="exact"/>
        <w:rPr>
          <w:rFonts w:eastAsia="Times New Roman"/>
          <w:sz w:val="24"/>
          <w:szCs w:val="24"/>
        </w:rPr>
      </w:pPr>
    </w:p>
    <w:p w:rsidR="001A21F7" w:rsidRPr="009B22DC" w:rsidRDefault="00C05265">
      <w:pPr>
        <w:numPr>
          <w:ilvl w:val="0"/>
          <w:numId w:val="74"/>
        </w:numPr>
        <w:tabs>
          <w:tab w:val="left" w:pos="1380"/>
        </w:tabs>
        <w:spacing w:after="0" w:line="237" w:lineRule="auto"/>
        <w:ind w:left="1380" w:hanging="414"/>
        <w:rPr>
          <w:rFonts w:eastAsia="Times New Roman"/>
          <w:b/>
          <w:bCs/>
          <w:sz w:val="24"/>
          <w:szCs w:val="24"/>
        </w:rPr>
      </w:pPr>
      <w:r w:rsidRPr="009B22DC">
        <w:rPr>
          <w:rFonts w:ascii="Times New Roman" w:eastAsia="Times New Roman" w:hAnsi="Times New Roman" w:cs="Times New Roman"/>
          <w:b/>
          <w:bCs/>
          <w:sz w:val="24"/>
          <w:szCs w:val="24"/>
        </w:rPr>
        <w:t>Федеральная рабочая программа по учебному предмету «Родной (русский)</w:t>
      </w:r>
    </w:p>
    <w:p w:rsidR="001A21F7" w:rsidRPr="009B22DC" w:rsidRDefault="001A21F7">
      <w:pPr>
        <w:spacing w:line="3" w:lineRule="exact"/>
        <w:rPr>
          <w:rFonts w:eastAsia="Times New Roman"/>
          <w:b/>
          <w:bCs/>
          <w:sz w:val="24"/>
          <w:szCs w:val="24"/>
        </w:rPr>
      </w:pPr>
    </w:p>
    <w:p w:rsidR="001A21F7" w:rsidRPr="009B22DC" w:rsidRDefault="00C05265">
      <w:pPr>
        <w:ind w:left="260"/>
        <w:rPr>
          <w:rFonts w:eastAsia="Times New Roman"/>
          <w:b/>
          <w:bCs/>
          <w:sz w:val="24"/>
          <w:szCs w:val="24"/>
        </w:rPr>
      </w:pPr>
      <w:r w:rsidRPr="009B22DC">
        <w:rPr>
          <w:rFonts w:ascii="Times New Roman" w:eastAsia="Times New Roman" w:hAnsi="Times New Roman" w:cs="Times New Roman"/>
          <w:b/>
          <w:bCs/>
          <w:sz w:val="24"/>
          <w:szCs w:val="24"/>
        </w:rPr>
        <w:t>язык».</w:t>
      </w:r>
    </w:p>
    <w:p w:rsidR="001A21F7" w:rsidRDefault="001A21F7">
      <w:pPr>
        <w:spacing w:line="9" w:lineRule="exact"/>
        <w:rPr>
          <w:rFonts w:eastAsia="Times New Roman"/>
          <w:b/>
          <w:bCs/>
          <w:color w:val="002060"/>
          <w:sz w:val="24"/>
          <w:szCs w:val="24"/>
        </w:rPr>
      </w:pPr>
    </w:p>
    <w:p w:rsidR="001A21F7" w:rsidRDefault="00C05265">
      <w:pPr>
        <w:numPr>
          <w:ilvl w:val="0"/>
          <w:numId w:val="75"/>
        </w:numPr>
        <w:tabs>
          <w:tab w:val="left" w:pos="127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A21F7" w:rsidRDefault="001A21F7">
      <w:pPr>
        <w:spacing w:line="7" w:lineRule="exact"/>
        <w:rPr>
          <w:rFonts w:eastAsia="Times New Roman"/>
          <w:sz w:val="24"/>
          <w:szCs w:val="24"/>
        </w:rPr>
      </w:pPr>
    </w:p>
    <w:p w:rsidR="001A21F7" w:rsidRDefault="00C05265">
      <w:pPr>
        <w:numPr>
          <w:ilvl w:val="0"/>
          <w:numId w:val="76"/>
        </w:numPr>
        <w:tabs>
          <w:tab w:val="left" w:pos="1280"/>
        </w:tabs>
        <w:spacing w:after="0" w:line="240" w:lineRule="auto"/>
        <w:ind w:left="1280" w:hanging="30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9" w:lineRule="exact"/>
        <w:rPr>
          <w:rFonts w:eastAsia="Times New Roman"/>
          <w:sz w:val="24"/>
          <w:szCs w:val="24"/>
        </w:rPr>
      </w:pPr>
    </w:p>
    <w:p w:rsidR="001A21F7" w:rsidRPr="009B22DC" w:rsidRDefault="00C05265" w:rsidP="00003225">
      <w:pPr>
        <w:numPr>
          <w:ilvl w:val="0"/>
          <w:numId w:val="77"/>
        </w:numPr>
        <w:tabs>
          <w:tab w:val="left" w:pos="1273"/>
        </w:tabs>
        <w:spacing w:after="0" w:line="240" w:lineRule="auto"/>
        <w:ind w:left="260" w:right="-259" w:firstLine="711"/>
        <w:jc w:val="center"/>
        <w:rPr>
          <w:sz w:val="20"/>
          <w:szCs w:val="20"/>
        </w:rPr>
      </w:pPr>
      <w:r w:rsidRPr="009B22DC">
        <w:rPr>
          <w:rFonts w:ascii="Times New Roman" w:eastAsia="Times New Roman" w:hAnsi="Times New Roman" w:cs="Times New Roman"/>
          <w:sz w:val="24"/>
          <w:szCs w:val="24"/>
        </w:rPr>
        <w:t>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образовательной программы основного общего образования.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A21F7" w:rsidRDefault="00C05265">
      <w:pPr>
        <w:ind w:left="980"/>
        <w:rPr>
          <w:sz w:val="20"/>
          <w:szCs w:val="20"/>
        </w:rPr>
      </w:pPr>
      <w:r>
        <w:rPr>
          <w:rFonts w:ascii="Times New Roman" w:eastAsia="Times New Roman" w:hAnsi="Times New Roman" w:cs="Times New Roman"/>
          <w:sz w:val="24"/>
          <w:szCs w:val="24"/>
        </w:rPr>
        <w:t>21.2.3. Программа по родному (русскому) языку позволит учителю:</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реализовать в процессе преподавания родного (русского) языка современные подходы</w:t>
      </w:r>
    </w:p>
    <w:p w:rsidR="001A21F7" w:rsidRDefault="001A21F7">
      <w:pPr>
        <w:spacing w:line="10" w:lineRule="exact"/>
        <w:rPr>
          <w:sz w:val="20"/>
          <w:szCs w:val="20"/>
        </w:rPr>
      </w:pPr>
    </w:p>
    <w:p w:rsidR="001A21F7" w:rsidRDefault="00C05265">
      <w:pPr>
        <w:numPr>
          <w:ilvl w:val="0"/>
          <w:numId w:val="78"/>
        </w:numPr>
        <w:tabs>
          <w:tab w:val="left" w:pos="605"/>
        </w:tabs>
        <w:spacing w:after="0" w:line="235" w:lineRule="auto"/>
        <w:ind w:left="260"/>
        <w:rPr>
          <w:rFonts w:eastAsia="Times New Roman"/>
          <w:sz w:val="24"/>
          <w:szCs w:val="24"/>
        </w:rPr>
      </w:pPr>
      <w:r>
        <w:rPr>
          <w:rFonts w:ascii="Times New Roman" w:eastAsia="Times New Roman" w:hAnsi="Times New Roman" w:cs="Times New Roman"/>
          <w:sz w:val="24"/>
          <w:szCs w:val="24"/>
        </w:rPr>
        <w:t>достижению личностных, метапредметных и предметных результатов обучения, сформулированных в ФГОС ООО;</w:t>
      </w:r>
    </w:p>
    <w:p w:rsidR="001A21F7" w:rsidRDefault="001A21F7">
      <w:pPr>
        <w:spacing w:line="11"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1A21F7" w:rsidRDefault="001A21F7">
      <w:pPr>
        <w:spacing w:line="16" w:lineRule="exact"/>
        <w:rPr>
          <w:rFonts w:eastAsia="Times New Roman"/>
          <w:sz w:val="24"/>
          <w:szCs w:val="24"/>
        </w:rPr>
      </w:pPr>
    </w:p>
    <w:p w:rsidR="001A21F7" w:rsidRDefault="00C05265">
      <w:pPr>
        <w:spacing w:line="239" w:lineRule="auto"/>
        <w:ind w:left="260" w:firstLine="711"/>
        <w:rPr>
          <w:rFonts w:eastAsia="Times New Roman"/>
          <w:sz w:val="24"/>
          <w:szCs w:val="24"/>
        </w:rPr>
      </w:pPr>
      <w:r>
        <w:rPr>
          <w:rFonts w:ascii="Times New Roman" w:eastAsia="Times New Roman" w:hAnsi="Times New Roman" w:cs="Times New Roman"/>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A21F7" w:rsidRDefault="001A21F7">
      <w:pPr>
        <w:spacing w:line="16" w:lineRule="exact"/>
        <w:rPr>
          <w:rFonts w:eastAsia="Times New Roman"/>
          <w:sz w:val="24"/>
          <w:szCs w:val="24"/>
        </w:rPr>
      </w:pPr>
    </w:p>
    <w:p w:rsidR="001A21F7" w:rsidRDefault="00C05265">
      <w:pPr>
        <w:numPr>
          <w:ilvl w:val="1"/>
          <w:numId w:val="78"/>
        </w:numPr>
        <w:tabs>
          <w:tab w:val="left" w:pos="135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A21F7" w:rsidRDefault="001A21F7">
      <w:pPr>
        <w:spacing w:line="14" w:lineRule="exact"/>
        <w:rPr>
          <w:rFonts w:eastAsia="Times New Roman"/>
          <w:sz w:val="24"/>
          <w:szCs w:val="24"/>
        </w:rPr>
      </w:pPr>
    </w:p>
    <w:p w:rsidR="001A21F7" w:rsidRDefault="00C05265" w:rsidP="009B22DC">
      <w:pPr>
        <w:spacing w:line="235" w:lineRule="auto"/>
        <w:ind w:left="260" w:firstLine="711"/>
        <w:rPr>
          <w:rFonts w:eastAsia="Times New Roman"/>
          <w:sz w:val="24"/>
          <w:szCs w:val="24"/>
        </w:rPr>
      </w:pPr>
      <w:r>
        <w:rPr>
          <w:rFonts w:ascii="Times New Roman" w:eastAsia="Times New Roman" w:hAnsi="Times New Roman" w:cs="Times New Roman"/>
          <w:sz w:val="24"/>
          <w:szCs w:val="24"/>
        </w:rPr>
        <w:t>21.2.6. Целями изучения родного (русского) языка на уровне основного общего образования являются:</w:t>
      </w: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w:t>
      </w:r>
    </w:p>
    <w:p w:rsidR="001A21F7" w:rsidRDefault="001A21F7">
      <w:pPr>
        <w:spacing w:line="20" w:lineRule="exact"/>
        <w:rPr>
          <w:rFonts w:eastAsia="Times New Roman"/>
          <w:sz w:val="24"/>
          <w:szCs w:val="24"/>
        </w:rPr>
      </w:pPr>
    </w:p>
    <w:p w:rsidR="001A21F7" w:rsidRDefault="00C05265">
      <w:pPr>
        <w:spacing w:line="236" w:lineRule="auto"/>
        <w:ind w:left="260"/>
        <w:jc w:val="both"/>
        <w:rPr>
          <w:rFonts w:eastAsia="Times New Roman"/>
          <w:sz w:val="24"/>
          <w:szCs w:val="24"/>
        </w:rPr>
      </w:pPr>
      <w:r>
        <w:rPr>
          <w:rFonts w:ascii="Times New Roman" w:eastAsia="Times New Roman" w:hAnsi="Times New Roman" w:cs="Times New Roman"/>
          <w:sz w:val="24"/>
          <w:szCs w:val="24"/>
        </w:rPr>
        <w:t>–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w:t>
      </w:r>
      <w:r>
        <w:rPr>
          <w:rFonts w:ascii="Times New Roman" w:eastAsia="Times New Roman" w:hAnsi="Times New Roman" w:cs="Times New Roman"/>
          <w:sz w:val="24"/>
          <w:szCs w:val="24"/>
        </w:rPr>
        <w:lastRenderedPageBreak/>
        <w:t>ситуациях общения, об основных нормах русского литературного языка, о национальных особенностях русского речевого этикета;</w:t>
      </w:r>
    </w:p>
    <w:p w:rsidR="001A21F7" w:rsidRDefault="001A21F7">
      <w:pPr>
        <w:spacing w:line="14" w:lineRule="exact"/>
        <w:rPr>
          <w:rFonts w:eastAsia="Times New Roman"/>
          <w:sz w:val="24"/>
          <w:szCs w:val="24"/>
        </w:rPr>
      </w:pPr>
    </w:p>
    <w:p w:rsidR="001A21F7" w:rsidRDefault="00C05265" w:rsidP="009B22DC">
      <w:pPr>
        <w:spacing w:line="235" w:lineRule="auto"/>
        <w:ind w:left="260" w:firstLine="711"/>
        <w:jc w:val="both"/>
        <w:rPr>
          <w:sz w:val="20"/>
          <w:szCs w:val="20"/>
        </w:rPr>
      </w:pPr>
      <w:r>
        <w:rPr>
          <w:rFonts w:ascii="Times New Roman" w:eastAsia="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его71</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Общее число часов, рекомендованных для изучения родного (русского) языка, – 238</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A21F7" w:rsidRDefault="00C05265">
      <w:pPr>
        <w:numPr>
          <w:ilvl w:val="0"/>
          <w:numId w:val="79"/>
        </w:numPr>
        <w:tabs>
          <w:tab w:val="left" w:pos="1200"/>
        </w:tabs>
        <w:spacing w:after="0" w:line="240" w:lineRule="auto"/>
        <w:ind w:left="1200" w:hanging="229"/>
        <w:rPr>
          <w:rFonts w:eastAsia="Times New Roman"/>
          <w:sz w:val="24"/>
          <w:szCs w:val="24"/>
        </w:rPr>
      </w:pPr>
      <w:r>
        <w:rPr>
          <w:rFonts w:ascii="Times New Roman" w:eastAsia="Times New Roman" w:hAnsi="Times New Roman" w:cs="Times New Roman"/>
          <w:sz w:val="24"/>
          <w:szCs w:val="24"/>
        </w:rPr>
        <w:t>программе по родному (русскому) языку выделяются следующие блоки:</w:t>
      </w:r>
    </w:p>
    <w:p w:rsidR="001A21F7" w:rsidRDefault="001A21F7">
      <w:pPr>
        <w:spacing w:line="13" w:lineRule="exact"/>
        <w:rPr>
          <w:rFonts w:eastAsia="Times New Roman"/>
          <w:sz w:val="24"/>
          <w:szCs w:val="24"/>
        </w:rPr>
      </w:pPr>
    </w:p>
    <w:p w:rsidR="001A21F7" w:rsidRDefault="00C05265">
      <w:pPr>
        <w:numPr>
          <w:ilvl w:val="0"/>
          <w:numId w:val="79"/>
        </w:numPr>
        <w:tabs>
          <w:tab w:val="left" w:pos="1211"/>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A21F7" w:rsidRDefault="001A21F7">
      <w:pPr>
        <w:spacing w:line="2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A21F7" w:rsidRDefault="001A21F7">
      <w:pPr>
        <w:spacing w:line="19" w:lineRule="exact"/>
        <w:rPr>
          <w:rFonts w:eastAsia="Times New Roman"/>
          <w:sz w:val="24"/>
          <w:szCs w:val="24"/>
        </w:rPr>
      </w:pPr>
    </w:p>
    <w:p w:rsidR="001A21F7" w:rsidRDefault="00C05265">
      <w:pPr>
        <w:numPr>
          <w:ilvl w:val="0"/>
          <w:numId w:val="79"/>
        </w:numPr>
        <w:tabs>
          <w:tab w:val="left" w:pos="122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A21F7" w:rsidRDefault="001A21F7">
      <w:pPr>
        <w:spacing w:line="4"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21.4. Содержание обучения в 5 классе.</w:t>
      </w:r>
    </w:p>
    <w:p w:rsidR="001A21F7" w:rsidRDefault="001A21F7">
      <w:pPr>
        <w:spacing w:line="2"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21.4.1. Язык и культура.</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A21F7" w:rsidRDefault="001A21F7">
      <w:pPr>
        <w:spacing w:line="4"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Краткая история русской письменности. Создание славянского алфавита.</w:t>
      </w:r>
    </w:p>
    <w:p w:rsidR="001A21F7" w:rsidRDefault="001A21F7">
      <w:pPr>
        <w:spacing w:line="2" w:lineRule="exact"/>
        <w:rPr>
          <w:rFonts w:eastAsia="Times New Roman"/>
          <w:sz w:val="24"/>
          <w:szCs w:val="24"/>
        </w:rPr>
      </w:pPr>
    </w:p>
    <w:p w:rsidR="001A21F7" w:rsidRDefault="00C05265" w:rsidP="009B22DC">
      <w:pPr>
        <w:ind w:left="980"/>
        <w:rPr>
          <w:rFonts w:eastAsia="Times New Roman"/>
          <w:sz w:val="24"/>
          <w:szCs w:val="24"/>
        </w:rPr>
      </w:pPr>
      <w:r>
        <w:rPr>
          <w:rFonts w:ascii="Times New Roman" w:eastAsia="Times New Roman" w:hAnsi="Times New Roman" w:cs="Times New Roman"/>
          <w:sz w:val="24"/>
          <w:szCs w:val="24"/>
        </w:rPr>
        <w:t>Язык  как  зеркало  национальной  культуры.  Слово  как  хранилище  материальной  и</w:t>
      </w:r>
      <w:r w:rsidR="009B22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A21F7" w:rsidRDefault="001A21F7">
      <w:pPr>
        <w:spacing w:line="13"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A21F7" w:rsidRDefault="001A21F7">
      <w:pPr>
        <w:spacing w:line="14" w:lineRule="exact"/>
        <w:rPr>
          <w:rFonts w:eastAsia="Times New Roman"/>
          <w:sz w:val="24"/>
          <w:szCs w:val="24"/>
        </w:rPr>
      </w:pPr>
    </w:p>
    <w:p w:rsidR="001A21F7" w:rsidRDefault="00C05265">
      <w:pPr>
        <w:spacing w:line="235" w:lineRule="auto"/>
        <w:ind w:left="980" w:right="1400"/>
        <w:rPr>
          <w:rFonts w:eastAsia="Times New Roman"/>
          <w:sz w:val="24"/>
          <w:szCs w:val="24"/>
        </w:rPr>
      </w:pPr>
      <w:r>
        <w:rPr>
          <w:rFonts w:ascii="Times New Roman" w:eastAsia="Times New Roman" w:hAnsi="Times New Roman" w:cs="Times New Roman"/>
          <w:sz w:val="24"/>
          <w:szCs w:val="24"/>
        </w:rPr>
        <w:t>Общеизвестные старинные русские города. Происхождение их названий. Ознакомление с историей и этимологией некоторых слов.</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21.4.2. Культура речи.</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A21F7" w:rsidRDefault="001A21F7">
      <w:pPr>
        <w:spacing w:line="1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Fonts w:ascii="Times New Roman" w:eastAsia="Times New Roman" w:hAnsi="Times New Roman" w:cs="Times New Roman"/>
          <w:i/>
          <w:iCs/>
          <w:sz w:val="24"/>
          <w:szCs w:val="24"/>
        </w:rPr>
        <w:t>-а(-я), -ы(-и)‚</w:t>
      </w:r>
      <w:r>
        <w:rPr>
          <w:rFonts w:ascii="Times New Roman" w:eastAsia="Times New Roman" w:hAnsi="Times New Roman" w:cs="Times New Roman"/>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A21F7" w:rsidRDefault="001A21F7">
      <w:pPr>
        <w:spacing w:line="21" w:lineRule="exact"/>
        <w:rPr>
          <w:rFonts w:eastAsia="Times New Roman"/>
          <w:sz w:val="24"/>
          <w:szCs w:val="24"/>
        </w:rPr>
      </w:pPr>
    </w:p>
    <w:p w:rsidR="001A21F7" w:rsidRDefault="00C05265" w:rsidP="006B5864">
      <w:pPr>
        <w:spacing w:line="237" w:lineRule="auto"/>
        <w:ind w:left="260" w:firstLine="711"/>
        <w:jc w:val="both"/>
        <w:rPr>
          <w:sz w:val="20"/>
          <w:szCs w:val="20"/>
        </w:rPr>
      </w:pPr>
      <w:r>
        <w:rPr>
          <w:rFonts w:ascii="Times New Roman" w:eastAsia="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w:t>
      </w:r>
    </w:p>
    <w:p w:rsidR="001A21F7" w:rsidRDefault="00C05265">
      <w:pPr>
        <w:numPr>
          <w:ilvl w:val="0"/>
          <w:numId w:val="81"/>
        </w:numPr>
        <w:tabs>
          <w:tab w:val="left" w:pos="500"/>
        </w:tabs>
        <w:spacing w:after="0" w:line="235" w:lineRule="auto"/>
        <w:ind w:left="260"/>
        <w:rPr>
          <w:rFonts w:eastAsia="Times New Roman"/>
          <w:sz w:val="24"/>
          <w:szCs w:val="24"/>
        </w:rPr>
      </w:pPr>
      <w:r>
        <w:rPr>
          <w:rFonts w:ascii="Times New Roman" w:eastAsia="Times New Roman" w:hAnsi="Times New Roman" w:cs="Times New Roman"/>
          <w:sz w:val="24"/>
          <w:szCs w:val="24"/>
        </w:rPr>
        <w:t>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21.4.3. Речь. Речевая деятельность. Текст.</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1A21F7" w:rsidRDefault="001A21F7">
      <w:pPr>
        <w:spacing w:line="16" w:lineRule="exact"/>
        <w:rPr>
          <w:rFonts w:eastAsia="Times New Roman"/>
          <w:sz w:val="24"/>
          <w:szCs w:val="24"/>
        </w:rPr>
      </w:pPr>
    </w:p>
    <w:p w:rsidR="001A21F7" w:rsidRDefault="00C05265">
      <w:pPr>
        <w:spacing w:line="233" w:lineRule="auto"/>
        <w:ind w:left="980" w:right="1500"/>
        <w:rPr>
          <w:rFonts w:eastAsia="Times New Roman"/>
          <w:sz w:val="24"/>
          <w:szCs w:val="24"/>
        </w:rPr>
      </w:pPr>
      <w:r>
        <w:rPr>
          <w:rFonts w:ascii="Times New Roman" w:eastAsia="Times New Roman" w:hAnsi="Times New Roman" w:cs="Times New Roman"/>
          <w:sz w:val="24"/>
          <w:szCs w:val="24"/>
        </w:rPr>
        <w:t>Текст. Композиционные формы описания, повествования, рассуждения. Функциональные разновидности языка. Разговорная речь.</w:t>
      </w:r>
    </w:p>
    <w:p w:rsidR="001A21F7" w:rsidRDefault="001A21F7">
      <w:pPr>
        <w:spacing w:line="16" w:lineRule="exact"/>
        <w:rPr>
          <w:rFonts w:eastAsia="Times New Roman"/>
          <w:sz w:val="24"/>
          <w:szCs w:val="24"/>
        </w:rPr>
      </w:pPr>
    </w:p>
    <w:p w:rsidR="001A21F7" w:rsidRDefault="00C05265">
      <w:pPr>
        <w:spacing w:line="233" w:lineRule="auto"/>
        <w:ind w:left="980" w:right="2300"/>
        <w:rPr>
          <w:rFonts w:eastAsia="Times New Roman"/>
          <w:sz w:val="24"/>
          <w:szCs w:val="24"/>
        </w:rPr>
      </w:pPr>
      <w:r>
        <w:rPr>
          <w:rFonts w:ascii="Times New Roman" w:eastAsia="Times New Roman" w:hAnsi="Times New Roman" w:cs="Times New Roman"/>
          <w:sz w:val="24"/>
          <w:szCs w:val="24"/>
        </w:rPr>
        <w:t>Просьба, извинение как жанры разговорной речи. Официально-деловой стиль. Объявление (устное и письменное).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1A21F7" w:rsidRDefault="001A21F7">
      <w:pPr>
        <w:spacing w:line="16" w:lineRule="exact"/>
        <w:rPr>
          <w:rFonts w:eastAsia="Times New Roman"/>
          <w:sz w:val="24"/>
          <w:szCs w:val="24"/>
        </w:rPr>
      </w:pPr>
    </w:p>
    <w:p w:rsidR="001A21F7" w:rsidRDefault="00C05265">
      <w:pPr>
        <w:spacing w:line="233" w:lineRule="auto"/>
        <w:ind w:left="980" w:right="3080"/>
        <w:rPr>
          <w:rFonts w:eastAsia="Times New Roman"/>
          <w:sz w:val="24"/>
          <w:szCs w:val="24"/>
        </w:rPr>
      </w:pPr>
      <w:r>
        <w:rPr>
          <w:rFonts w:ascii="Times New Roman" w:eastAsia="Times New Roman" w:hAnsi="Times New Roman" w:cs="Times New Roman"/>
          <w:sz w:val="24"/>
          <w:szCs w:val="24"/>
        </w:rPr>
        <w:t>Язык художественной литературы. Литературная сказка. Рассказ.</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lastRenderedPageBreak/>
        <w:t>21.5. Содержание обучения в 6 классе.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21.5.1. Язык и культура.</w:t>
      </w:r>
    </w:p>
    <w:p w:rsidR="001A21F7" w:rsidRDefault="001A21F7">
      <w:pPr>
        <w:spacing w:line="10"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21.5.2. Культура речи.</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A21F7" w:rsidRDefault="001A21F7">
      <w:pPr>
        <w:spacing w:line="1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Fonts w:ascii="Times New Roman" w:eastAsia="Times New Roman" w:hAnsi="Times New Roman" w:cs="Times New Roman"/>
          <w:i/>
          <w:iCs/>
          <w:sz w:val="24"/>
          <w:szCs w:val="24"/>
        </w:rPr>
        <w:t>ить</w:t>
      </w:r>
      <w:r>
        <w:rPr>
          <w:rFonts w:ascii="Times New Roman" w:eastAsia="Times New Roman" w:hAnsi="Times New Roman" w:cs="Times New Roman"/>
          <w:sz w:val="24"/>
          <w:szCs w:val="24"/>
        </w:rPr>
        <w:t>.</w:t>
      </w:r>
    </w:p>
    <w:p w:rsidR="001A21F7" w:rsidRDefault="001A21F7">
      <w:pPr>
        <w:spacing w:line="2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A21F7" w:rsidRDefault="001A21F7">
      <w:pPr>
        <w:spacing w:line="15" w:lineRule="exact"/>
        <w:rPr>
          <w:rFonts w:eastAsia="Times New Roman"/>
          <w:sz w:val="24"/>
          <w:szCs w:val="24"/>
        </w:rPr>
      </w:pPr>
    </w:p>
    <w:p w:rsidR="001A21F7" w:rsidRDefault="00C05265" w:rsidP="009B22DC">
      <w:pPr>
        <w:spacing w:line="235" w:lineRule="auto"/>
        <w:ind w:left="260" w:firstLine="711"/>
        <w:rPr>
          <w:sz w:val="20"/>
          <w:szCs w:val="20"/>
        </w:rPr>
      </w:pPr>
      <w:r>
        <w:rPr>
          <w:rFonts w:ascii="Times New Roman" w:eastAsia="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w:t>
      </w:r>
    </w:p>
    <w:p w:rsidR="001A21F7" w:rsidRDefault="001A21F7">
      <w:pPr>
        <w:spacing w:line="12" w:lineRule="exact"/>
        <w:rPr>
          <w:sz w:val="20"/>
          <w:szCs w:val="20"/>
        </w:rPr>
      </w:pPr>
    </w:p>
    <w:p w:rsidR="001A21F7" w:rsidRDefault="00C05265">
      <w:pPr>
        <w:numPr>
          <w:ilvl w:val="0"/>
          <w:numId w:val="82"/>
        </w:numPr>
        <w:tabs>
          <w:tab w:val="left" w:pos="485"/>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иностранных имён и фамилий, названий географических объектов, именительный падеж множественного числа существительных на -</w:t>
      </w:r>
      <w:r>
        <w:rPr>
          <w:rFonts w:ascii="Times New Roman" w:eastAsia="Times New Roman" w:hAnsi="Times New Roman" w:cs="Times New Roman"/>
          <w:i/>
          <w:iCs/>
          <w:sz w:val="24"/>
          <w:szCs w:val="24"/>
        </w:rPr>
        <w:t>а/-я</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-ы/-и</w:t>
      </w:r>
      <w:r>
        <w:rPr>
          <w:rFonts w:ascii="Times New Roman" w:eastAsia="Times New Roman" w:hAnsi="Times New Roman"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Pr>
          <w:rFonts w:ascii="Times New Roman" w:eastAsia="Times New Roman" w:hAnsi="Times New Roman" w:cs="Times New Roman"/>
          <w:i/>
          <w:iCs/>
          <w:sz w:val="24"/>
          <w:szCs w:val="24"/>
        </w:rPr>
        <w:t>-ов</w:t>
      </w:r>
      <w:r>
        <w:rPr>
          <w:rFonts w:ascii="Times New Roman" w:eastAsia="Times New Roman" w:hAnsi="Times New Roman" w:cs="Times New Roman"/>
          <w:sz w:val="24"/>
          <w:szCs w:val="24"/>
        </w:rPr>
        <w:t xml:space="preserve">, родительный падеж множественного числа существительных женского рода </w:t>
      </w:r>
      <w:r>
        <w:rPr>
          <w:rFonts w:ascii="Times New Roman" w:eastAsia="Times New Roman" w:hAnsi="Times New Roman" w:cs="Times New Roman"/>
          <w:sz w:val="24"/>
          <w:szCs w:val="24"/>
        </w:rPr>
        <w:lastRenderedPageBreak/>
        <w:t xml:space="preserve">на </w:t>
      </w:r>
      <w:r>
        <w:rPr>
          <w:rFonts w:ascii="Times New Roman" w:eastAsia="Times New Roman" w:hAnsi="Times New Roman" w:cs="Times New Roman"/>
          <w:i/>
          <w:iCs/>
          <w:sz w:val="24"/>
          <w:szCs w:val="24"/>
        </w:rPr>
        <w:t>-ня</w:t>
      </w:r>
      <w:r>
        <w:rPr>
          <w:rFonts w:ascii="Times New Roman" w:eastAsia="Times New Roman" w:hAnsi="Times New Roman" w:cs="Times New Roman"/>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21.5.3. Речь. Речевая деятельность. Текст.</w:t>
      </w:r>
    </w:p>
    <w:p w:rsidR="001A21F7" w:rsidRDefault="001A21F7">
      <w:pPr>
        <w:spacing w:line="10"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Эффективные приёмы чтения. Предтекстовый, текстовый и послетекстовый этапы работы.</w:t>
      </w:r>
    </w:p>
    <w:p w:rsidR="001A21F7" w:rsidRDefault="001A21F7">
      <w:pPr>
        <w:spacing w:line="11" w:lineRule="exact"/>
        <w:rPr>
          <w:rFonts w:eastAsia="Times New Roman"/>
          <w:sz w:val="24"/>
          <w:szCs w:val="24"/>
        </w:rPr>
      </w:pPr>
    </w:p>
    <w:p w:rsidR="001A21F7" w:rsidRDefault="00C05265">
      <w:pPr>
        <w:spacing w:line="235" w:lineRule="auto"/>
        <w:ind w:left="980"/>
        <w:rPr>
          <w:rFonts w:eastAsia="Times New Roman"/>
          <w:sz w:val="24"/>
          <w:szCs w:val="24"/>
        </w:rPr>
      </w:pPr>
      <w:r>
        <w:rPr>
          <w:rFonts w:ascii="Times New Roman" w:eastAsia="Times New Roman" w:hAnsi="Times New Roman" w:cs="Times New Roman"/>
          <w:sz w:val="24"/>
          <w:szCs w:val="24"/>
        </w:rPr>
        <w:t>Текст. Тексты описательного типа: определение, собственно описание, пояснение. Разговорная речь. Рассказ о событии, «бывальщины». Учебно-научный стиль.</w:t>
      </w:r>
    </w:p>
    <w:p w:rsidR="001A21F7" w:rsidRDefault="001A21F7">
      <w:pPr>
        <w:spacing w:line="11" w:lineRule="exact"/>
        <w:rPr>
          <w:rFonts w:eastAsia="Times New Roman"/>
          <w:sz w:val="24"/>
          <w:szCs w:val="24"/>
        </w:rPr>
      </w:pPr>
    </w:p>
    <w:p w:rsidR="001A21F7" w:rsidRDefault="00C05265">
      <w:pPr>
        <w:spacing w:line="238" w:lineRule="auto"/>
        <w:ind w:left="260"/>
        <w:jc w:val="both"/>
        <w:rPr>
          <w:rFonts w:eastAsia="Times New Roman"/>
          <w:sz w:val="24"/>
          <w:szCs w:val="24"/>
        </w:rPr>
      </w:pPr>
      <w:r>
        <w:rPr>
          <w:rFonts w:ascii="Times New Roman" w:eastAsia="Times New Roman" w:hAnsi="Times New Roman" w:cs="Times New Roman"/>
          <w:sz w:val="24"/>
          <w:szCs w:val="24"/>
        </w:rPr>
        <w:t>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Публицистический стиль. Устное выступление.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21.6. Содержание обучения в 7 классе.</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21.6.1. Язык и культура.</w:t>
      </w:r>
    </w:p>
    <w:p w:rsidR="001A21F7" w:rsidRDefault="001A21F7">
      <w:pPr>
        <w:spacing w:line="16"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A21F7" w:rsidRDefault="001A21F7">
      <w:pPr>
        <w:spacing w:line="23"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21.6.2. Культура речи.</w:t>
      </w:r>
    </w:p>
    <w:p w:rsidR="001A21F7" w:rsidRDefault="001A21F7">
      <w:pPr>
        <w:spacing w:line="10"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w:t>
      </w:r>
      <w:r>
        <w:rPr>
          <w:rFonts w:ascii="Times New Roman" w:eastAsia="Times New Roman" w:hAnsi="Times New Roman" w:cs="Times New Roman"/>
          <w:sz w:val="24"/>
          <w:szCs w:val="24"/>
        </w:rPr>
        <w:lastRenderedPageBreak/>
        <w:t>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A21F7" w:rsidRDefault="001A21F7">
      <w:pPr>
        <w:spacing w:line="19" w:lineRule="exact"/>
        <w:rPr>
          <w:rFonts w:eastAsia="Times New Roman"/>
          <w:sz w:val="24"/>
          <w:szCs w:val="24"/>
        </w:rPr>
      </w:pPr>
    </w:p>
    <w:p w:rsidR="001A21F7" w:rsidRDefault="00C05265" w:rsidP="009B22DC">
      <w:pPr>
        <w:spacing w:line="236" w:lineRule="auto"/>
        <w:ind w:left="260" w:firstLine="711"/>
        <w:jc w:val="both"/>
        <w:rPr>
          <w:sz w:val="20"/>
          <w:szCs w:val="20"/>
        </w:rPr>
      </w:pPr>
      <w:r>
        <w:rPr>
          <w:rFonts w:ascii="Times New Roman" w:eastAsia="Times New Roman" w:hAnsi="Times New Roman"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речи.75</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Типичные речевые ошибки‚ связанные с употреблением паронимов в речи.</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Литературный и разговорный варианты грамматической нормы (махаешь – машешь,</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21.6.3. Речь. Речевая деятельность. Текст.</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A21F7" w:rsidRDefault="001A21F7">
      <w:pPr>
        <w:spacing w:line="11"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Разговорная речь. Спор, виды спора. Корректные приёмы ведения спора. Дискуссия. Публицистический стиль. Путевые записки. Текст рекламного объявления, его</w:t>
      </w:r>
    </w:p>
    <w:p w:rsidR="001A21F7" w:rsidRDefault="00C05265">
      <w:pPr>
        <w:ind w:left="260"/>
        <w:rPr>
          <w:sz w:val="20"/>
          <w:szCs w:val="20"/>
        </w:rPr>
      </w:pPr>
      <w:r>
        <w:rPr>
          <w:rFonts w:ascii="Times New Roman" w:eastAsia="Times New Roman" w:hAnsi="Times New Roman" w:cs="Times New Roman"/>
          <w:sz w:val="24"/>
          <w:szCs w:val="24"/>
        </w:rPr>
        <w:t>языковые и структурные особенности.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21.7. Содержание обучения в 8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21.7.1. Язык и культура.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w:t>
      </w:r>
      <w:r>
        <w:rPr>
          <w:rFonts w:ascii="Times New Roman" w:eastAsia="Times New Roman" w:hAnsi="Times New Roman" w:cs="Times New Roman"/>
          <w:sz w:val="24"/>
          <w:szCs w:val="24"/>
        </w:rPr>
        <w:lastRenderedPageBreak/>
        <w:t>русские слова. Собственно, русские слова как база и основной источник развития лексики русского литературного языка.</w:t>
      </w:r>
    </w:p>
    <w:p w:rsidR="001A21F7" w:rsidRDefault="001A21F7">
      <w:pPr>
        <w:spacing w:line="7" w:lineRule="exact"/>
        <w:rPr>
          <w:sz w:val="20"/>
          <w:szCs w:val="20"/>
        </w:rPr>
      </w:pPr>
    </w:p>
    <w:p w:rsidR="001A21F7" w:rsidRDefault="00C05265">
      <w:pPr>
        <w:tabs>
          <w:tab w:val="left" w:pos="8280"/>
        </w:tabs>
        <w:ind w:left="980"/>
        <w:rPr>
          <w:sz w:val="20"/>
          <w:szCs w:val="20"/>
        </w:rPr>
      </w:pPr>
      <w:r>
        <w:rPr>
          <w:rFonts w:ascii="Times New Roman" w:eastAsia="Times New Roman" w:hAnsi="Times New Roman" w:cs="Times New Roman"/>
          <w:sz w:val="24"/>
          <w:szCs w:val="24"/>
        </w:rPr>
        <w:t>Роль  старославянизмов  в  развитии  русского  литературного  языка</w:t>
      </w:r>
      <w:r>
        <w:rPr>
          <w:rFonts w:ascii="Times New Roman" w:eastAsia="Times New Roman" w:hAnsi="Times New Roman" w:cs="Times New Roman"/>
          <w:sz w:val="24"/>
          <w:szCs w:val="24"/>
        </w:rPr>
        <w:tab/>
        <w:t>и  их  приметы.</w:t>
      </w:r>
    </w:p>
    <w:p w:rsidR="001A21F7" w:rsidRDefault="00C05265">
      <w:pPr>
        <w:spacing w:line="237" w:lineRule="auto"/>
        <w:ind w:left="260"/>
        <w:rPr>
          <w:sz w:val="20"/>
          <w:szCs w:val="20"/>
        </w:rPr>
      </w:pPr>
      <w:r>
        <w:rPr>
          <w:rFonts w:ascii="Times New Roman" w:eastAsia="Times New Roman" w:hAnsi="Times New Roman" w:cs="Times New Roman"/>
          <w:sz w:val="24"/>
          <w:szCs w:val="24"/>
        </w:rPr>
        <w:t>Стилистически нейтральные, книжные, устаревшие старославянизмы.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Речевой этикет. Благопожелание как ключевая идея речевого этикета. Речевой этикет</w:t>
      </w:r>
    </w:p>
    <w:p w:rsidR="001A21F7" w:rsidRDefault="001A21F7">
      <w:pPr>
        <w:spacing w:line="10" w:lineRule="exact"/>
        <w:rPr>
          <w:sz w:val="20"/>
          <w:szCs w:val="20"/>
        </w:rPr>
      </w:pPr>
    </w:p>
    <w:p w:rsidR="001A21F7" w:rsidRDefault="00C05265">
      <w:pPr>
        <w:numPr>
          <w:ilvl w:val="0"/>
          <w:numId w:val="83"/>
        </w:numPr>
        <w:tabs>
          <w:tab w:val="left" w:pos="581"/>
        </w:tabs>
        <w:spacing w:after="0" w:line="235" w:lineRule="auto"/>
        <w:ind w:left="260"/>
        <w:rPr>
          <w:rFonts w:eastAsia="Times New Roman"/>
          <w:sz w:val="24"/>
          <w:szCs w:val="24"/>
        </w:rPr>
      </w:pPr>
      <w:r>
        <w:rPr>
          <w:rFonts w:ascii="Times New Roman" w:eastAsia="Times New Roman" w:hAnsi="Times New Roman" w:cs="Times New Roman"/>
          <w:sz w:val="24"/>
          <w:szCs w:val="24"/>
        </w:rPr>
        <w:t>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21.7.2. Культура речи.</w:t>
      </w:r>
    </w:p>
    <w:p w:rsidR="001A21F7" w:rsidRDefault="001A21F7">
      <w:pPr>
        <w:spacing w:line="15"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Fonts w:ascii="Times New Roman" w:eastAsia="Times New Roman" w:hAnsi="Times New Roman" w:cs="Times New Roman"/>
          <w:i/>
          <w:iCs/>
          <w:sz w:val="24"/>
          <w:szCs w:val="24"/>
        </w:rPr>
        <w:t>е</w:t>
      </w:r>
      <w:r>
        <w:rPr>
          <w:rFonts w:ascii="Times New Roman" w:eastAsia="Times New Roman" w:hAnsi="Times New Roman" w:cs="Times New Roman"/>
          <w:sz w:val="24"/>
          <w:szCs w:val="24"/>
        </w:rPr>
        <w:t xml:space="preserve"> в словах иноязычного происхождения, произношение безударного [а] после </w:t>
      </w:r>
      <w:r>
        <w:rPr>
          <w:rFonts w:ascii="Times New Roman" w:eastAsia="Times New Roman" w:hAnsi="Times New Roman" w:cs="Times New Roman"/>
          <w:i/>
          <w:iCs/>
          <w:sz w:val="24"/>
          <w:szCs w:val="24"/>
        </w:rPr>
        <w:t>ж</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ш</w:t>
      </w:r>
      <w:r>
        <w:rPr>
          <w:rFonts w:ascii="Times New Roman" w:eastAsia="Times New Roman" w:hAnsi="Times New Roman" w:cs="Times New Roman"/>
          <w:sz w:val="24"/>
          <w:szCs w:val="24"/>
        </w:rPr>
        <w:t xml:space="preserve">, произношение сочетания </w:t>
      </w:r>
      <w:r>
        <w:rPr>
          <w:rFonts w:ascii="Times New Roman" w:eastAsia="Times New Roman" w:hAnsi="Times New Roman" w:cs="Times New Roman"/>
          <w:i/>
          <w:iCs/>
          <w:sz w:val="24"/>
          <w:szCs w:val="24"/>
        </w:rPr>
        <w:t>чн</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чт</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произношение женских отчеств на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ична</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инична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произношение твёрдого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мягкими [ф’] и [в’], произношение мягкого [н] перед </w:t>
      </w:r>
      <w:r>
        <w:rPr>
          <w:rFonts w:ascii="Times New Roman" w:eastAsia="Times New Roman" w:hAnsi="Times New Roman" w:cs="Times New Roman"/>
          <w:i/>
          <w:iCs/>
          <w:sz w:val="24"/>
          <w:szCs w:val="24"/>
        </w:rPr>
        <w:t>ч</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щ</w:t>
      </w:r>
      <w:r>
        <w:rPr>
          <w:rFonts w:ascii="Times New Roman" w:eastAsia="Times New Roman" w:hAnsi="Times New Roman" w:cs="Times New Roman"/>
          <w:sz w:val="24"/>
          <w:szCs w:val="24"/>
        </w:rPr>
        <w:t>.</w:t>
      </w:r>
    </w:p>
    <w:p w:rsidR="001A21F7" w:rsidRDefault="001A21F7">
      <w:pPr>
        <w:spacing w:line="14" w:lineRule="exact"/>
        <w:rPr>
          <w:rFonts w:eastAsia="Times New Roman"/>
          <w:sz w:val="24"/>
          <w:szCs w:val="24"/>
        </w:rPr>
      </w:pPr>
    </w:p>
    <w:p w:rsidR="001A21F7" w:rsidRDefault="00C05265" w:rsidP="006B5864">
      <w:pPr>
        <w:spacing w:line="237" w:lineRule="auto"/>
        <w:ind w:left="260" w:firstLine="711"/>
        <w:jc w:val="both"/>
        <w:rPr>
          <w:sz w:val="20"/>
          <w:szCs w:val="20"/>
        </w:rPr>
      </w:pPr>
      <w:r>
        <w:rPr>
          <w:rFonts w:ascii="Times New Roman" w:eastAsia="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связанные с употреблением терминов. Нарушение точности словоупотребления заимствованных слов.</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21.7.3. Речь. Речевая деятельность. Текст.</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Эффективные приёмы слушания. Предтекстовый, текстовый и послетекстовый этапы работы.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Основные способы и средства получения и переработки информации.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Разговорная речь. Самохарактеристика, самопрезентация, поздравление.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21.8. Содержание обучения в 9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21.8.1. Язык и культура.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21.8.2. Культура речи.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A21F7" w:rsidRDefault="001A21F7">
      <w:pPr>
        <w:spacing w:line="7" w:lineRule="exact"/>
        <w:rPr>
          <w:sz w:val="20"/>
          <w:szCs w:val="20"/>
        </w:rPr>
      </w:pPr>
    </w:p>
    <w:p w:rsidR="001A21F7" w:rsidRDefault="00C05265" w:rsidP="009B22DC">
      <w:pPr>
        <w:tabs>
          <w:tab w:val="left" w:pos="2180"/>
          <w:tab w:val="left" w:pos="4020"/>
          <w:tab w:val="left" w:pos="5000"/>
          <w:tab w:val="left" w:pos="5300"/>
          <w:tab w:val="left" w:pos="7720"/>
          <w:tab w:val="left" w:pos="9160"/>
        </w:tabs>
        <w:ind w:left="980"/>
        <w:rPr>
          <w:sz w:val="20"/>
          <w:szCs w:val="20"/>
        </w:rPr>
      </w:pPr>
      <w:r>
        <w:rPr>
          <w:rFonts w:ascii="Times New Roman" w:eastAsia="Times New Roman" w:hAnsi="Times New Roman" w:cs="Times New Roman"/>
          <w:sz w:val="24"/>
          <w:szCs w:val="24"/>
        </w:rPr>
        <w:t>Типичные</w:t>
      </w:r>
      <w:r>
        <w:rPr>
          <w:rFonts w:ascii="Times New Roman" w:eastAsia="Times New Roman" w:hAnsi="Times New Roman" w:cs="Times New Roman"/>
          <w:sz w:val="24"/>
          <w:szCs w:val="24"/>
        </w:rPr>
        <w:tab/>
        <w:t>грамматические</w:t>
      </w:r>
      <w:r>
        <w:rPr>
          <w:rFonts w:ascii="Times New Roman" w:eastAsia="Times New Roman" w:hAnsi="Times New Roman" w:cs="Times New Roman"/>
          <w:sz w:val="24"/>
          <w:szCs w:val="24"/>
        </w:rPr>
        <w:tab/>
        <w:t>ошибки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предложно-падежном</w:t>
      </w:r>
      <w:r>
        <w:rPr>
          <w:rFonts w:ascii="Times New Roman" w:eastAsia="Times New Roman" w:hAnsi="Times New Roman" w:cs="Times New Roman"/>
          <w:sz w:val="24"/>
          <w:szCs w:val="24"/>
        </w:rPr>
        <w:tab/>
        <w:t>управлении.</w:t>
      </w:r>
      <w:r>
        <w:rPr>
          <w:sz w:val="20"/>
          <w:szCs w:val="20"/>
        </w:rPr>
        <w:tab/>
      </w:r>
      <w:r>
        <w:rPr>
          <w:rFonts w:ascii="Times New Roman" w:eastAsia="Times New Roman" w:hAnsi="Times New Roman" w:cs="Times New Roman"/>
          <w:sz w:val="23"/>
          <w:szCs w:val="23"/>
        </w:rPr>
        <w:t>Нормы</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употребления причастных и деепричастных оборотов‚ предложений с косвенной речью, типичные ошибки в построении сложных предложений.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21.8.3. Речь. Речевая деятельность. Текст.</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1A21F7" w:rsidRDefault="00C05265">
      <w:pPr>
        <w:ind w:left="980"/>
        <w:rPr>
          <w:sz w:val="20"/>
          <w:szCs w:val="20"/>
        </w:rPr>
      </w:pPr>
      <w:r>
        <w:rPr>
          <w:rFonts w:ascii="Times New Roman" w:eastAsia="Times New Roman" w:hAnsi="Times New Roman" w:cs="Times New Roman"/>
          <w:sz w:val="24"/>
          <w:szCs w:val="24"/>
        </w:rPr>
        <w:t>Разговорная речь. Анекдот, шутка.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Официально-деловой стиль. Деловое письмо, его структурные элементы и языковые особенности.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Учебно-научный стиль. Доклад, сообщение. Речь оппонента на защите проекта.</w:t>
      </w:r>
    </w:p>
    <w:p w:rsidR="001A21F7" w:rsidRDefault="00C05265">
      <w:pPr>
        <w:spacing w:line="237" w:lineRule="auto"/>
        <w:ind w:left="980"/>
        <w:rPr>
          <w:sz w:val="20"/>
          <w:szCs w:val="20"/>
        </w:rPr>
      </w:pPr>
      <w:r>
        <w:rPr>
          <w:rFonts w:ascii="Times New Roman" w:eastAsia="Times New Roman" w:hAnsi="Times New Roman" w:cs="Times New Roman"/>
          <w:sz w:val="24"/>
          <w:szCs w:val="24"/>
        </w:rPr>
        <w:t>Публицистический стиль. Проблемный очерк.</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Язык художественной литературы. Диалогичность в художественном произведении.</w:t>
      </w:r>
    </w:p>
    <w:p w:rsidR="001A21F7" w:rsidRDefault="00C05265">
      <w:pPr>
        <w:spacing w:line="237" w:lineRule="auto"/>
        <w:ind w:left="260"/>
        <w:rPr>
          <w:sz w:val="20"/>
          <w:szCs w:val="20"/>
        </w:rPr>
      </w:pPr>
      <w:r>
        <w:rPr>
          <w:rFonts w:ascii="Times New Roman" w:eastAsia="Times New Roman" w:hAnsi="Times New Roman" w:cs="Times New Roman"/>
          <w:sz w:val="24"/>
          <w:szCs w:val="24"/>
        </w:rPr>
        <w:t>Текст и интертекст. Афоризмы. Прецедентные тексты.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21.9. Примерные темы проектных и исследовательских работ.</w:t>
      </w:r>
    </w:p>
    <w:p w:rsidR="001A21F7" w:rsidRDefault="00C05265">
      <w:pPr>
        <w:spacing w:line="238" w:lineRule="auto"/>
        <w:ind w:left="980"/>
        <w:rPr>
          <w:sz w:val="20"/>
          <w:szCs w:val="20"/>
        </w:rPr>
      </w:pPr>
      <w:r>
        <w:rPr>
          <w:rFonts w:ascii="Times New Roman" w:eastAsia="Times New Roman" w:hAnsi="Times New Roman" w:cs="Times New Roman"/>
          <w:sz w:val="24"/>
          <w:szCs w:val="24"/>
        </w:rPr>
        <w:t>Простор как одна из главных ценностей в русской языковой картине мира.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Образ человека в языке: слова-концепты «дух» и «душа».</w:t>
      </w:r>
    </w:p>
    <w:p w:rsidR="001A21F7" w:rsidRDefault="00C05265">
      <w:pPr>
        <w:spacing w:line="237" w:lineRule="auto"/>
        <w:ind w:left="980"/>
        <w:rPr>
          <w:sz w:val="20"/>
          <w:szCs w:val="20"/>
        </w:rPr>
      </w:pPr>
      <w:r>
        <w:rPr>
          <w:rFonts w:ascii="Times New Roman" w:eastAsia="Times New Roman" w:hAnsi="Times New Roman" w:cs="Times New Roman"/>
          <w:sz w:val="24"/>
          <w:szCs w:val="24"/>
        </w:rPr>
        <w:t>Из этимологии фразеологизмов.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 истории русских имён.</w:t>
      </w:r>
    </w:p>
    <w:p w:rsidR="001A21F7" w:rsidRDefault="00C05265">
      <w:pPr>
        <w:spacing w:line="237" w:lineRule="auto"/>
        <w:ind w:left="980"/>
        <w:rPr>
          <w:sz w:val="20"/>
          <w:szCs w:val="20"/>
        </w:rPr>
      </w:pPr>
      <w:r>
        <w:rPr>
          <w:rFonts w:ascii="Times New Roman" w:eastAsia="Times New Roman" w:hAnsi="Times New Roman" w:cs="Times New Roman"/>
          <w:sz w:val="24"/>
          <w:szCs w:val="24"/>
        </w:rPr>
        <w:t>Русские пословицы и поговорки о гостеприимстве и хлебосольстве.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 происхождении фразеологизмов. Источники фразеологизмов.</w:t>
      </w:r>
    </w:p>
    <w:p w:rsidR="001A21F7" w:rsidRDefault="00C05265">
      <w:pPr>
        <w:tabs>
          <w:tab w:val="left" w:pos="2080"/>
          <w:tab w:val="left" w:pos="3200"/>
          <w:tab w:val="left" w:pos="4620"/>
          <w:tab w:val="left" w:pos="5740"/>
          <w:tab w:val="left" w:pos="6200"/>
          <w:tab w:val="left" w:pos="7400"/>
          <w:tab w:val="left" w:pos="8400"/>
          <w:tab w:val="left" w:pos="9260"/>
        </w:tabs>
        <w:ind w:left="980"/>
        <w:rPr>
          <w:sz w:val="20"/>
          <w:szCs w:val="20"/>
        </w:rPr>
      </w:pPr>
      <w:r>
        <w:rPr>
          <w:rFonts w:ascii="Times New Roman" w:eastAsia="Times New Roman" w:hAnsi="Times New Roman" w:cs="Times New Roman"/>
          <w:sz w:val="24"/>
          <w:szCs w:val="24"/>
        </w:rPr>
        <w:t>Словарик</w:t>
      </w:r>
      <w:r>
        <w:rPr>
          <w:rFonts w:ascii="Times New Roman" w:eastAsia="Times New Roman" w:hAnsi="Times New Roman" w:cs="Times New Roman"/>
          <w:sz w:val="24"/>
          <w:szCs w:val="24"/>
        </w:rPr>
        <w:tab/>
        <w:t>пословиц</w:t>
      </w:r>
      <w:r>
        <w:rPr>
          <w:rFonts w:ascii="Times New Roman" w:eastAsia="Times New Roman" w:hAnsi="Times New Roman" w:cs="Times New Roman"/>
          <w:sz w:val="24"/>
          <w:szCs w:val="24"/>
        </w:rPr>
        <w:tab/>
        <w:t>о  характере</w:t>
      </w:r>
      <w:r>
        <w:rPr>
          <w:rFonts w:ascii="Times New Roman" w:eastAsia="Times New Roman" w:hAnsi="Times New Roman" w:cs="Times New Roman"/>
          <w:sz w:val="24"/>
          <w:szCs w:val="24"/>
        </w:rPr>
        <w:tab/>
        <w:t>человека,</w:t>
      </w:r>
      <w:r>
        <w:rPr>
          <w:rFonts w:ascii="Times New Roman" w:eastAsia="Times New Roman" w:hAnsi="Times New Roman" w:cs="Times New Roman"/>
          <w:sz w:val="24"/>
          <w:szCs w:val="24"/>
        </w:rPr>
        <w:tab/>
        <w:t>его</w:t>
      </w:r>
      <w:r>
        <w:rPr>
          <w:rFonts w:ascii="Times New Roman" w:eastAsia="Times New Roman" w:hAnsi="Times New Roman" w:cs="Times New Roman"/>
          <w:sz w:val="24"/>
          <w:szCs w:val="24"/>
        </w:rPr>
        <w:tab/>
        <w:t>качествах.</w:t>
      </w:r>
      <w:r>
        <w:rPr>
          <w:rFonts w:ascii="Times New Roman" w:eastAsia="Times New Roman" w:hAnsi="Times New Roman" w:cs="Times New Roman"/>
          <w:sz w:val="24"/>
          <w:szCs w:val="24"/>
        </w:rPr>
        <w:tab/>
        <w:t>Словарь</w:t>
      </w:r>
      <w:r>
        <w:rPr>
          <w:rFonts w:ascii="Times New Roman" w:eastAsia="Times New Roman" w:hAnsi="Times New Roman" w:cs="Times New Roman"/>
          <w:sz w:val="24"/>
          <w:szCs w:val="24"/>
        </w:rPr>
        <w:tab/>
        <w:t>одного</w:t>
      </w:r>
      <w:r>
        <w:rPr>
          <w:sz w:val="20"/>
          <w:szCs w:val="20"/>
        </w:rPr>
        <w:tab/>
      </w:r>
      <w:r>
        <w:rPr>
          <w:rFonts w:ascii="Times New Roman" w:eastAsia="Times New Roman" w:hAnsi="Times New Roman" w:cs="Times New Roman"/>
          <w:sz w:val="23"/>
          <w:szCs w:val="23"/>
        </w:rPr>
        <w:t>слова.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Словарь юного болельщика, дизайнера, музыканта.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Календарь пословиц о временах года; карта «Интересные названия городов моего края (России)».</w:t>
      </w:r>
    </w:p>
    <w:p w:rsidR="001A21F7" w:rsidRDefault="00C05265">
      <w:pPr>
        <w:ind w:left="980"/>
        <w:rPr>
          <w:sz w:val="20"/>
          <w:szCs w:val="20"/>
        </w:rPr>
      </w:pPr>
      <w:r>
        <w:rPr>
          <w:rFonts w:ascii="Times New Roman" w:eastAsia="Times New Roman" w:hAnsi="Times New Roman" w:cs="Times New Roman"/>
          <w:sz w:val="24"/>
          <w:szCs w:val="24"/>
        </w:rPr>
        <w:t>Лексическая  группа  существительных,  обозначающих  понятие  «время»  в  русском</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языке.</w:t>
      </w:r>
    </w:p>
    <w:p w:rsidR="001A21F7" w:rsidRDefault="00C05265">
      <w:pPr>
        <w:spacing w:line="237" w:lineRule="auto"/>
        <w:ind w:left="980"/>
        <w:rPr>
          <w:sz w:val="20"/>
          <w:szCs w:val="20"/>
        </w:rPr>
      </w:pPr>
      <w:r>
        <w:rPr>
          <w:rFonts w:ascii="Times New Roman" w:eastAsia="Times New Roman" w:hAnsi="Times New Roman" w:cs="Times New Roman"/>
          <w:sz w:val="24"/>
          <w:szCs w:val="24"/>
        </w:rPr>
        <w:t>Мы живём в мире знаков.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Роль и уместность заимствований в современном русском языке.</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Понимаем ли мы язык Пушкина?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Этимология обозначений имён числительных в русском языке.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1A21F7" w:rsidRDefault="00C05265">
      <w:pPr>
        <w:ind w:left="980"/>
        <w:rPr>
          <w:sz w:val="20"/>
          <w:szCs w:val="20"/>
        </w:rPr>
      </w:pPr>
      <w:r>
        <w:rPr>
          <w:rFonts w:ascii="Times New Roman" w:eastAsia="Times New Roman" w:hAnsi="Times New Roman" w:cs="Times New Roman"/>
          <w:sz w:val="24"/>
          <w:szCs w:val="24"/>
        </w:rPr>
        <w:t>Этикетные формы обращения. Как быть вежливым?</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Являются ли жесты универсальным языком человечества? Как назвать новорождённого?</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Формы выражения вежливости (на примере иностранного и русского языков).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Сетевой знак @ в разных языках. Слоганы в языке современной рекламы.</w:t>
      </w:r>
    </w:p>
    <w:p w:rsidR="001A21F7" w:rsidRDefault="00C05265">
      <w:pPr>
        <w:spacing w:line="237" w:lineRule="auto"/>
        <w:ind w:left="980"/>
        <w:rPr>
          <w:sz w:val="20"/>
          <w:szCs w:val="20"/>
        </w:rPr>
      </w:pPr>
      <w:r>
        <w:rPr>
          <w:rFonts w:ascii="Times New Roman" w:eastAsia="Times New Roman" w:hAnsi="Times New Roman" w:cs="Times New Roman"/>
          <w:sz w:val="24"/>
          <w:szCs w:val="24"/>
        </w:rPr>
        <w:t>Девизы и слоганы любимых спортивных команд. Синонимический ряд: врач – доктор</w:t>
      </w:r>
    </w:p>
    <w:p w:rsidR="001A21F7" w:rsidRDefault="001A21F7">
      <w:pPr>
        <w:spacing w:line="16" w:lineRule="exact"/>
        <w:rPr>
          <w:sz w:val="20"/>
          <w:szCs w:val="20"/>
        </w:rPr>
      </w:pPr>
    </w:p>
    <w:p w:rsidR="001A21F7" w:rsidRDefault="00C05265">
      <w:pPr>
        <w:spacing w:line="233" w:lineRule="auto"/>
        <w:ind w:left="980" w:right="1940" w:hanging="711"/>
        <w:rPr>
          <w:sz w:val="20"/>
          <w:szCs w:val="20"/>
        </w:rPr>
      </w:pPr>
      <w:r>
        <w:rPr>
          <w:rFonts w:ascii="Times New Roman" w:eastAsia="Times New Roman" w:hAnsi="Times New Roman" w:cs="Times New Roman"/>
          <w:sz w:val="24"/>
          <w:szCs w:val="24"/>
        </w:rPr>
        <w:t>– лекарь – эскулап – целитель – врачеватель. Что общего и в чём различие. Язык и юмор.</w:t>
      </w:r>
    </w:p>
    <w:p w:rsidR="001A21F7" w:rsidRDefault="001A21F7">
      <w:pPr>
        <w:spacing w:line="16" w:lineRule="exact"/>
        <w:rPr>
          <w:sz w:val="20"/>
          <w:szCs w:val="20"/>
        </w:rPr>
      </w:pPr>
    </w:p>
    <w:p w:rsidR="001A21F7" w:rsidRDefault="00C05265" w:rsidP="009B22DC">
      <w:pPr>
        <w:spacing w:line="236" w:lineRule="auto"/>
        <w:ind w:left="260" w:firstLine="711"/>
        <w:jc w:val="both"/>
        <w:rPr>
          <w:sz w:val="20"/>
          <w:szCs w:val="20"/>
        </w:rPr>
      </w:pPr>
      <w:r>
        <w:rPr>
          <w:rFonts w:ascii="Times New Roman" w:eastAsia="Times New Roman" w:hAnsi="Times New Roman" w:cs="Times New Roman"/>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r w:rsidR="009B22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21.10. Планируемые результаты освоения программы по родному (русскому) языку на уровне основного общего образования.</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A21F7" w:rsidRDefault="001A21F7">
      <w:pPr>
        <w:spacing w:line="8" w:lineRule="exact"/>
        <w:rPr>
          <w:sz w:val="20"/>
          <w:szCs w:val="20"/>
        </w:rPr>
      </w:pPr>
    </w:p>
    <w:p w:rsidR="001A21F7" w:rsidRDefault="00C05265">
      <w:pPr>
        <w:numPr>
          <w:ilvl w:val="0"/>
          <w:numId w:val="8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активное участие в жизни семьи, гимназии,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неприятие любых форм экстремизма, дискриминации;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понимание роли различных социальных институтов в жизни человека;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активное участие в самоуправлении в гимназии;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1A21F7" w:rsidRDefault="00C05265">
      <w:pPr>
        <w:numPr>
          <w:ilvl w:val="0"/>
          <w:numId w:val="8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A21F7" w:rsidRDefault="001A21F7">
      <w:pPr>
        <w:spacing w:line="4" w:lineRule="exact"/>
        <w:rPr>
          <w:sz w:val="20"/>
          <w:szCs w:val="20"/>
        </w:rPr>
      </w:pPr>
    </w:p>
    <w:p w:rsidR="001A21F7" w:rsidRDefault="00C05265">
      <w:pPr>
        <w:numPr>
          <w:ilvl w:val="0"/>
          <w:numId w:val="8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духовно-нравственного воспитания:</w:t>
      </w:r>
    </w:p>
    <w:p w:rsidR="001A21F7" w:rsidRDefault="001A21F7">
      <w:pPr>
        <w:spacing w:line="10"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w:t>
      </w:r>
    </w:p>
    <w:p w:rsidR="001A21F7" w:rsidRDefault="00C05265" w:rsidP="009B22DC">
      <w:pPr>
        <w:ind w:right="-259"/>
        <w:jc w:val="center"/>
        <w:rPr>
          <w:sz w:val="20"/>
          <w:szCs w:val="20"/>
        </w:rPr>
      </w:pPr>
      <w:r>
        <w:rPr>
          <w:rFonts w:ascii="Times New Roman" w:eastAsia="Times New Roman" w:hAnsi="Times New Roman" w:cs="Times New Roman"/>
          <w:sz w:val="24"/>
          <w:szCs w:val="24"/>
        </w:rPr>
        <w:t>поведение и поступки других людей с позиции нравственных и правовых норм с учётом осознания последствий поступков;активное неприятие асоциальных поступков;</w:t>
      </w:r>
    </w:p>
    <w:p w:rsidR="001A21F7" w:rsidRDefault="001A21F7">
      <w:pPr>
        <w:spacing w:line="14" w:lineRule="exact"/>
        <w:rPr>
          <w:sz w:val="20"/>
          <w:szCs w:val="20"/>
        </w:rPr>
      </w:pPr>
    </w:p>
    <w:p w:rsidR="001A21F7" w:rsidRDefault="00C05265" w:rsidP="009B22DC">
      <w:pPr>
        <w:spacing w:line="233" w:lineRule="auto"/>
        <w:ind w:left="260" w:firstLine="711"/>
        <w:rPr>
          <w:sz w:val="20"/>
          <w:szCs w:val="20"/>
        </w:rPr>
      </w:pPr>
      <w:r>
        <w:rPr>
          <w:rFonts w:ascii="Times New Roman" w:eastAsia="Times New Roman" w:hAnsi="Times New Roman" w:cs="Times New Roman"/>
          <w:sz w:val="24"/>
          <w:szCs w:val="24"/>
        </w:rPr>
        <w:t>свобода и ответственность личности в условиях индивидуального и общественного пространства;</w:t>
      </w:r>
    </w:p>
    <w:p w:rsidR="001A21F7" w:rsidRDefault="00C05265">
      <w:pPr>
        <w:numPr>
          <w:ilvl w:val="0"/>
          <w:numId w:val="88"/>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lastRenderedPageBreak/>
        <w:t>восприимчивость к разным видам искусства, традициям и творчеству своего и других народов;</w:t>
      </w:r>
    </w:p>
    <w:p w:rsidR="001A21F7" w:rsidRDefault="00C05265">
      <w:pPr>
        <w:ind w:left="980"/>
        <w:rPr>
          <w:sz w:val="20"/>
          <w:szCs w:val="20"/>
        </w:rPr>
      </w:pPr>
      <w:r>
        <w:rPr>
          <w:rFonts w:ascii="Times New Roman" w:eastAsia="Times New Roman" w:hAnsi="Times New Roman" w:cs="Times New Roman"/>
          <w:sz w:val="24"/>
          <w:szCs w:val="24"/>
        </w:rPr>
        <w:t>понимание эмоционального воздействия искусства;</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культурных традиций и народного творчества;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стремление к самовыражению в разных видах искусства;</w:t>
      </w:r>
    </w:p>
    <w:p w:rsidR="001A21F7" w:rsidRDefault="001A21F7">
      <w:pPr>
        <w:spacing w:line="16" w:lineRule="exact"/>
        <w:rPr>
          <w:sz w:val="20"/>
          <w:szCs w:val="20"/>
        </w:rPr>
      </w:pPr>
    </w:p>
    <w:p w:rsidR="001A21F7" w:rsidRDefault="00C05265">
      <w:pPr>
        <w:numPr>
          <w:ilvl w:val="0"/>
          <w:numId w:val="89"/>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соблюдение правил безопасности, в том числе навыки безопасного поведения в Интернет-среде в процессе языкового образования;</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умение принимать себя и других, не осуждая;</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1A21F7" w:rsidRDefault="001A21F7">
      <w:pPr>
        <w:spacing w:line="3" w:lineRule="exact"/>
        <w:rPr>
          <w:rFonts w:eastAsia="Times New Roman"/>
          <w:sz w:val="24"/>
          <w:szCs w:val="24"/>
        </w:rPr>
      </w:pPr>
    </w:p>
    <w:p w:rsidR="001A21F7" w:rsidRDefault="00C05265">
      <w:pPr>
        <w:numPr>
          <w:ilvl w:val="0"/>
          <w:numId w:val="8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гимназии,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21F7" w:rsidRDefault="001A21F7">
      <w:pPr>
        <w:spacing w:line="10" w:lineRule="exact"/>
        <w:rPr>
          <w:sz w:val="20"/>
          <w:szCs w:val="20"/>
        </w:rPr>
      </w:pPr>
    </w:p>
    <w:p w:rsidR="001A21F7" w:rsidRDefault="00C05265">
      <w:pPr>
        <w:spacing w:line="237" w:lineRule="auto"/>
        <w:ind w:left="260"/>
        <w:jc w:val="right"/>
        <w:rPr>
          <w:sz w:val="20"/>
          <w:szCs w:val="20"/>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w:t>
      </w:r>
    </w:p>
    <w:p w:rsidR="001A21F7" w:rsidRDefault="001A21F7">
      <w:pPr>
        <w:spacing w:line="14" w:lineRule="exact"/>
        <w:rPr>
          <w:sz w:val="20"/>
          <w:szCs w:val="20"/>
        </w:rPr>
      </w:pPr>
    </w:p>
    <w:p w:rsidR="001A21F7" w:rsidRDefault="00C05265">
      <w:pPr>
        <w:spacing w:line="235" w:lineRule="auto"/>
        <w:ind w:left="980" w:right="1340" w:hanging="710"/>
        <w:rPr>
          <w:sz w:val="20"/>
          <w:szCs w:val="20"/>
        </w:rPr>
      </w:pPr>
      <w:r>
        <w:rPr>
          <w:rFonts w:ascii="Times New Roman" w:eastAsia="Times New Roman" w:hAnsi="Times New Roman" w:cs="Times New Roman"/>
          <w:sz w:val="24"/>
          <w:szCs w:val="24"/>
        </w:rPr>
        <w:t>жизненных планов с учётом личных и общественных интересов и потребностей; умение рассказать о своих планах на будущее;</w:t>
      </w:r>
    </w:p>
    <w:p w:rsidR="001A21F7" w:rsidRDefault="00C05265">
      <w:pPr>
        <w:numPr>
          <w:ilvl w:val="0"/>
          <w:numId w:val="9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A21F7" w:rsidRDefault="001A21F7">
      <w:pPr>
        <w:spacing w:line="12" w:lineRule="exact"/>
        <w:rPr>
          <w:sz w:val="20"/>
          <w:szCs w:val="20"/>
        </w:rPr>
      </w:pPr>
    </w:p>
    <w:p w:rsidR="001A21F7" w:rsidRDefault="00C05265" w:rsidP="009B22DC">
      <w:pPr>
        <w:spacing w:line="235" w:lineRule="auto"/>
        <w:ind w:left="980"/>
        <w:rPr>
          <w:sz w:val="20"/>
          <w:szCs w:val="20"/>
        </w:rPr>
      </w:pPr>
      <w:r>
        <w:rPr>
          <w:rFonts w:ascii="Times New Roman" w:eastAsia="Times New Roman" w:hAnsi="Times New Roman" w:cs="Times New Roman"/>
          <w:sz w:val="24"/>
          <w:szCs w:val="24"/>
        </w:rPr>
        <w:t>умение точно, логично выражать свою точку зрения на экологические проблемы; повышение уровня экологической культуры, осознание глобального характера</w:t>
      </w:r>
    </w:p>
    <w:p w:rsidR="001A21F7" w:rsidRDefault="00C05265">
      <w:pPr>
        <w:ind w:left="260"/>
        <w:rPr>
          <w:sz w:val="20"/>
          <w:szCs w:val="20"/>
        </w:rPr>
      </w:pPr>
      <w:r>
        <w:rPr>
          <w:rFonts w:ascii="Times New Roman" w:eastAsia="Times New Roman" w:hAnsi="Times New Roman" w:cs="Times New Roman"/>
          <w:sz w:val="24"/>
          <w:szCs w:val="24"/>
        </w:rPr>
        <w:t>экологических проблем и путей их решения;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активное  неприятие  действий,  приносящих  вред  окружающей  среде,  в  том  числе</w:t>
      </w:r>
    </w:p>
    <w:p w:rsidR="001A21F7" w:rsidRDefault="001A21F7">
      <w:pPr>
        <w:spacing w:line="10"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сформированное при знакомстве с литературными произведениями, поднимающими экологические проблемы;</w:t>
      </w:r>
    </w:p>
    <w:p w:rsidR="001A21F7" w:rsidRDefault="00C05265">
      <w:pPr>
        <w:ind w:left="980"/>
        <w:rPr>
          <w:sz w:val="20"/>
          <w:szCs w:val="20"/>
        </w:rPr>
      </w:pPr>
      <w:r>
        <w:rPr>
          <w:rFonts w:ascii="Times New Roman" w:eastAsia="Times New Roman" w:hAnsi="Times New Roman" w:cs="Times New Roman"/>
          <w:sz w:val="24"/>
          <w:szCs w:val="24"/>
        </w:rPr>
        <w:t>активное неприятие действий, приносящих вред окружающей среде;</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1A21F7" w:rsidRDefault="00C05265">
      <w:pPr>
        <w:numPr>
          <w:ilvl w:val="0"/>
          <w:numId w:val="91"/>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A21F7" w:rsidRDefault="00C05265">
      <w:pPr>
        <w:ind w:left="980"/>
        <w:rPr>
          <w:sz w:val="20"/>
          <w:szCs w:val="20"/>
        </w:rPr>
      </w:pPr>
      <w:r>
        <w:rPr>
          <w:rFonts w:ascii="Times New Roman" w:eastAsia="Times New Roman" w:hAnsi="Times New Roman" w:cs="Times New Roman"/>
          <w:sz w:val="24"/>
          <w:szCs w:val="24"/>
        </w:rPr>
        <w:t>закономерностях развития языка;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овладение языковой и читательской культурой, навыками чтения как средства познания мира;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языкового образования;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A21F7" w:rsidRDefault="001A21F7">
      <w:pPr>
        <w:spacing w:line="5" w:lineRule="exact"/>
        <w:rPr>
          <w:sz w:val="20"/>
          <w:szCs w:val="20"/>
        </w:rPr>
      </w:pPr>
    </w:p>
    <w:p w:rsidR="001A21F7" w:rsidRDefault="00C05265">
      <w:pPr>
        <w:numPr>
          <w:ilvl w:val="0"/>
          <w:numId w:val="9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адаптации к изменяющимся условиям социальной и природной среды: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w:t>
      </w:r>
      <w:r>
        <w:rPr>
          <w:rFonts w:ascii="Times New Roman" w:eastAsia="Times New Roman" w:hAnsi="Times New Roman" w:cs="Times New Roman"/>
          <w:sz w:val="24"/>
          <w:szCs w:val="24"/>
        </w:rPr>
        <w:lastRenderedPageBreak/>
        <w:t>людей, получать в совместной деятельности новые знания, навыки и компетенции из опыта других;</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w:t>
      </w:r>
    </w:p>
    <w:p w:rsidR="001A21F7" w:rsidRDefault="001A21F7">
      <w:pPr>
        <w:spacing w:line="12" w:lineRule="exact"/>
        <w:rPr>
          <w:sz w:val="20"/>
          <w:szCs w:val="20"/>
        </w:rPr>
      </w:pPr>
    </w:p>
    <w:p w:rsidR="001A21F7" w:rsidRDefault="00C05265">
      <w:pPr>
        <w:numPr>
          <w:ilvl w:val="0"/>
          <w:numId w:val="93"/>
        </w:numPr>
        <w:tabs>
          <w:tab w:val="left" w:pos="456"/>
        </w:tabs>
        <w:spacing w:after="0" w:line="236" w:lineRule="auto"/>
        <w:ind w:left="260"/>
        <w:rPr>
          <w:rFonts w:eastAsia="Times New Roman"/>
          <w:sz w:val="24"/>
          <w:szCs w:val="24"/>
        </w:rPr>
      </w:pPr>
      <w:r>
        <w:rPr>
          <w:rFonts w:ascii="Times New Roman" w:eastAsia="Times New Roman" w:hAnsi="Times New Roman" w:cs="Times New Roman"/>
          <w:sz w:val="24"/>
          <w:szCs w:val="24"/>
        </w:rPr>
        <w:t>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1A21F7" w:rsidRDefault="001A21F7">
      <w:pPr>
        <w:spacing w:line="11" w:lineRule="exact"/>
        <w:rPr>
          <w:rFonts w:eastAsia="Times New Roman"/>
          <w:sz w:val="24"/>
          <w:szCs w:val="24"/>
        </w:rPr>
      </w:pPr>
    </w:p>
    <w:p w:rsidR="001A21F7" w:rsidRDefault="00C05265">
      <w:pPr>
        <w:spacing w:line="236" w:lineRule="auto"/>
        <w:ind w:left="980"/>
        <w:rPr>
          <w:rFonts w:eastAsia="Times New Roman"/>
          <w:sz w:val="24"/>
          <w:szCs w:val="24"/>
        </w:rPr>
      </w:pPr>
      <w:r>
        <w:rPr>
          <w:rFonts w:ascii="Times New Roman" w:eastAsia="Times New Roman" w:hAnsi="Times New Roman" w:cs="Times New Roman"/>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A21F7" w:rsidRDefault="001A21F7">
      <w:pPr>
        <w:spacing w:line="16" w:lineRule="exact"/>
        <w:rPr>
          <w:rFonts w:eastAsia="Times New Roman"/>
          <w:sz w:val="24"/>
          <w:szCs w:val="24"/>
        </w:rPr>
      </w:pPr>
    </w:p>
    <w:p w:rsidR="001A21F7" w:rsidRDefault="00C05265">
      <w:pPr>
        <w:spacing w:line="233" w:lineRule="auto"/>
        <w:ind w:left="980" w:right="3080" w:hanging="711"/>
        <w:rPr>
          <w:rFonts w:eastAsia="Times New Roman"/>
          <w:sz w:val="24"/>
          <w:szCs w:val="24"/>
        </w:rPr>
      </w:pPr>
      <w:r>
        <w:rPr>
          <w:rFonts w:ascii="Times New Roman" w:eastAsia="Times New Roman" w:hAnsi="Times New Roman" w:cs="Times New Roman"/>
          <w:sz w:val="24"/>
          <w:szCs w:val="24"/>
        </w:rPr>
        <w:t>позитивное в сложившейся ситуации; быть готовым действовать в отсутствие гарантий успеха.</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21.10.3.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21.10.3.1.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4" w:lineRule="exact"/>
        <w:rPr>
          <w:rFonts w:eastAsia="Times New Roman"/>
          <w:sz w:val="24"/>
          <w:szCs w:val="24"/>
        </w:rPr>
      </w:pPr>
    </w:p>
    <w:p w:rsidR="001A21F7" w:rsidRDefault="00C05265" w:rsidP="009B22DC">
      <w:pPr>
        <w:ind w:left="980"/>
        <w:rPr>
          <w:sz w:val="20"/>
          <w:szCs w:val="20"/>
        </w:rPr>
      </w:pPr>
      <w:r>
        <w:rPr>
          <w:rFonts w:ascii="Times New Roman" w:eastAsia="Times New Roman" w:hAnsi="Times New Roman" w:cs="Times New Roman"/>
          <w:sz w:val="24"/>
          <w:szCs w:val="24"/>
        </w:rPr>
        <w:t>выявлять  и  характеризовать  существенные  признаки  языковых  единиц,  языковых</w:t>
      </w:r>
      <w:r w:rsidR="009B22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явлений и процессов;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устанавливать  существенный  признак  классификации  языковых  единиц  (явлений),</w:t>
      </w:r>
    </w:p>
    <w:p w:rsidR="001A21F7" w:rsidRDefault="001A21F7">
      <w:pPr>
        <w:spacing w:line="10"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основания для обобщения и сравнения, критерии проводимого анализа, классифицировать языковые единицы по существенному признаку;</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выявлять дефицит информации, необходимой для решения поставленной учебной задачи;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lastRenderedPageBreak/>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1A21F7" w:rsidRDefault="001A21F7">
      <w:pPr>
        <w:spacing w:line="12"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p>
    <w:p w:rsidR="001A21F7" w:rsidRDefault="001A21F7">
      <w:pPr>
        <w:spacing w:line="12"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установлению особенностей языковых единиц, процессов, причинно-следственных связей и зависимостей объектов между собой;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21.10.3.3.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A21F7" w:rsidRDefault="001A21F7">
      <w:pPr>
        <w:spacing w:line="7" w:lineRule="exact"/>
        <w:rPr>
          <w:sz w:val="20"/>
          <w:szCs w:val="20"/>
        </w:rPr>
      </w:pPr>
    </w:p>
    <w:p w:rsidR="001A21F7" w:rsidRDefault="00C05265" w:rsidP="009B22DC">
      <w:pPr>
        <w:tabs>
          <w:tab w:val="left" w:pos="2160"/>
          <w:tab w:val="left" w:pos="3520"/>
          <w:tab w:val="left" w:pos="4960"/>
          <w:tab w:val="left" w:pos="5360"/>
          <w:tab w:val="left" w:pos="6680"/>
          <w:tab w:val="left" w:pos="8380"/>
          <w:tab w:val="left" w:pos="9500"/>
        </w:tabs>
        <w:ind w:left="980"/>
        <w:rPr>
          <w:sz w:val="20"/>
          <w:szCs w:val="20"/>
        </w:rPr>
      </w:pPr>
      <w:r>
        <w:rPr>
          <w:rFonts w:ascii="Times New Roman" w:eastAsia="Times New Roman" w:hAnsi="Times New Roman" w:cs="Times New Roman"/>
          <w:sz w:val="24"/>
          <w:szCs w:val="24"/>
        </w:rPr>
        <w:lastRenderedPageBreak/>
        <w:t>оценивать</w:t>
      </w:r>
      <w:r>
        <w:rPr>
          <w:rFonts w:ascii="Times New Roman" w:eastAsia="Times New Roman" w:hAnsi="Times New Roman" w:cs="Times New Roman"/>
          <w:sz w:val="24"/>
          <w:szCs w:val="24"/>
        </w:rPr>
        <w:tab/>
        <w:t>надёжность</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критериям,</w:t>
      </w:r>
      <w:r>
        <w:rPr>
          <w:rFonts w:ascii="Times New Roman" w:eastAsia="Times New Roman" w:hAnsi="Times New Roman" w:cs="Times New Roman"/>
          <w:sz w:val="24"/>
          <w:szCs w:val="24"/>
        </w:rPr>
        <w:tab/>
        <w:t>предложенным</w:t>
      </w:r>
      <w:r>
        <w:rPr>
          <w:rFonts w:ascii="Times New Roman" w:eastAsia="Times New Roman" w:hAnsi="Times New Roman" w:cs="Times New Roman"/>
          <w:sz w:val="24"/>
          <w:szCs w:val="24"/>
        </w:rPr>
        <w:tab/>
        <w:t>учителем</w:t>
      </w:r>
      <w:r>
        <w:rPr>
          <w:rFonts w:ascii="Times New Roman" w:eastAsia="Times New Roman" w:hAnsi="Times New Roman" w:cs="Times New Roman"/>
          <w:sz w:val="24"/>
          <w:szCs w:val="24"/>
        </w:rPr>
        <w:tab/>
        <w:t>или</w:t>
      </w:r>
    </w:p>
    <w:p w:rsidR="001A21F7" w:rsidRDefault="00C05265" w:rsidP="009B22DC">
      <w:pPr>
        <w:ind w:left="260"/>
        <w:rPr>
          <w:sz w:val="20"/>
          <w:szCs w:val="20"/>
        </w:rPr>
      </w:pPr>
      <w:r>
        <w:rPr>
          <w:rFonts w:ascii="Times New Roman" w:eastAsia="Times New Roman" w:hAnsi="Times New Roman" w:cs="Times New Roman"/>
          <w:sz w:val="24"/>
          <w:szCs w:val="24"/>
        </w:rPr>
        <w:t>сформулированным самостоятельно;</w:t>
      </w:r>
    </w:p>
    <w:p w:rsidR="001A21F7" w:rsidRDefault="00C05265">
      <w:pPr>
        <w:ind w:left="980"/>
        <w:rPr>
          <w:sz w:val="20"/>
          <w:szCs w:val="20"/>
        </w:rPr>
      </w:pPr>
      <w:r>
        <w:rPr>
          <w:rFonts w:ascii="Times New Roman" w:eastAsia="Times New Roman" w:hAnsi="Times New Roman" w:cs="Times New Roman"/>
          <w:sz w:val="24"/>
          <w:szCs w:val="24"/>
        </w:rPr>
        <w:t>эффективно запоминать и систематизировать информацию.</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21.10.3.4. У обучающегося будут сформированы умения общения как часть коммуникативных универсальных учебных действий: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A21F7" w:rsidRDefault="001A21F7">
      <w:pPr>
        <w:spacing w:line="17" w:lineRule="exact"/>
        <w:rPr>
          <w:sz w:val="20"/>
          <w:szCs w:val="20"/>
        </w:rPr>
      </w:pPr>
    </w:p>
    <w:p w:rsidR="001A21F7" w:rsidRDefault="00C05265">
      <w:pPr>
        <w:spacing w:line="233" w:lineRule="auto"/>
        <w:ind w:left="980"/>
        <w:jc w:val="both"/>
        <w:rPr>
          <w:sz w:val="20"/>
          <w:szCs w:val="20"/>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вести переговоры;</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корректной форме формулировать свои возражения;</w:t>
      </w:r>
    </w:p>
    <w:p w:rsidR="001A21F7" w:rsidRDefault="001A21F7">
      <w:pPr>
        <w:spacing w:line="10" w:lineRule="exact"/>
        <w:rPr>
          <w:sz w:val="20"/>
          <w:szCs w:val="20"/>
        </w:rPr>
      </w:pPr>
    </w:p>
    <w:p w:rsidR="001A21F7" w:rsidRDefault="00C05265">
      <w:pPr>
        <w:numPr>
          <w:ilvl w:val="1"/>
          <w:numId w:val="94"/>
        </w:numPr>
        <w:tabs>
          <w:tab w:val="left" w:pos="122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21.10.3.5. У обучающегося будут сформированы умения совместной деятельности как часть коммуникативных универсальных учебных действий: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A21F7" w:rsidRDefault="001A21F7">
      <w:pPr>
        <w:spacing w:line="16" w:lineRule="exact"/>
        <w:rPr>
          <w:rFonts w:eastAsia="Times New Roman"/>
          <w:sz w:val="24"/>
          <w:szCs w:val="24"/>
        </w:rPr>
      </w:pPr>
    </w:p>
    <w:p w:rsidR="001A21F7" w:rsidRDefault="00C05265">
      <w:pPr>
        <w:spacing w:line="233" w:lineRule="auto"/>
        <w:ind w:left="260" w:firstLine="711"/>
        <w:jc w:val="both"/>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w:t>
      </w:r>
    </w:p>
    <w:p w:rsidR="001A21F7" w:rsidRDefault="001A21F7">
      <w:pPr>
        <w:spacing w:line="3" w:lineRule="exact"/>
        <w:rPr>
          <w:rFonts w:eastAsia="Times New Roman"/>
          <w:sz w:val="24"/>
          <w:szCs w:val="24"/>
        </w:rPr>
      </w:pPr>
    </w:p>
    <w:p w:rsidR="001A21F7" w:rsidRDefault="00C05265">
      <w:pPr>
        <w:numPr>
          <w:ilvl w:val="0"/>
          <w:numId w:val="94"/>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вклад каждого члена команды в достижение результатов, разделять сферу ответственности</w:t>
      </w:r>
    </w:p>
    <w:p w:rsidR="001A21F7" w:rsidRDefault="00C05265">
      <w:pPr>
        <w:numPr>
          <w:ilvl w:val="0"/>
          <w:numId w:val="94"/>
        </w:numPr>
        <w:tabs>
          <w:tab w:val="left" w:pos="460"/>
        </w:tabs>
        <w:spacing w:after="0" w:line="237" w:lineRule="auto"/>
        <w:ind w:left="460" w:hanging="200"/>
        <w:rPr>
          <w:rFonts w:eastAsia="Times New Roman"/>
          <w:sz w:val="24"/>
          <w:szCs w:val="24"/>
        </w:rPr>
      </w:pPr>
      <w:r>
        <w:rPr>
          <w:rFonts w:ascii="Times New Roman" w:eastAsia="Times New Roman" w:hAnsi="Times New Roman" w:cs="Times New Roman"/>
          <w:sz w:val="24"/>
          <w:szCs w:val="24"/>
        </w:rPr>
        <w:t>проявлять готовность к представлению отчёта перед группой.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21.10.3.6. У обучающегося будут сформированы умения самоорганизации как часть регулятивных универсальных учебных действий: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проблемы для решения в учебных и жизненных ситуациях;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1A21F7" w:rsidRDefault="001A21F7">
      <w:pPr>
        <w:spacing w:line="4" w:lineRule="exact"/>
        <w:rPr>
          <w:sz w:val="20"/>
          <w:szCs w:val="20"/>
        </w:rPr>
      </w:pPr>
    </w:p>
    <w:p w:rsidR="001A21F7" w:rsidRDefault="00C05265" w:rsidP="009B22DC">
      <w:pPr>
        <w:ind w:left="980"/>
        <w:rPr>
          <w:sz w:val="20"/>
          <w:szCs w:val="20"/>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21.10.3.7. У обучающегося будут сформированы умения самоконтроля как часть регулятивных универсальных учебных действий: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1A21F7" w:rsidRDefault="00C05265">
      <w:pPr>
        <w:ind w:left="980"/>
        <w:rPr>
          <w:sz w:val="20"/>
          <w:szCs w:val="20"/>
        </w:rPr>
      </w:pPr>
      <w:r>
        <w:rPr>
          <w:rFonts w:ascii="Times New Roman" w:eastAsia="Times New Roman" w:hAnsi="Times New Roman" w:cs="Times New Roman"/>
          <w:sz w:val="24"/>
          <w:szCs w:val="24"/>
        </w:rPr>
        <w:t>давать оценку учебной ситуации и предлагать план её изменения;</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A21F7" w:rsidRDefault="001A21F7">
      <w:pPr>
        <w:spacing w:line="18"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21.10.3.8. У обучающегося будут сформированы умения эмоционального интеллекта как часть регулятивных универсальных учебных действий:</w:t>
      </w:r>
    </w:p>
    <w:p w:rsidR="001A21F7" w:rsidRDefault="001A21F7">
      <w:pPr>
        <w:spacing w:line="17"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rsidR="001A21F7" w:rsidRDefault="001A21F7">
      <w:pPr>
        <w:spacing w:line="16" w:lineRule="exact"/>
        <w:rPr>
          <w:sz w:val="20"/>
          <w:szCs w:val="20"/>
        </w:rPr>
      </w:pPr>
    </w:p>
    <w:p w:rsidR="001A21F7" w:rsidRDefault="00C05265">
      <w:pPr>
        <w:spacing w:line="233" w:lineRule="auto"/>
        <w:ind w:left="260" w:right="20"/>
        <w:rPr>
          <w:sz w:val="20"/>
          <w:szCs w:val="20"/>
        </w:rPr>
      </w:pPr>
      <w:r>
        <w:rPr>
          <w:rFonts w:ascii="Times New Roman" w:eastAsia="Times New Roman" w:hAnsi="Times New Roman" w:cs="Times New Roman"/>
          <w:sz w:val="24"/>
          <w:szCs w:val="24"/>
        </w:rPr>
        <w:t>человека, анализируя речевую ситуацию, регулировать способ выражения собственных эмоций.</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21.10.3.9. У обучающегося будут сформированы умения принимать себя и других как часть регулятивных универсальных учебных действий:</w:t>
      </w:r>
    </w:p>
    <w:p w:rsidR="001A21F7" w:rsidRDefault="001A21F7">
      <w:pPr>
        <w:spacing w:line="17"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осознанно относиться к другому человеку и его мнению, признавать своё и чужое право на ошибку;</w:t>
      </w:r>
    </w:p>
    <w:p w:rsidR="001A21F7" w:rsidRDefault="001A21F7">
      <w:pPr>
        <w:spacing w:line="16" w:lineRule="exact"/>
        <w:rPr>
          <w:sz w:val="20"/>
          <w:szCs w:val="20"/>
        </w:rPr>
      </w:pPr>
    </w:p>
    <w:p w:rsidR="001A21F7" w:rsidRDefault="00C05265">
      <w:pPr>
        <w:spacing w:line="247" w:lineRule="auto"/>
        <w:ind w:left="980" w:right="2660"/>
        <w:rPr>
          <w:sz w:val="20"/>
          <w:szCs w:val="20"/>
        </w:rPr>
      </w:pPr>
      <w:r>
        <w:rPr>
          <w:rFonts w:ascii="Times New Roman" w:eastAsia="Times New Roman" w:hAnsi="Times New Roman" w:cs="Times New Roman"/>
          <w:sz w:val="23"/>
          <w:szCs w:val="23"/>
        </w:rPr>
        <w:lastRenderedPageBreak/>
        <w:t>принимать себя и других, не осуждая, проявлять открытость; осознавать невозможность контролировать всё вокруг.</w:t>
      </w:r>
    </w:p>
    <w:p w:rsidR="001A21F7" w:rsidRDefault="00C05265">
      <w:pPr>
        <w:spacing w:line="235" w:lineRule="auto"/>
        <w:ind w:left="980"/>
        <w:rPr>
          <w:sz w:val="20"/>
          <w:szCs w:val="20"/>
        </w:rPr>
      </w:pPr>
      <w:r>
        <w:rPr>
          <w:rFonts w:ascii="Times New Roman" w:eastAsia="Times New Roman" w:hAnsi="Times New Roman" w:cs="Times New Roman"/>
          <w:sz w:val="24"/>
          <w:szCs w:val="24"/>
        </w:rPr>
        <w:t>21.10.4. Предметные результаты освоения программы по родному (русскому) языку.</w:t>
      </w:r>
    </w:p>
    <w:p w:rsidR="001A21F7" w:rsidRDefault="00C05265">
      <w:pPr>
        <w:ind w:left="980"/>
        <w:rPr>
          <w:sz w:val="20"/>
          <w:szCs w:val="20"/>
        </w:rPr>
      </w:pPr>
      <w:r>
        <w:rPr>
          <w:rFonts w:ascii="Times New Roman" w:eastAsia="Times New Roman" w:hAnsi="Times New Roman" w:cs="Times New Roman"/>
          <w:sz w:val="24"/>
          <w:szCs w:val="24"/>
        </w:rPr>
        <w:t>21.10.4.1. Предметные результаты освоения программы по родному (русскому) языку</w:t>
      </w:r>
    </w:p>
    <w:p w:rsidR="001A21F7" w:rsidRDefault="001A21F7">
      <w:pPr>
        <w:spacing w:line="14" w:lineRule="exact"/>
        <w:rPr>
          <w:sz w:val="20"/>
          <w:szCs w:val="20"/>
        </w:rPr>
      </w:pPr>
    </w:p>
    <w:p w:rsidR="001A21F7" w:rsidRDefault="00C05265">
      <w:pPr>
        <w:numPr>
          <w:ilvl w:val="0"/>
          <w:numId w:val="95"/>
        </w:numPr>
        <w:tabs>
          <w:tab w:val="left" w:pos="446"/>
        </w:tabs>
        <w:spacing w:after="0" w:line="247" w:lineRule="auto"/>
        <w:ind w:left="980" w:right="6720" w:hanging="720"/>
        <w:rPr>
          <w:rFonts w:eastAsia="Times New Roman"/>
          <w:sz w:val="23"/>
          <w:szCs w:val="23"/>
        </w:rPr>
      </w:pPr>
      <w:r>
        <w:rPr>
          <w:rFonts w:ascii="Times New Roman" w:eastAsia="Times New Roman" w:hAnsi="Times New Roman" w:cs="Times New Roman"/>
          <w:sz w:val="23"/>
          <w:szCs w:val="23"/>
        </w:rPr>
        <w:t>концу обучения в 5 классе. Язык и культура:</w:t>
      </w:r>
    </w:p>
    <w:p w:rsidR="001A21F7" w:rsidRDefault="001A21F7">
      <w:pPr>
        <w:spacing w:line="8" w:lineRule="exact"/>
        <w:rPr>
          <w:sz w:val="20"/>
          <w:szCs w:val="20"/>
        </w:rPr>
      </w:pPr>
    </w:p>
    <w:p w:rsidR="001A21F7" w:rsidRDefault="00C05265" w:rsidP="00E12669">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1A21F7" w:rsidRDefault="001A21F7">
      <w:pPr>
        <w:spacing w:line="16" w:lineRule="exact"/>
        <w:rPr>
          <w:sz w:val="20"/>
          <w:szCs w:val="20"/>
        </w:rPr>
      </w:pPr>
    </w:p>
    <w:p w:rsidR="001A21F7" w:rsidRDefault="00C05265" w:rsidP="009B22DC">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попунктуации (в том числе мультимедийные).</w:t>
      </w:r>
    </w:p>
    <w:p w:rsidR="001A21F7" w:rsidRDefault="001A21F7">
      <w:pPr>
        <w:spacing w:line="2" w:lineRule="exact"/>
        <w:rPr>
          <w:sz w:val="20"/>
          <w:szCs w:val="20"/>
        </w:rPr>
      </w:pPr>
    </w:p>
    <w:p w:rsidR="001A21F7" w:rsidRDefault="00C05265" w:rsidP="009B22DC">
      <w:pPr>
        <w:ind w:left="980"/>
        <w:rPr>
          <w:sz w:val="20"/>
          <w:szCs w:val="20"/>
        </w:rPr>
      </w:pPr>
      <w:r>
        <w:rPr>
          <w:rFonts w:ascii="Times New Roman" w:eastAsia="Times New Roman" w:hAnsi="Times New Roman" w:cs="Times New Roman"/>
          <w:sz w:val="24"/>
          <w:szCs w:val="24"/>
        </w:rPr>
        <w:t>Культура речи:</w:t>
      </w:r>
    </w:p>
    <w:p w:rsidR="001A21F7" w:rsidRDefault="00C05265">
      <w:pPr>
        <w:spacing w:line="250" w:lineRule="auto"/>
        <w:ind w:left="980" w:right="1360"/>
        <w:rPr>
          <w:sz w:val="20"/>
          <w:szCs w:val="20"/>
        </w:rPr>
      </w:pPr>
      <w:r>
        <w:rPr>
          <w:rFonts w:ascii="Times New Roman" w:eastAsia="Times New Roman" w:hAnsi="Times New Roman" w:cs="Times New Roman"/>
          <w:sz w:val="23"/>
          <w:szCs w:val="23"/>
        </w:rPr>
        <w:t>иметь общее представление о современном русском литературном языке; иметь общее представление о показателях хорошей и правильной речи;</w:t>
      </w:r>
    </w:p>
    <w:p w:rsidR="001A21F7" w:rsidRDefault="001A21F7">
      <w:pPr>
        <w:spacing w:line="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lastRenderedPageBreak/>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Речь. Речевая деятельность. Текст:</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A21F7" w:rsidRDefault="001A21F7">
      <w:pPr>
        <w:spacing w:line="11"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 и интерпретировать фольклорные и художественные тексты или их</w:t>
      </w:r>
    </w:p>
    <w:p w:rsidR="001A21F7" w:rsidRDefault="001A21F7">
      <w:pPr>
        <w:spacing w:line="17" w:lineRule="exact"/>
        <w:rPr>
          <w:sz w:val="20"/>
          <w:szCs w:val="20"/>
        </w:rPr>
      </w:pPr>
    </w:p>
    <w:p w:rsidR="001A21F7" w:rsidRDefault="00C05265">
      <w:pPr>
        <w:spacing w:line="233" w:lineRule="auto"/>
        <w:ind w:left="980" w:hanging="710"/>
        <w:rPr>
          <w:sz w:val="20"/>
          <w:szCs w:val="20"/>
        </w:rPr>
      </w:pPr>
      <w:r>
        <w:rPr>
          <w:rFonts w:ascii="Times New Roman" w:eastAsia="Times New Roman" w:hAnsi="Times New Roman" w:cs="Times New Roman"/>
          <w:sz w:val="24"/>
          <w:szCs w:val="24"/>
        </w:rPr>
        <w:t>фрагменты (народные и литературные сказки, рассказы, былины, пословицы, загадки); редактировать собственные тексты с целью совершенствования их содержания и</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формы, сопоставлять черновой и отредактированный тексты;</w:t>
      </w:r>
    </w:p>
    <w:p w:rsidR="001A21F7" w:rsidRDefault="00C05265">
      <w:pPr>
        <w:tabs>
          <w:tab w:val="left" w:pos="2160"/>
          <w:tab w:val="left" w:pos="3080"/>
          <w:tab w:val="left" w:pos="3640"/>
          <w:tab w:val="left" w:pos="4840"/>
          <w:tab w:val="left" w:pos="6140"/>
          <w:tab w:val="left" w:pos="8460"/>
        </w:tabs>
        <w:ind w:left="980"/>
        <w:rPr>
          <w:sz w:val="20"/>
          <w:szCs w:val="20"/>
        </w:rPr>
      </w:pPr>
      <w:r>
        <w:rPr>
          <w:rFonts w:ascii="Times New Roman" w:eastAsia="Times New Roman" w:hAnsi="Times New Roman" w:cs="Times New Roman"/>
          <w:sz w:val="24"/>
          <w:szCs w:val="24"/>
        </w:rPr>
        <w:t>создавать</w:t>
      </w:r>
      <w:r>
        <w:rPr>
          <w:rFonts w:ascii="Times New Roman" w:eastAsia="Times New Roman" w:hAnsi="Times New Roman" w:cs="Times New Roman"/>
          <w:sz w:val="24"/>
          <w:szCs w:val="24"/>
        </w:rPr>
        <w:tab/>
        <w:t>тексты</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результат</w:t>
      </w:r>
      <w:r>
        <w:rPr>
          <w:rFonts w:ascii="Times New Roman" w:eastAsia="Times New Roman" w:hAnsi="Times New Roman" w:cs="Times New Roman"/>
          <w:sz w:val="24"/>
          <w:szCs w:val="24"/>
        </w:rPr>
        <w:tab/>
        <w:t>проектной</w:t>
      </w:r>
      <w:r>
        <w:rPr>
          <w:sz w:val="20"/>
          <w:szCs w:val="20"/>
        </w:rPr>
        <w:tab/>
      </w:r>
      <w:r>
        <w:rPr>
          <w:rFonts w:ascii="Times New Roman" w:eastAsia="Times New Roman" w:hAnsi="Times New Roman" w:cs="Times New Roman"/>
          <w:sz w:val="24"/>
          <w:szCs w:val="24"/>
        </w:rPr>
        <w:t>(исследовательской)</w:t>
      </w:r>
      <w:r>
        <w:rPr>
          <w:sz w:val="20"/>
          <w:szCs w:val="20"/>
        </w:rPr>
        <w:tab/>
      </w:r>
      <w:r>
        <w:rPr>
          <w:rFonts w:ascii="Times New Roman" w:eastAsia="Times New Roman" w:hAnsi="Times New Roman" w:cs="Times New Roman"/>
          <w:sz w:val="23"/>
          <w:szCs w:val="23"/>
        </w:rPr>
        <w:t>деятельности,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оформлять результаты проекта (исследования), представлять их в устной форме.</w:t>
      </w:r>
    </w:p>
    <w:p w:rsidR="001A21F7" w:rsidRDefault="00C05265">
      <w:pPr>
        <w:spacing w:line="238" w:lineRule="auto"/>
        <w:ind w:left="980"/>
        <w:rPr>
          <w:sz w:val="20"/>
          <w:szCs w:val="20"/>
        </w:rPr>
      </w:pPr>
      <w:r>
        <w:rPr>
          <w:rFonts w:ascii="Times New Roman" w:eastAsia="Times New Roman" w:hAnsi="Times New Roman" w:cs="Times New Roman"/>
          <w:sz w:val="24"/>
          <w:szCs w:val="24"/>
        </w:rPr>
        <w:t>21.10.4.2. Предметные результаты освоения программы по родному (русскому) языку</w:t>
      </w:r>
    </w:p>
    <w:p w:rsidR="001A21F7" w:rsidRDefault="001A21F7">
      <w:pPr>
        <w:spacing w:line="15" w:lineRule="exact"/>
        <w:rPr>
          <w:sz w:val="20"/>
          <w:szCs w:val="20"/>
        </w:rPr>
      </w:pPr>
    </w:p>
    <w:p w:rsidR="001A21F7" w:rsidRDefault="00C05265">
      <w:pPr>
        <w:numPr>
          <w:ilvl w:val="0"/>
          <w:numId w:val="96"/>
        </w:numPr>
        <w:tabs>
          <w:tab w:val="left" w:pos="446"/>
        </w:tabs>
        <w:spacing w:after="0" w:line="247" w:lineRule="auto"/>
        <w:ind w:left="980" w:right="6700" w:hanging="720"/>
        <w:rPr>
          <w:rFonts w:eastAsia="Times New Roman"/>
          <w:sz w:val="23"/>
          <w:szCs w:val="23"/>
        </w:rPr>
      </w:pPr>
      <w:r>
        <w:rPr>
          <w:rFonts w:ascii="Times New Roman" w:eastAsia="Times New Roman" w:hAnsi="Times New Roman" w:cs="Times New Roman"/>
          <w:sz w:val="23"/>
          <w:szCs w:val="23"/>
        </w:rPr>
        <w:t>концу обучения в 6 классе. Язык и культура:</w:t>
      </w:r>
    </w:p>
    <w:p w:rsidR="001A21F7" w:rsidRDefault="001A21F7">
      <w:pPr>
        <w:spacing w:line="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A21F7" w:rsidRDefault="001A21F7">
      <w:pPr>
        <w:spacing w:line="16" w:lineRule="exact"/>
        <w:rPr>
          <w:sz w:val="20"/>
          <w:szCs w:val="20"/>
        </w:rPr>
      </w:pPr>
    </w:p>
    <w:p w:rsidR="001A21F7" w:rsidRDefault="00C05265" w:rsidP="009B22DC">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1A21F7" w:rsidRDefault="001A21F7">
      <w:pPr>
        <w:spacing w:line="16"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Культура речи:</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выявлять, анализировать и исправлять типичные речевые ошибки в устной и письменной речи;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A21F7" w:rsidRDefault="001A21F7">
      <w:pPr>
        <w:spacing w:line="11"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w:t>
      </w:r>
      <w:r>
        <w:rPr>
          <w:rFonts w:ascii="Times New Roman" w:eastAsia="Times New Roman" w:hAnsi="Times New Roman" w:cs="Times New Roman"/>
          <w:sz w:val="24"/>
          <w:szCs w:val="24"/>
        </w:rPr>
        <w:lastRenderedPageBreak/>
        <w:t>речевого этикета, этикетные формулы начала и конца общения, похвалы и комплимента, благодарности, сочувствия, утешения и так далее;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Речь. Речевая деятельность. Текст:</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анализировать и создавать тексты описательного типа (определение понятия, пояснение, собственно описание);</w:t>
      </w:r>
    </w:p>
    <w:p w:rsidR="001A21F7" w:rsidRDefault="001A21F7">
      <w:pPr>
        <w:spacing w:line="12" w:lineRule="exact"/>
        <w:rPr>
          <w:sz w:val="20"/>
          <w:szCs w:val="20"/>
        </w:rPr>
      </w:pPr>
    </w:p>
    <w:p w:rsidR="001A21F7" w:rsidRDefault="00C05265" w:rsidP="009B22DC">
      <w:pPr>
        <w:spacing w:line="235" w:lineRule="auto"/>
        <w:ind w:left="260" w:right="20" w:firstLine="711"/>
        <w:jc w:val="both"/>
        <w:rPr>
          <w:sz w:val="20"/>
          <w:szCs w:val="20"/>
        </w:rPr>
      </w:pPr>
      <w:r>
        <w:rPr>
          <w:rFonts w:ascii="Times New Roman" w:eastAsia="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1A21F7" w:rsidRDefault="001A21F7">
      <w:pPr>
        <w:spacing w:line="12"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A21F7" w:rsidRDefault="00C05265">
      <w:pPr>
        <w:spacing w:line="237" w:lineRule="auto"/>
        <w:ind w:left="980"/>
        <w:rPr>
          <w:sz w:val="20"/>
          <w:szCs w:val="20"/>
        </w:rPr>
      </w:pPr>
      <w:r>
        <w:rPr>
          <w:rFonts w:ascii="Times New Roman" w:eastAsia="Times New Roman" w:hAnsi="Times New Roman" w:cs="Times New Roman"/>
          <w:sz w:val="24"/>
          <w:szCs w:val="24"/>
        </w:rPr>
        <w:t>21.10.4.3. Предметные результаты освоения программы по родному (русскому) языку</w:t>
      </w:r>
    </w:p>
    <w:p w:rsidR="001A21F7" w:rsidRDefault="001A21F7">
      <w:pPr>
        <w:spacing w:line="16" w:lineRule="exact"/>
        <w:rPr>
          <w:sz w:val="20"/>
          <w:szCs w:val="20"/>
        </w:rPr>
      </w:pPr>
    </w:p>
    <w:p w:rsidR="001A21F7" w:rsidRDefault="00C05265">
      <w:pPr>
        <w:numPr>
          <w:ilvl w:val="0"/>
          <w:numId w:val="97"/>
        </w:numPr>
        <w:tabs>
          <w:tab w:val="left" w:pos="446"/>
        </w:tabs>
        <w:spacing w:after="0" w:line="247" w:lineRule="auto"/>
        <w:ind w:left="980" w:right="6700" w:hanging="720"/>
        <w:rPr>
          <w:rFonts w:eastAsia="Times New Roman"/>
          <w:sz w:val="23"/>
          <w:szCs w:val="23"/>
        </w:rPr>
      </w:pPr>
      <w:r>
        <w:rPr>
          <w:rFonts w:ascii="Times New Roman" w:eastAsia="Times New Roman" w:hAnsi="Times New Roman" w:cs="Times New Roman"/>
          <w:sz w:val="23"/>
          <w:szCs w:val="23"/>
        </w:rPr>
        <w:t>концу обучения в 7 классе. Язык и культура:</w:t>
      </w:r>
    </w:p>
    <w:p w:rsidR="001A21F7" w:rsidRDefault="001A21F7">
      <w:pPr>
        <w:spacing w:line="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Культура речи: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A21F7" w:rsidRDefault="00C05265">
      <w:pPr>
        <w:ind w:left="980"/>
        <w:rPr>
          <w:sz w:val="20"/>
          <w:szCs w:val="20"/>
        </w:rPr>
      </w:pPr>
      <w:r>
        <w:rPr>
          <w:rFonts w:ascii="Times New Roman" w:eastAsia="Times New Roman" w:hAnsi="Times New Roman" w:cs="Times New Roman"/>
          <w:sz w:val="24"/>
          <w:szCs w:val="24"/>
        </w:rPr>
        <w:t>Речь. Речевая деятельность. Текст:</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A21F7" w:rsidRDefault="001A21F7">
      <w:pPr>
        <w:spacing w:line="15" w:lineRule="exact"/>
        <w:rPr>
          <w:sz w:val="20"/>
          <w:szCs w:val="20"/>
        </w:rPr>
      </w:pPr>
    </w:p>
    <w:p w:rsidR="001A21F7" w:rsidRDefault="00C05265" w:rsidP="009B22DC">
      <w:pPr>
        <w:spacing w:line="235" w:lineRule="auto"/>
        <w:ind w:left="260" w:firstLine="711"/>
        <w:jc w:val="both"/>
        <w:rPr>
          <w:sz w:val="20"/>
          <w:szCs w:val="20"/>
        </w:rPr>
      </w:pPr>
      <w:r>
        <w:rPr>
          <w:rFonts w:ascii="Times New Roman" w:eastAsia="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w:t>
      </w:r>
    </w:p>
    <w:p w:rsidR="001A21F7" w:rsidRDefault="00C05265">
      <w:pPr>
        <w:ind w:left="260"/>
        <w:rPr>
          <w:sz w:val="20"/>
          <w:szCs w:val="20"/>
        </w:rPr>
      </w:pPr>
      <w:r>
        <w:rPr>
          <w:rFonts w:ascii="Times New Roman" w:eastAsia="Times New Roman" w:hAnsi="Times New Roman" w:cs="Times New Roman"/>
          <w:sz w:val="24"/>
          <w:szCs w:val="24"/>
        </w:rPr>
        <w:t>спор, дискуссия;</w:t>
      </w:r>
    </w:p>
    <w:p w:rsidR="001A21F7" w:rsidRDefault="001A21F7">
      <w:pPr>
        <w:spacing w:line="2" w:lineRule="exact"/>
        <w:rPr>
          <w:sz w:val="20"/>
          <w:szCs w:val="20"/>
        </w:rPr>
      </w:pPr>
    </w:p>
    <w:p w:rsidR="001A21F7" w:rsidRDefault="00C05265">
      <w:pPr>
        <w:tabs>
          <w:tab w:val="left" w:pos="2620"/>
          <w:tab w:val="left" w:pos="4740"/>
          <w:tab w:val="left" w:pos="5940"/>
          <w:tab w:val="left" w:pos="6820"/>
          <w:tab w:val="left" w:pos="8340"/>
          <w:tab w:val="left" w:pos="9040"/>
        </w:tabs>
        <w:ind w:left="980"/>
        <w:rPr>
          <w:sz w:val="20"/>
          <w:szCs w:val="20"/>
        </w:rPr>
      </w:pPr>
      <w:r>
        <w:rPr>
          <w:rFonts w:ascii="Times New Roman" w:eastAsia="Times New Roman" w:hAnsi="Times New Roman" w:cs="Times New Roman"/>
          <w:sz w:val="24"/>
          <w:szCs w:val="24"/>
        </w:rPr>
        <w:t>анализировать</w:t>
      </w:r>
      <w:r>
        <w:rPr>
          <w:rFonts w:ascii="Times New Roman" w:eastAsia="Times New Roman" w:hAnsi="Times New Roman" w:cs="Times New Roman"/>
          <w:sz w:val="24"/>
          <w:szCs w:val="24"/>
        </w:rPr>
        <w:tab/>
        <w:t>логико-смысловую</w:t>
      </w:r>
      <w:r>
        <w:rPr>
          <w:rFonts w:ascii="Times New Roman" w:eastAsia="Times New Roman" w:hAnsi="Times New Roman" w:cs="Times New Roman"/>
          <w:sz w:val="24"/>
          <w:szCs w:val="24"/>
        </w:rPr>
        <w:tab/>
        <w:t>структуру</w:t>
      </w:r>
      <w:r>
        <w:rPr>
          <w:rFonts w:ascii="Times New Roman" w:eastAsia="Times New Roman" w:hAnsi="Times New Roman" w:cs="Times New Roman"/>
          <w:sz w:val="24"/>
          <w:szCs w:val="24"/>
        </w:rPr>
        <w:tab/>
        <w:t>текста,</w:t>
      </w:r>
      <w:r>
        <w:rPr>
          <w:rFonts w:ascii="Times New Roman" w:eastAsia="Times New Roman" w:hAnsi="Times New Roman" w:cs="Times New Roman"/>
          <w:sz w:val="24"/>
          <w:szCs w:val="24"/>
        </w:rPr>
        <w:tab/>
        <w:t>распознавать</w:t>
      </w:r>
      <w:r>
        <w:rPr>
          <w:rFonts w:ascii="Times New Roman" w:eastAsia="Times New Roman" w:hAnsi="Times New Roman" w:cs="Times New Roman"/>
          <w:sz w:val="24"/>
          <w:szCs w:val="24"/>
        </w:rPr>
        <w:tab/>
        <w:t>виды</w:t>
      </w:r>
      <w:r>
        <w:rPr>
          <w:rFonts w:ascii="Times New Roman" w:eastAsia="Times New Roman" w:hAnsi="Times New Roman" w:cs="Times New Roman"/>
          <w:sz w:val="24"/>
          <w:szCs w:val="24"/>
        </w:rPr>
        <w:tab/>
        <w:t>абзацев,</w:t>
      </w:r>
    </w:p>
    <w:p w:rsidR="001A21F7" w:rsidRDefault="001A21F7">
      <w:pPr>
        <w:spacing w:line="10"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распознавать и анализировать разные типы заголовков текста, использовать различные типы заголовков при создании собственных текстов;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владеть правилами информационной безопасности при общении в социальных сетях. 21.10.4.4. Предметные результаты освоения программы по родному (русскому) языку</w:t>
      </w:r>
    </w:p>
    <w:p w:rsidR="001A21F7" w:rsidRDefault="001A21F7">
      <w:pPr>
        <w:spacing w:line="16" w:lineRule="exact"/>
        <w:rPr>
          <w:sz w:val="20"/>
          <w:szCs w:val="20"/>
        </w:rPr>
      </w:pPr>
    </w:p>
    <w:p w:rsidR="001A21F7" w:rsidRDefault="00C05265">
      <w:pPr>
        <w:numPr>
          <w:ilvl w:val="0"/>
          <w:numId w:val="98"/>
        </w:numPr>
        <w:tabs>
          <w:tab w:val="left" w:pos="446"/>
        </w:tabs>
        <w:spacing w:after="0" w:line="247" w:lineRule="auto"/>
        <w:ind w:left="980" w:right="6700" w:hanging="720"/>
        <w:rPr>
          <w:rFonts w:eastAsia="Times New Roman"/>
          <w:sz w:val="23"/>
          <w:szCs w:val="23"/>
        </w:rPr>
      </w:pPr>
      <w:r>
        <w:rPr>
          <w:rFonts w:ascii="Times New Roman" w:eastAsia="Times New Roman" w:hAnsi="Times New Roman" w:cs="Times New Roman"/>
          <w:sz w:val="23"/>
          <w:szCs w:val="23"/>
        </w:rPr>
        <w:t>концу обучения в 8 классе. Язык и культура:</w:t>
      </w:r>
    </w:p>
    <w:p w:rsidR="001A21F7" w:rsidRDefault="001A21F7">
      <w:pPr>
        <w:spacing w:line="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Культура речи: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A21F7" w:rsidRDefault="001A21F7">
      <w:pPr>
        <w:spacing w:line="5" w:lineRule="exact"/>
        <w:rPr>
          <w:sz w:val="20"/>
          <w:szCs w:val="20"/>
        </w:rPr>
      </w:pPr>
    </w:p>
    <w:p w:rsidR="001A21F7" w:rsidRDefault="00C05265" w:rsidP="009B22DC">
      <w:pPr>
        <w:tabs>
          <w:tab w:val="left" w:pos="2480"/>
          <w:tab w:val="left" w:pos="3660"/>
          <w:tab w:val="left" w:pos="5360"/>
          <w:tab w:val="left" w:pos="6400"/>
          <w:tab w:val="left" w:pos="7380"/>
          <w:tab w:val="left" w:pos="8720"/>
        </w:tabs>
        <w:ind w:left="980"/>
        <w:rPr>
          <w:sz w:val="20"/>
          <w:szCs w:val="20"/>
        </w:rPr>
      </w:pPr>
      <w:r>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ab/>
        <w:t>толковые,</w:t>
      </w:r>
      <w:r>
        <w:rPr>
          <w:rFonts w:ascii="Times New Roman" w:eastAsia="Times New Roman" w:hAnsi="Times New Roman" w:cs="Times New Roman"/>
          <w:sz w:val="24"/>
          <w:szCs w:val="24"/>
        </w:rPr>
        <w:tab/>
        <w:t>орфоэпические</w:t>
      </w:r>
      <w:r>
        <w:rPr>
          <w:rFonts w:ascii="Times New Roman" w:eastAsia="Times New Roman" w:hAnsi="Times New Roman" w:cs="Times New Roman"/>
          <w:sz w:val="24"/>
          <w:szCs w:val="24"/>
        </w:rPr>
        <w:tab/>
        <w:t>словари,</w:t>
      </w:r>
      <w:r>
        <w:rPr>
          <w:rFonts w:ascii="Times New Roman" w:eastAsia="Times New Roman" w:hAnsi="Times New Roman" w:cs="Times New Roman"/>
          <w:sz w:val="24"/>
          <w:szCs w:val="24"/>
        </w:rPr>
        <w:tab/>
        <w:t>словари</w:t>
      </w:r>
      <w:r>
        <w:rPr>
          <w:rFonts w:ascii="Times New Roman" w:eastAsia="Times New Roman" w:hAnsi="Times New Roman" w:cs="Times New Roman"/>
          <w:sz w:val="24"/>
          <w:szCs w:val="24"/>
        </w:rPr>
        <w:tab/>
        <w:t>синонимов,</w:t>
      </w:r>
      <w:r>
        <w:rPr>
          <w:sz w:val="20"/>
          <w:szCs w:val="20"/>
        </w:rPr>
        <w:tab/>
      </w:r>
      <w:r>
        <w:rPr>
          <w:rFonts w:ascii="Times New Roman" w:eastAsia="Times New Roman" w:hAnsi="Times New Roman" w:cs="Times New Roman"/>
          <w:sz w:val="23"/>
          <w:szCs w:val="23"/>
        </w:rPr>
        <w:t>антонимов,</w:t>
      </w: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A21F7" w:rsidRDefault="00C05265">
      <w:pPr>
        <w:ind w:left="980"/>
        <w:rPr>
          <w:sz w:val="20"/>
          <w:szCs w:val="20"/>
        </w:rPr>
      </w:pPr>
      <w:r>
        <w:rPr>
          <w:rFonts w:ascii="Times New Roman" w:eastAsia="Times New Roman" w:hAnsi="Times New Roman" w:cs="Times New Roman"/>
          <w:sz w:val="24"/>
          <w:szCs w:val="24"/>
        </w:rPr>
        <w:t>Речь. Речевая деятельность. Текст:</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A21F7" w:rsidRDefault="001A21F7">
      <w:pPr>
        <w:spacing w:line="17"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владеть правилами информационной безопасности при общении в социальных сетях. 21.10.4.5. Предметные результаты освоения программы по родному (русскому) языку</w:t>
      </w:r>
    </w:p>
    <w:p w:rsidR="001A21F7" w:rsidRDefault="001A21F7">
      <w:pPr>
        <w:spacing w:line="16" w:lineRule="exact"/>
        <w:rPr>
          <w:sz w:val="20"/>
          <w:szCs w:val="20"/>
        </w:rPr>
      </w:pPr>
    </w:p>
    <w:p w:rsidR="001A21F7" w:rsidRDefault="00C05265">
      <w:pPr>
        <w:numPr>
          <w:ilvl w:val="0"/>
          <w:numId w:val="99"/>
        </w:numPr>
        <w:tabs>
          <w:tab w:val="left" w:pos="446"/>
        </w:tabs>
        <w:spacing w:after="0" w:line="247" w:lineRule="auto"/>
        <w:ind w:left="980" w:right="6720" w:hanging="720"/>
        <w:rPr>
          <w:rFonts w:eastAsia="Times New Roman"/>
          <w:sz w:val="23"/>
          <w:szCs w:val="23"/>
        </w:rPr>
      </w:pPr>
      <w:r>
        <w:rPr>
          <w:rFonts w:ascii="Times New Roman" w:eastAsia="Times New Roman" w:hAnsi="Times New Roman" w:cs="Times New Roman"/>
          <w:sz w:val="23"/>
          <w:szCs w:val="23"/>
        </w:rPr>
        <w:t>концу обучения в 9 классе. Язык и культура:</w:t>
      </w:r>
    </w:p>
    <w:p w:rsidR="001A21F7" w:rsidRDefault="001A21F7">
      <w:pPr>
        <w:spacing w:line="8"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w:t>
      </w:r>
    </w:p>
    <w:p w:rsidR="001A21F7" w:rsidRDefault="001A21F7">
      <w:pPr>
        <w:spacing w:line="17" w:lineRule="exact"/>
        <w:rPr>
          <w:sz w:val="20"/>
          <w:szCs w:val="20"/>
        </w:rPr>
      </w:pPr>
    </w:p>
    <w:p w:rsidR="001A21F7" w:rsidRDefault="00C05265">
      <w:pPr>
        <w:numPr>
          <w:ilvl w:val="0"/>
          <w:numId w:val="100"/>
        </w:numPr>
        <w:tabs>
          <w:tab w:val="left" w:pos="572"/>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t>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1A21F7" w:rsidRDefault="001A21F7">
      <w:pPr>
        <w:spacing w:line="20"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lastRenderedPageBreak/>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A21F7" w:rsidRDefault="001A21F7">
      <w:pPr>
        <w:spacing w:line="1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1A21F7" w:rsidRDefault="001A21F7">
      <w:pPr>
        <w:spacing w:line="1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A21F7" w:rsidRDefault="001A21F7">
      <w:pPr>
        <w:spacing w:line="4"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Культура речи:</w:t>
      </w:r>
    </w:p>
    <w:p w:rsidR="001A21F7" w:rsidRDefault="001A21F7">
      <w:pPr>
        <w:spacing w:line="2" w:lineRule="exact"/>
        <w:rPr>
          <w:rFonts w:eastAsia="Times New Roman"/>
          <w:sz w:val="24"/>
          <w:szCs w:val="24"/>
        </w:rPr>
      </w:pPr>
    </w:p>
    <w:p w:rsidR="001A21F7" w:rsidRDefault="00C05265" w:rsidP="009B22DC">
      <w:pPr>
        <w:ind w:left="980"/>
        <w:rPr>
          <w:sz w:val="20"/>
          <w:szCs w:val="20"/>
        </w:rPr>
      </w:pPr>
      <w:r>
        <w:rPr>
          <w:rFonts w:ascii="Times New Roman" w:eastAsia="Times New Roman" w:hAnsi="Times New Roman" w:cs="Times New Roman"/>
          <w:sz w:val="24"/>
          <w:szCs w:val="24"/>
        </w:rPr>
        <w:t>понимать и характеризовать активные процессы в области произношения и ударения</w:t>
      </w:r>
      <w:r w:rsidR="009B22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рамках изученного), способы фиксации произносительных норм в современных орфоэпических словарях;различать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Речь. Речевая деятельность. Текст:</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A21F7" w:rsidRDefault="001A21F7">
      <w:pPr>
        <w:spacing w:line="12"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анализировать структурные элементы и языковые особенности делового письма; создавать устные учебно-научные сообщения различных видов, отзыв на проектную</w:t>
      </w:r>
    </w:p>
    <w:p w:rsidR="001A21F7" w:rsidRDefault="00C05265">
      <w:pPr>
        <w:spacing w:line="237" w:lineRule="auto"/>
        <w:ind w:left="260"/>
        <w:rPr>
          <w:sz w:val="20"/>
          <w:szCs w:val="20"/>
        </w:rPr>
      </w:pPr>
      <w:r>
        <w:rPr>
          <w:rFonts w:ascii="Times New Roman" w:eastAsia="Times New Roman" w:hAnsi="Times New Roman" w:cs="Times New Roman"/>
          <w:sz w:val="24"/>
          <w:szCs w:val="24"/>
        </w:rPr>
        <w:t>работу одноклассника, принимать участие в учебно-научной дискуссии;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понимать и использовать в собственной речевой практике прецедентные тексты;</w:t>
      </w:r>
    </w:p>
    <w:p w:rsidR="001A21F7" w:rsidRDefault="00C05265">
      <w:pPr>
        <w:spacing w:line="237" w:lineRule="auto"/>
        <w:ind w:left="980"/>
        <w:rPr>
          <w:sz w:val="20"/>
          <w:szCs w:val="20"/>
        </w:rPr>
      </w:pPr>
      <w:r>
        <w:rPr>
          <w:rFonts w:ascii="Times New Roman" w:eastAsia="Times New Roman" w:hAnsi="Times New Roman" w:cs="Times New Roman"/>
          <w:sz w:val="24"/>
          <w:szCs w:val="24"/>
        </w:rPr>
        <w:t>анализировать и создавать тексты публицистических жанров (проблемный очерк);</w:t>
      </w:r>
    </w:p>
    <w:p w:rsidR="001A21F7" w:rsidRDefault="001A21F7">
      <w:pPr>
        <w:spacing w:line="3" w:lineRule="exact"/>
        <w:rPr>
          <w:sz w:val="20"/>
          <w:szCs w:val="20"/>
        </w:rPr>
      </w:pPr>
    </w:p>
    <w:p w:rsidR="001A21F7" w:rsidRDefault="00C05265">
      <w:pPr>
        <w:tabs>
          <w:tab w:val="left" w:pos="2160"/>
          <w:tab w:val="left" w:pos="3080"/>
          <w:tab w:val="left" w:pos="3640"/>
          <w:tab w:val="left" w:pos="4840"/>
          <w:tab w:val="left" w:pos="6140"/>
          <w:tab w:val="left" w:pos="8460"/>
        </w:tabs>
        <w:ind w:left="980"/>
        <w:rPr>
          <w:sz w:val="20"/>
          <w:szCs w:val="20"/>
        </w:rPr>
      </w:pPr>
      <w:r>
        <w:rPr>
          <w:rFonts w:ascii="Times New Roman" w:eastAsia="Times New Roman" w:hAnsi="Times New Roman" w:cs="Times New Roman"/>
          <w:sz w:val="24"/>
          <w:szCs w:val="24"/>
        </w:rPr>
        <w:t>создавать</w:t>
      </w:r>
      <w:r>
        <w:rPr>
          <w:rFonts w:ascii="Times New Roman" w:eastAsia="Times New Roman" w:hAnsi="Times New Roman" w:cs="Times New Roman"/>
          <w:sz w:val="24"/>
          <w:szCs w:val="24"/>
        </w:rPr>
        <w:tab/>
        <w:t>тексты</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результат</w:t>
      </w:r>
      <w:r>
        <w:rPr>
          <w:rFonts w:ascii="Times New Roman" w:eastAsia="Times New Roman" w:hAnsi="Times New Roman" w:cs="Times New Roman"/>
          <w:sz w:val="24"/>
          <w:szCs w:val="24"/>
        </w:rPr>
        <w:tab/>
        <w:t>проектной</w:t>
      </w:r>
      <w:r>
        <w:rPr>
          <w:sz w:val="20"/>
          <w:szCs w:val="20"/>
        </w:rPr>
        <w:tab/>
      </w:r>
      <w:r>
        <w:rPr>
          <w:rFonts w:ascii="Times New Roman" w:eastAsia="Times New Roman" w:hAnsi="Times New Roman" w:cs="Times New Roman"/>
          <w:sz w:val="24"/>
          <w:szCs w:val="24"/>
        </w:rPr>
        <w:t>(исследовательской)</w:t>
      </w:r>
      <w:r>
        <w:rPr>
          <w:sz w:val="20"/>
          <w:szCs w:val="20"/>
        </w:rPr>
        <w:tab/>
      </w:r>
      <w:r>
        <w:rPr>
          <w:rFonts w:ascii="Times New Roman" w:eastAsia="Times New Roman" w:hAnsi="Times New Roman" w:cs="Times New Roman"/>
          <w:sz w:val="23"/>
          <w:szCs w:val="23"/>
        </w:rPr>
        <w:t>деятельности,</w:t>
      </w:r>
    </w:p>
    <w:p w:rsidR="001A21F7" w:rsidRDefault="001A21F7">
      <w:pPr>
        <w:spacing w:line="10" w:lineRule="exact"/>
        <w:rPr>
          <w:sz w:val="20"/>
          <w:szCs w:val="20"/>
        </w:rPr>
      </w:pPr>
    </w:p>
    <w:p w:rsidR="001A21F7" w:rsidRDefault="00C05265">
      <w:pPr>
        <w:spacing w:line="235" w:lineRule="auto"/>
        <w:ind w:left="980" w:right="140" w:hanging="710"/>
        <w:rPr>
          <w:sz w:val="20"/>
          <w:szCs w:val="20"/>
        </w:rPr>
      </w:pPr>
      <w:r>
        <w:rPr>
          <w:rFonts w:ascii="Times New Roman" w:eastAsia="Times New Roman" w:hAnsi="Times New Roman" w:cs="Times New Roman"/>
          <w:sz w:val="24"/>
          <w:szCs w:val="24"/>
        </w:rPr>
        <w:t>оформлять реферат в письменной форме и представлять его в устной и письменной форме; владеть правилами информационной безопасности при общении в социальных сетях.</w:t>
      </w:r>
    </w:p>
    <w:p w:rsidR="001A21F7" w:rsidRDefault="001A21F7">
      <w:pPr>
        <w:spacing w:line="12" w:lineRule="exact"/>
        <w:rPr>
          <w:sz w:val="20"/>
          <w:szCs w:val="20"/>
        </w:rPr>
      </w:pPr>
    </w:p>
    <w:p w:rsidR="001A21F7" w:rsidRPr="009B22DC" w:rsidRDefault="00C05265">
      <w:pPr>
        <w:numPr>
          <w:ilvl w:val="1"/>
          <w:numId w:val="101"/>
        </w:numPr>
        <w:tabs>
          <w:tab w:val="left" w:pos="1384"/>
        </w:tabs>
        <w:spacing w:after="0" w:line="235" w:lineRule="auto"/>
        <w:ind w:left="260" w:firstLine="706"/>
        <w:rPr>
          <w:rFonts w:eastAsia="Times New Roman"/>
          <w:b/>
          <w:bCs/>
          <w:sz w:val="24"/>
          <w:szCs w:val="24"/>
        </w:rPr>
      </w:pPr>
      <w:r w:rsidRPr="009B22DC">
        <w:rPr>
          <w:rFonts w:ascii="Times New Roman" w:eastAsia="Times New Roman" w:hAnsi="Times New Roman" w:cs="Times New Roman"/>
          <w:b/>
          <w:bCs/>
          <w:sz w:val="24"/>
          <w:szCs w:val="24"/>
        </w:rPr>
        <w:t>Федеральная рабочая программа по учебному предмету «Родная (русская) литература».</w:t>
      </w:r>
    </w:p>
    <w:p w:rsidR="001A21F7" w:rsidRDefault="001A21F7">
      <w:pPr>
        <w:spacing w:line="11" w:lineRule="exact"/>
        <w:rPr>
          <w:rFonts w:eastAsia="Times New Roman"/>
          <w:b/>
          <w:bCs/>
          <w:color w:val="002060"/>
          <w:sz w:val="24"/>
          <w:szCs w:val="24"/>
        </w:rPr>
      </w:pPr>
    </w:p>
    <w:p w:rsidR="001A21F7" w:rsidRDefault="00C05265">
      <w:pPr>
        <w:numPr>
          <w:ilvl w:val="1"/>
          <w:numId w:val="102"/>
        </w:numPr>
        <w:tabs>
          <w:tab w:val="left" w:pos="1273"/>
        </w:tabs>
        <w:spacing w:after="0" w:line="235"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«Родная (русская) литература» (предметная область «Родной язык и родная литература») (далее соответственно</w:t>
      </w:r>
    </w:p>
    <w:p w:rsidR="001A21F7" w:rsidRDefault="001A21F7">
      <w:pPr>
        <w:spacing w:line="11" w:lineRule="exact"/>
        <w:rPr>
          <w:rFonts w:eastAsia="Times New Roman"/>
          <w:sz w:val="24"/>
          <w:szCs w:val="24"/>
        </w:rPr>
      </w:pPr>
    </w:p>
    <w:p w:rsidR="001A21F7" w:rsidRDefault="00C05265">
      <w:pPr>
        <w:spacing w:line="236" w:lineRule="auto"/>
        <w:ind w:left="260"/>
        <w:jc w:val="both"/>
        <w:rPr>
          <w:rFonts w:eastAsia="Times New Roman"/>
          <w:sz w:val="24"/>
          <w:szCs w:val="24"/>
        </w:rPr>
      </w:pPr>
      <w:r>
        <w:rPr>
          <w:rFonts w:ascii="Times New Roman" w:eastAsia="Times New Roman" w:hAnsi="Times New Roman" w:cs="Times New Roman"/>
          <w:sz w:val="24"/>
          <w:szCs w:val="24"/>
        </w:rPr>
        <w:t>–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A21F7" w:rsidRDefault="001A21F7">
      <w:pPr>
        <w:spacing w:line="4" w:lineRule="exact"/>
        <w:rPr>
          <w:rFonts w:eastAsia="Times New Roman"/>
          <w:sz w:val="24"/>
          <w:szCs w:val="24"/>
        </w:rPr>
      </w:pPr>
    </w:p>
    <w:p w:rsidR="001A21F7" w:rsidRPr="009B22DC" w:rsidRDefault="00C05265" w:rsidP="00003225">
      <w:pPr>
        <w:numPr>
          <w:ilvl w:val="1"/>
          <w:numId w:val="103"/>
        </w:numPr>
        <w:tabs>
          <w:tab w:val="left" w:pos="1280"/>
        </w:tabs>
        <w:spacing w:after="0" w:line="303" w:lineRule="exact"/>
        <w:ind w:left="1280" w:right="-259" w:hanging="309"/>
        <w:jc w:val="center"/>
        <w:rPr>
          <w:sz w:val="20"/>
          <w:szCs w:val="20"/>
        </w:rPr>
      </w:pPr>
      <w:r w:rsidRPr="009B22DC">
        <w:rPr>
          <w:rFonts w:ascii="Times New Roman" w:eastAsia="Times New Roman" w:hAnsi="Times New Roman" w:cs="Times New Roman"/>
          <w:sz w:val="24"/>
          <w:szCs w:val="24"/>
        </w:rPr>
        <w:t>2. Пояснительная записка.</w:t>
      </w: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86.2.1. 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86.2.2.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w:t>
      </w:r>
    </w:p>
    <w:p w:rsidR="001A21F7" w:rsidRDefault="001A21F7">
      <w:pPr>
        <w:spacing w:line="20" w:lineRule="exact"/>
        <w:rPr>
          <w:sz w:val="20"/>
          <w:szCs w:val="20"/>
        </w:rPr>
      </w:pPr>
    </w:p>
    <w:p w:rsidR="001A21F7" w:rsidRDefault="00C05265">
      <w:pPr>
        <w:numPr>
          <w:ilvl w:val="0"/>
          <w:numId w:val="104"/>
        </w:numPr>
        <w:tabs>
          <w:tab w:val="left" w:pos="480"/>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 xml:space="preserve">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w:t>
      </w:r>
      <w:r>
        <w:rPr>
          <w:rFonts w:ascii="Times New Roman" w:eastAsia="Times New Roman" w:hAnsi="Times New Roman" w:cs="Times New Roman"/>
          <w:sz w:val="24"/>
          <w:szCs w:val="24"/>
        </w:rPr>
        <w:lastRenderedPageBreak/>
        <w:t>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A21F7" w:rsidRDefault="001A21F7">
      <w:pPr>
        <w:spacing w:line="2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86.2.3. 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86.2.4. Специфика курса родной (русской) литературы обусловлена:</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отбором произведений русской литературы, в которых наиболее ярко выражено их национально-культурное своеобразие;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86.2.5. 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86.2.6. 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A21F7" w:rsidRDefault="001A21F7">
      <w:pPr>
        <w:spacing w:line="15"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86.2.7. В содержании курса родной (русской) литературы в программе выделяются три содержательные линии (проблемно-тематических блока):</w:t>
      </w:r>
    </w:p>
    <w:p w:rsidR="001A21F7" w:rsidRDefault="001A21F7">
      <w:pPr>
        <w:spacing w:line="11" w:lineRule="exact"/>
        <w:rPr>
          <w:rFonts w:eastAsia="Times New Roman"/>
          <w:sz w:val="24"/>
          <w:szCs w:val="24"/>
        </w:rPr>
      </w:pPr>
    </w:p>
    <w:p w:rsidR="001A21F7" w:rsidRDefault="00C05265">
      <w:pPr>
        <w:spacing w:line="250" w:lineRule="auto"/>
        <w:ind w:left="1040" w:right="6500" w:hanging="62"/>
        <w:rPr>
          <w:rFonts w:eastAsia="Times New Roman"/>
          <w:sz w:val="24"/>
          <w:szCs w:val="24"/>
        </w:rPr>
      </w:pPr>
      <w:r>
        <w:rPr>
          <w:rFonts w:ascii="Times New Roman" w:eastAsia="Times New Roman" w:hAnsi="Times New Roman" w:cs="Times New Roman"/>
          <w:sz w:val="23"/>
          <w:szCs w:val="23"/>
        </w:rPr>
        <w:t>«Россия – Родина моя»; «Русские традиции»;</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«Русский характер – русская душа».</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86.2.8. 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1A21F7" w:rsidRDefault="001A21F7">
      <w:pPr>
        <w:spacing w:line="13" w:lineRule="exact"/>
        <w:rPr>
          <w:rFonts w:eastAsia="Times New Roman"/>
          <w:sz w:val="24"/>
          <w:szCs w:val="24"/>
        </w:rPr>
      </w:pPr>
    </w:p>
    <w:p w:rsidR="001A21F7" w:rsidRPr="009B22DC" w:rsidRDefault="00C05265" w:rsidP="00003225">
      <w:pPr>
        <w:numPr>
          <w:ilvl w:val="1"/>
          <w:numId w:val="104"/>
        </w:numPr>
        <w:tabs>
          <w:tab w:val="left" w:pos="1240"/>
        </w:tabs>
        <w:spacing w:after="0" w:line="236" w:lineRule="auto"/>
        <w:ind w:left="260" w:right="-259" w:firstLine="711"/>
        <w:jc w:val="center"/>
        <w:rPr>
          <w:sz w:val="20"/>
          <w:szCs w:val="20"/>
        </w:rPr>
      </w:pPr>
      <w:r w:rsidRPr="009B22DC">
        <w:rPr>
          <w:rFonts w:ascii="Times New Roman" w:eastAsia="Times New Roman" w:hAnsi="Times New Roman" w:cs="Times New Roman"/>
          <w:sz w:val="24"/>
          <w:szCs w:val="24"/>
        </w:rPr>
        <w:t>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театра.91</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86.2.9. Программа по родной (русской) литературе ориентирована на сопровождение</w:t>
      </w:r>
    </w:p>
    <w:p w:rsidR="001A21F7" w:rsidRDefault="001A21F7">
      <w:pPr>
        <w:spacing w:line="15" w:lineRule="exact"/>
        <w:rPr>
          <w:sz w:val="20"/>
          <w:szCs w:val="20"/>
        </w:rPr>
      </w:pPr>
    </w:p>
    <w:p w:rsidR="001A21F7" w:rsidRDefault="00C05265">
      <w:pPr>
        <w:numPr>
          <w:ilvl w:val="0"/>
          <w:numId w:val="105"/>
        </w:numPr>
        <w:tabs>
          <w:tab w:val="left" w:pos="548"/>
        </w:tabs>
        <w:spacing w:after="0" w:line="233" w:lineRule="auto"/>
        <w:ind w:left="260"/>
        <w:rPr>
          <w:rFonts w:eastAsia="Times New Roman"/>
          <w:sz w:val="24"/>
          <w:szCs w:val="24"/>
        </w:rPr>
      </w:pPr>
      <w:r>
        <w:rPr>
          <w:rFonts w:ascii="Times New Roman" w:eastAsia="Times New Roman" w:hAnsi="Times New Roman" w:cs="Times New Roman"/>
          <w:sz w:val="24"/>
          <w:szCs w:val="24"/>
        </w:rPr>
        <w:lastRenderedPageBreak/>
        <w:t>поддержку учебного предмета «Литература», входящего в образовательную область «Русский язык и литература».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86.2.10. Изучение родной (русской) литературы обеспечивает достижение следующих</w:t>
      </w: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целей:</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формирование причастности к свершениям и традициям народа и ответственности за сохранение русской культуры;</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86.2.11. Программа по родной (русской) литературе направлена на решение следующих задач:</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осознание роли родной (русской) литературы;</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формирование потребности в систематическом чтении произведений родной (русской) литературы;</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86.2.12.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86.3. Содержание обучения в 5 классе.</w:t>
      </w:r>
    </w:p>
    <w:p w:rsidR="001A21F7" w:rsidRDefault="001A21F7">
      <w:pPr>
        <w:spacing w:line="9" w:lineRule="exact"/>
        <w:rPr>
          <w:rFonts w:eastAsia="Times New Roman"/>
          <w:sz w:val="24"/>
          <w:szCs w:val="24"/>
        </w:rPr>
      </w:pPr>
    </w:p>
    <w:p w:rsidR="001A21F7" w:rsidRDefault="00C05265">
      <w:pPr>
        <w:spacing w:line="250" w:lineRule="auto"/>
        <w:ind w:left="980" w:right="5980"/>
        <w:jc w:val="both"/>
        <w:rPr>
          <w:rFonts w:eastAsia="Times New Roman"/>
          <w:sz w:val="24"/>
          <w:szCs w:val="24"/>
        </w:rPr>
      </w:pPr>
      <w:r>
        <w:rPr>
          <w:rFonts w:ascii="Times New Roman" w:eastAsia="Times New Roman" w:hAnsi="Times New Roman" w:cs="Times New Roman"/>
          <w:sz w:val="23"/>
          <w:szCs w:val="23"/>
        </w:rPr>
        <w:t>86.3.1. Россия – Родина моя. Преданья старины глубокой.</w:t>
      </w:r>
    </w:p>
    <w:p w:rsidR="001A21F7" w:rsidRDefault="001A21F7">
      <w:pPr>
        <w:spacing w:line="1" w:lineRule="exact"/>
        <w:rPr>
          <w:rFonts w:eastAsia="Times New Roman"/>
          <w:sz w:val="24"/>
          <w:szCs w:val="24"/>
        </w:rPr>
      </w:pPr>
    </w:p>
    <w:p w:rsidR="001A21F7" w:rsidRDefault="00C05265" w:rsidP="009B22DC">
      <w:pPr>
        <w:spacing w:line="235" w:lineRule="auto"/>
        <w:ind w:left="260" w:firstLine="711"/>
        <w:rPr>
          <w:sz w:val="20"/>
          <w:szCs w:val="20"/>
        </w:rPr>
      </w:pPr>
      <w:r>
        <w:rPr>
          <w:rFonts w:ascii="Times New Roman" w:eastAsia="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1A21F7" w:rsidRDefault="00C05265">
      <w:pPr>
        <w:ind w:left="980"/>
        <w:rPr>
          <w:sz w:val="20"/>
          <w:szCs w:val="20"/>
        </w:rPr>
      </w:pPr>
      <w:r>
        <w:rPr>
          <w:rFonts w:ascii="Times New Roman" w:eastAsia="Times New Roman" w:hAnsi="Times New Roman" w:cs="Times New Roman"/>
          <w:sz w:val="24"/>
          <w:szCs w:val="24"/>
        </w:rPr>
        <w:t>Русские народные и литературные сказки (не менее двух произведений). Например:</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«Лиса и медведь» (русская народная сказка), К.Г. Паустовский «Дремучий медведь».</w:t>
      </w:r>
    </w:p>
    <w:p w:rsidR="001A21F7" w:rsidRDefault="00C05265">
      <w:pPr>
        <w:spacing w:line="237" w:lineRule="auto"/>
        <w:ind w:left="980"/>
        <w:rPr>
          <w:sz w:val="20"/>
          <w:szCs w:val="20"/>
        </w:rPr>
      </w:pPr>
      <w:r>
        <w:rPr>
          <w:rFonts w:ascii="Times New Roman" w:eastAsia="Times New Roman" w:hAnsi="Times New Roman" w:cs="Times New Roman"/>
          <w:sz w:val="24"/>
          <w:szCs w:val="24"/>
        </w:rPr>
        <w:t>Города земли русской.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Москва в произведениях русских писателей.</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 П. Чехов «В Москве на Трубной площади».</w:t>
      </w:r>
    </w:p>
    <w:p w:rsidR="001A21F7" w:rsidRDefault="00C05265">
      <w:pPr>
        <w:spacing w:line="237" w:lineRule="auto"/>
        <w:ind w:left="980"/>
        <w:rPr>
          <w:sz w:val="20"/>
          <w:szCs w:val="20"/>
        </w:rPr>
      </w:pPr>
      <w:r>
        <w:rPr>
          <w:rFonts w:ascii="Times New Roman" w:eastAsia="Times New Roman" w:hAnsi="Times New Roman" w:cs="Times New Roman"/>
          <w:sz w:val="24"/>
          <w:szCs w:val="24"/>
        </w:rPr>
        <w:t>Родные просторы.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Русский лес.</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Стихотворения (не менее двух). Например: А.В. Кольцов «Лес», В.А. Рождественский «Берёза», В.А. Солоухин «Седьмую ночь без перерыва…» и другие.</w:t>
      </w:r>
    </w:p>
    <w:p w:rsidR="001A21F7" w:rsidRDefault="00C05265">
      <w:pPr>
        <w:ind w:left="980"/>
        <w:rPr>
          <w:sz w:val="20"/>
          <w:szCs w:val="20"/>
        </w:rPr>
      </w:pPr>
      <w:r>
        <w:rPr>
          <w:rFonts w:ascii="Times New Roman" w:eastAsia="Times New Roman" w:hAnsi="Times New Roman" w:cs="Times New Roman"/>
          <w:sz w:val="24"/>
          <w:szCs w:val="24"/>
        </w:rPr>
        <w:t>И.С. Соколов-Микитов «Русский лес».</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86.3.2. Русские традиции.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Праздники русского мира.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Рождество.</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1A21F7" w:rsidRDefault="00C05265">
      <w:pPr>
        <w:ind w:left="980"/>
        <w:rPr>
          <w:sz w:val="20"/>
          <w:szCs w:val="20"/>
        </w:rPr>
      </w:pPr>
      <w:r>
        <w:rPr>
          <w:rFonts w:ascii="Times New Roman" w:eastAsia="Times New Roman" w:hAnsi="Times New Roman" w:cs="Times New Roman"/>
          <w:sz w:val="24"/>
          <w:szCs w:val="24"/>
        </w:rPr>
        <w:t>А.И. Куприн «Бедный принц».</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Н.Д. Телешов «Ёлка Митрича».</w:t>
      </w:r>
    </w:p>
    <w:p w:rsidR="001A21F7" w:rsidRDefault="00C05265">
      <w:pPr>
        <w:spacing w:line="237" w:lineRule="auto"/>
        <w:ind w:left="980"/>
        <w:rPr>
          <w:sz w:val="20"/>
          <w:szCs w:val="20"/>
        </w:rPr>
      </w:pPr>
      <w:r>
        <w:rPr>
          <w:rFonts w:ascii="Times New Roman" w:eastAsia="Times New Roman" w:hAnsi="Times New Roman" w:cs="Times New Roman"/>
          <w:sz w:val="24"/>
          <w:szCs w:val="24"/>
        </w:rPr>
        <w:t>Тепло родного дома.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Семейные ценности.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И.А. Крылов. Басни (одно произведение по выбору). Например: «Дерево» и другие.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 А. Бунин «Снежный бык».</w:t>
      </w:r>
    </w:p>
    <w:p w:rsidR="001A21F7" w:rsidRDefault="00C05265">
      <w:pPr>
        <w:spacing w:line="238" w:lineRule="auto"/>
        <w:ind w:left="980"/>
        <w:rPr>
          <w:sz w:val="20"/>
          <w:szCs w:val="20"/>
        </w:rPr>
      </w:pPr>
      <w:r>
        <w:rPr>
          <w:rFonts w:ascii="Times New Roman" w:eastAsia="Times New Roman" w:hAnsi="Times New Roman" w:cs="Times New Roman"/>
          <w:sz w:val="24"/>
          <w:szCs w:val="24"/>
        </w:rPr>
        <w:t>В. И. Белов «Скворцы».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86.3.3. Русский характер – русская душа.</w:t>
      </w:r>
    </w:p>
    <w:p w:rsidR="001A21F7" w:rsidRDefault="00C05265">
      <w:pPr>
        <w:spacing w:line="237" w:lineRule="auto"/>
        <w:ind w:left="980"/>
        <w:rPr>
          <w:sz w:val="20"/>
          <w:szCs w:val="20"/>
        </w:rPr>
      </w:pPr>
      <w:r>
        <w:rPr>
          <w:rFonts w:ascii="Times New Roman" w:eastAsia="Times New Roman" w:hAnsi="Times New Roman" w:cs="Times New Roman"/>
          <w:sz w:val="24"/>
          <w:szCs w:val="24"/>
        </w:rPr>
        <w:t>Не до ордена – была бы Родина.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Отечественная война 1812 года.</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1A21F7" w:rsidRDefault="00C05265">
      <w:pPr>
        <w:ind w:left="980"/>
        <w:rPr>
          <w:sz w:val="20"/>
          <w:szCs w:val="20"/>
        </w:rPr>
      </w:pPr>
      <w:r>
        <w:rPr>
          <w:rFonts w:ascii="Times New Roman" w:eastAsia="Times New Roman" w:hAnsi="Times New Roman" w:cs="Times New Roman"/>
          <w:sz w:val="24"/>
          <w:szCs w:val="24"/>
        </w:rPr>
        <w:t>Загадки русской души.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Парадоксы русского характера.</w:t>
      </w:r>
    </w:p>
    <w:p w:rsidR="001A21F7" w:rsidRDefault="00C05265">
      <w:pPr>
        <w:spacing w:line="237" w:lineRule="auto"/>
        <w:ind w:left="980"/>
        <w:rPr>
          <w:sz w:val="20"/>
          <w:szCs w:val="20"/>
        </w:rPr>
      </w:pPr>
      <w:r>
        <w:rPr>
          <w:rFonts w:ascii="Times New Roman" w:eastAsia="Times New Roman" w:hAnsi="Times New Roman" w:cs="Times New Roman"/>
          <w:sz w:val="24"/>
          <w:szCs w:val="24"/>
        </w:rPr>
        <w:t>К.Г. Паустовский «Похождения жука-носорога» (солдатская сказка).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Ю.Я. Яковлев «Сыновья Пешеходова».</w:t>
      </w:r>
    </w:p>
    <w:p w:rsidR="001A21F7" w:rsidRDefault="001A21F7">
      <w:pPr>
        <w:spacing w:line="10" w:lineRule="exact"/>
        <w:rPr>
          <w:sz w:val="20"/>
          <w:szCs w:val="20"/>
        </w:rPr>
      </w:pPr>
    </w:p>
    <w:p w:rsidR="001A21F7" w:rsidRDefault="00C05265">
      <w:pPr>
        <w:numPr>
          <w:ilvl w:val="0"/>
          <w:numId w:val="106"/>
        </w:numPr>
        <w:tabs>
          <w:tab w:val="left" w:pos="1215"/>
        </w:tabs>
        <w:spacing w:after="0" w:line="235" w:lineRule="auto"/>
        <w:ind w:left="980" w:right="6360" w:hanging="9"/>
        <w:rPr>
          <w:rFonts w:eastAsia="Times New Roman"/>
          <w:sz w:val="24"/>
          <w:szCs w:val="24"/>
        </w:rPr>
      </w:pPr>
      <w:r>
        <w:rPr>
          <w:rFonts w:ascii="Times New Roman" w:eastAsia="Times New Roman" w:hAnsi="Times New Roman" w:cs="Times New Roman"/>
          <w:sz w:val="24"/>
          <w:szCs w:val="24"/>
        </w:rPr>
        <w:t>ваших ровесниках. Школьные контрольные.</w:t>
      </w:r>
    </w:p>
    <w:p w:rsidR="001A21F7" w:rsidRDefault="001A21F7">
      <w:pPr>
        <w:spacing w:line="11" w:lineRule="exact"/>
        <w:rPr>
          <w:rFonts w:eastAsia="Times New Roman"/>
          <w:sz w:val="24"/>
          <w:szCs w:val="24"/>
        </w:rPr>
      </w:pPr>
    </w:p>
    <w:p w:rsidR="001A21F7" w:rsidRDefault="00C05265">
      <w:pPr>
        <w:spacing w:line="236" w:lineRule="auto"/>
        <w:ind w:left="980" w:right="4000"/>
        <w:rPr>
          <w:rFonts w:eastAsia="Times New Roman"/>
          <w:sz w:val="24"/>
          <w:szCs w:val="24"/>
        </w:rPr>
      </w:pPr>
      <w:r>
        <w:rPr>
          <w:rFonts w:ascii="Times New Roman" w:eastAsia="Times New Roman" w:hAnsi="Times New Roman" w:cs="Times New Roman"/>
          <w:sz w:val="24"/>
          <w:szCs w:val="24"/>
        </w:rPr>
        <w:t>К.И. Чуковский «Серебряный герб» (фрагмент). А.А. Гиваргизов «Контрольный диктант». Лишь слову жизнь дана.</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Родной язык, родная речь.</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Стихотворения  (не  менее  двух).  Например:  И.А. Бунин  «Слово»,  В.Г. Гордейчев</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«Родная речь» и другие.</w:t>
      </w:r>
    </w:p>
    <w:p w:rsidR="001A21F7" w:rsidRDefault="00C05265">
      <w:pPr>
        <w:spacing w:line="237" w:lineRule="auto"/>
        <w:ind w:left="980"/>
        <w:rPr>
          <w:sz w:val="20"/>
          <w:szCs w:val="20"/>
        </w:rPr>
      </w:pPr>
      <w:r>
        <w:rPr>
          <w:rFonts w:ascii="Times New Roman" w:eastAsia="Times New Roman" w:hAnsi="Times New Roman" w:cs="Times New Roman"/>
          <w:sz w:val="24"/>
          <w:szCs w:val="24"/>
        </w:rPr>
        <w:t>86.4. Содержание обучения в 6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86.4.1. Раздел 1. Россия – Родина моя.</w:t>
      </w:r>
    </w:p>
    <w:p w:rsidR="001A21F7" w:rsidRDefault="00C05265">
      <w:pPr>
        <w:spacing w:line="238" w:lineRule="auto"/>
        <w:ind w:left="980"/>
        <w:rPr>
          <w:sz w:val="20"/>
          <w:szCs w:val="20"/>
        </w:rPr>
      </w:pPr>
      <w:r>
        <w:rPr>
          <w:rFonts w:ascii="Times New Roman" w:eastAsia="Times New Roman" w:hAnsi="Times New Roman" w:cs="Times New Roman"/>
          <w:sz w:val="24"/>
          <w:szCs w:val="24"/>
        </w:rPr>
        <w:t>Преданья старины глубокой.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Богатыри и богатырство.</w:t>
      </w:r>
    </w:p>
    <w:p w:rsidR="001A21F7" w:rsidRDefault="00C05265">
      <w:pPr>
        <w:spacing w:line="237" w:lineRule="auto"/>
        <w:ind w:left="980"/>
        <w:rPr>
          <w:sz w:val="20"/>
          <w:szCs w:val="20"/>
        </w:rPr>
      </w:pPr>
      <w:r>
        <w:rPr>
          <w:rFonts w:ascii="Times New Roman" w:eastAsia="Times New Roman" w:hAnsi="Times New Roman" w:cs="Times New Roman"/>
          <w:sz w:val="24"/>
          <w:szCs w:val="24"/>
        </w:rPr>
        <w:t>Былины (одна былина по выбору). Например: «Илья Муромец и Святогор» и другие.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Былинные сюжеты и герои в русской литературе.</w:t>
      </w:r>
    </w:p>
    <w:p w:rsidR="001A21F7" w:rsidRDefault="00C05265">
      <w:pPr>
        <w:spacing w:line="237" w:lineRule="auto"/>
        <w:ind w:left="980"/>
        <w:rPr>
          <w:sz w:val="20"/>
          <w:szCs w:val="20"/>
        </w:rPr>
      </w:pPr>
      <w:r>
        <w:rPr>
          <w:rFonts w:ascii="Times New Roman" w:eastAsia="Times New Roman" w:hAnsi="Times New Roman" w:cs="Times New Roman"/>
          <w:sz w:val="24"/>
          <w:szCs w:val="24"/>
        </w:rPr>
        <w:t>Стихотворения (не менее одного). Например: И.А. Бунин «Святогор и Илья»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М.М. Пришвин «Певец былин».</w:t>
      </w:r>
    </w:p>
    <w:p w:rsidR="001A21F7" w:rsidRDefault="00C05265">
      <w:pPr>
        <w:spacing w:line="238" w:lineRule="auto"/>
        <w:ind w:left="980"/>
        <w:rPr>
          <w:sz w:val="20"/>
          <w:szCs w:val="20"/>
        </w:rPr>
      </w:pPr>
      <w:r>
        <w:rPr>
          <w:rFonts w:ascii="Times New Roman" w:eastAsia="Times New Roman" w:hAnsi="Times New Roman" w:cs="Times New Roman"/>
          <w:sz w:val="24"/>
          <w:szCs w:val="24"/>
        </w:rPr>
        <w:t>Города земли русской.</w:t>
      </w:r>
    </w:p>
    <w:p w:rsidR="001A21F7" w:rsidRDefault="001A21F7">
      <w:pPr>
        <w:spacing w:line="3" w:lineRule="exact"/>
        <w:rPr>
          <w:sz w:val="20"/>
          <w:szCs w:val="20"/>
        </w:rPr>
      </w:pPr>
    </w:p>
    <w:p w:rsidR="001A21F7" w:rsidRDefault="00C05265" w:rsidP="009B22DC">
      <w:pPr>
        <w:ind w:left="980"/>
        <w:rPr>
          <w:sz w:val="20"/>
          <w:szCs w:val="20"/>
        </w:rPr>
      </w:pPr>
      <w:r>
        <w:rPr>
          <w:rFonts w:ascii="Times New Roman" w:eastAsia="Times New Roman" w:hAnsi="Times New Roman" w:cs="Times New Roman"/>
          <w:sz w:val="24"/>
          <w:szCs w:val="24"/>
        </w:rPr>
        <w:t>Русский Север.</w:t>
      </w:r>
    </w:p>
    <w:p w:rsidR="001A21F7" w:rsidRDefault="00C05265">
      <w:pPr>
        <w:ind w:left="980"/>
        <w:rPr>
          <w:sz w:val="20"/>
          <w:szCs w:val="20"/>
        </w:rPr>
      </w:pPr>
      <w:r>
        <w:rPr>
          <w:rFonts w:ascii="Times New Roman" w:eastAsia="Times New Roman" w:hAnsi="Times New Roman" w:cs="Times New Roman"/>
          <w:sz w:val="24"/>
          <w:szCs w:val="24"/>
        </w:rPr>
        <w:lastRenderedPageBreak/>
        <w:t>С.Г. Писахов  «Ледяна  колокольня»  (не  менее  одной  главы  по  выбору,  например:</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«Морожены песни» и другие).</w:t>
      </w:r>
    </w:p>
    <w:p w:rsidR="001A21F7" w:rsidRDefault="00C05265">
      <w:pPr>
        <w:spacing w:line="237" w:lineRule="auto"/>
        <w:ind w:left="980"/>
        <w:rPr>
          <w:sz w:val="20"/>
          <w:szCs w:val="20"/>
        </w:rPr>
      </w:pPr>
      <w:r>
        <w:rPr>
          <w:rFonts w:ascii="Times New Roman" w:eastAsia="Times New Roman" w:hAnsi="Times New Roman" w:cs="Times New Roman"/>
          <w:sz w:val="24"/>
          <w:szCs w:val="24"/>
        </w:rPr>
        <w:t>Б.В. Шергин «Поморские были и сказания» (не менее двух глав по выбору, например:</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«Детство в Архангельске», «Миша Ласкин» и другие).</w:t>
      </w:r>
    </w:p>
    <w:p w:rsidR="001A21F7" w:rsidRDefault="00C05265">
      <w:pPr>
        <w:spacing w:line="237" w:lineRule="auto"/>
        <w:ind w:left="980"/>
        <w:rPr>
          <w:sz w:val="20"/>
          <w:szCs w:val="20"/>
        </w:rPr>
      </w:pPr>
      <w:r>
        <w:rPr>
          <w:rFonts w:ascii="Times New Roman" w:eastAsia="Times New Roman" w:hAnsi="Times New Roman" w:cs="Times New Roman"/>
          <w:sz w:val="24"/>
          <w:szCs w:val="24"/>
        </w:rPr>
        <w:t>Родные просторы.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Зима в русской поэзии.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Стихотворения (не менее двух). Например: И.С. Никитин «Встреча Зимы», А.А. Блок «Снег да снег. Всю избу занесло…», Н.М. Рубцов «Первый снег» и другие.</w:t>
      </w:r>
    </w:p>
    <w:p w:rsidR="001A21F7" w:rsidRDefault="00C05265">
      <w:pPr>
        <w:ind w:left="980"/>
        <w:rPr>
          <w:sz w:val="20"/>
          <w:szCs w:val="20"/>
        </w:rPr>
      </w:pPr>
      <w:r>
        <w:rPr>
          <w:rFonts w:ascii="Times New Roman" w:eastAsia="Times New Roman" w:hAnsi="Times New Roman" w:cs="Times New Roman"/>
          <w:sz w:val="24"/>
          <w:szCs w:val="24"/>
        </w:rPr>
        <w:t>По мотивам русских сказок о зиме.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Е.Л. Шварц «Два брата».</w:t>
      </w:r>
    </w:p>
    <w:p w:rsidR="001A21F7" w:rsidRDefault="00C05265">
      <w:pPr>
        <w:spacing w:line="237" w:lineRule="auto"/>
        <w:ind w:left="980"/>
        <w:rPr>
          <w:sz w:val="20"/>
          <w:szCs w:val="20"/>
        </w:rPr>
      </w:pPr>
      <w:r>
        <w:rPr>
          <w:rFonts w:ascii="Times New Roman" w:eastAsia="Times New Roman" w:hAnsi="Times New Roman" w:cs="Times New Roman"/>
          <w:sz w:val="24"/>
          <w:szCs w:val="24"/>
        </w:rPr>
        <w:t>86.4.2. Русские традиции.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Праздники русского мира.</w:t>
      </w:r>
    </w:p>
    <w:p w:rsidR="001A21F7" w:rsidRDefault="00C05265">
      <w:pPr>
        <w:spacing w:line="238" w:lineRule="auto"/>
        <w:ind w:left="980"/>
        <w:rPr>
          <w:sz w:val="20"/>
          <w:szCs w:val="20"/>
        </w:rPr>
      </w:pPr>
      <w:r>
        <w:rPr>
          <w:rFonts w:ascii="Times New Roman" w:eastAsia="Times New Roman" w:hAnsi="Times New Roman" w:cs="Times New Roman"/>
          <w:sz w:val="24"/>
          <w:szCs w:val="24"/>
        </w:rPr>
        <w:t>Масленица.</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Стихотворения (не менее двух). Например: М.Ю. Лермонтов «Посреди небесных тел…», А.Д. Дементьев «Прощёное воскресенье»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А.П. Чехов. «Блины».</w:t>
      </w:r>
    </w:p>
    <w:p w:rsidR="001A21F7" w:rsidRDefault="00C05265">
      <w:pPr>
        <w:spacing w:line="237" w:lineRule="auto"/>
        <w:ind w:left="980"/>
        <w:rPr>
          <w:sz w:val="20"/>
          <w:szCs w:val="20"/>
        </w:rPr>
      </w:pPr>
      <w:r>
        <w:rPr>
          <w:rFonts w:ascii="Times New Roman" w:eastAsia="Times New Roman" w:hAnsi="Times New Roman" w:cs="Times New Roman"/>
          <w:sz w:val="24"/>
          <w:szCs w:val="24"/>
        </w:rPr>
        <w:t>Тэффи. «Блины».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Тепло родного дома.</w:t>
      </w:r>
    </w:p>
    <w:p w:rsidR="001A21F7" w:rsidRDefault="00C05265">
      <w:pPr>
        <w:spacing w:line="238" w:lineRule="auto"/>
        <w:ind w:left="980"/>
        <w:rPr>
          <w:sz w:val="20"/>
          <w:szCs w:val="20"/>
        </w:rPr>
      </w:pPr>
      <w:r>
        <w:rPr>
          <w:rFonts w:ascii="Times New Roman" w:eastAsia="Times New Roman" w:hAnsi="Times New Roman" w:cs="Times New Roman"/>
          <w:sz w:val="24"/>
          <w:szCs w:val="24"/>
        </w:rPr>
        <w:t>Всюду родимую Русь узнаю.</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Стихотворения (не менее одного). Например: В.А. Рождественский «Русская природа»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К.Г. Паустовский «Заботливый цветок».</w:t>
      </w:r>
    </w:p>
    <w:p w:rsidR="001A21F7" w:rsidRDefault="00C05265">
      <w:pPr>
        <w:spacing w:line="237" w:lineRule="auto"/>
        <w:ind w:left="980"/>
        <w:rPr>
          <w:sz w:val="20"/>
          <w:szCs w:val="20"/>
        </w:rPr>
      </w:pPr>
      <w:r>
        <w:rPr>
          <w:rFonts w:ascii="Times New Roman" w:eastAsia="Times New Roman" w:hAnsi="Times New Roman" w:cs="Times New Roman"/>
          <w:sz w:val="24"/>
          <w:szCs w:val="24"/>
        </w:rPr>
        <w:t>Ю.В. Бондарев «Поздним вечером».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86.4.3. Русский характер – русская душа.</w:t>
      </w:r>
    </w:p>
    <w:p w:rsidR="001A21F7" w:rsidRDefault="00C05265">
      <w:pPr>
        <w:spacing w:line="238" w:lineRule="auto"/>
        <w:ind w:left="980"/>
        <w:rPr>
          <w:sz w:val="20"/>
          <w:szCs w:val="20"/>
        </w:rPr>
      </w:pPr>
      <w:r>
        <w:rPr>
          <w:rFonts w:ascii="Times New Roman" w:eastAsia="Times New Roman" w:hAnsi="Times New Roman" w:cs="Times New Roman"/>
          <w:sz w:val="24"/>
          <w:szCs w:val="24"/>
        </w:rPr>
        <w:t>Не до ордена – была бы Родина.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Оборона Севастополя.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Загадки русской души.</w:t>
      </w:r>
    </w:p>
    <w:p w:rsidR="001A21F7" w:rsidRDefault="00C05265">
      <w:pPr>
        <w:spacing w:line="237" w:lineRule="auto"/>
        <w:ind w:left="980"/>
        <w:rPr>
          <w:sz w:val="20"/>
          <w:szCs w:val="20"/>
        </w:rPr>
      </w:pPr>
      <w:r>
        <w:rPr>
          <w:rFonts w:ascii="Times New Roman" w:eastAsia="Times New Roman" w:hAnsi="Times New Roman" w:cs="Times New Roman"/>
          <w:sz w:val="24"/>
          <w:szCs w:val="24"/>
        </w:rPr>
        <w:t>Чудеса нужно проводить своими руками.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Стихотворения (не менее одного). Например: Ф.И. Тютчев «Чему бы жизнь нас ни учила…» и другие.</w:t>
      </w:r>
    </w:p>
    <w:p w:rsidR="001A21F7" w:rsidRDefault="001A21F7">
      <w:pPr>
        <w:spacing w:line="4" w:lineRule="exact"/>
        <w:rPr>
          <w:sz w:val="20"/>
          <w:szCs w:val="20"/>
        </w:rPr>
      </w:pPr>
    </w:p>
    <w:p w:rsidR="001A21F7" w:rsidRDefault="00C05265">
      <w:pPr>
        <w:ind w:left="1040"/>
        <w:rPr>
          <w:sz w:val="20"/>
          <w:szCs w:val="20"/>
        </w:rPr>
      </w:pPr>
      <w:r>
        <w:rPr>
          <w:rFonts w:ascii="Times New Roman" w:eastAsia="Times New Roman" w:hAnsi="Times New Roman" w:cs="Times New Roman"/>
          <w:sz w:val="24"/>
          <w:szCs w:val="24"/>
        </w:rPr>
        <w:t>Н.С. Лесков «Неразменный рубль».</w:t>
      </w:r>
    </w:p>
    <w:p w:rsidR="001A21F7" w:rsidRDefault="00C05265">
      <w:pPr>
        <w:spacing w:line="237" w:lineRule="auto"/>
        <w:ind w:left="980"/>
        <w:rPr>
          <w:sz w:val="20"/>
          <w:szCs w:val="20"/>
        </w:rPr>
      </w:pPr>
      <w:r>
        <w:rPr>
          <w:rFonts w:ascii="Times New Roman" w:eastAsia="Times New Roman" w:hAnsi="Times New Roman" w:cs="Times New Roman"/>
          <w:sz w:val="24"/>
          <w:szCs w:val="24"/>
        </w:rPr>
        <w:t>В.П. Астафьев «Бабушка с малиной».</w:t>
      </w:r>
    </w:p>
    <w:p w:rsidR="001A21F7" w:rsidRDefault="001A21F7">
      <w:pPr>
        <w:spacing w:line="16" w:lineRule="exact"/>
        <w:rPr>
          <w:sz w:val="20"/>
          <w:szCs w:val="20"/>
        </w:rPr>
      </w:pPr>
    </w:p>
    <w:p w:rsidR="001A21F7" w:rsidRDefault="00C05265">
      <w:pPr>
        <w:numPr>
          <w:ilvl w:val="0"/>
          <w:numId w:val="107"/>
        </w:numPr>
        <w:tabs>
          <w:tab w:val="left" w:pos="1215"/>
        </w:tabs>
        <w:spacing w:after="0" w:line="247" w:lineRule="auto"/>
        <w:ind w:left="980" w:right="6760" w:hanging="9"/>
        <w:rPr>
          <w:rFonts w:eastAsia="Times New Roman"/>
          <w:sz w:val="23"/>
          <w:szCs w:val="23"/>
        </w:rPr>
      </w:pPr>
      <w:r>
        <w:rPr>
          <w:rFonts w:ascii="Times New Roman" w:eastAsia="Times New Roman" w:hAnsi="Times New Roman" w:cs="Times New Roman"/>
          <w:sz w:val="23"/>
          <w:szCs w:val="23"/>
        </w:rPr>
        <w:t>ваших ровесниках. Реальность и мечты.</w:t>
      </w:r>
    </w:p>
    <w:p w:rsidR="001A21F7" w:rsidRDefault="00C05265">
      <w:pPr>
        <w:ind w:left="980"/>
        <w:rPr>
          <w:rFonts w:eastAsia="Times New Roman"/>
          <w:sz w:val="23"/>
          <w:szCs w:val="23"/>
        </w:rPr>
      </w:pPr>
      <w:r>
        <w:rPr>
          <w:rFonts w:ascii="Times New Roman" w:eastAsia="Times New Roman" w:hAnsi="Times New Roman" w:cs="Times New Roman"/>
          <w:sz w:val="24"/>
          <w:szCs w:val="24"/>
        </w:rPr>
        <w:t>Р.П. Погодин  «Кирпичные  острова»  (рассказы  «Как  я  с  ним  познакомился»,</w:t>
      </w:r>
    </w:p>
    <w:p w:rsidR="001A21F7" w:rsidRDefault="00C05265">
      <w:pPr>
        <w:spacing w:line="237" w:lineRule="auto"/>
        <w:ind w:left="260"/>
        <w:rPr>
          <w:sz w:val="20"/>
          <w:szCs w:val="20"/>
        </w:rPr>
      </w:pPr>
      <w:r>
        <w:rPr>
          <w:rFonts w:ascii="Times New Roman" w:eastAsia="Times New Roman" w:hAnsi="Times New Roman" w:cs="Times New Roman"/>
          <w:sz w:val="24"/>
          <w:szCs w:val="24"/>
        </w:rPr>
        <w:t>«Кирпичные острова»).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Е.С. Велтистов «Миллион и один день каникул» (один фрагмент по выбору).</w:t>
      </w:r>
    </w:p>
    <w:p w:rsidR="001A21F7" w:rsidRDefault="00C05265">
      <w:pPr>
        <w:spacing w:line="237" w:lineRule="auto"/>
        <w:ind w:left="980"/>
        <w:rPr>
          <w:sz w:val="20"/>
          <w:szCs w:val="20"/>
        </w:rPr>
      </w:pPr>
      <w:r>
        <w:rPr>
          <w:rFonts w:ascii="Times New Roman" w:eastAsia="Times New Roman" w:hAnsi="Times New Roman" w:cs="Times New Roman"/>
          <w:sz w:val="24"/>
          <w:szCs w:val="24"/>
        </w:rPr>
        <w:t>Лишь слову жизнь дана.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 русском дышим языке.</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Стихотворения (не менее двух). Например: К.Д. Бальмонт «Русский язык», Ю.П. Мориц «Язык обид – язык не русский…» и другие.</w:t>
      </w:r>
    </w:p>
    <w:p w:rsidR="001A21F7" w:rsidRDefault="00C05265">
      <w:pPr>
        <w:ind w:left="980"/>
        <w:rPr>
          <w:sz w:val="20"/>
          <w:szCs w:val="20"/>
        </w:rPr>
      </w:pPr>
      <w:r>
        <w:rPr>
          <w:rFonts w:ascii="Times New Roman" w:eastAsia="Times New Roman" w:hAnsi="Times New Roman" w:cs="Times New Roman"/>
          <w:sz w:val="24"/>
          <w:szCs w:val="24"/>
        </w:rPr>
        <w:t>86.5. Содержание обучения в 7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86.5.1. Россия – Родина моя.</w:t>
      </w:r>
    </w:p>
    <w:p w:rsidR="001A21F7" w:rsidRDefault="00C05265">
      <w:pPr>
        <w:spacing w:line="237" w:lineRule="auto"/>
        <w:ind w:left="980"/>
        <w:rPr>
          <w:sz w:val="20"/>
          <w:szCs w:val="20"/>
        </w:rPr>
      </w:pPr>
      <w:r>
        <w:rPr>
          <w:rFonts w:ascii="Times New Roman" w:eastAsia="Times New Roman" w:hAnsi="Times New Roman" w:cs="Times New Roman"/>
          <w:sz w:val="24"/>
          <w:szCs w:val="24"/>
        </w:rPr>
        <w:t>Преданья старины глубокой.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Русские народные песни.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1A21F7" w:rsidRDefault="00C05265">
      <w:pPr>
        <w:ind w:left="980"/>
        <w:rPr>
          <w:sz w:val="20"/>
          <w:szCs w:val="20"/>
        </w:rPr>
      </w:pPr>
      <w:r>
        <w:rPr>
          <w:rFonts w:ascii="Times New Roman" w:eastAsia="Times New Roman" w:hAnsi="Times New Roman" w:cs="Times New Roman"/>
          <w:sz w:val="24"/>
          <w:szCs w:val="24"/>
        </w:rPr>
        <w:t>Фольклорные сюжеты и мотивы в русской литературе.</w:t>
      </w:r>
    </w:p>
    <w:p w:rsidR="001A21F7" w:rsidRDefault="001A21F7">
      <w:pPr>
        <w:spacing w:line="2" w:lineRule="exact"/>
        <w:rPr>
          <w:sz w:val="20"/>
          <w:szCs w:val="20"/>
        </w:rPr>
      </w:pPr>
    </w:p>
    <w:p w:rsidR="001A21F7" w:rsidRDefault="00C05265" w:rsidP="009B22DC">
      <w:pPr>
        <w:ind w:left="980"/>
        <w:rPr>
          <w:sz w:val="20"/>
          <w:szCs w:val="20"/>
        </w:rPr>
      </w:pPr>
      <w:r>
        <w:rPr>
          <w:rFonts w:ascii="Times New Roman" w:eastAsia="Times New Roman" w:hAnsi="Times New Roman" w:cs="Times New Roman"/>
          <w:sz w:val="24"/>
          <w:szCs w:val="24"/>
        </w:rPr>
        <w:t>А.С. Пушкин «Песни о Стеньке Разине» (песня 1).</w:t>
      </w: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1A21F7" w:rsidRDefault="00C05265">
      <w:pPr>
        <w:ind w:left="980"/>
        <w:rPr>
          <w:sz w:val="20"/>
          <w:szCs w:val="20"/>
        </w:rPr>
      </w:pPr>
      <w:r>
        <w:rPr>
          <w:rFonts w:ascii="Times New Roman" w:eastAsia="Times New Roman" w:hAnsi="Times New Roman" w:cs="Times New Roman"/>
          <w:sz w:val="24"/>
          <w:szCs w:val="24"/>
        </w:rPr>
        <w:t>Города земли русской.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Сибирский край.</w:t>
      </w:r>
    </w:p>
    <w:p w:rsidR="001A21F7" w:rsidRDefault="001A21F7">
      <w:pPr>
        <w:spacing w:line="10" w:lineRule="exact"/>
        <w:rPr>
          <w:sz w:val="20"/>
          <w:szCs w:val="20"/>
        </w:rPr>
      </w:pPr>
    </w:p>
    <w:p w:rsidR="001A21F7" w:rsidRDefault="00C05265">
      <w:pPr>
        <w:spacing w:line="236" w:lineRule="auto"/>
        <w:ind w:left="260" w:right="20" w:firstLine="711"/>
        <w:rPr>
          <w:sz w:val="20"/>
          <w:szCs w:val="20"/>
        </w:rPr>
      </w:pPr>
      <w:r>
        <w:rPr>
          <w:rFonts w:ascii="Times New Roman" w:eastAsia="Times New Roman" w:hAnsi="Times New Roman" w:cs="Times New Roman"/>
          <w:sz w:val="24"/>
          <w:szCs w:val="24"/>
        </w:rPr>
        <w:t>В.Г. Распутин «Сибирь, Сибирь…» (одна глава по выбору, например «Тобольск» и другие).</w:t>
      </w:r>
    </w:p>
    <w:p w:rsidR="001A21F7" w:rsidRDefault="00C05265">
      <w:pPr>
        <w:spacing w:line="237" w:lineRule="auto"/>
        <w:ind w:left="980"/>
        <w:rPr>
          <w:sz w:val="20"/>
          <w:szCs w:val="20"/>
        </w:rPr>
      </w:pPr>
      <w:r>
        <w:rPr>
          <w:rFonts w:ascii="Times New Roman" w:eastAsia="Times New Roman" w:hAnsi="Times New Roman" w:cs="Times New Roman"/>
          <w:sz w:val="24"/>
          <w:szCs w:val="24"/>
        </w:rPr>
        <w:t>А.И. Солженицын «Колокол Углича».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Родные просторы.</w:t>
      </w:r>
    </w:p>
    <w:p w:rsidR="001A21F7" w:rsidRDefault="00C05265">
      <w:pPr>
        <w:spacing w:line="237" w:lineRule="auto"/>
        <w:ind w:left="980"/>
        <w:rPr>
          <w:sz w:val="20"/>
          <w:szCs w:val="20"/>
        </w:rPr>
      </w:pPr>
      <w:r>
        <w:rPr>
          <w:rFonts w:ascii="Times New Roman" w:eastAsia="Times New Roman" w:hAnsi="Times New Roman" w:cs="Times New Roman"/>
          <w:sz w:val="24"/>
          <w:szCs w:val="24"/>
        </w:rPr>
        <w:t>Русское поле.</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Д.В. Григорович «Пахарь» (не менее одной главы по выбору).</w:t>
      </w:r>
    </w:p>
    <w:p w:rsidR="001A21F7" w:rsidRDefault="00C05265">
      <w:pPr>
        <w:spacing w:line="238" w:lineRule="auto"/>
        <w:ind w:left="980"/>
        <w:rPr>
          <w:sz w:val="20"/>
          <w:szCs w:val="20"/>
        </w:rPr>
      </w:pPr>
      <w:r>
        <w:rPr>
          <w:rFonts w:ascii="Times New Roman" w:eastAsia="Times New Roman" w:hAnsi="Times New Roman" w:cs="Times New Roman"/>
          <w:sz w:val="24"/>
          <w:szCs w:val="24"/>
        </w:rPr>
        <w:lastRenderedPageBreak/>
        <w:t>86.5.2. Русские традиции.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Праздники русского мира.</w:t>
      </w:r>
    </w:p>
    <w:p w:rsidR="001A21F7" w:rsidRDefault="00C05265">
      <w:pPr>
        <w:spacing w:line="237" w:lineRule="auto"/>
        <w:ind w:left="980"/>
        <w:rPr>
          <w:sz w:val="20"/>
          <w:szCs w:val="20"/>
        </w:rPr>
      </w:pPr>
      <w:r>
        <w:rPr>
          <w:rFonts w:ascii="Times New Roman" w:eastAsia="Times New Roman" w:hAnsi="Times New Roman" w:cs="Times New Roman"/>
          <w:sz w:val="24"/>
          <w:szCs w:val="24"/>
        </w:rPr>
        <w:t>Пасха.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A21F7" w:rsidRDefault="00C05265">
      <w:pPr>
        <w:ind w:left="980"/>
        <w:rPr>
          <w:sz w:val="20"/>
          <w:szCs w:val="20"/>
        </w:rPr>
      </w:pPr>
      <w:r>
        <w:rPr>
          <w:rFonts w:ascii="Times New Roman" w:eastAsia="Times New Roman" w:hAnsi="Times New Roman" w:cs="Times New Roman"/>
          <w:sz w:val="24"/>
          <w:szCs w:val="24"/>
        </w:rPr>
        <w:t>А. П. Чехов «Казак».</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Тепло родного дома.</w:t>
      </w:r>
    </w:p>
    <w:p w:rsidR="001A21F7" w:rsidRDefault="00C05265">
      <w:pPr>
        <w:spacing w:line="237" w:lineRule="auto"/>
        <w:ind w:left="980"/>
        <w:rPr>
          <w:sz w:val="20"/>
          <w:szCs w:val="20"/>
        </w:rPr>
      </w:pPr>
      <w:r>
        <w:rPr>
          <w:rFonts w:ascii="Times New Roman" w:eastAsia="Times New Roman" w:hAnsi="Times New Roman" w:cs="Times New Roman"/>
          <w:sz w:val="24"/>
          <w:szCs w:val="24"/>
        </w:rPr>
        <w:t>Русские мастера.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В.А. Солоухин «Камешки на ладони» (не менее двух миниатюр по выбору).</w:t>
      </w:r>
    </w:p>
    <w:p w:rsidR="001A21F7" w:rsidRDefault="00C05265">
      <w:pPr>
        <w:spacing w:line="237" w:lineRule="auto"/>
        <w:ind w:left="980"/>
        <w:rPr>
          <w:sz w:val="20"/>
          <w:szCs w:val="20"/>
        </w:rPr>
      </w:pPr>
      <w:r>
        <w:rPr>
          <w:rFonts w:ascii="Times New Roman" w:eastAsia="Times New Roman" w:hAnsi="Times New Roman" w:cs="Times New Roman"/>
          <w:sz w:val="24"/>
          <w:szCs w:val="24"/>
        </w:rPr>
        <w:t>Ф.А. Абрамов «Дом» (один фрагмент по выбору).</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Стихотворения (не менее одного). Например: Р.И. Рождественский «О мастерах»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86.5.3. Русский характер – русская душа.</w:t>
      </w:r>
    </w:p>
    <w:p w:rsidR="001A21F7" w:rsidRDefault="00C05265">
      <w:pPr>
        <w:spacing w:line="237" w:lineRule="auto"/>
        <w:ind w:left="980"/>
        <w:rPr>
          <w:sz w:val="20"/>
          <w:szCs w:val="20"/>
        </w:rPr>
      </w:pPr>
      <w:r>
        <w:rPr>
          <w:rFonts w:ascii="Times New Roman" w:eastAsia="Times New Roman" w:hAnsi="Times New Roman" w:cs="Times New Roman"/>
          <w:sz w:val="24"/>
          <w:szCs w:val="24"/>
        </w:rPr>
        <w:t>Не до ордена – была бы Родина.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 Первой мировой войне.</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1A21F7" w:rsidRDefault="00C05265">
      <w:pPr>
        <w:ind w:left="980"/>
        <w:rPr>
          <w:sz w:val="20"/>
          <w:szCs w:val="20"/>
        </w:rPr>
      </w:pPr>
      <w:r>
        <w:rPr>
          <w:rFonts w:ascii="Times New Roman" w:eastAsia="Times New Roman" w:hAnsi="Times New Roman" w:cs="Times New Roman"/>
          <w:sz w:val="24"/>
          <w:szCs w:val="24"/>
        </w:rPr>
        <w:t>М.М. Пришвин «Голубая стрекоза».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Загадки русской души.</w:t>
      </w:r>
    </w:p>
    <w:p w:rsidR="001A21F7" w:rsidRDefault="00C05265">
      <w:pPr>
        <w:spacing w:line="237" w:lineRule="auto"/>
        <w:ind w:left="980"/>
        <w:rPr>
          <w:sz w:val="20"/>
          <w:szCs w:val="20"/>
        </w:rPr>
      </w:pPr>
      <w:r>
        <w:rPr>
          <w:rFonts w:ascii="Times New Roman" w:eastAsia="Times New Roman" w:hAnsi="Times New Roman" w:cs="Times New Roman"/>
          <w:sz w:val="24"/>
          <w:szCs w:val="24"/>
        </w:rPr>
        <w:t>Долюшка женская.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A21F7" w:rsidRDefault="00C05265">
      <w:pPr>
        <w:ind w:left="980"/>
        <w:rPr>
          <w:sz w:val="20"/>
          <w:szCs w:val="20"/>
        </w:rPr>
      </w:pPr>
      <w:r>
        <w:rPr>
          <w:rFonts w:ascii="Times New Roman" w:eastAsia="Times New Roman" w:hAnsi="Times New Roman" w:cs="Times New Roman"/>
          <w:sz w:val="24"/>
          <w:szCs w:val="24"/>
        </w:rPr>
        <w:t>Ф.А. Абрамов «Золотые руки».</w:t>
      </w:r>
    </w:p>
    <w:p w:rsidR="001A21F7" w:rsidRDefault="001A21F7">
      <w:pPr>
        <w:spacing w:line="14" w:lineRule="exact"/>
        <w:rPr>
          <w:sz w:val="20"/>
          <w:szCs w:val="20"/>
        </w:rPr>
      </w:pPr>
    </w:p>
    <w:p w:rsidR="001A21F7" w:rsidRDefault="00C05265">
      <w:pPr>
        <w:numPr>
          <w:ilvl w:val="0"/>
          <w:numId w:val="108"/>
        </w:numPr>
        <w:tabs>
          <w:tab w:val="left" w:pos="1215"/>
        </w:tabs>
        <w:spacing w:after="0" w:line="249" w:lineRule="auto"/>
        <w:ind w:left="980" w:right="5860" w:hanging="9"/>
        <w:rPr>
          <w:rFonts w:eastAsia="Times New Roman"/>
          <w:sz w:val="23"/>
          <w:szCs w:val="23"/>
        </w:rPr>
      </w:pPr>
      <w:r>
        <w:rPr>
          <w:rFonts w:ascii="Times New Roman" w:eastAsia="Times New Roman" w:hAnsi="Times New Roman" w:cs="Times New Roman"/>
          <w:sz w:val="23"/>
          <w:szCs w:val="23"/>
        </w:rPr>
        <w:t>ваших ровесниках. Взрослые детские проблемы. А.С. Игнатова «Джинн Сева».</w:t>
      </w:r>
    </w:p>
    <w:p w:rsidR="001A21F7" w:rsidRDefault="00C05265">
      <w:pPr>
        <w:spacing w:line="237" w:lineRule="auto"/>
        <w:ind w:left="980"/>
        <w:rPr>
          <w:rFonts w:eastAsia="Times New Roman"/>
          <w:sz w:val="23"/>
          <w:szCs w:val="23"/>
        </w:rPr>
      </w:pPr>
      <w:r>
        <w:rPr>
          <w:rFonts w:ascii="Times New Roman" w:eastAsia="Times New Roman" w:hAnsi="Times New Roman" w:cs="Times New Roman"/>
          <w:sz w:val="24"/>
          <w:szCs w:val="24"/>
        </w:rPr>
        <w:t>Н.Н. Назаркин  «Изумрудная  рыбка»  (не  менее  двух  глав  по  выбору,  например,</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«Изумрудная рыбка», «Ах, миледи!», «Про личную жизнь» и другие).</w:t>
      </w:r>
    </w:p>
    <w:p w:rsidR="001A21F7" w:rsidRDefault="00C05265">
      <w:pPr>
        <w:spacing w:line="237" w:lineRule="auto"/>
        <w:ind w:left="980"/>
        <w:rPr>
          <w:sz w:val="20"/>
          <w:szCs w:val="20"/>
        </w:rPr>
      </w:pPr>
      <w:r>
        <w:rPr>
          <w:rFonts w:ascii="Times New Roman" w:eastAsia="Times New Roman" w:hAnsi="Times New Roman" w:cs="Times New Roman"/>
          <w:sz w:val="24"/>
          <w:szCs w:val="24"/>
        </w:rPr>
        <w:t>Лишь слову жизнь дана.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Такого языка на свете не бывало.</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lastRenderedPageBreak/>
        <w:t>Стихотворения (не менее одного). Например: В. Рождественский «В родной поэзии совсем не старовер…» и другие.</w:t>
      </w:r>
    </w:p>
    <w:p w:rsidR="001A21F7" w:rsidRDefault="00C05265">
      <w:pPr>
        <w:ind w:left="980"/>
        <w:rPr>
          <w:sz w:val="20"/>
          <w:szCs w:val="20"/>
        </w:rPr>
      </w:pPr>
      <w:r>
        <w:rPr>
          <w:rFonts w:ascii="Times New Roman" w:eastAsia="Times New Roman" w:hAnsi="Times New Roman" w:cs="Times New Roman"/>
          <w:sz w:val="24"/>
          <w:szCs w:val="24"/>
        </w:rPr>
        <w:t>86.6. Содержание обучения в 8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86.6.1. Россия – Родина моя.</w:t>
      </w:r>
    </w:p>
    <w:p w:rsidR="001A21F7" w:rsidRDefault="00C05265">
      <w:pPr>
        <w:spacing w:line="237" w:lineRule="auto"/>
        <w:ind w:left="980"/>
        <w:rPr>
          <w:sz w:val="20"/>
          <w:szCs w:val="20"/>
        </w:rPr>
      </w:pPr>
      <w:r>
        <w:rPr>
          <w:rFonts w:ascii="Times New Roman" w:eastAsia="Times New Roman" w:hAnsi="Times New Roman" w:cs="Times New Roman"/>
          <w:sz w:val="24"/>
          <w:szCs w:val="24"/>
        </w:rPr>
        <w:t>Легендарный герой земли русской Иван Сусанин.</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П.Н. Полевой «Избранник Божий» (не менее двух глав по выбору).Города земли русской.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 Золотому кольцу.</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Родные просторы.</w:t>
      </w:r>
    </w:p>
    <w:p w:rsidR="001A21F7" w:rsidRDefault="00C05265">
      <w:pPr>
        <w:spacing w:line="237" w:lineRule="auto"/>
        <w:ind w:left="980"/>
        <w:rPr>
          <w:sz w:val="20"/>
          <w:szCs w:val="20"/>
        </w:rPr>
      </w:pPr>
      <w:r>
        <w:rPr>
          <w:rFonts w:ascii="Times New Roman" w:eastAsia="Times New Roman" w:hAnsi="Times New Roman" w:cs="Times New Roman"/>
          <w:sz w:val="24"/>
          <w:szCs w:val="24"/>
        </w:rPr>
        <w:t>Волга – русская река.</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Русские народные песни о Волге (одна по выбору). Например: «Уж ты, Волга-река, Волга-матушка!..», «Вниз по матушке по Волге…» и другие.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В.В. Розанов «Русский Нил» (один фрагмент по выбору).</w:t>
      </w:r>
    </w:p>
    <w:p w:rsidR="001A21F7" w:rsidRDefault="00C05265">
      <w:pPr>
        <w:spacing w:line="238" w:lineRule="auto"/>
        <w:ind w:left="980"/>
        <w:rPr>
          <w:sz w:val="20"/>
          <w:szCs w:val="20"/>
        </w:rPr>
      </w:pPr>
      <w:r>
        <w:rPr>
          <w:rFonts w:ascii="Times New Roman" w:eastAsia="Times New Roman" w:hAnsi="Times New Roman" w:cs="Times New Roman"/>
          <w:sz w:val="24"/>
          <w:szCs w:val="24"/>
        </w:rPr>
        <w:t>86.6.2. Русские традиции.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Праздники русского мира.</w:t>
      </w:r>
    </w:p>
    <w:p w:rsidR="001A21F7" w:rsidRDefault="00C05265">
      <w:pPr>
        <w:spacing w:line="237" w:lineRule="auto"/>
        <w:ind w:left="980"/>
        <w:rPr>
          <w:sz w:val="20"/>
          <w:szCs w:val="20"/>
        </w:rPr>
      </w:pPr>
      <w:r>
        <w:rPr>
          <w:rFonts w:ascii="Times New Roman" w:eastAsia="Times New Roman" w:hAnsi="Times New Roman" w:cs="Times New Roman"/>
          <w:sz w:val="24"/>
          <w:szCs w:val="24"/>
        </w:rPr>
        <w:t>Троица.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A21F7" w:rsidRDefault="00C05265">
      <w:pPr>
        <w:ind w:left="980"/>
        <w:rPr>
          <w:sz w:val="20"/>
          <w:szCs w:val="20"/>
        </w:rPr>
      </w:pPr>
      <w:r>
        <w:rPr>
          <w:rFonts w:ascii="Times New Roman" w:eastAsia="Times New Roman" w:hAnsi="Times New Roman" w:cs="Times New Roman"/>
          <w:sz w:val="24"/>
          <w:szCs w:val="24"/>
        </w:rPr>
        <w:t>И.А. Новиков «Троицкая кукушка».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Тепло родного дома.</w:t>
      </w:r>
    </w:p>
    <w:p w:rsidR="001A21F7" w:rsidRDefault="00C05265">
      <w:pPr>
        <w:spacing w:line="237" w:lineRule="auto"/>
        <w:ind w:left="980"/>
        <w:rPr>
          <w:sz w:val="20"/>
          <w:szCs w:val="20"/>
        </w:rPr>
      </w:pPr>
      <w:r>
        <w:rPr>
          <w:rFonts w:ascii="Times New Roman" w:eastAsia="Times New Roman" w:hAnsi="Times New Roman" w:cs="Times New Roman"/>
          <w:sz w:val="24"/>
          <w:szCs w:val="24"/>
        </w:rPr>
        <w:t>Родство душ.</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Ф.А. Абрамов «Валенки».</w:t>
      </w:r>
    </w:p>
    <w:p w:rsidR="001A21F7" w:rsidRDefault="00C05265">
      <w:pPr>
        <w:spacing w:line="237" w:lineRule="auto"/>
        <w:ind w:left="980"/>
        <w:rPr>
          <w:sz w:val="20"/>
          <w:szCs w:val="20"/>
        </w:rPr>
      </w:pPr>
      <w:r>
        <w:rPr>
          <w:rFonts w:ascii="Times New Roman" w:eastAsia="Times New Roman" w:hAnsi="Times New Roman" w:cs="Times New Roman"/>
          <w:sz w:val="24"/>
          <w:szCs w:val="24"/>
        </w:rPr>
        <w:t>Т.В. Михеева «Не предавай меня!» (две главы по выбору).</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86.6.3. Русский характер – русская душа.</w:t>
      </w:r>
    </w:p>
    <w:p w:rsidR="001A21F7" w:rsidRDefault="00C05265">
      <w:pPr>
        <w:spacing w:line="238" w:lineRule="auto"/>
        <w:ind w:left="980"/>
        <w:rPr>
          <w:sz w:val="20"/>
          <w:szCs w:val="20"/>
        </w:rPr>
      </w:pPr>
      <w:r>
        <w:rPr>
          <w:rFonts w:ascii="Times New Roman" w:eastAsia="Times New Roman" w:hAnsi="Times New Roman" w:cs="Times New Roman"/>
          <w:sz w:val="24"/>
          <w:szCs w:val="24"/>
        </w:rPr>
        <w:t>Не до ордена – была бы Родина.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Дети на войне.</w:t>
      </w:r>
    </w:p>
    <w:p w:rsidR="001A21F7" w:rsidRDefault="00C05265">
      <w:pPr>
        <w:spacing w:line="237" w:lineRule="auto"/>
        <w:ind w:left="980"/>
        <w:rPr>
          <w:sz w:val="20"/>
          <w:szCs w:val="20"/>
        </w:rPr>
      </w:pPr>
      <w:r>
        <w:rPr>
          <w:rFonts w:ascii="Times New Roman" w:eastAsia="Times New Roman" w:hAnsi="Times New Roman" w:cs="Times New Roman"/>
          <w:sz w:val="24"/>
          <w:szCs w:val="24"/>
        </w:rPr>
        <w:t>Э.Н. Веркин. «Облачный полк» (не менее двух глав по выбору).</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Загадки русской души.</w:t>
      </w:r>
    </w:p>
    <w:p w:rsidR="001A21F7" w:rsidRDefault="00C05265">
      <w:pPr>
        <w:spacing w:line="237" w:lineRule="auto"/>
        <w:ind w:left="980"/>
        <w:rPr>
          <w:sz w:val="20"/>
          <w:szCs w:val="20"/>
        </w:rPr>
      </w:pPr>
      <w:r>
        <w:rPr>
          <w:rFonts w:ascii="Times New Roman" w:eastAsia="Times New Roman" w:hAnsi="Times New Roman" w:cs="Times New Roman"/>
          <w:sz w:val="24"/>
          <w:szCs w:val="24"/>
        </w:rPr>
        <w:t>Сеятель твой и хранитель.</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 Тургенев «Сфинкс».</w:t>
      </w:r>
    </w:p>
    <w:p w:rsidR="001A21F7" w:rsidRDefault="00C05265">
      <w:pPr>
        <w:spacing w:line="237" w:lineRule="auto"/>
        <w:ind w:left="980"/>
        <w:rPr>
          <w:sz w:val="20"/>
          <w:szCs w:val="20"/>
        </w:rPr>
      </w:pPr>
      <w:r>
        <w:rPr>
          <w:rFonts w:ascii="Times New Roman" w:eastAsia="Times New Roman" w:hAnsi="Times New Roman" w:cs="Times New Roman"/>
          <w:sz w:val="24"/>
          <w:szCs w:val="24"/>
        </w:rPr>
        <w:t>Ф.М. Достоевский «Мужик Марей».</w:t>
      </w:r>
    </w:p>
    <w:p w:rsidR="001A21F7" w:rsidRDefault="001A21F7">
      <w:pPr>
        <w:spacing w:line="16" w:lineRule="exact"/>
        <w:rPr>
          <w:sz w:val="20"/>
          <w:szCs w:val="20"/>
        </w:rPr>
      </w:pPr>
    </w:p>
    <w:p w:rsidR="001A21F7" w:rsidRDefault="00C05265">
      <w:pPr>
        <w:numPr>
          <w:ilvl w:val="0"/>
          <w:numId w:val="109"/>
        </w:numPr>
        <w:tabs>
          <w:tab w:val="left" w:pos="1215"/>
        </w:tabs>
        <w:spacing w:after="0" w:line="247" w:lineRule="auto"/>
        <w:ind w:left="980" w:right="6760" w:hanging="9"/>
        <w:rPr>
          <w:rFonts w:eastAsia="Times New Roman"/>
          <w:sz w:val="23"/>
          <w:szCs w:val="23"/>
        </w:rPr>
      </w:pPr>
      <w:r>
        <w:rPr>
          <w:rFonts w:ascii="Times New Roman" w:eastAsia="Times New Roman" w:hAnsi="Times New Roman" w:cs="Times New Roman"/>
          <w:sz w:val="23"/>
          <w:szCs w:val="23"/>
        </w:rPr>
        <w:t>ваших ровесниках. Пора взросления.</w:t>
      </w:r>
    </w:p>
    <w:p w:rsidR="001A21F7" w:rsidRDefault="001A21F7">
      <w:pPr>
        <w:spacing w:line="7" w:lineRule="exact"/>
        <w:rPr>
          <w:rFonts w:eastAsia="Times New Roman"/>
          <w:sz w:val="23"/>
          <w:szCs w:val="23"/>
        </w:rPr>
      </w:pPr>
    </w:p>
    <w:p w:rsidR="001A21F7" w:rsidRDefault="00C05265">
      <w:pPr>
        <w:spacing w:line="236" w:lineRule="auto"/>
        <w:ind w:left="980" w:right="1560"/>
        <w:jc w:val="both"/>
        <w:rPr>
          <w:rFonts w:eastAsia="Times New Roman"/>
          <w:sz w:val="23"/>
          <w:szCs w:val="23"/>
        </w:rPr>
      </w:pPr>
      <w:r>
        <w:rPr>
          <w:rFonts w:ascii="Times New Roman" w:eastAsia="Times New Roman" w:hAnsi="Times New Roman" w:cs="Times New Roman"/>
          <w:sz w:val="24"/>
          <w:szCs w:val="24"/>
        </w:rPr>
        <w:t>Б.Л. Васильев. «Завтра была война» (не менее одной главы по выбору). Г.Н. Щербакова «Вам и не снилось» (не менее одной главы по выбору). Лишь слову жизнь дана.</w:t>
      </w:r>
    </w:p>
    <w:p w:rsidR="001A21F7" w:rsidRDefault="001A21F7">
      <w:pPr>
        <w:spacing w:line="1" w:lineRule="exact"/>
        <w:rPr>
          <w:rFonts w:eastAsia="Times New Roman"/>
          <w:sz w:val="23"/>
          <w:szCs w:val="23"/>
        </w:rPr>
      </w:pPr>
    </w:p>
    <w:p w:rsidR="001A21F7" w:rsidRDefault="00C05265">
      <w:pPr>
        <w:spacing w:line="237" w:lineRule="auto"/>
        <w:ind w:left="980"/>
        <w:rPr>
          <w:rFonts w:eastAsia="Times New Roman"/>
          <w:sz w:val="23"/>
          <w:szCs w:val="23"/>
        </w:rPr>
      </w:pPr>
      <w:r>
        <w:rPr>
          <w:rFonts w:ascii="Times New Roman" w:eastAsia="Times New Roman" w:hAnsi="Times New Roman" w:cs="Times New Roman"/>
          <w:sz w:val="24"/>
          <w:szCs w:val="24"/>
        </w:rPr>
        <w:t>Язык поэзии.</w:t>
      </w:r>
    </w:p>
    <w:p w:rsidR="001A21F7" w:rsidRDefault="001A21F7">
      <w:pPr>
        <w:spacing w:line="4" w:lineRule="exact"/>
        <w:rPr>
          <w:rFonts w:eastAsia="Times New Roman"/>
          <w:sz w:val="23"/>
          <w:szCs w:val="23"/>
        </w:rPr>
      </w:pPr>
    </w:p>
    <w:p w:rsidR="001A21F7" w:rsidRDefault="00C05265">
      <w:pPr>
        <w:ind w:left="980"/>
        <w:rPr>
          <w:rFonts w:eastAsia="Times New Roman"/>
          <w:sz w:val="23"/>
          <w:szCs w:val="23"/>
        </w:rPr>
      </w:pPr>
      <w:r>
        <w:rPr>
          <w:rFonts w:ascii="Times New Roman" w:eastAsia="Times New Roman" w:hAnsi="Times New Roman" w:cs="Times New Roman"/>
          <w:sz w:val="24"/>
          <w:szCs w:val="24"/>
        </w:rPr>
        <w:t>Стихотворения (не менее одного). Например: И.Ф. Анненский «Третий мучительный</w:t>
      </w:r>
    </w:p>
    <w:p w:rsidR="001A21F7" w:rsidRDefault="00C05265">
      <w:pPr>
        <w:spacing w:line="237" w:lineRule="auto"/>
        <w:ind w:left="260"/>
        <w:rPr>
          <w:sz w:val="20"/>
          <w:szCs w:val="20"/>
        </w:rPr>
      </w:pPr>
      <w:r>
        <w:rPr>
          <w:rFonts w:ascii="Times New Roman" w:eastAsia="Times New Roman" w:hAnsi="Times New Roman" w:cs="Times New Roman"/>
          <w:sz w:val="24"/>
          <w:szCs w:val="24"/>
        </w:rPr>
        <w:t>сонет» и другие.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Дон Аминадо «Наука стихосложения».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86.7. Содержание обучения в 9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86.7.1. Россия – Родина моя.</w:t>
      </w:r>
    </w:p>
    <w:p w:rsidR="001A21F7" w:rsidRDefault="00C05265">
      <w:pPr>
        <w:spacing w:line="237" w:lineRule="auto"/>
        <w:ind w:left="980"/>
        <w:rPr>
          <w:sz w:val="20"/>
          <w:szCs w:val="20"/>
        </w:rPr>
      </w:pPr>
      <w:r>
        <w:rPr>
          <w:rFonts w:ascii="Times New Roman" w:eastAsia="Times New Roman" w:hAnsi="Times New Roman" w:cs="Times New Roman"/>
          <w:sz w:val="24"/>
          <w:szCs w:val="24"/>
        </w:rPr>
        <w:t>Преданья старины глубокой.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Гроза двенадцатого года.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грозныя…»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И.И. Лажечников «Новобранец 1812 года» (один фрагмент по выбору).</w:t>
      </w:r>
    </w:p>
    <w:p w:rsidR="001A21F7" w:rsidRDefault="00C05265">
      <w:pPr>
        <w:spacing w:line="238" w:lineRule="auto"/>
        <w:ind w:left="980"/>
        <w:rPr>
          <w:sz w:val="20"/>
          <w:szCs w:val="20"/>
        </w:rPr>
      </w:pPr>
      <w:r>
        <w:rPr>
          <w:rFonts w:ascii="Times New Roman" w:eastAsia="Times New Roman" w:hAnsi="Times New Roman" w:cs="Times New Roman"/>
          <w:sz w:val="24"/>
          <w:szCs w:val="24"/>
        </w:rPr>
        <w:t>Города земли русской.</w:t>
      </w:r>
    </w:p>
    <w:p w:rsidR="001A21F7" w:rsidRDefault="001A21F7">
      <w:pPr>
        <w:spacing w:line="3" w:lineRule="exact"/>
        <w:rPr>
          <w:sz w:val="20"/>
          <w:szCs w:val="20"/>
        </w:rPr>
      </w:pPr>
    </w:p>
    <w:p w:rsidR="001A21F7" w:rsidRDefault="00C05265" w:rsidP="009B22DC">
      <w:pPr>
        <w:ind w:left="980"/>
        <w:rPr>
          <w:sz w:val="20"/>
          <w:szCs w:val="20"/>
        </w:rPr>
      </w:pPr>
      <w:r>
        <w:rPr>
          <w:rFonts w:ascii="Times New Roman" w:eastAsia="Times New Roman" w:hAnsi="Times New Roman" w:cs="Times New Roman"/>
          <w:sz w:val="24"/>
          <w:szCs w:val="24"/>
        </w:rPr>
        <w:t>Петербург в русской литературе.96</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Л.В. Успенский «Записки старого петербуржца» (одна глава по выбору, например, «Фонарики-сударики» и другие).</w:t>
      </w:r>
    </w:p>
    <w:p w:rsidR="001A21F7" w:rsidRDefault="00C05265">
      <w:pPr>
        <w:spacing w:line="237" w:lineRule="auto"/>
        <w:ind w:left="980"/>
        <w:rPr>
          <w:sz w:val="20"/>
          <w:szCs w:val="20"/>
        </w:rPr>
      </w:pPr>
      <w:r>
        <w:rPr>
          <w:rFonts w:ascii="Times New Roman" w:eastAsia="Times New Roman" w:hAnsi="Times New Roman" w:cs="Times New Roman"/>
          <w:sz w:val="24"/>
          <w:szCs w:val="24"/>
        </w:rPr>
        <w:lastRenderedPageBreak/>
        <w:t>Родные просторы.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Степь раздольная.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1A21F7" w:rsidRDefault="00C05265">
      <w:pPr>
        <w:ind w:left="980"/>
        <w:rPr>
          <w:sz w:val="20"/>
          <w:szCs w:val="20"/>
        </w:rPr>
      </w:pPr>
      <w:r>
        <w:rPr>
          <w:rFonts w:ascii="Times New Roman" w:eastAsia="Times New Roman" w:hAnsi="Times New Roman" w:cs="Times New Roman"/>
          <w:sz w:val="24"/>
          <w:szCs w:val="24"/>
        </w:rPr>
        <w:t>А.П. Чехов «Степь» (один фрагмент по выбору).</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86.7.2. Русские традиции.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Праздники русского мира.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Августовские Спасы.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Е.И. Носов «Яблочный спас».</w:t>
      </w:r>
    </w:p>
    <w:p w:rsidR="001A21F7" w:rsidRDefault="00C05265">
      <w:pPr>
        <w:spacing w:line="237" w:lineRule="auto"/>
        <w:ind w:left="980"/>
        <w:rPr>
          <w:sz w:val="20"/>
          <w:szCs w:val="20"/>
        </w:rPr>
      </w:pPr>
      <w:r>
        <w:rPr>
          <w:rFonts w:ascii="Times New Roman" w:eastAsia="Times New Roman" w:hAnsi="Times New Roman" w:cs="Times New Roman"/>
          <w:sz w:val="24"/>
          <w:szCs w:val="24"/>
        </w:rPr>
        <w:t>Тепло родного дома.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Родительский дом.</w:t>
      </w:r>
    </w:p>
    <w:p w:rsidR="001A21F7" w:rsidRDefault="00C05265">
      <w:pPr>
        <w:spacing w:line="237" w:lineRule="auto"/>
        <w:ind w:left="980"/>
        <w:rPr>
          <w:sz w:val="20"/>
          <w:szCs w:val="20"/>
        </w:rPr>
      </w:pPr>
      <w:r>
        <w:rPr>
          <w:rFonts w:ascii="Times New Roman" w:eastAsia="Times New Roman" w:hAnsi="Times New Roman" w:cs="Times New Roman"/>
          <w:sz w:val="24"/>
          <w:szCs w:val="24"/>
        </w:rPr>
        <w:t>А.П. Платонов «На заре туманной юности» (две главы по выбору).</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В.П. Астафьев «Далёкая и близкая сказка» (рассказ из повести «Последний поклон»).</w:t>
      </w:r>
    </w:p>
    <w:p w:rsidR="001A21F7" w:rsidRDefault="00C05265">
      <w:pPr>
        <w:spacing w:line="238" w:lineRule="auto"/>
        <w:ind w:left="980"/>
        <w:rPr>
          <w:sz w:val="20"/>
          <w:szCs w:val="20"/>
        </w:rPr>
      </w:pPr>
      <w:r>
        <w:rPr>
          <w:rFonts w:ascii="Times New Roman" w:eastAsia="Times New Roman" w:hAnsi="Times New Roman" w:cs="Times New Roman"/>
          <w:sz w:val="24"/>
          <w:szCs w:val="24"/>
        </w:rPr>
        <w:t>86.7.3. Русский характер – русская душа.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Не до ордена – была бы Родина.</w:t>
      </w:r>
    </w:p>
    <w:p w:rsidR="001A21F7" w:rsidRDefault="00C05265">
      <w:pPr>
        <w:spacing w:line="237" w:lineRule="auto"/>
        <w:ind w:left="980"/>
        <w:rPr>
          <w:sz w:val="20"/>
          <w:szCs w:val="20"/>
        </w:rPr>
      </w:pPr>
      <w:r>
        <w:rPr>
          <w:rFonts w:ascii="Times New Roman" w:eastAsia="Times New Roman" w:hAnsi="Times New Roman" w:cs="Times New Roman"/>
          <w:sz w:val="24"/>
          <w:szCs w:val="24"/>
        </w:rPr>
        <w:t>Великая Отечественная война.</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Стихотворения (не менее двух). Например: Н.П. Майоров «Мы», М.В. Кульчицкий «Мечтатель, фантазёр, лентяй-завистник!..»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Ю.М. Нагибин «Ваганов».</w:t>
      </w:r>
    </w:p>
    <w:p w:rsidR="001A21F7" w:rsidRDefault="00C05265">
      <w:pPr>
        <w:spacing w:line="237" w:lineRule="auto"/>
        <w:ind w:left="980"/>
        <w:rPr>
          <w:sz w:val="20"/>
          <w:szCs w:val="20"/>
        </w:rPr>
      </w:pPr>
      <w:r>
        <w:rPr>
          <w:rFonts w:ascii="Times New Roman" w:eastAsia="Times New Roman" w:hAnsi="Times New Roman" w:cs="Times New Roman"/>
          <w:sz w:val="24"/>
          <w:szCs w:val="24"/>
        </w:rPr>
        <w:t>Е.И. Носов «Переправа».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Загадки русской души.</w:t>
      </w:r>
    </w:p>
    <w:p w:rsidR="001A21F7" w:rsidRDefault="00C05265">
      <w:pPr>
        <w:spacing w:line="237" w:lineRule="auto"/>
        <w:ind w:left="980"/>
        <w:rPr>
          <w:sz w:val="20"/>
          <w:szCs w:val="20"/>
        </w:rPr>
      </w:pPr>
      <w:r>
        <w:rPr>
          <w:rFonts w:ascii="Times New Roman" w:eastAsia="Times New Roman" w:hAnsi="Times New Roman" w:cs="Times New Roman"/>
          <w:sz w:val="24"/>
          <w:szCs w:val="24"/>
        </w:rPr>
        <w:t>Судьбы русских эмигрантов.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Б.К. Зайцев «Лёгкое бремя».</w:t>
      </w:r>
    </w:p>
    <w:p w:rsidR="001A21F7" w:rsidRDefault="00C05265">
      <w:pPr>
        <w:spacing w:line="237" w:lineRule="auto"/>
        <w:ind w:left="980"/>
        <w:rPr>
          <w:sz w:val="20"/>
          <w:szCs w:val="20"/>
        </w:rPr>
      </w:pPr>
      <w:r>
        <w:rPr>
          <w:rFonts w:ascii="Times New Roman" w:eastAsia="Times New Roman" w:hAnsi="Times New Roman" w:cs="Times New Roman"/>
          <w:sz w:val="24"/>
          <w:szCs w:val="24"/>
        </w:rPr>
        <w:t>А.Т. Аверченко «Русское искусство».</w:t>
      </w:r>
    </w:p>
    <w:p w:rsidR="001A21F7" w:rsidRDefault="001A21F7">
      <w:pPr>
        <w:spacing w:line="16" w:lineRule="exact"/>
        <w:rPr>
          <w:sz w:val="20"/>
          <w:szCs w:val="20"/>
        </w:rPr>
      </w:pPr>
    </w:p>
    <w:p w:rsidR="001A21F7" w:rsidRDefault="00C05265">
      <w:pPr>
        <w:numPr>
          <w:ilvl w:val="0"/>
          <w:numId w:val="110"/>
        </w:numPr>
        <w:tabs>
          <w:tab w:val="left" w:pos="1215"/>
        </w:tabs>
        <w:spacing w:after="0" w:line="247" w:lineRule="auto"/>
        <w:ind w:left="980" w:right="6640" w:hanging="9"/>
        <w:rPr>
          <w:rFonts w:eastAsia="Times New Roman"/>
          <w:sz w:val="23"/>
          <w:szCs w:val="23"/>
        </w:rPr>
      </w:pPr>
      <w:r>
        <w:rPr>
          <w:rFonts w:ascii="Times New Roman" w:eastAsia="Times New Roman" w:hAnsi="Times New Roman" w:cs="Times New Roman"/>
          <w:sz w:val="23"/>
          <w:szCs w:val="23"/>
        </w:rPr>
        <w:t>ваших ровесниках. Прощание с детством.</w:t>
      </w:r>
    </w:p>
    <w:p w:rsidR="001A21F7" w:rsidRDefault="001A21F7">
      <w:pPr>
        <w:spacing w:line="8" w:lineRule="exact"/>
        <w:rPr>
          <w:rFonts w:eastAsia="Times New Roman"/>
          <w:sz w:val="23"/>
          <w:szCs w:val="23"/>
        </w:rPr>
      </w:pPr>
    </w:p>
    <w:p w:rsidR="001A21F7" w:rsidRDefault="00C05265">
      <w:pPr>
        <w:spacing w:line="233" w:lineRule="auto"/>
        <w:ind w:left="980" w:right="1220"/>
        <w:rPr>
          <w:rFonts w:eastAsia="Times New Roman"/>
          <w:sz w:val="23"/>
          <w:szCs w:val="23"/>
        </w:rPr>
      </w:pPr>
      <w:r>
        <w:rPr>
          <w:rFonts w:ascii="Times New Roman" w:eastAsia="Times New Roman" w:hAnsi="Times New Roman" w:cs="Times New Roman"/>
          <w:sz w:val="24"/>
          <w:szCs w:val="24"/>
        </w:rPr>
        <w:lastRenderedPageBreak/>
        <w:t>Ю.И. Коваль «От Красных ворот» (не менее одного фрагмента по выбору). Лишь слову жизнь дана.</w:t>
      </w:r>
    </w:p>
    <w:p w:rsidR="001A21F7" w:rsidRDefault="001A21F7">
      <w:pPr>
        <w:spacing w:line="3" w:lineRule="exact"/>
        <w:rPr>
          <w:rFonts w:eastAsia="Times New Roman"/>
          <w:sz w:val="23"/>
          <w:szCs w:val="23"/>
        </w:rPr>
      </w:pPr>
    </w:p>
    <w:p w:rsidR="001A21F7" w:rsidRDefault="00C05265">
      <w:pPr>
        <w:ind w:left="980"/>
        <w:rPr>
          <w:rFonts w:eastAsia="Times New Roman"/>
          <w:sz w:val="23"/>
          <w:szCs w:val="23"/>
        </w:rPr>
      </w:pPr>
      <w:r>
        <w:rPr>
          <w:rFonts w:ascii="Times New Roman" w:eastAsia="Times New Roman" w:hAnsi="Times New Roman" w:cs="Times New Roman"/>
          <w:sz w:val="24"/>
          <w:szCs w:val="24"/>
        </w:rPr>
        <w:t>«Припадаю к великой реке…»</w:t>
      </w:r>
    </w:p>
    <w:p w:rsidR="001A21F7" w:rsidRDefault="00C05265">
      <w:pPr>
        <w:spacing w:line="237" w:lineRule="auto"/>
        <w:ind w:left="980"/>
        <w:rPr>
          <w:rFonts w:eastAsia="Times New Roman"/>
          <w:sz w:val="23"/>
          <w:szCs w:val="23"/>
        </w:rPr>
      </w:pPr>
      <w:r>
        <w:rPr>
          <w:rFonts w:ascii="Times New Roman" w:eastAsia="Times New Roman" w:hAnsi="Times New Roman" w:cs="Times New Roman"/>
          <w:sz w:val="24"/>
          <w:szCs w:val="24"/>
        </w:rPr>
        <w:t>Стихотворения   (не   менее   двух).   Например:   И.А. Бродский   «Мой   народ»,</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С.А. Каргашин «Я – русский! Спасибо, Господи!..» и другие.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86.8. Планируемые результаты освоения программы по родной (русской) литературе на уровне основного общего образования.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86.8.1. 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A21F7" w:rsidRDefault="001A21F7">
      <w:pPr>
        <w:spacing w:line="16" w:lineRule="exact"/>
        <w:rPr>
          <w:sz w:val="20"/>
          <w:szCs w:val="20"/>
        </w:rPr>
      </w:pPr>
    </w:p>
    <w:p w:rsidR="001A21F7" w:rsidRDefault="00C05265" w:rsidP="009B22DC">
      <w:pPr>
        <w:spacing w:line="236" w:lineRule="auto"/>
        <w:ind w:left="260" w:firstLine="711"/>
        <w:jc w:val="both"/>
        <w:rPr>
          <w:sz w:val="20"/>
          <w:szCs w:val="20"/>
        </w:rPr>
      </w:pPr>
      <w:r>
        <w:rPr>
          <w:rFonts w:ascii="Times New Roman" w:eastAsia="Times New Roman" w:hAnsi="Times New Roman" w:cs="Times New Roman"/>
          <w:sz w:val="24"/>
          <w:szCs w:val="24"/>
        </w:rPr>
        <w:t>86.8.2. 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гимназии, реализующей программы основного общего образования, в соответствии с традиционными российскими социокультурными и духовно-нравственными97</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ценностями, принятыми в обществе правилами и нормами поведения, и способствуют процессам самопознания, самовоспитания и саморазвития.</w:t>
      </w:r>
    </w:p>
    <w:p w:rsidR="001A21F7" w:rsidRDefault="00C05265">
      <w:pPr>
        <w:tabs>
          <w:tab w:val="left" w:pos="8380"/>
        </w:tabs>
        <w:ind w:left="980"/>
        <w:rPr>
          <w:sz w:val="20"/>
          <w:szCs w:val="20"/>
        </w:rPr>
      </w:pPr>
      <w:r>
        <w:rPr>
          <w:rFonts w:ascii="Times New Roman" w:eastAsia="Times New Roman" w:hAnsi="Times New Roman" w:cs="Times New Roman"/>
          <w:sz w:val="24"/>
          <w:szCs w:val="24"/>
        </w:rPr>
        <w:t>Личностные  результаты  освоения  программы  по  родной  (русской)</w:t>
      </w:r>
      <w:r>
        <w:rPr>
          <w:rFonts w:ascii="Times New Roman" w:eastAsia="Times New Roman" w:hAnsi="Times New Roman" w:cs="Times New Roman"/>
          <w:sz w:val="24"/>
          <w:szCs w:val="24"/>
        </w:rPr>
        <w:tab/>
        <w:t>литературе  на</w:t>
      </w:r>
    </w:p>
    <w:p w:rsidR="001A21F7" w:rsidRDefault="001A21F7">
      <w:pPr>
        <w:spacing w:line="14"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A21F7" w:rsidRDefault="001A21F7">
      <w:pPr>
        <w:spacing w:line="7" w:lineRule="exact"/>
        <w:rPr>
          <w:sz w:val="20"/>
          <w:szCs w:val="20"/>
        </w:rPr>
      </w:pPr>
    </w:p>
    <w:p w:rsidR="001A21F7" w:rsidRDefault="00C05265">
      <w:pPr>
        <w:numPr>
          <w:ilvl w:val="0"/>
          <w:numId w:val="11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активное участие в жизни семьи, гимназии, реализующей программы основного общего образования, местного сообщества, родного края, страны;</w:t>
      </w:r>
    </w:p>
    <w:p w:rsidR="001A21F7" w:rsidRDefault="00C05265">
      <w:pPr>
        <w:ind w:left="980"/>
        <w:rPr>
          <w:sz w:val="20"/>
          <w:szCs w:val="20"/>
        </w:rPr>
      </w:pPr>
      <w:r>
        <w:rPr>
          <w:rFonts w:ascii="Times New Roman" w:eastAsia="Times New Roman" w:hAnsi="Times New Roman" w:cs="Times New Roman"/>
          <w:sz w:val="24"/>
          <w:szCs w:val="24"/>
        </w:rPr>
        <w:t>неприятие любых форм экстремизма, дискриминации;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понимание роли различных социальных институтов в жизни человека;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представление о способах противодействия коррупции;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гимназии;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lastRenderedPageBreak/>
        <w:t>готовность к участию в гуманитарной деятельности (волонтёрство, помощь людям, нуждающимся в ней);</w:t>
      </w:r>
    </w:p>
    <w:p w:rsidR="001A21F7" w:rsidRDefault="00C05265">
      <w:pPr>
        <w:numPr>
          <w:ilvl w:val="0"/>
          <w:numId w:val="11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A21F7" w:rsidRDefault="001A21F7">
      <w:pPr>
        <w:spacing w:line="4" w:lineRule="exact"/>
        <w:rPr>
          <w:sz w:val="20"/>
          <w:szCs w:val="20"/>
        </w:rPr>
      </w:pPr>
    </w:p>
    <w:p w:rsidR="001A21F7" w:rsidRDefault="00C05265">
      <w:pPr>
        <w:numPr>
          <w:ilvl w:val="0"/>
          <w:numId w:val="11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духовно-нравственного воспитания:</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w:t>
      </w:r>
    </w:p>
    <w:p w:rsidR="001A21F7" w:rsidRDefault="001A21F7">
      <w:pPr>
        <w:spacing w:line="12"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других людей с позиции нравственных и правовых норм с учётом осознания последствий поступков;</w:t>
      </w:r>
    </w:p>
    <w:p w:rsidR="001A21F7" w:rsidRDefault="001A21F7">
      <w:pPr>
        <w:spacing w:line="12"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A21F7" w:rsidRDefault="00C05265">
      <w:pPr>
        <w:numPr>
          <w:ilvl w:val="0"/>
          <w:numId w:val="114"/>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стремление к самовыражению в разных видах искусства;</w:t>
      </w:r>
    </w:p>
    <w:p w:rsidR="001A21F7" w:rsidRDefault="001A21F7">
      <w:pPr>
        <w:spacing w:line="10" w:lineRule="exact"/>
        <w:rPr>
          <w:sz w:val="20"/>
          <w:szCs w:val="20"/>
        </w:rPr>
      </w:pPr>
    </w:p>
    <w:p w:rsidR="001A21F7" w:rsidRDefault="00C05265">
      <w:pPr>
        <w:numPr>
          <w:ilvl w:val="0"/>
          <w:numId w:val="115"/>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осознание ценности жизни;</w:t>
      </w:r>
    </w:p>
    <w:p w:rsidR="001A21F7" w:rsidRDefault="001A21F7">
      <w:pPr>
        <w:spacing w:line="15" w:lineRule="exact"/>
        <w:rPr>
          <w:rFonts w:eastAsia="Times New Roman"/>
          <w:sz w:val="24"/>
          <w:szCs w:val="24"/>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активность);98</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умение принимать себя и других, не осуждая;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1A21F7" w:rsidRDefault="00C05265">
      <w:pPr>
        <w:numPr>
          <w:ilvl w:val="0"/>
          <w:numId w:val="11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гимназии,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A21F7" w:rsidRDefault="001A21F7">
      <w:pPr>
        <w:spacing w:line="16" w:lineRule="exact"/>
        <w:rPr>
          <w:sz w:val="20"/>
          <w:szCs w:val="20"/>
        </w:rPr>
      </w:pPr>
    </w:p>
    <w:p w:rsidR="001A21F7" w:rsidRDefault="00C05265">
      <w:pPr>
        <w:spacing w:line="247" w:lineRule="auto"/>
        <w:ind w:left="980" w:right="3140"/>
        <w:rPr>
          <w:sz w:val="20"/>
          <w:szCs w:val="20"/>
        </w:rPr>
      </w:pPr>
      <w:r>
        <w:rPr>
          <w:rFonts w:ascii="Times New Roman" w:eastAsia="Times New Roman" w:hAnsi="Times New Roman" w:cs="Times New Roman"/>
          <w:sz w:val="23"/>
          <w:szCs w:val="23"/>
        </w:rPr>
        <w:t>готовность адаптироваться в профессиональной среде; уважение к труду и результатам трудовой деятельности;</w:t>
      </w:r>
    </w:p>
    <w:p w:rsidR="001A21F7" w:rsidRDefault="001A21F7">
      <w:pPr>
        <w:spacing w:line="8"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21F7" w:rsidRDefault="001A21F7">
      <w:pPr>
        <w:spacing w:line="4" w:lineRule="exact"/>
        <w:rPr>
          <w:sz w:val="20"/>
          <w:szCs w:val="20"/>
        </w:rPr>
      </w:pPr>
    </w:p>
    <w:p w:rsidR="001A21F7" w:rsidRDefault="00C05265">
      <w:pPr>
        <w:numPr>
          <w:ilvl w:val="0"/>
          <w:numId w:val="11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активное неприятие действий, приносящих вред окружающей среде;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w:t>
      </w:r>
    </w:p>
    <w:p w:rsidR="001A21F7" w:rsidRDefault="00C05265">
      <w:pPr>
        <w:ind w:left="980"/>
        <w:rPr>
          <w:sz w:val="20"/>
          <w:szCs w:val="20"/>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1A21F7" w:rsidRDefault="001A21F7">
      <w:pPr>
        <w:spacing w:line="2" w:lineRule="exact"/>
        <w:rPr>
          <w:sz w:val="20"/>
          <w:szCs w:val="20"/>
        </w:rPr>
      </w:pPr>
    </w:p>
    <w:p w:rsidR="001A21F7" w:rsidRDefault="00C05265">
      <w:pPr>
        <w:numPr>
          <w:ilvl w:val="0"/>
          <w:numId w:val="118"/>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w:t>
      </w:r>
    </w:p>
    <w:p w:rsidR="001A21F7" w:rsidRDefault="001A21F7">
      <w:pPr>
        <w:spacing w:line="16"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1A21F7" w:rsidRDefault="001A21F7">
      <w:pPr>
        <w:spacing w:line="4" w:lineRule="exact"/>
        <w:rPr>
          <w:sz w:val="20"/>
          <w:szCs w:val="20"/>
        </w:rPr>
      </w:pPr>
    </w:p>
    <w:p w:rsidR="001A21F7" w:rsidRDefault="00C05265">
      <w:pPr>
        <w:numPr>
          <w:ilvl w:val="0"/>
          <w:numId w:val="11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адаптации к изменяющимся условиям социальной и природной среды: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A21F7" w:rsidRDefault="001A21F7">
      <w:pPr>
        <w:spacing w:line="20" w:lineRule="exact"/>
        <w:rPr>
          <w:sz w:val="20"/>
          <w:szCs w:val="20"/>
        </w:rPr>
      </w:pPr>
    </w:p>
    <w:p w:rsidR="001A21F7" w:rsidRDefault="00C05265" w:rsidP="00930C09">
      <w:pPr>
        <w:spacing w:line="233" w:lineRule="auto"/>
        <w:ind w:left="260" w:firstLine="711"/>
        <w:jc w:val="both"/>
        <w:rPr>
          <w:sz w:val="20"/>
          <w:szCs w:val="20"/>
        </w:rPr>
      </w:pPr>
      <w:r>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других;99</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умение анализировать и выявлять взаимосвязи природы, общества и экономики; умение оценивать свои действия с учётом влияния на окружающую среду,</w:t>
      </w:r>
    </w:p>
    <w:p w:rsidR="001A21F7" w:rsidRDefault="001A21F7">
      <w:pPr>
        <w:spacing w:line="12" w:lineRule="exact"/>
        <w:rPr>
          <w:sz w:val="20"/>
          <w:szCs w:val="20"/>
        </w:rPr>
      </w:pPr>
    </w:p>
    <w:p w:rsidR="001A21F7" w:rsidRDefault="00C05265">
      <w:pPr>
        <w:spacing w:line="235" w:lineRule="auto"/>
        <w:ind w:left="980" w:hanging="710"/>
        <w:jc w:val="both"/>
        <w:rPr>
          <w:sz w:val="20"/>
          <w:szCs w:val="20"/>
        </w:rPr>
      </w:pPr>
      <w:r>
        <w:rPr>
          <w:rFonts w:ascii="Times New Roman" w:eastAsia="Times New Roman" w:hAnsi="Times New Roman" w:cs="Times New Roman"/>
          <w:sz w:val="24"/>
          <w:szCs w:val="24"/>
        </w:rPr>
        <w:t>достижения целей и преодоления вызовов, возможных глобальных последствий; способность обучающихся осознавать стрессовую ситуацию, оценивать</w:t>
      </w:r>
    </w:p>
    <w:p w:rsidR="001A21F7" w:rsidRDefault="00C05265">
      <w:pPr>
        <w:ind w:left="260"/>
        <w:rPr>
          <w:sz w:val="20"/>
          <w:szCs w:val="20"/>
        </w:rPr>
      </w:pPr>
      <w:r>
        <w:rPr>
          <w:rFonts w:ascii="Times New Roman" w:eastAsia="Times New Roman" w:hAnsi="Times New Roman" w:cs="Times New Roman"/>
          <w:sz w:val="24"/>
          <w:szCs w:val="24"/>
        </w:rPr>
        <w:t>происходящие изменения и их последствия;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воспринимать стрессовую ситуацию как вызов, требующий контрмер;</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A21F7" w:rsidRDefault="00C05265">
      <w:pPr>
        <w:ind w:left="260"/>
        <w:rPr>
          <w:sz w:val="20"/>
          <w:szCs w:val="20"/>
        </w:rPr>
      </w:pPr>
      <w:r>
        <w:rPr>
          <w:rFonts w:ascii="Times New Roman" w:eastAsia="Times New Roman" w:hAnsi="Times New Roman" w:cs="Times New Roman"/>
          <w:sz w:val="24"/>
          <w:szCs w:val="24"/>
        </w:rPr>
        <w:t>позитивное в произошедшей ситуации;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быть готовым действовать в отсутствие гарантий успеха.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86.8.3. 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86.8.3.1.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lastRenderedPageBreak/>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1A21F7" w:rsidRDefault="00C05265">
      <w:pPr>
        <w:ind w:left="260"/>
        <w:rPr>
          <w:sz w:val="20"/>
          <w:szCs w:val="20"/>
        </w:rPr>
      </w:pPr>
      <w:r>
        <w:rPr>
          <w:rFonts w:ascii="Times New Roman" w:eastAsia="Times New Roman" w:hAnsi="Times New Roman" w:cs="Times New Roman"/>
          <w:sz w:val="24"/>
          <w:szCs w:val="24"/>
        </w:rPr>
        <w:t>сравнения, критерии проводимого анализа;</w:t>
      </w:r>
    </w:p>
    <w:p w:rsidR="001A21F7" w:rsidRDefault="001A21F7">
      <w:pPr>
        <w:spacing w:line="14" w:lineRule="exact"/>
        <w:rPr>
          <w:sz w:val="20"/>
          <w:szCs w:val="20"/>
        </w:rPr>
      </w:pPr>
    </w:p>
    <w:p w:rsidR="001A21F7" w:rsidRDefault="00C05265">
      <w:pPr>
        <w:numPr>
          <w:ilvl w:val="0"/>
          <w:numId w:val="120"/>
        </w:numPr>
        <w:tabs>
          <w:tab w:val="left" w:pos="1288"/>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A21F7" w:rsidRDefault="001A21F7">
      <w:pPr>
        <w:spacing w:line="11" w:lineRule="exact"/>
        <w:rPr>
          <w:rFonts w:eastAsia="Times New Roman"/>
          <w:sz w:val="24"/>
          <w:szCs w:val="24"/>
        </w:rPr>
      </w:pPr>
    </w:p>
    <w:p w:rsidR="001A21F7" w:rsidRDefault="00C05265" w:rsidP="00930C09">
      <w:pPr>
        <w:spacing w:line="235" w:lineRule="auto"/>
        <w:ind w:left="260" w:firstLine="711"/>
        <w:rPr>
          <w:sz w:val="20"/>
          <w:szCs w:val="20"/>
        </w:rPr>
      </w:pPr>
      <w:r>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86.8.3.3.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A21F7" w:rsidRDefault="00C05265">
      <w:pPr>
        <w:ind w:left="980"/>
        <w:rPr>
          <w:sz w:val="20"/>
          <w:szCs w:val="20"/>
        </w:rPr>
      </w:pPr>
      <w:r>
        <w:rPr>
          <w:rFonts w:ascii="Times New Roman" w:eastAsia="Times New Roman" w:hAnsi="Times New Roman" w:cs="Times New Roman"/>
          <w:sz w:val="24"/>
          <w:szCs w:val="24"/>
        </w:rPr>
        <w:t>эффективно запоминать и систематизировать информацию.</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86.8.3.4. У обучающегося будут сформированы умения общения как часть коммуникативных универсальных учебных действий:</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выражать себя (свою точку зрения) в устных и письменных текстах;</w:t>
      </w:r>
    </w:p>
    <w:p w:rsidR="001A21F7" w:rsidRDefault="001A21F7">
      <w:pPr>
        <w:spacing w:line="10" w:lineRule="exact"/>
        <w:rPr>
          <w:sz w:val="20"/>
          <w:szCs w:val="20"/>
        </w:rPr>
      </w:pPr>
    </w:p>
    <w:p w:rsidR="001A21F7" w:rsidRDefault="00C05265">
      <w:pPr>
        <w:spacing w:line="236" w:lineRule="auto"/>
        <w:ind w:left="260" w:right="20"/>
        <w:jc w:val="right"/>
        <w:rPr>
          <w:sz w:val="20"/>
          <w:szCs w:val="20"/>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корректной форме формулировать свои возражения;</w:t>
      </w:r>
    </w:p>
    <w:p w:rsidR="001A21F7" w:rsidRDefault="001A21F7">
      <w:pPr>
        <w:spacing w:line="10" w:lineRule="exact"/>
        <w:rPr>
          <w:sz w:val="20"/>
          <w:szCs w:val="20"/>
        </w:rPr>
      </w:pPr>
    </w:p>
    <w:p w:rsidR="001A21F7" w:rsidRDefault="00C05265">
      <w:pPr>
        <w:numPr>
          <w:ilvl w:val="0"/>
          <w:numId w:val="121"/>
        </w:numPr>
        <w:tabs>
          <w:tab w:val="left" w:pos="1158"/>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86.8.3.5. У обучающегося будут сформированы умения совместной деятельности как часть коммуникативных универсальных учебных действий:</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1A21F7" w:rsidRDefault="001A21F7">
      <w:pPr>
        <w:spacing w:line="12" w:lineRule="exact"/>
        <w:rPr>
          <w:rFonts w:eastAsia="Times New Roman"/>
          <w:sz w:val="24"/>
          <w:szCs w:val="24"/>
        </w:rPr>
      </w:pPr>
    </w:p>
    <w:p w:rsidR="001A21F7" w:rsidRDefault="00C05265" w:rsidP="00930C09">
      <w:pPr>
        <w:spacing w:line="235" w:lineRule="auto"/>
        <w:ind w:left="260" w:right="20" w:firstLine="711"/>
        <w:jc w:val="both"/>
        <w:rPr>
          <w:sz w:val="20"/>
          <w:szCs w:val="20"/>
        </w:rPr>
      </w:pPr>
      <w:r>
        <w:rPr>
          <w:rFonts w:ascii="Times New Roman" w:eastAsia="Times New Roman" w:hAnsi="Times New Roman" w:cs="Times New Roman"/>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членами команды, участвовать в групповых формах работы (обсуждения, обмен мнений, «мозговые штурмы» и иные);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86.8.3.6. У обучающегося будут сформированы умения самоорганизации как часть регулятивных универсальных учебных действий: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проблемы для решения в жизненных и учебных ситуациях;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A21F7" w:rsidRDefault="00C05265">
      <w:pPr>
        <w:ind w:left="980"/>
        <w:rPr>
          <w:sz w:val="20"/>
          <w:szCs w:val="20"/>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86.8.3.7. У обучающегося будут сформированы умения самоконтроля как часть регулятивных универсальных учебных действий:</w:t>
      </w:r>
    </w:p>
    <w:p w:rsidR="001A21F7" w:rsidRDefault="001A21F7">
      <w:pPr>
        <w:spacing w:line="16" w:lineRule="exact"/>
        <w:rPr>
          <w:sz w:val="20"/>
          <w:szCs w:val="20"/>
        </w:rPr>
      </w:pPr>
    </w:p>
    <w:p w:rsidR="001A21F7" w:rsidRDefault="00C05265">
      <w:pPr>
        <w:spacing w:line="247" w:lineRule="auto"/>
        <w:ind w:left="980" w:right="2400"/>
        <w:rPr>
          <w:sz w:val="20"/>
          <w:szCs w:val="20"/>
        </w:rPr>
      </w:pPr>
      <w:r>
        <w:rPr>
          <w:rFonts w:ascii="Times New Roman" w:eastAsia="Times New Roman" w:hAnsi="Times New Roman" w:cs="Times New Roman"/>
          <w:sz w:val="23"/>
          <w:szCs w:val="23"/>
        </w:rPr>
        <w:t>владеть способами самоконтроля, самомотивации и рефлексии; давать оценку ситуации и предлагать план её изменения;</w:t>
      </w:r>
    </w:p>
    <w:p w:rsidR="001A21F7" w:rsidRDefault="001A21F7">
      <w:pPr>
        <w:spacing w:line="8"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86.8.3.8. У обучающегося будут сформированы умения эмоционального интеллекта как часть регулятивных универсальных учебных действий:</w:t>
      </w:r>
    </w:p>
    <w:p w:rsidR="001A21F7" w:rsidRDefault="00C05265">
      <w:pPr>
        <w:ind w:left="980"/>
        <w:rPr>
          <w:sz w:val="20"/>
          <w:szCs w:val="20"/>
        </w:rPr>
      </w:pPr>
      <w:r>
        <w:rPr>
          <w:rFonts w:ascii="Times New Roman" w:eastAsia="Times New Roman" w:hAnsi="Times New Roman" w:cs="Times New Roman"/>
          <w:sz w:val="24"/>
          <w:szCs w:val="24"/>
        </w:rPr>
        <w:lastRenderedPageBreak/>
        <w:t>различать, называть и управлять собственными эмоциями и эмоциями других;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и анализировать причины эмоций;</w:t>
      </w:r>
    </w:p>
    <w:p w:rsidR="001A21F7" w:rsidRDefault="00C05265">
      <w:pPr>
        <w:spacing w:line="237" w:lineRule="auto"/>
        <w:ind w:left="980"/>
        <w:rPr>
          <w:sz w:val="20"/>
          <w:szCs w:val="20"/>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регулировать способ выражения эмоций.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86.8.3.9. У обучающегося будут сформированы умения принимать себя и других как часть регулятивных универсальных учебных действий:</w:t>
      </w:r>
    </w:p>
    <w:p w:rsidR="001A21F7" w:rsidRDefault="00C05265">
      <w:pPr>
        <w:ind w:left="980"/>
        <w:rPr>
          <w:sz w:val="20"/>
          <w:szCs w:val="20"/>
        </w:rPr>
      </w:pPr>
      <w:r>
        <w:rPr>
          <w:rFonts w:ascii="Times New Roman" w:eastAsia="Times New Roman" w:hAnsi="Times New Roman" w:cs="Times New Roman"/>
          <w:sz w:val="24"/>
          <w:szCs w:val="24"/>
        </w:rPr>
        <w:t>осознанно относиться к другому человеку, его мнению;</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признавать своё право на ошибку и такое же право другого;</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принимать себя и других, не осуждая;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открытость себе и другим;</w:t>
      </w:r>
    </w:p>
    <w:p w:rsidR="001A21F7" w:rsidRDefault="00C05265">
      <w:pPr>
        <w:spacing w:line="238" w:lineRule="auto"/>
        <w:ind w:left="980"/>
        <w:rPr>
          <w:sz w:val="20"/>
          <w:szCs w:val="20"/>
        </w:rPr>
      </w:pPr>
      <w:r>
        <w:rPr>
          <w:rFonts w:ascii="Times New Roman" w:eastAsia="Times New Roman" w:hAnsi="Times New Roman" w:cs="Times New Roman"/>
          <w:sz w:val="24"/>
          <w:szCs w:val="24"/>
        </w:rPr>
        <w:t>осознавать невозможность контролировать всё вокруг.</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86.8.4. Предметные результаты освоения программы по родной (русской) литературе:</w:t>
      </w:r>
    </w:p>
    <w:p w:rsidR="001A21F7" w:rsidRDefault="00C05265">
      <w:pPr>
        <w:spacing w:line="237" w:lineRule="auto"/>
        <w:ind w:left="980"/>
        <w:rPr>
          <w:sz w:val="20"/>
          <w:szCs w:val="20"/>
        </w:rPr>
      </w:pPr>
      <w:r>
        <w:rPr>
          <w:rFonts w:ascii="Times New Roman" w:eastAsia="Times New Roman" w:hAnsi="Times New Roman" w:cs="Times New Roman"/>
          <w:sz w:val="24"/>
          <w:szCs w:val="24"/>
        </w:rPr>
        <w:t>осознание значимости чтения и изучения родной литературы для своего дальнейшего</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развития, формирование потребности в систематическом чтении как средстве познания мира</w:t>
      </w:r>
    </w:p>
    <w:p w:rsidR="001A21F7" w:rsidRDefault="001A21F7">
      <w:pPr>
        <w:spacing w:line="10" w:lineRule="exact"/>
        <w:rPr>
          <w:sz w:val="20"/>
          <w:szCs w:val="20"/>
        </w:rPr>
      </w:pPr>
    </w:p>
    <w:p w:rsidR="001A21F7" w:rsidRDefault="00C05265">
      <w:pPr>
        <w:numPr>
          <w:ilvl w:val="0"/>
          <w:numId w:val="122"/>
        </w:numPr>
        <w:tabs>
          <w:tab w:val="left" w:pos="543"/>
        </w:tabs>
        <w:spacing w:after="0" w:line="235" w:lineRule="auto"/>
        <w:ind w:left="260"/>
        <w:rPr>
          <w:rFonts w:eastAsia="Times New Roman"/>
          <w:sz w:val="24"/>
          <w:szCs w:val="24"/>
        </w:rPr>
      </w:pPr>
      <w:r>
        <w:rPr>
          <w:rFonts w:ascii="Times New Roman" w:eastAsia="Times New Roman" w:hAnsi="Times New Roman" w:cs="Times New Roman"/>
          <w:sz w:val="24"/>
          <w:szCs w:val="24"/>
        </w:rPr>
        <w:t>себя в этом мире, гармонизации отношений человека и общества, многоаспектного диалога;</w:t>
      </w:r>
    </w:p>
    <w:p w:rsidR="001A21F7" w:rsidRDefault="001A21F7">
      <w:pPr>
        <w:spacing w:line="12" w:lineRule="exact"/>
        <w:rPr>
          <w:rFonts w:eastAsia="Times New Roman"/>
          <w:sz w:val="24"/>
          <w:szCs w:val="24"/>
        </w:rPr>
      </w:pPr>
    </w:p>
    <w:p w:rsidR="001A21F7" w:rsidRDefault="00C05265" w:rsidP="00930C09">
      <w:pPr>
        <w:spacing w:line="235" w:lineRule="auto"/>
        <w:ind w:left="260" w:firstLine="711"/>
        <w:rPr>
          <w:sz w:val="20"/>
          <w:szCs w:val="20"/>
        </w:rPr>
      </w:pPr>
      <w:r>
        <w:rPr>
          <w:rFonts w:ascii="Times New Roman" w:eastAsia="Times New Roman" w:hAnsi="Times New Roman" w:cs="Times New Roman"/>
          <w:sz w:val="24"/>
          <w:szCs w:val="24"/>
        </w:rPr>
        <w:t>понимание родной литературы как одной из основных национально-культурных ценностей народа, особого способа познания жизни;</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A21F7" w:rsidRDefault="001A21F7">
      <w:pPr>
        <w:spacing w:line="16"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86.8.5. Предметные результаты освоения программы по родной (русской) литературе к концу обучения в 5 классе:</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lastRenderedPageBreak/>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86.8.6. Предметные результаты освоения программы по родной (русской) литературе к концу обучения в 6 классе: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A21F7" w:rsidRDefault="001A21F7">
      <w:pPr>
        <w:spacing w:line="18" w:lineRule="exact"/>
        <w:rPr>
          <w:sz w:val="20"/>
          <w:szCs w:val="20"/>
        </w:rPr>
      </w:pPr>
    </w:p>
    <w:p w:rsidR="001A21F7" w:rsidRDefault="00C05265" w:rsidP="00930C09">
      <w:pPr>
        <w:spacing w:line="233" w:lineRule="auto"/>
        <w:ind w:left="260" w:right="20" w:firstLine="711"/>
        <w:jc w:val="both"/>
        <w:rPr>
          <w:sz w:val="20"/>
          <w:szCs w:val="20"/>
        </w:rPr>
      </w:pPr>
      <w:r>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A21F7" w:rsidRDefault="001A21F7">
      <w:pPr>
        <w:spacing w:line="11" w:lineRule="exact"/>
        <w:rPr>
          <w:sz w:val="20"/>
          <w:szCs w:val="20"/>
        </w:rPr>
      </w:pPr>
    </w:p>
    <w:p w:rsidR="001A21F7" w:rsidRDefault="00C05265" w:rsidP="00930C09">
      <w:pPr>
        <w:spacing w:line="237" w:lineRule="auto"/>
        <w:ind w:left="260" w:right="20" w:firstLine="711"/>
        <w:jc w:val="both"/>
        <w:rPr>
          <w:sz w:val="20"/>
          <w:szCs w:val="20"/>
        </w:rPr>
      </w:pPr>
      <w:r>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речи;103</w:t>
      </w:r>
    </w:p>
    <w:p w:rsidR="001A21F7" w:rsidRDefault="001A21F7">
      <w:pPr>
        <w:spacing w:line="303"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86.8.7. Предметные результаты освоения программы по родной (русской) литературе к концу обучения в 7 классе: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86.8.8. Предметные результаты освоения программы по родной (русской) литературе к концу обучения в 8 классе:</w:t>
      </w:r>
    </w:p>
    <w:p w:rsidR="001A21F7" w:rsidRDefault="001A21F7">
      <w:pPr>
        <w:spacing w:line="12" w:lineRule="exact"/>
        <w:rPr>
          <w:sz w:val="20"/>
          <w:szCs w:val="20"/>
        </w:rPr>
      </w:pPr>
    </w:p>
    <w:p w:rsidR="001A21F7" w:rsidRDefault="00C05265" w:rsidP="00930C09">
      <w:pPr>
        <w:spacing w:line="237" w:lineRule="auto"/>
        <w:ind w:left="260" w:firstLine="711"/>
        <w:jc w:val="both"/>
        <w:rPr>
          <w:sz w:val="20"/>
          <w:szCs w:val="20"/>
        </w:rPr>
      </w:pPr>
      <w:r>
        <w:rPr>
          <w:rFonts w:ascii="Times New Roman" w:eastAsia="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r w:rsidR="00930C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w:t>
      </w:r>
    </w:p>
    <w:p w:rsidR="001A21F7" w:rsidRDefault="001A21F7">
      <w:pPr>
        <w:spacing w:line="16" w:lineRule="exact"/>
        <w:rPr>
          <w:sz w:val="20"/>
          <w:szCs w:val="20"/>
        </w:rPr>
      </w:pPr>
    </w:p>
    <w:p w:rsidR="001A21F7" w:rsidRPr="00930C09" w:rsidRDefault="00C05265" w:rsidP="00003225">
      <w:pPr>
        <w:numPr>
          <w:ilvl w:val="0"/>
          <w:numId w:val="123"/>
        </w:numPr>
        <w:tabs>
          <w:tab w:val="left" w:pos="466"/>
        </w:tabs>
        <w:spacing w:after="0" w:line="236" w:lineRule="auto"/>
        <w:ind w:left="260" w:right="-259"/>
        <w:jc w:val="center"/>
        <w:rPr>
          <w:sz w:val="20"/>
          <w:szCs w:val="20"/>
        </w:rPr>
      </w:pPr>
      <w:r w:rsidRPr="00930C09">
        <w:rPr>
          <w:rFonts w:ascii="Times New Roman" w:eastAsia="Times New Roman" w:hAnsi="Times New Roman" w:cs="Times New Roman"/>
          <w:sz w:val="24"/>
          <w:szCs w:val="24"/>
        </w:rPr>
        <w:t xml:space="preserve">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w:t>
      </w:r>
      <w:r w:rsidRPr="00930C09">
        <w:rPr>
          <w:rFonts w:ascii="Times New Roman" w:eastAsia="Times New Roman" w:hAnsi="Times New Roman" w:cs="Times New Roman"/>
          <w:sz w:val="24"/>
          <w:szCs w:val="24"/>
        </w:rPr>
        <w:lastRenderedPageBreak/>
        <w:t>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чтения;104</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86.8.9. Предметные результаты освоения программы по родной (русской) литературе к концу обучения в 9 классе:</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осмысливать характерные черты русского национального характера в произведениях</w:t>
      </w:r>
    </w:p>
    <w:p w:rsidR="001A21F7" w:rsidRDefault="001A21F7">
      <w:pPr>
        <w:spacing w:line="15" w:lineRule="exact"/>
        <w:rPr>
          <w:sz w:val="20"/>
          <w:szCs w:val="20"/>
        </w:rPr>
      </w:pPr>
    </w:p>
    <w:p w:rsidR="001A21F7" w:rsidRDefault="00C05265">
      <w:pPr>
        <w:numPr>
          <w:ilvl w:val="0"/>
          <w:numId w:val="124"/>
        </w:numPr>
        <w:tabs>
          <w:tab w:val="left" w:pos="519"/>
        </w:tabs>
        <w:spacing w:after="0" w:line="233" w:lineRule="auto"/>
        <w:ind w:left="260"/>
        <w:rPr>
          <w:rFonts w:eastAsia="Times New Roman"/>
          <w:sz w:val="24"/>
          <w:szCs w:val="24"/>
        </w:rPr>
      </w:pPr>
      <w:r>
        <w:rPr>
          <w:rFonts w:ascii="Times New Roman" w:eastAsia="Times New Roman" w:hAnsi="Times New Roman" w:cs="Times New Roman"/>
          <w:sz w:val="24"/>
          <w:szCs w:val="24"/>
        </w:rPr>
        <w:t>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A21F7" w:rsidRDefault="001A21F7">
      <w:pPr>
        <w:spacing w:line="16"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A21F7" w:rsidRDefault="001A21F7">
      <w:pPr>
        <w:spacing w:line="11" w:lineRule="exact"/>
        <w:rPr>
          <w:rFonts w:eastAsia="Times New Roman"/>
          <w:sz w:val="24"/>
          <w:szCs w:val="24"/>
        </w:rPr>
      </w:pPr>
    </w:p>
    <w:p w:rsidR="001A21F7" w:rsidRPr="00930C09" w:rsidRDefault="00C05265">
      <w:pPr>
        <w:numPr>
          <w:ilvl w:val="1"/>
          <w:numId w:val="124"/>
        </w:numPr>
        <w:tabs>
          <w:tab w:val="left" w:pos="1451"/>
        </w:tabs>
        <w:spacing w:after="0" w:line="235" w:lineRule="auto"/>
        <w:ind w:left="260" w:firstLine="706"/>
        <w:rPr>
          <w:rFonts w:eastAsia="Times New Roman"/>
          <w:b/>
          <w:bCs/>
          <w:sz w:val="24"/>
          <w:szCs w:val="24"/>
        </w:rPr>
      </w:pPr>
      <w:r w:rsidRPr="00930C09">
        <w:rPr>
          <w:rFonts w:ascii="Times New Roman" w:eastAsia="Times New Roman" w:hAnsi="Times New Roman" w:cs="Times New Roman"/>
          <w:b/>
          <w:bCs/>
          <w:sz w:val="24"/>
          <w:szCs w:val="24"/>
        </w:rPr>
        <w:t>Федеральная рабочая программа по учебному предмету «Иностранный (английский) язык».</w:t>
      </w:r>
    </w:p>
    <w:p w:rsidR="001A21F7" w:rsidRDefault="001A21F7">
      <w:pPr>
        <w:spacing w:line="11" w:lineRule="exact"/>
        <w:rPr>
          <w:rFonts w:eastAsia="Times New Roman"/>
          <w:b/>
          <w:bCs/>
          <w:color w:val="002060"/>
          <w:sz w:val="24"/>
          <w:szCs w:val="24"/>
        </w:rPr>
      </w:pPr>
    </w:p>
    <w:p w:rsidR="001A21F7" w:rsidRDefault="00C05265">
      <w:pPr>
        <w:numPr>
          <w:ilvl w:val="1"/>
          <w:numId w:val="125"/>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A21F7" w:rsidRDefault="001A21F7">
      <w:pPr>
        <w:spacing w:line="7" w:lineRule="exact"/>
        <w:rPr>
          <w:rFonts w:eastAsia="Times New Roman"/>
          <w:sz w:val="24"/>
          <w:szCs w:val="24"/>
        </w:rPr>
      </w:pPr>
    </w:p>
    <w:p w:rsidR="001A21F7" w:rsidRDefault="00C05265">
      <w:pPr>
        <w:numPr>
          <w:ilvl w:val="1"/>
          <w:numId w:val="126"/>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9" w:lineRule="exact"/>
        <w:rPr>
          <w:rFonts w:eastAsia="Times New Roman"/>
          <w:sz w:val="24"/>
          <w:szCs w:val="24"/>
        </w:rPr>
      </w:pPr>
    </w:p>
    <w:p w:rsidR="001A21F7" w:rsidRDefault="00C05265">
      <w:pPr>
        <w:numPr>
          <w:ilvl w:val="1"/>
          <w:numId w:val="127"/>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A21F7" w:rsidRDefault="001A21F7">
      <w:pPr>
        <w:spacing w:line="20" w:lineRule="exact"/>
        <w:rPr>
          <w:rFonts w:eastAsia="Times New Roman"/>
          <w:sz w:val="24"/>
          <w:szCs w:val="24"/>
        </w:rPr>
      </w:pPr>
    </w:p>
    <w:p w:rsidR="001A21F7" w:rsidRPr="00930C09" w:rsidRDefault="00C05265" w:rsidP="00003225">
      <w:pPr>
        <w:numPr>
          <w:ilvl w:val="1"/>
          <w:numId w:val="128"/>
        </w:numPr>
        <w:tabs>
          <w:tab w:val="left" w:pos="1393"/>
        </w:tabs>
        <w:spacing w:after="0" w:line="239" w:lineRule="auto"/>
        <w:ind w:left="260" w:right="-259" w:firstLine="711"/>
        <w:jc w:val="center"/>
        <w:rPr>
          <w:sz w:val="20"/>
          <w:szCs w:val="20"/>
        </w:rPr>
      </w:pPr>
      <w:r w:rsidRPr="00930C09">
        <w:rPr>
          <w:rFonts w:ascii="Times New Roman" w:eastAsia="Times New Roman" w:hAnsi="Times New Roman" w:cs="Times New Roman"/>
          <w:sz w:val="24"/>
          <w:szCs w:val="24"/>
        </w:rPr>
        <w:lastRenderedPageBreak/>
        <w:t>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образования105</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A21F7" w:rsidRDefault="001A21F7">
      <w:pPr>
        <w:spacing w:line="15" w:lineRule="exact"/>
        <w:rPr>
          <w:sz w:val="20"/>
          <w:szCs w:val="20"/>
        </w:rPr>
      </w:pPr>
    </w:p>
    <w:p w:rsidR="001A21F7" w:rsidRDefault="00C05265" w:rsidP="00930C09">
      <w:pPr>
        <w:spacing w:line="235" w:lineRule="auto"/>
        <w:ind w:left="260" w:firstLine="711"/>
        <w:jc w:val="both"/>
        <w:rPr>
          <w:sz w:val="20"/>
          <w:szCs w:val="20"/>
        </w:rPr>
      </w:pPr>
      <w:r>
        <w:rPr>
          <w:rFonts w:ascii="Times New Roman" w:eastAsia="Times New Roman" w:hAnsi="Times New Roman" w:cs="Times New Roman"/>
          <w:sz w:val="24"/>
          <w:szCs w:val="24"/>
        </w:rPr>
        <w:t>136.2.6. Целью иноязычного образования является формирование коммуникативной компетенции обучающихся в единстве таких её составляющих, как:</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w:t>
      </w:r>
    </w:p>
    <w:p w:rsidR="001A21F7" w:rsidRDefault="001A21F7">
      <w:pPr>
        <w:spacing w:line="17" w:lineRule="exact"/>
        <w:rPr>
          <w:sz w:val="20"/>
          <w:szCs w:val="20"/>
        </w:rPr>
      </w:pPr>
    </w:p>
    <w:p w:rsidR="001A21F7" w:rsidRDefault="00C05265">
      <w:pPr>
        <w:numPr>
          <w:ilvl w:val="0"/>
          <w:numId w:val="129"/>
        </w:numPr>
        <w:tabs>
          <w:tab w:val="left" w:pos="504"/>
        </w:tabs>
        <w:spacing w:after="0" w:line="233" w:lineRule="auto"/>
        <w:ind w:left="260"/>
        <w:rPr>
          <w:rFonts w:eastAsia="Times New Roman"/>
          <w:sz w:val="24"/>
          <w:szCs w:val="24"/>
        </w:rPr>
      </w:pPr>
      <w:r>
        <w:rPr>
          <w:rFonts w:ascii="Times New Roman" w:eastAsia="Times New Roman" w:hAnsi="Times New Roman" w:cs="Times New Roman"/>
          <w:sz w:val="24"/>
          <w:szCs w:val="24"/>
        </w:rPr>
        <w:lastRenderedPageBreak/>
        <w:t>8–9 классы), формирование умения представлять свою страну, её культуру в условиях межкультурного общения;</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свою страну, её культуру в условиях межкультурного общения;</w:t>
      </w:r>
    </w:p>
    <w:p w:rsidR="001A21F7" w:rsidRDefault="001A21F7">
      <w:pPr>
        <w:spacing w:line="9"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136.2.8. Основными  подходами  к  обучению  иностранному  (английскому)  языку</w:t>
      </w:r>
    </w:p>
    <w:p w:rsidR="001A21F7" w:rsidRDefault="001A21F7">
      <w:pPr>
        <w:spacing w:line="15" w:lineRule="exact"/>
        <w:rPr>
          <w:rFonts w:eastAsia="Times New Roman"/>
          <w:sz w:val="24"/>
          <w:szCs w:val="24"/>
        </w:rPr>
      </w:pPr>
    </w:p>
    <w:p w:rsidR="001A21F7" w:rsidRDefault="00C05265">
      <w:pPr>
        <w:spacing w:line="237" w:lineRule="auto"/>
        <w:ind w:left="260"/>
        <w:jc w:val="both"/>
        <w:rPr>
          <w:rFonts w:eastAsia="Times New Roman"/>
          <w:sz w:val="24"/>
          <w:szCs w:val="24"/>
        </w:rPr>
      </w:pPr>
      <w:r>
        <w:rPr>
          <w:rFonts w:ascii="Times New Roman" w:eastAsia="Times New Roman" w:hAnsi="Times New Roman" w:cs="Times New Roman"/>
          <w:sz w:val="24"/>
          <w:szCs w:val="24"/>
        </w:rPr>
        <w:t>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A21F7" w:rsidRDefault="001A21F7">
      <w:pPr>
        <w:spacing w:line="21" w:lineRule="exact"/>
        <w:rPr>
          <w:rFonts w:eastAsia="Times New Roman"/>
          <w:sz w:val="24"/>
          <w:szCs w:val="24"/>
        </w:rPr>
      </w:pPr>
    </w:p>
    <w:p w:rsidR="001A21F7" w:rsidRDefault="00C05265" w:rsidP="00930C09">
      <w:pPr>
        <w:spacing w:line="233" w:lineRule="auto"/>
        <w:ind w:left="260" w:firstLine="711"/>
        <w:jc w:val="both"/>
        <w:rPr>
          <w:sz w:val="20"/>
          <w:szCs w:val="20"/>
        </w:rPr>
      </w:pPr>
      <w:r>
        <w:rPr>
          <w:rFonts w:ascii="Times New Roman" w:eastAsia="Times New Roman" w:hAnsi="Times New Roman" w:cs="Times New Roman"/>
          <w:sz w:val="24"/>
          <w:szCs w:val="24"/>
        </w:rPr>
        <w:t>136.2.9. Общее число часов, рекомендованных для изучения иностранного (английского) языка, – 510 часов: в 5 классе – 102 час (3 часа в неделю), в 6 классе – 102 часа106</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(3 часа в неделю), в 7 классе – 102 часа (3 часа в неделю), в 8 классе –102 часа (3 часа в неделю), в 9 классе – 102 часа (3 часа в неделю).</w:t>
      </w:r>
    </w:p>
    <w:p w:rsidR="001A21F7" w:rsidRDefault="001A21F7">
      <w:pPr>
        <w:spacing w:line="12"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A21F7" w:rsidRDefault="00C05265">
      <w:pPr>
        <w:spacing w:line="238" w:lineRule="auto"/>
        <w:ind w:left="980"/>
        <w:rPr>
          <w:sz w:val="20"/>
          <w:szCs w:val="20"/>
        </w:rPr>
      </w:pPr>
      <w:r>
        <w:rPr>
          <w:rFonts w:ascii="Times New Roman" w:eastAsia="Times New Roman" w:hAnsi="Times New Roman" w:cs="Times New Roman"/>
          <w:sz w:val="24"/>
          <w:szCs w:val="24"/>
        </w:rPr>
        <w:t>136.3. Содержание обучения в 5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136.3.1. Коммуникативные умения.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Моя семья. Мои друзья. Семейные праздники: день рождения, Новый год.</w:t>
      </w:r>
    </w:p>
    <w:p w:rsidR="001A21F7" w:rsidRDefault="00C05265">
      <w:pPr>
        <w:spacing w:line="237" w:lineRule="auto"/>
        <w:ind w:left="980"/>
        <w:rPr>
          <w:sz w:val="20"/>
          <w:szCs w:val="20"/>
        </w:rPr>
      </w:pPr>
      <w:r>
        <w:rPr>
          <w:rFonts w:ascii="Times New Roman" w:eastAsia="Times New Roman" w:hAnsi="Times New Roman" w:cs="Times New Roman"/>
          <w:sz w:val="24"/>
          <w:szCs w:val="24"/>
        </w:rPr>
        <w:t>Внешность и характер человека (литературного персонажа).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Досуг и увлечения (хобби) современного подростка (чтение, кино, спорт).</w:t>
      </w:r>
    </w:p>
    <w:p w:rsidR="001A21F7" w:rsidRDefault="00C05265">
      <w:pPr>
        <w:spacing w:line="238" w:lineRule="auto"/>
        <w:ind w:left="980"/>
        <w:rPr>
          <w:sz w:val="20"/>
          <w:szCs w:val="20"/>
        </w:rPr>
      </w:pPr>
      <w:r>
        <w:rPr>
          <w:rFonts w:ascii="Times New Roman" w:eastAsia="Times New Roman" w:hAnsi="Times New Roman" w:cs="Times New Roman"/>
          <w:sz w:val="24"/>
          <w:szCs w:val="24"/>
        </w:rPr>
        <w:t>Здоровый образ жизни: режим труда и отдыха, здоровое питание.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Покупки: одежда, обувь и продукты питания.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Школа, школьная жизнь, школьная форма, изучаемые предметы. Переписка с иностранными сверстниками.</w:t>
      </w:r>
    </w:p>
    <w:p w:rsidR="001A21F7" w:rsidRDefault="00C05265">
      <w:pPr>
        <w:ind w:left="980"/>
        <w:rPr>
          <w:sz w:val="20"/>
          <w:szCs w:val="20"/>
        </w:rPr>
      </w:pPr>
      <w:r>
        <w:rPr>
          <w:rFonts w:ascii="Times New Roman" w:eastAsia="Times New Roman" w:hAnsi="Times New Roman" w:cs="Times New Roman"/>
          <w:sz w:val="24"/>
          <w:szCs w:val="24"/>
        </w:rPr>
        <w:t>Каникулы в различное время года. Виды отдыха.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Природа: дикие и домашние животные. Погода.</w:t>
      </w:r>
    </w:p>
    <w:p w:rsidR="001A21F7" w:rsidRDefault="00C05265">
      <w:pPr>
        <w:spacing w:line="238" w:lineRule="auto"/>
        <w:ind w:left="980"/>
        <w:rPr>
          <w:sz w:val="20"/>
          <w:szCs w:val="20"/>
        </w:rPr>
      </w:pPr>
      <w:r>
        <w:rPr>
          <w:rFonts w:ascii="Times New Roman" w:eastAsia="Times New Roman" w:hAnsi="Times New Roman" w:cs="Times New Roman"/>
          <w:sz w:val="24"/>
          <w:szCs w:val="24"/>
        </w:rPr>
        <w:t>Родной город (село). Транспорт.</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A21F7" w:rsidRDefault="00C05265">
      <w:pPr>
        <w:ind w:left="980"/>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писатели,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поэты.</w:t>
      </w:r>
    </w:p>
    <w:p w:rsidR="001A21F7" w:rsidRDefault="00C05265">
      <w:pPr>
        <w:spacing w:line="237" w:lineRule="auto"/>
        <w:ind w:left="980"/>
        <w:rPr>
          <w:sz w:val="20"/>
          <w:szCs w:val="20"/>
        </w:rPr>
      </w:pPr>
      <w:r>
        <w:rPr>
          <w:rFonts w:ascii="Times New Roman" w:eastAsia="Times New Roman" w:hAnsi="Times New Roman" w:cs="Times New Roman"/>
          <w:sz w:val="24"/>
          <w:szCs w:val="24"/>
        </w:rPr>
        <w:t>136.3.1.1. Говорение.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136.3.1.1.1. Развитие коммуникативных умений диалогической речи на базе умений, сформированных на уровне начального общего образования: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Объём диалога – до 5 реплик со стороны каждого собеседника.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136.3.1.1.2. Развитие коммуникативных умений монологической речи на базе умений, сформированных на уровне начального общего образования:</w:t>
      </w:r>
    </w:p>
    <w:p w:rsidR="001A21F7" w:rsidRDefault="001A21F7">
      <w:pPr>
        <w:spacing w:line="16" w:lineRule="exact"/>
        <w:rPr>
          <w:sz w:val="20"/>
          <w:szCs w:val="20"/>
        </w:rPr>
      </w:pPr>
    </w:p>
    <w:p w:rsidR="001A21F7" w:rsidRDefault="00C05265" w:rsidP="00930C09">
      <w:pPr>
        <w:spacing w:line="233" w:lineRule="auto"/>
        <w:ind w:left="260" w:firstLine="711"/>
        <w:jc w:val="both"/>
        <w:rPr>
          <w:sz w:val="20"/>
          <w:szCs w:val="20"/>
        </w:rPr>
      </w:pPr>
      <w:r>
        <w:rPr>
          <w:rFonts w:ascii="Times New Roman" w:eastAsia="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речи:107</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A21F7" w:rsidRDefault="00C05265">
      <w:pPr>
        <w:ind w:left="980"/>
        <w:rPr>
          <w:sz w:val="20"/>
          <w:szCs w:val="20"/>
        </w:rPr>
      </w:pPr>
      <w:r>
        <w:rPr>
          <w:rFonts w:ascii="Times New Roman" w:eastAsia="Times New Roman" w:hAnsi="Times New Roman" w:cs="Times New Roman"/>
          <w:sz w:val="24"/>
          <w:szCs w:val="24"/>
        </w:rPr>
        <w:t>повествование (сообщение);</w:t>
      </w:r>
    </w:p>
    <w:p w:rsidR="001A21F7" w:rsidRDefault="001A21F7">
      <w:pPr>
        <w:spacing w:line="14" w:lineRule="exact"/>
        <w:rPr>
          <w:sz w:val="20"/>
          <w:szCs w:val="20"/>
        </w:rPr>
      </w:pPr>
    </w:p>
    <w:p w:rsidR="001A21F7" w:rsidRDefault="00C05265">
      <w:pPr>
        <w:spacing w:line="247" w:lineRule="auto"/>
        <w:ind w:left="980" w:right="2080"/>
        <w:rPr>
          <w:sz w:val="20"/>
          <w:szCs w:val="20"/>
        </w:rPr>
      </w:pPr>
      <w:r>
        <w:rPr>
          <w:rFonts w:ascii="Times New Roman" w:eastAsia="Times New Roman" w:hAnsi="Times New Roman" w:cs="Times New Roman"/>
          <w:sz w:val="23"/>
          <w:szCs w:val="23"/>
        </w:rPr>
        <w:lastRenderedPageBreak/>
        <w:t>изложение (пересказ) основного содержания прочитанного текста; краткое изложение результатов выполненной проектной работы.</w:t>
      </w:r>
    </w:p>
    <w:p w:rsidR="001A21F7" w:rsidRDefault="001A21F7">
      <w:pPr>
        <w:spacing w:line="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A21F7" w:rsidRDefault="00C05265">
      <w:pPr>
        <w:ind w:left="980"/>
        <w:rPr>
          <w:sz w:val="20"/>
          <w:szCs w:val="20"/>
        </w:rPr>
      </w:pPr>
      <w:r>
        <w:rPr>
          <w:rFonts w:ascii="Times New Roman" w:eastAsia="Times New Roman" w:hAnsi="Times New Roman" w:cs="Times New Roman"/>
          <w:sz w:val="24"/>
          <w:szCs w:val="24"/>
        </w:rPr>
        <w:t>Объём монологического высказывания – 5–6 фраз.</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136.3.1.2. Аудирование.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Время звучания текста (текстов) для аудирования – до 1 минуты.</w:t>
      </w:r>
    </w:p>
    <w:p w:rsidR="001A21F7" w:rsidRDefault="00C05265">
      <w:pPr>
        <w:spacing w:line="237" w:lineRule="auto"/>
        <w:ind w:left="980"/>
        <w:rPr>
          <w:sz w:val="20"/>
          <w:szCs w:val="20"/>
        </w:rPr>
      </w:pPr>
      <w:r>
        <w:rPr>
          <w:rFonts w:ascii="Times New Roman" w:eastAsia="Times New Roman" w:hAnsi="Times New Roman" w:cs="Times New Roman"/>
          <w:sz w:val="24"/>
          <w:szCs w:val="24"/>
        </w:rPr>
        <w:t>136.3.1.3. Смысловое чтение.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Объём текста (текстов) для чтения – 180–200 слов.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136.3.1.4. Письменная речь.</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A21F7" w:rsidRDefault="00C05265">
      <w:pPr>
        <w:ind w:right="-259"/>
        <w:jc w:val="center"/>
        <w:rPr>
          <w:sz w:val="20"/>
          <w:szCs w:val="20"/>
        </w:rPr>
      </w:pPr>
      <w:r>
        <w:rPr>
          <w:rFonts w:ascii="Times New Roman" w:eastAsia="Times New Roman" w:hAnsi="Times New Roman" w:cs="Times New Roman"/>
          <w:sz w:val="24"/>
          <w:szCs w:val="24"/>
        </w:rPr>
        <w:t>08</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написание коротких поздравлений с праздниками (с Новым годом, Рождеством, днём рождения);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136.3.2. Языковые знания и умения.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136.3.2.1. Фонетическая сторона речи.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Различение на слух, без ошибок, ведущих к сбою в коммуникации, произнесение слов</w:t>
      </w:r>
    </w:p>
    <w:p w:rsidR="001A21F7" w:rsidRDefault="001A21F7">
      <w:pPr>
        <w:spacing w:line="10" w:lineRule="exact"/>
        <w:rPr>
          <w:sz w:val="20"/>
          <w:szCs w:val="20"/>
        </w:rPr>
      </w:pPr>
    </w:p>
    <w:p w:rsidR="001A21F7" w:rsidRDefault="00C05265">
      <w:pPr>
        <w:numPr>
          <w:ilvl w:val="0"/>
          <w:numId w:val="130"/>
        </w:numPr>
        <w:tabs>
          <w:tab w:val="left" w:pos="476"/>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Объём текста для чтения вслух – до 90 слов.</w:t>
      </w:r>
    </w:p>
    <w:p w:rsidR="001A21F7" w:rsidRDefault="001A21F7">
      <w:pPr>
        <w:spacing w:line="15" w:lineRule="exact"/>
        <w:rPr>
          <w:rFonts w:eastAsia="Times New Roman"/>
          <w:sz w:val="24"/>
          <w:szCs w:val="24"/>
        </w:rPr>
      </w:pPr>
    </w:p>
    <w:p w:rsidR="001A21F7" w:rsidRDefault="00C05265">
      <w:pPr>
        <w:spacing w:line="247" w:lineRule="auto"/>
        <w:ind w:left="980" w:right="4180"/>
        <w:rPr>
          <w:rFonts w:eastAsia="Times New Roman"/>
          <w:sz w:val="24"/>
          <w:szCs w:val="24"/>
        </w:rPr>
      </w:pPr>
      <w:r>
        <w:rPr>
          <w:rFonts w:ascii="Times New Roman" w:eastAsia="Times New Roman" w:hAnsi="Times New Roman" w:cs="Times New Roman"/>
          <w:sz w:val="23"/>
          <w:szCs w:val="23"/>
        </w:rPr>
        <w:t>136.3.2.2. Графика, орфография и пунктуация. Правильное написание изученных слов.</w:t>
      </w:r>
    </w:p>
    <w:p w:rsidR="001A21F7" w:rsidRDefault="001A21F7">
      <w:pPr>
        <w:spacing w:line="7"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A21F7" w:rsidRDefault="001A21F7">
      <w:pPr>
        <w:spacing w:line="11" w:lineRule="exact"/>
        <w:rPr>
          <w:rFonts w:eastAsia="Times New Roman"/>
          <w:sz w:val="24"/>
          <w:szCs w:val="24"/>
        </w:rPr>
      </w:pPr>
    </w:p>
    <w:p w:rsidR="001A21F7" w:rsidRDefault="00C05265">
      <w:pPr>
        <w:spacing w:line="235" w:lineRule="auto"/>
        <w:ind w:left="260" w:firstLine="711"/>
        <w:jc w:val="both"/>
        <w:rPr>
          <w:rFonts w:eastAsia="Times New Roman"/>
          <w:sz w:val="24"/>
          <w:szCs w:val="24"/>
        </w:rPr>
      </w:pPr>
      <w:r>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136.3.2.3. Лексическая сторона речи.</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A21F7" w:rsidRDefault="001A21F7">
      <w:pPr>
        <w:spacing w:line="11" w:lineRule="exact"/>
        <w:rPr>
          <w:rFonts w:eastAsia="Times New Roman"/>
          <w:sz w:val="24"/>
          <w:szCs w:val="24"/>
        </w:rPr>
      </w:pPr>
    </w:p>
    <w:p w:rsidR="001A21F7" w:rsidRDefault="00C05265">
      <w:pPr>
        <w:spacing w:line="235" w:lineRule="auto"/>
        <w:ind w:left="980" w:right="4980"/>
        <w:rPr>
          <w:rFonts w:eastAsia="Times New Roman"/>
          <w:sz w:val="24"/>
          <w:szCs w:val="24"/>
        </w:rPr>
      </w:pPr>
      <w:r>
        <w:rPr>
          <w:rFonts w:ascii="Times New Roman" w:eastAsia="Times New Roman" w:hAnsi="Times New Roman" w:cs="Times New Roman"/>
          <w:sz w:val="24"/>
          <w:szCs w:val="24"/>
        </w:rPr>
        <w:t>Основные способы словообразования: аффиксация:</w:t>
      </w:r>
    </w:p>
    <w:p w:rsidR="001A21F7" w:rsidRDefault="001A21F7">
      <w:pPr>
        <w:spacing w:line="11"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образование имён прилагательных при помощи суффиксов -ful (wonderful), -ian/-an (Russian/American);</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образование наречий при помощи суффикса -ly (recently);</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136.3.2.4. Грамматическая сторона речи.</w:t>
      </w:r>
    </w:p>
    <w:p w:rsidR="001A21F7" w:rsidRDefault="001A21F7">
      <w:pPr>
        <w:spacing w:line="10"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Предложения с несколькими обстоятельствами, следующими в определённом порядке.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Вопросительные   предложения   (альтернативный   и   разделительный   вопросы   в</w:t>
      </w:r>
    </w:p>
    <w:p w:rsidR="001A21F7" w:rsidRDefault="001A21F7">
      <w:pPr>
        <w:spacing w:line="3" w:lineRule="exact"/>
        <w:rPr>
          <w:rFonts w:eastAsia="Times New Roman"/>
          <w:sz w:val="24"/>
          <w:szCs w:val="24"/>
        </w:rPr>
      </w:pPr>
    </w:p>
    <w:p w:rsidR="001A21F7" w:rsidRPr="00930C09" w:rsidRDefault="00C05265" w:rsidP="00930C09">
      <w:pPr>
        <w:ind w:left="260"/>
        <w:rPr>
          <w:sz w:val="20"/>
          <w:szCs w:val="20"/>
          <w:lang w:val="en-US"/>
        </w:rPr>
      </w:pPr>
      <w:r w:rsidRPr="00C05265">
        <w:rPr>
          <w:rFonts w:ascii="Times New Roman" w:eastAsia="Times New Roman" w:hAnsi="Times New Roman" w:cs="Times New Roman"/>
          <w:sz w:val="24"/>
          <w:szCs w:val="24"/>
          <w:lang w:val="en-US"/>
        </w:rPr>
        <w:t>Present/Past/Future Simple Tense).</w:t>
      </w:r>
      <w:r w:rsidRPr="00930C09">
        <w:rPr>
          <w:rFonts w:ascii="Times New Roman" w:eastAsia="Times New Roman" w:hAnsi="Times New Roman" w:cs="Times New Roman"/>
          <w:sz w:val="24"/>
          <w:szCs w:val="24"/>
          <w:lang w:val="en-US"/>
        </w:rPr>
        <w:t>109</w:t>
      </w:r>
    </w:p>
    <w:p w:rsidR="001A21F7" w:rsidRPr="00930C09" w:rsidRDefault="001A21F7">
      <w:pPr>
        <w:spacing w:line="303" w:lineRule="exact"/>
        <w:rPr>
          <w:sz w:val="20"/>
          <w:szCs w:val="20"/>
          <w:lang w:val="en-US"/>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Имена существительные с причастиями настоящего и прошедшего времени.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1A21F7" w:rsidRDefault="00C05265">
      <w:pPr>
        <w:ind w:left="980"/>
        <w:rPr>
          <w:sz w:val="20"/>
          <w:szCs w:val="20"/>
        </w:rPr>
      </w:pPr>
      <w:r>
        <w:rPr>
          <w:rFonts w:ascii="Times New Roman" w:eastAsia="Times New Roman" w:hAnsi="Times New Roman" w:cs="Times New Roman"/>
          <w:sz w:val="24"/>
          <w:szCs w:val="24"/>
        </w:rPr>
        <w:t>136.3.3. Социокультурные знания и умения.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умений:</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правильно оформлять свой адрес на английском языке (в анкете, формуляре);</w:t>
      </w:r>
    </w:p>
    <w:p w:rsidR="001A21F7" w:rsidRDefault="00C05265">
      <w:pPr>
        <w:spacing w:line="238" w:lineRule="auto"/>
        <w:ind w:left="980"/>
        <w:rPr>
          <w:sz w:val="20"/>
          <w:szCs w:val="20"/>
        </w:rPr>
      </w:pPr>
      <w:r>
        <w:rPr>
          <w:rFonts w:ascii="Times New Roman" w:eastAsia="Times New Roman" w:hAnsi="Times New Roman" w:cs="Times New Roman"/>
          <w:sz w:val="24"/>
          <w:szCs w:val="24"/>
        </w:rPr>
        <w:t>кратко представлять Россию и страну (страны) изучаемого языка;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кратко представлять некоторые культурные явления родной страны и страны (стран)</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изучаемого языка (основные национальные праздники, традиции в проведении досуга и питании).</w:t>
      </w:r>
    </w:p>
    <w:p w:rsidR="001A21F7" w:rsidRDefault="00C05265">
      <w:pPr>
        <w:ind w:left="980"/>
        <w:rPr>
          <w:sz w:val="20"/>
          <w:szCs w:val="20"/>
        </w:rPr>
      </w:pPr>
      <w:r>
        <w:rPr>
          <w:rFonts w:ascii="Times New Roman" w:eastAsia="Times New Roman" w:hAnsi="Times New Roman" w:cs="Times New Roman"/>
          <w:sz w:val="24"/>
          <w:szCs w:val="24"/>
        </w:rPr>
        <w:t>136.3.4. Компенсаторные умения.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Использование  при  формулировании  собственных  высказываний,  ключевых  слов,</w:t>
      </w:r>
    </w:p>
    <w:p w:rsidR="001A21F7" w:rsidRDefault="00C05265">
      <w:pPr>
        <w:spacing w:line="237" w:lineRule="auto"/>
        <w:ind w:left="260"/>
        <w:rPr>
          <w:sz w:val="20"/>
          <w:szCs w:val="20"/>
        </w:rPr>
      </w:pPr>
      <w:r>
        <w:rPr>
          <w:rFonts w:ascii="Times New Roman" w:eastAsia="Times New Roman" w:hAnsi="Times New Roman" w:cs="Times New Roman"/>
          <w:sz w:val="24"/>
          <w:szCs w:val="24"/>
        </w:rPr>
        <w:t>плана.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C05265">
      <w:pPr>
        <w:ind w:left="980"/>
        <w:rPr>
          <w:sz w:val="20"/>
          <w:szCs w:val="20"/>
        </w:rPr>
      </w:pPr>
      <w:r>
        <w:rPr>
          <w:rFonts w:ascii="Times New Roman" w:eastAsia="Times New Roman" w:hAnsi="Times New Roman" w:cs="Times New Roman"/>
          <w:sz w:val="24"/>
          <w:szCs w:val="24"/>
        </w:rPr>
        <w:t>136.4. Содержание обучения в 6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136.4.1. Коммуникативные умения.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Взаимоотношения в семье и с друзьями. Семейные праздники.</w:t>
      </w:r>
    </w:p>
    <w:p w:rsidR="001A21F7" w:rsidRDefault="00C05265">
      <w:pPr>
        <w:spacing w:line="237" w:lineRule="auto"/>
        <w:ind w:left="980"/>
        <w:rPr>
          <w:sz w:val="20"/>
          <w:szCs w:val="20"/>
        </w:rPr>
      </w:pPr>
      <w:r>
        <w:rPr>
          <w:rFonts w:ascii="Times New Roman" w:eastAsia="Times New Roman" w:hAnsi="Times New Roman" w:cs="Times New Roman"/>
          <w:sz w:val="24"/>
          <w:szCs w:val="24"/>
        </w:rPr>
        <w:t>Внешность и характер человека (литературного персонажа).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Досуг и увлечения (хобби) современного подростка (чтение, кино, театр, спорт).</w:t>
      </w:r>
    </w:p>
    <w:p w:rsidR="001A21F7" w:rsidRDefault="00C05265">
      <w:pPr>
        <w:spacing w:line="238" w:lineRule="auto"/>
        <w:ind w:left="980"/>
        <w:rPr>
          <w:sz w:val="20"/>
          <w:szCs w:val="20"/>
        </w:rPr>
      </w:pPr>
      <w:r>
        <w:rPr>
          <w:rFonts w:ascii="Times New Roman" w:eastAsia="Times New Roman" w:hAnsi="Times New Roman" w:cs="Times New Roman"/>
          <w:sz w:val="24"/>
          <w:szCs w:val="24"/>
        </w:rPr>
        <w:lastRenderedPageBreak/>
        <w:t>Здоровый образ жизни: режим труда и отдыха, фитнес, сбалансированное питание.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Покупки: одежда, обувь и продукты питания.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A21F7" w:rsidRDefault="00C05265">
      <w:pPr>
        <w:ind w:left="980"/>
        <w:rPr>
          <w:sz w:val="20"/>
          <w:szCs w:val="20"/>
        </w:rPr>
      </w:pPr>
      <w:r>
        <w:rPr>
          <w:rFonts w:ascii="Times New Roman" w:eastAsia="Times New Roman" w:hAnsi="Times New Roman" w:cs="Times New Roman"/>
          <w:sz w:val="24"/>
          <w:szCs w:val="24"/>
        </w:rPr>
        <w:t>Переписка с иностранными сверстниками.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Каникулы в различное время года. Виды отдыха.</w:t>
      </w:r>
    </w:p>
    <w:p w:rsidR="001A21F7" w:rsidRDefault="00C05265">
      <w:pPr>
        <w:spacing w:line="238" w:lineRule="auto"/>
        <w:ind w:left="980"/>
        <w:rPr>
          <w:sz w:val="20"/>
          <w:szCs w:val="20"/>
        </w:rPr>
      </w:pPr>
      <w:r>
        <w:rPr>
          <w:rFonts w:ascii="Times New Roman" w:eastAsia="Times New Roman" w:hAnsi="Times New Roman" w:cs="Times New Roman"/>
          <w:sz w:val="24"/>
          <w:szCs w:val="24"/>
        </w:rPr>
        <w:t>Путешествия по России и иностранным странам.</w:t>
      </w:r>
    </w:p>
    <w:p w:rsidR="001A21F7" w:rsidRDefault="001A21F7">
      <w:pPr>
        <w:spacing w:line="3" w:lineRule="exact"/>
        <w:rPr>
          <w:sz w:val="20"/>
          <w:szCs w:val="20"/>
        </w:rPr>
      </w:pPr>
    </w:p>
    <w:p w:rsidR="001A21F7" w:rsidRDefault="00C05265" w:rsidP="00930C09">
      <w:pPr>
        <w:ind w:left="980"/>
        <w:rPr>
          <w:sz w:val="20"/>
          <w:szCs w:val="20"/>
        </w:rPr>
      </w:pPr>
      <w:r>
        <w:rPr>
          <w:rFonts w:ascii="Times New Roman" w:eastAsia="Times New Roman" w:hAnsi="Times New Roman" w:cs="Times New Roman"/>
          <w:sz w:val="24"/>
          <w:szCs w:val="24"/>
        </w:rPr>
        <w:t>Природа: дикие и домашние животные. Климат, погода.</w:t>
      </w:r>
      <w:r w:rsidR="00930C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Жизнь в городе и сельской местности. Описание родного города (села). Транспорт. Родная страна и страна (страны) изучаемого языка. Их географическое положение,</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столицы, население, официальные языки, достопримечательности, культурные особенности (национальные праздники, традиции, обычаи).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писатели, поэты, учёные.</w:t>
      </w:r>
    </w:p>
    <w:p w:rsidR="001A21F7" w:rsidRDefault="00C05265">
      <w:pPr>
        <w:spacing w:line="237" w:lineRule="auto"/>
        <w:ind w:left="980"/>
        <w:rPr>
          <w:sz w:val="20"/>
          <w:szCs w:val="20"/>
        </w:rPr>
      </w:pPr>
      <w:r>
        <w:rPr>
          <w:rFonts w:ascii="Times New Roman" w:eastAsia="Times New Roman" w:hAnsi="Times New Roman" w:cs="Times New Roman"/>
          <w:sz w:val="24"/>
          <w:szCs w:val="24"/>
        </w:rPr>
        <w:t>136.4.1.1. Говорение.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136.4.1.1.1. Развитие коммуникативных умений диалогической речи, а именно умений</w:t>
      </w:r>
    </w:p>
    <w:p w:rsidR="001A21F7" w:rsidRDefault="00C05265">
      <w:pPr>
        <w:spacing w:line="237" w:lineRule="auto"/>
        <w:ind w:left="260"/>
        <w:rPr>
          <w:sz w:val="20"/>
          <w:szCs w:val="20"/>
        </w:rPr>
      </w:pPr>
      <w:r>
        <w:rPr>
          <w:rFonts w:ascii="Times New Roman" w:eastAsia="Times New Roman" w:hAnsi="Times New Roman" w:cs="Times New Roman"/>
          <w:sz w:val="24"/>
          <w:szCs w:val="24"/>
        </w:rPr>
        <w:t>вести: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Объём диалога – до 5 реплик со стороны каждого собеседника.</w:t>
      </w:r>
    </w:p>
    <w:p w:rsidR="001A21F7" w:rsidRDefault="00C05265">
      <w:pPr>
        <w:spacing w:line="237" w:lineRule="auto"/>
        <w:ind w:left="980"/>
        <w:rPr>
          <w:sz w:val="20"/>
          <w:szCs w:val="20"/>
        </w:rPr>
      </w:pPr>
      <w:r>
        <w:rPr>
          <w:rFonts w:ascii="Times New Roman" w:eastAsia="Times New Roman" w:hAnsi="Times New Roman" w:cs="Times New Roman"/>
          <w:sz w:val="24"/>
          <w:szCs w:val="24"/>
        </w:rPr>
        <w:t>136.4.1.1.2. Развитие коммуникативных умений монологической речи: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повествование (сообщение);</w:t>
      </w:r>
    </w:p>
    <w:p w:rsidR="001A21F7" w:rsidRDefault="001A21F7">
      <w:pPr>
        <w:spacing w:line="10" w:lineRule="exact"/>
        <w:rPr>
          <w:sz w:val="20"/>
          <w:szCs w:val="20"/>
        </w:rPr>
      </w:pPr>
    </w:p>
    <w:p w:rsidR="001A21F7" w:rsidRDefault="00C05265">
      <w:pPr>
        <w:spacing w:line="250" w:lineRule="auto"/>
        <w:ind w:left="980" w:right="2080"/>
        <w:rPr>
          <w:sz w:val="20"/>
          <w:szCs w:val="20"/>
        </w:rPr>
      </w:pPr>
      <w:r>
        <w:rPr>
          <w:rFonts w:ascii="Times New Roman" w:eastAsia="Times New Roman" w:hAnsi="Times New Roman" w:cs="Times New Roman"/>
          <w:sz w:val="23"/>
          <w:szCs w:val="23"/>
        </w:rPr>
        <w:t>изложение (пересказ) основного содержания прочитанного текста; краткое изложение результатов выполненной проектной работы.</w:t>
      </w:r>
    </w:p>
    <w:p w:rsidR="001A21F7" w:rsidRDefault="001A21F7">
      <w:pPr>
        <w:spacing w:line="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Объём монологического высказывания – 7–8 фраз.</w:t>
      </w:r>
    </w:p>
    <w:p w:rsidR="001A21F7" w:rsidRDefault="00C05265">
      <w:pPr>
        <w:spacing w:line="237" w:lineRule="auto"/>
        <w:ind w:left="980"/>
        <w:rPr>
          <w:sz w:val="20"/>
          <w:szCs w:val="20"/>
        </w:rPr>
      </w:pPr>
      <w:r>
        <w:rPr>
          <w:rFonts w:ascii="Times New Roman" w:eastAsia="Times New Roman" w:hAnsi="Times New Roman" w:cs="Times New Roman"/>
          <w:sz w:val="24"/>
          <w:szCs w:val="24"/>
        </w:rPr>
        <w:t>136.4.1.2. Аудирование.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A21F7" w:rsidRDefault="001A21F7">
      <w:pPr>
        <w:spacing w:line="16" w:lineRule="exact"/>
        <w:rPr>
          <w:sz w:val="20"/>
          <w:szCs w:val="20"/>
        </w:rPr>
      </w:pPr>
    </w:p>
    <w:p w:rsidR="001A21F7" w:rsidRDefault="00C05265" w:rsidP="00E12669">
      <w:pPr>
        <w:spacing w:line="236" w:lineRule="auto"/>
        <w:ind w:left="260" w:firstLine="711"/>
        <w:jc w:val="both"/>
        <w:rPr>
          <w:sz w:val="20"/>
          <w:szCs w:val="20"/>
        </w:rPr>
      </w:pPr>
      <w:r>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A21F7" w:rsidRDefault="00C05265">
      <w:pPr>
        <w:ind w:left="980"/>
        <w:rPr>
          <w:sz w:val="20"/>
          <w:szCs w:val="20"/>
        </w:rPr>
      </w:pPr>
      <w:r>
        <w:rPr>
          <w:rFonts w:ascii="Times New Roman" w:eastAsia="Times New Roman" w:hAnsi="Times New Roman" w:cs="Times New Roman"/>
          <w:sz w:val="24"/>
          <w:szCs w:val="24"/>
        </w:rPr>
        <w:t>Время звучания текста (текстов) для аудирования – до 1,5 минуты.</w:t>
      </w:r>
    </w:p>
    <w:p w:rsidR="001A21F7" w:rsidRDefault="001A21F7">
      <w:pPr>
        <w:spacing w:line="2" w:lineRule="exact"/>
        <w:rPr>
          <w:sz w:val="20"/>
          <w:szCs w:val="20"/>
        </w:rPr>
      </w:pPr>
    </w:p>
    <w:p w:rsidR="001A21F7" w:rsidRDefault="00C05265" w:rsidP="00930C09">
      <w:pPr>
        <w:ind w:left="980"/>
        <w:rPr>
          <w:sz w:val="20"/>
          <w:szCs w:val="20"/>
        </w:rPr>
      </w:pPr>
      <w:r>
        <w:rPr>
          <w:rFonts w:ascii="Times New Roman" w:eastAsia="Times New Roman" w:hAnsi="Times New Roman" w:cs="Times New Roman"/>
          <w:sz w:val="24"/>
          <w:szCs w:val="24"/>
        </w:rPr>
        <w:t>136.4.1.3. Смысловое чтение.</w:t>
      </w: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Чтение несплошных текстов (таблиц) и понимание представленной в них информации.</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A21F7" w:rsidRDefault="00C05265">
      <w:pPr>
        <w:spacing w:line="237" w:lineRule="auto"/>
        <w:ind w:left="980"/>
        <w:rPr>
          <w:sz w:val="20"/>
          <w:szCs w:val="20"/>
        </w:rPr>
      </w:pPr>
      <w:r>
        <w:rPr>
          <w:rFonts w:ascii="Times New Roman" w:eastAsia="Times New Roman" w:hAnsi="Times New Roman" w:cs="Times New Roman"/>
          <w:sz w:val="24"/>
          <w:szCs w:val="24"/>
        </w:rPr>
        <w:t>Объём текста (текстов) для чтения – 250–300 слов.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136.4.1.4. Письменная речь.</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Развитие умений письменной речи: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1A21F7" w:rsidRDefault="00C05265">
      <w:pPr>
        <w:ind w:left="980"/>
        <w:rPr>
          <w:sz w:val="20"/>
          <w:szCs w:val="20"/>
        </w:rPr>
      </w:pPr>
      <w:r>
        <w:rPr>
          <w:rFonts w:ascii="Times New Roman" w:eastAsia="Times New Roman" w:hAnsi="Times New Roman" w:cs="Times New Roman"/>
          <w:sz w:val="24"/>
          <w:szCs w:val="24"/>
        </w:rPr>
        <w:t>136.4.2. Языковые знания и умения.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136.4.2.1. Фонетическая сторона речи.</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Объём текста для чтения вслух – до 95 слов.</w:t>
      </w:r>
    </w:p>
    <w:p w:rsidR="001A21F7" w:rsidRDefault="00C05265">
      <w:pPr>
        <w:spacing w:line="238" w:lineRule="auto"/>
        <w:ind w:left="980"/>
        <w:rPr>
          <w:sz w:val="20"/>
          <w:szCs w:val="20"/>
        </w:rPr>
      </w:pPr>
      <w:r>
        <w:rPr>
          <w:rFonts w:ascii="Times New Roman" w:eastAsia="Times New Roman" w:hAnsi="Times New Roman" w:cs="Times New Roman"/>
          <w:sz w:val="24"/>
          <w:szCs w:val="24"/>
        </w:rPr>
        <w:t>136.4.2.2. Графика, орфография и пунктуация.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Правильное написание изученных слов.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A21F7" w:rsidRDefault="001A21F7">
      <w:pPr>
        <w:spacing w:line="4" w:lineRule="exact"/>
        <w:rPr>
          <w:sz w:val="20"/>
          <w:szCs w:val="20"/>
        </w:rPr>
      </w:pPr>
    </w:p>
    <w:p w:rsidR="001A21F7" w:rsidRDefault="00C05265" w:rsidP="00930C09">
      <w:pPr>
        <w:ind w:left="980"/>
        <w:rPr>
          <w:sz w:val="20"/>
          <w:szCs w:val="20"/>
        </w:rPr>
      </w:pPr>
      <w:r>
        <w:rPr>
          <w:rFonts w:ascii="Times New Roman" w:eastAsia="Times New Roman" w:hAnsi="Times New Roman" w:cs="Times New Roman"/>
          <w:sz w:val="24"/>
          <w:szCs w:val="24"/>
        </w:rPr>
        <w:t>136.4.2.3. Лексическая сторона речи.</w:t>
      </w:r>
      <w:r w:rsidR="00930C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Распознавание и употребление в устной и письменной речи лексических единиц (слов, словосочетаний, речевых клише), </w:t>
      </w:r>
      <w:r>
        <w:rPr>
          <w:rFonts w:ascii="Times New Roman" w:eastAsia="Times New Roman" w:hAnsi="Times New Roman" w:cs="Times New Roman"/>
          <w:sz w:val="24"/>
          <w:szCs w:val="24"/>
        </w:rPr>
        <w:lastRenderedPageBreak/>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Основные способы словообразования: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аффиксация: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образование имён существительных при помощи суффикса -ing (reading);</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образование имён прилагательных при помощи суффиксов -al (typical), -ing (amazing), -less (useless), -ive (impressive).</w:t>
      </w:r>
    </w:p>
    <w:p w:rsidR="001A21F7" w:rsidRDefault="00C05265">
      <w:pPr>
        <w:ind w:left="980"/>
        <w:rPr>
          <w:sz w:val="20"/>
          <w:szCs w:val="20"/>
        </w:rPr>
      </w:pPr>
      <w:r>
        <w:rPr>
          <w:rFonts w:ascii="Times New Roman" w:eastAsia="Times New Roman" w:hAnsi="Times New Roman" w:cs="Times New Roman"/>
          <w:sz w:val="24"/>
          <w:szCs w:val="24"/>
        </w:rPr>
        <w:t>Синонимы. Антонимы. Интернациональные слова.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136.4.2.4. Грамматическая сторона речи.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Сложноподчинённые предложения с придаточными определительными с союзными словами who, which, that.</w:t>
      </w:r>
    </w:p>
    <w:p w:rsidR="001A21F7" w:rsidRDefault="00C05265">
      <w:pPr>
        <w:ind w:left="980"/>
        <w:rPr>
          <w:sz w:val="20"/>
          <w:szCs w:val="20"/>
        </w:rPr>
      </w:pPr>
      <w:r>
        <w:rPr>
          <w:rFonts w:ascii="Times New Roman" w:eastAsia="Times New Roman" w:hAnsi="Times New Roman" w:cs="Times New Roman"/>
          <w:sz w:val="24"/>
          <w:szCs w:val="24"/>
        </w:rPr>
        <w:t>Сложноподчинённые предложения с придаточными времени с союзами for, since.</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Предложения с конструкциями as … as, not so … as.</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1A21F7" w:rsidRPr="00C05265" w:rsidRDefault="00C05265">
      <w:pPr>
        <w:ind w:left="980"/>
        <w:rPr>
          <w:sz w:val="20"/>
          <w:szCs w:val="20"/>
          <w:lang w:val="en-US"/>
        </w:rPr>
      </w:pPr>
      <w:r>
        <w:rPr>
          <w:rFonts w:ascii="Times New Roman" w:eastAsia="Times New Roman" w:hAnsi="Times New Roman" w:cs="Times New Roman"/>
          <w:sz w:val="24"/>
          <w:szCs w:val="24"/>
        </w:rPr>
        <w:t>Модальные</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глаголы</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их</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эквиваленты</w:t>
      </w:r>
      <w:r w:rsidRPr="00C05265">
        <w:rPr>
          <w:rFonts w:ascii="Times New Roman" w:eastAsia="Times New Roman" w:hAnsi="Times New Roman" w:cs="Times New Roman"/>
          <w:sz w:val="24"/>
          <w:szCs w:val="24"/>
          <w:lang w:val="en-US"/>
        </w:rPr>
        <w:t xml:space="preserve"> (can/be able to, must/have to, may, should, need).</w:t>
      </w:r>
    </w:p>
    <w:p w:rsidR="001A21F7" w:rsidRPr="00C05265" w:rsidRDefault="001A21F7">
      <w:pPr>
        <w:spacing w:line="2" w:lineRule="exact"/>
        <w:rPr>
          <w:sz w:val="20"/>
          <w:szCs w:val="20"/>
          <w:lang w:val="en-US"/>
        </w:rPr>
      </w:pPr>
    </w:p>
    <w:p w:rsidR="001A21F7" w:rsidRPr="00C05265" w:rsidRDefault="00C05265">
      <w:pPr>
        <w:ind w:left="980"/>
        <w:rPr>
          <w:sz w:val="20"/>
          <w:szCs w:val="20"/>
          <w:lang w:val="en-US"/>
        </w:rPr>
      </w:pPr>
      <w:r>
        <w:rPr>
          <w:rFonts w:ascii="Times New Roman" w:eastAsia="Times New Roman" w:hAnsi="Times New Roman" w:cs="Times New Roman"/>
          <w:sz w:val="24"/>
          <w:szCs w:val="24"/>
        </w:rPr>
        <w:t>Слова</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выражающие</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количество</w:t>
      </w:r>
      <w:r w:rsidRPr="00C05265">
        <w:rPr>
          <w:rFonts w:ascii="Times New Roman" w:eastAsia="Times New Roman" w:hAnsi="Times New Roman" w:cs="Times New Roman"/>
          <w:sz w:val="24"/>
          <w:szCs w:val="24"/>
          <w:lang w:val="en-US"/>
        </w:rPr>
        <w:t xml:space="preserve"> (little/a little, few/a few).</w:t>
      </w:r>
    </w:p>
    <w:p w:rsidR="001A21F7" w:rsidRPr="00C05265" w:rsidRDefault="001A21F7">
      <w:pPr>
        <w:spacing w:line="10" w:lineRule="exact"/>
        <w:rPr>
          <w:sz w:val="20"/>
          <w:szCs w:val="20"/>
          <w:lang w:val="en-US"/>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Числительные для обозначения дат и больших чисел (100–1000).</w:t>
      </w:r>
    </w:p>
    <w:p w:rsidR="001A21F7" w:rsidRDefault="00C05265">
      <w:pPr>
        <w:spacing w:line="237" w:lineRule="auto"/>
        <w:ind w:left="980"/>
        <w:rPr>
          <w:sz w:val="20"/>
          <w:szCs w:val="20"/>
        </w:rPr>
      </w:pPr>
      <w:r>
        <w:rPr>
          <w:rFonts w:ascii="Times New Roman" w:eastAsia="Times New Roman" w:hAnsi="Times New Roman" w:cs="Times New Roman"/>
          <w:sz w:val="24"/>
          <w:szCs w:val="24"/>
        </w:rPr>
        <w:t>136.4.3. Социокультурные знания и умения.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умений: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1A21F7" w:rsidRDefault="001A21F7">
      <w:pPr>
        <w:spacing w:line="12" w:lineRule="exact"/>
        <w:rPr>
          <w:sz w:val="20"/>
          <w:szCs w:val="20"/>
        </w:rPr>
      </w:pPr>
    </w:p>
    <w:p w:rsidR="001A21F7" w:rsidRDefault="00C05265" w:rsidP="00930C09">
      <w:pPr>
        <w:spacing w:line="251" w:lineRule="auto"/>
        <w:ind w:left="980" w:right="960"/>
        <w:rPr>
          <w:sz w:val="20"/>
          <w:szCs w:val="20"/>
        </w:rPr>
      </w:pPr>
      <w:r>
        <w:rPr>
          <w:rFonts w:ascii="Times New Roman" w:eastAsia="Times New Roman" w:hAnsi="Times New Roman" w:cs="Times New Roman"/>
          <w:sz w:val="23"/>
          <w:szCs w:val="23"/>
        </w:rPr>
        <w:t>правильно оформлять свой адрес на английском языке (в анкете, формуляре); кратко представлять Россию и страну (страны) изучаемого языка;</w:t>
      </w:r>
      <w:r>
        <w:rPr>
          <w:rFonts w:ascii="Times New Roman" w:eastAsia="Times New Roman" w:hAnsi="Times New Roman" w:cs="Times New Roman"/>
          <w:sz w:val="24"/>
          <w:szCs w:val="24"/>
        </w:rPr>
        <w:t>113</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136.4.4. Компенсаторные умения.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Использование при чтении и аудировании языковой догадки, в том числе контекстуальной.</w:t>
      </w:r>
    </w:p>
    <w:p w:rsidR="001A21F7" w:rsidRDefault="00C05265">
      <w:pPr>
        <w:ind w:left="980"/>
        <w:rPr>
          <w:sz w:val="20"/>
          <w:szCs w:val="20"/>
        </w:rPr>
      </w:pPr>
      <w:r>
        <w:rPr>
          <w:rFonts w:ascii="Times New Roman" w:eastAsia="Times New Roman" w:hAnsi="Times New Roman" w:cs="Times New Roman"/>
          <w:sz w:val="24"/>
          <w:szCs w:val="24"/>
        </w:rPr>
        <w:t>Использование  при  формулировании  собственных  высказываний,  ключевых  слов,</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плана.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136.5. Содержание обучения в 7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136.5.1. Коммуникативные умения.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1F7" w:rsidRDefault="00C05265">
      <w:pPr>
        <w:ind w:left="980"/>
        <w:rPr>
          <w:sz w:val="20"/>
          <w:szCs w:val="20"/>
        </w:rPr>
      </w:pPr>
      <w:r>
        <w:rPr>
          <w:rFonts w:ascii="Times New Roman" w:eastAsia="Times New Roman" w:hAnsi="Times New Roman" w:cs="Times New Roman"/>
          <w:sz w:val="24"/>
          <w:szCs w:val="24"/>
        </w:rPr>
        <w:t>Взаимоотношения в семье и с друзьями. Семейные праздники. Обязанности по дому.</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Внешность и характер человека (литературного персонажа).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Досуг и увлечения (хобби) современного подростка (чтение, кино, театр, музей, спорт, музыка).</w:t>
      </w:r>
    </w:p>
    <w:p w:rsidR="001A21F7" w:rsidRDefault="00C05265">
      <w:pPr>
        <w:ind w:left="980"/>
        <w:rPr>
          <w:sz w:val="20"/>
          <w:szCs w:val="20"/>
        </w:rPr>
      </w:pPr>
      <w:r>
        <w:rPr>
          <w:rFonts w:ascii="Times New Roman" w:eastAsia="Times New Roman" w:hAnsi="Times New Roman" w:cs="Times New Roman"/>
          <w:sz w:val="24"/>
          <w:szCs w:val="24"/>
        </w:rPr>
        <w:t>Здоровый образ жизни: режим труда и отдыха, фитнес, сбалансированное питание.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Покупки: одежда, обувь и продукты питания.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Каникулы в различное время года. Виды отдыха. Путешествия по России и иностранным странам.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Природа: дикие и домашние животные. Климат, погода.</w:t>
      </w:r>
    </w:p>
    <w:p w:rsidR="001A21F7" w:rsidRDefault="00C05265">
      <w:pPr>
        <w:spacing w:line="237" w:lineRule="auto"/>
        <w:ind w:left="980"/>
        <w:rPr>
          <w:sz w:val="20"/>
          <w:szCs w:val="20"/>
        </w:rPr>
      </w:pPr>
      <w:r>
        <w:rPr>
          <w:rFonts w:ascii="Times New Roman" w:eastAsia="Times New Roman" w:hAnsi="Times New Roman" w:cs="Times New Roman"/>
          <w:sz w:val="24"/>
          <w:szCs w:val="24"/>
        </w:rPr>
        <w:t>Жизнь в городе и сельской местности. Описание родного города (села). Транспорт.</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Средства массовой информации (телевидение, журналы, Интернет).</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136.5.1.1. Говорение.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136.5.1.1.1. Развитие коммуникативных умений диалогической речи, а именно умений</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вести: диалог этикетного характера, диалог-побуждение к действию, диалог-расспрос, комбинированный диалог, включающий различные виды диалогов: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1F7" w:rsidRDefault="001A21F7">
      <w:pPr>
        <w:spacing w:line="19" w:lineRule="exact"/>
        <w:rPr>
          <w:sz w:val="20"/>
          <w:szCs w:val="20"/>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A21F7" w:rsidRDefault="00C05265">
      <w:pPr>
        <w:spacing w:line="237" w:lineRule="auto"/>
        <w:ind w:left="980"/>
        <w:rPr>
          <w:sz w:val="20"/>
          <w:szCs w:val="20"/>
        </w:rPr>
      </w:pPr>
      <w:r>
        <w:rPr>
          <w:rFonts w:ascii="Times New Roman" w:eastAsia="Times New Roman" w:hAnsi="Times New Roman" w:cs="Times New Roman"/>
          <w:sz w:val="24"/>
          <w:szCs w:val="24"/>
        </w:rPr>
        <w:lastRenderedPageBreak/>
        <w:t>Объём диалога – до 6 реплик со стороны каждого собеседника.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136.5.1.1.2. Развитие коммуникативных умений монологической речи: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A21F7" w:rsidRDefault="00C05265">
      <w:pPr>
        <w:ind w:left="980"/>
        <w:rPr>
          <w:sz w:val="20"/>
          <w:szCs w:val="20"/>
        </w:rPr>
      </w:pPr>
      <w:r>
        <w:rPr>
          <w:rFonts w:ascii="Times New Roman" w:eastAsia="Times New Roman" w:hAnsi="Times New Roman" w:cs="Times New Roman"/>
          <w:sz w:val="24"/>
          <w:szCs w:val="24"/>
        </w:rPr>
        <w:t>повествование (сообщение);</w:t>
      </w:r>
    </w:p>
    <w:p w:rsidR="001A21F7" w:rsidRDefault="001A21F7">
      <w:pPr>
        <w:spacing w:line="14" w:lineRule="exact"/>
        <w:rPr>
          <w:sz w:val="20"/>
          <w:szCs w:val="20"/>
        </w:rPr>
      </w:pPr>
    </w:p>
    <w:p w:rsidR="001A21F7" w:rsidRDefault="00C05265">
      <w:pPr>
        <w:spacing w:line="233" w:lineRule="auto"/>
        <w:ind w:left="980" w:right="200"/>
        <w:rPr>
          <w:sz w:val="20"/>
          <w:szCs w:val="20"/>
        </w:rPr>
      </w:pPr>
      <w:r>
        <w:rPr>
          <w:rFonts w:ascii="Times New Roman" w:eastAsia="Times New Roman" w:hAnsi="Times New Roman" w:cs="Times New Roman"/>
          <w:sz w:val="24"/>
          <w:szCs w:val="24"/>
        </w:rPr>
        <w:t>изложение (пересказ) основного содержания, прочитанного (прослушанного) текста; краткое изложение результатов выполненной проектной работы.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1A21F7" w:rsidRDefault="00C05265">
      <w:pPr>
        <w:ind w:left="980"/>
        <w:rPr>
          <w:sz w:val="20"/>
          <w:szCs w:val="20"/>
        </w:rPr>
      </w:pPr>
      <w:r>
        <w:rPr>
          <w:rFonts w:ascii="Times New Roman" w:eastAsia="Times New Roman" w:hAnsi="Times New Roman" w:cs="Times New Roman"/>
          <w:sz w:val="24"/>
          <w:szCs w:val="24"/>
        </w:rPr>
        <w:t>Объём монологического высказывания – 8–9 фраз.</w:t>
      </w:r>
    </w:p>
    <w:p w:rsidR="001A21F7" w:rsidRDefault="001A21F7">
      <w:pPr>
        <w:spacing w:line="2" w:lineRule="exact"/>
        <w:rPr>
          <w:sz w:val="20"/>
          <w:szCs w:val="20"/>
        </w:rPr>
      </w:pPr>
    </w:p>
    <w:p w:rsidR="001A21F7" w:rsidRDefault="00C05265" w:rsidP="00930C09">
      <w:pPr>
        <w:ind w:left="980"/>
        <w:rPr>
          <w:sz w:val="20"/>
          <w:szCs w:val="20"/>
        </w:rPr>
      </w:pPr>
      <w:r>
        <w:rPr>
          <w:rFonts w:ascii="Times New Roman" w:eastAsia="Times New Roman" w:hAnsi="Times New Roman" w:cs="Times New Roman"/>
          <w:sz w:val="24"/>
          <w:szCs w:val="24"/>
        </w:rPr>
        <w:t>136.5.1.2. Аудирование.</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Время звучания текста (текстов) для аудирования – до 1,5 минуты.</w:t>
      </w:r>
    </w:p>
    <w:p w:rsidR="001A21F7" w:rsidRDefault="00C05265">
      <w:pPr>
        <w:spacing w:line="237" w:lineRule="auto"/>
        <w:ind w:left="980"/>
        <w:rPr>
          <w:sz w:val="20"/>
          <w:szCs w:val="20"/>
        </w:rPr>
      </w:pPr>
      <w:r>
        <w:rPr>
          <w:rFonts w:ascii="Times New Roman" w:eastAsia="Times New Roman" w:hAnsi="Times New Roman" w:cs="Times New Roman"/>
          <w:sz w:val="24"/>
          <w:szCs w:val="24"/>
        </w:rPr>
        <w:t>136.5.1.3. Смысловое чтение.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w:t>
      </w:r>
      <w:r>
        <w:rPr>
          <w:rFonts w:ascii="Times New Roman" w:eastAsia="Times New Roman" w:hAnsi="Times New Roman" w:cs="Times New Roman"/>
          <w:sz w:val="24"/>
          <w:szCs w:val="24"/>
        </w:rPr>
        <w:lastRenderedPageBreak/>
        <w:t>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A21F7" w:rsidRDefault="001A21F7">
      <w:pPr>
        <w:spacing w:line="20" w:lineRule="exact"/>
        <w:rPr>
          <w:sz w:val="20"/>
          <w:szCs w:val="20"/>
        </w:rPr>
      </w:pPr>
    </w:p>
    <w:p w:rsidR="001A21F7" w:rsidRDefault="00C05265" w:rsidP="00930C09">
      <w:pPr>
        <w:spacing w:line="233" w:lineRule="auto"/>
        <w:ind w:left="260" w:firstLine="711"/>
        <w:jc w:val="both"/>
        <w:rPr>
          <w:sz w:val="20"/>
          <w:szCs w:val="20"/>
        </w:rPr>
      </w:pPr>
      <w:r>
        <w:rPr>
          <w:rFonts w:ascii="Times New Roman" w:eastAsia="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информацию.115</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Чтение несплошных текстов (таблиц, диаграмм) и понимание представленной в них информации.</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A21F7" w:rsidRDefault="00C05265">
      <w:pPr>
        <w:spacing w:line="237" w:lineRule="auto"/>
        <w:ind w:left="980"/>
        <w:rPr>
          <w:sz w:val="20"/>
          <w:szCs w:val="20"/>
        </w:rPr>
      </w:pPr>
      <w:r>
        <w:rPr>
          <w:rFonts w:ascii="Times New Roman" w:eastAsia="Times New Roman" w:hAnsi="Times New Roman" w:cs="Times New Roman"/>
          <w:sz w:val="24"/>
          <w:szCs w:val="24"/>
        </w:rPr>
        <w:t>Объём текста (текстов) для чтения – до 350 слов.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136.5.1.4. Письменная речь.</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Развитие умений письменной речи: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136.5.2. Языковые знания и умения.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136.5.2.1. Фонетическая сторона речи.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A21F7" w:rsidRDefault="00C05265">
      <w:pPr>
        <w:ind w:left="980"/>
        <w:rPr>
          <w:sz w:val="20"/>
          <w:szCs w:val="20"/>
        </w:rPr>
      </w:pPr>
      <w:r>
        <w:rPr>
          <w:rFonts w:ascii="Times New Roman" w:eastAsia="Times New Roman" w:hAnsi="Times New Roman" w:cs="Times New Roman"/>
          <w:sz w:val="24"/>
          <w:szCs w:val="24"/>
        </w:rPr>
        <w:lastRenderedPageBreak/>
        <w:t>Объём текста для чтения вслух – до 100 слов.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136.5.2.2. Графика, орфография и пунктуация.</w:t>
      </w:r>
    </w:p>
    <w:p w:rsidR="001A21F7" w:rsidRDefault="00C05265">
      <w:pPr>
        <w:spacing w:line="237" w:lineRule="auto"/>
        <w:ind w:left="980"/>
        <w:rPr>
          <w:sz w:val="20"/>
          <w:szCs w:val="20"/>
        </w:rPr>
      </w:pPr>
      <w:r>
        <w:rPr>
          <w:rFonts w:ascii="Times New Roman" w:eastAsia="Times New Roman" w:hAnsi="Times New Roman" w:cs="Times New Roman"/>
          <w:sz w:val="24"/>
          <w:szCs w:val="24"/>
        </w:rPr>
        <w:t>Правильное написание изученных слов.</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A21F7" w:rsidRDefault="00C05265">
      <w:pPr>
        <w:ind w:left="980"/>
        <w:rPr>
          <w:sz w:val="20"/>
          <w:szCs w:val="20"/>
        </w:rPr>
      </w:pPr>
      <w:r>
        <w:rPr>
          <w:rFonts w:ascii="Times New Roman" w:eastAsia="Times New Roman" w:hAnsi="Times New Roman" w:cs="Times New Roman"/>
          <w:sz w:val="24"/>
          <w:szCs w:val="24"/>
        </w:rPr>
        <w:t>136.5.2.3. Лексическая сторона речи.</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A21F7" w:rsidRDefault="001A21F7">
      <w:pPr>
        <w:spacing w:line="5" w:lineRule="exact"/>
        <w:rPr>
          <w:sz w:val="20"/>
          <w:szCs w:val="20"/>
        </w:rPr>
      </w:pPr>
    </w:p>
    <w:p w:rsidR="001A21F7" w:rsidRDefault="00C05265" w:rsidP="00930C09">
      <w:pPr>
        <w:ind w:left="980"/>
        <w:rPr>
          <w:sz w:val="20"/>
          <w:szCs w:val="20"/>
        </w:rPr>
      </w:pPr>
      <w:r>
        <w:rPr>
          <w:rFonts w:ascii="Times New Roman" w:eastAsia="Times New Roman" w:hAnsi="Times New Roman" w:cs="Times New Roman"/>
          <w:sz w:val="24"/>
          <w:szCs w:val="24"/>
        </w:rPr>
        <w:t>Основные способы словообразования:116</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аффиксация:</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образование имён прилагательных при помощи суффиксов -ly (friendly), -ous (famous), -y (busy);</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образование имён прилагательных и наречий при помощи префиксов in-/im- (informal, independently, impossible);</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словосложение:</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1A21F7" w:rsidRDefault="00C05265">
      <w:pPr>
        <w:ind w:left="980"/>
        <w:rPr>
          <w:sz w:val="20"/>
          <w:szCs w:val="20"/>
        </w:rPr>
      </w:pPr>
      <w:r>
        <w:rPr>
          <w:rFonts w:ascii="Times New Roman" w:eastAsia="Times New Roman" w:hAnsi="Times New Roman" w:cs="Times New Roman"/>
          <w:sz w:val="24"/>
          <w:szCs w:val="24"/>
        </w:rPr>
        <w:t>136.5.2.4. Грамматическая сторона речи.</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Предложения с конструкцией to be going to + инфинитив и формы Future Simple Tense</w:t>
      </w:r>
    </w:p>
    <w:p w:rsidR="001A21F7" w:rsidRDefault="001A21F7">
      <w:pPr>
        <w:spacing w:line="10" w:lineRule="exact"/>
        <w:rPr>
          <w:sz w:val="20"/>
          <w:szCs w:val="20"/>
        </w:rPr>
      </w:pPr>
    </w:p>
    <w:p w:rsidR="001A21F7" w:rsidRDefault="00C05265">
      <w:pPr>
        <w:numPr>
          <w:ilvl w:val="0"/>
          <w:numId w:val="131"/>
        </w:numPr>
        <w:tabs>
          <w:tab w:val="left" w:pos="461"/>
        </w:tabs>
        <w:spacing w:after="0" w:line="235" w:lineRule="auto"/>
        <w:ind w:left="980" w:right="3240" w:hanging="720"/>
        <w:rPr>
          <w:rFonts w:eastAsia="Times New Roman"/>
          <w:sz w:val="24"/>
          <w:szCs w:val="24"/>
        </w:rPr>
      </w:pPr>
      <w:r>
        <w:rPr>
          <w:rFonts w:ascii="Times New Roman" w:eastAsia="Times New Roman" w:hAnsi="Times New Roman" w:cs="Times New Roman"/>
          <w:sz w:val="24"/>
          <w:szCs w:val="24"/>
        </w:rPr>
        <w:t>Present Continuous Tense для выражения будущего действия. Конструкция used to + инфинитив глагола.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Глаголы  в  наиболее  употребительных  формах  страдательного  залога  (Present/Past</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Simple Passive).</w:t>
      </w:r>
    </w:p>
    <w:p w:rsidR="001A21F7" w:rsidRDefault="00C05265">
      <w:pPr>
        <w:spacing w:line="237" w:lineRule="auto"/>
        <w:ind w:left="980"/>
        <w:rPr>
          <w:sz w:val="20"/>
          <w:szCs w:val="20"/>
        </w:rPr>
      </w:pPr>
      <w:r>
        <w:rPr>
          <w:rFonts w:ascii="Times New Roman" w:eastAsia="Times New Roman" w:hAnsi="Times New Roman" w:cs="Times New Roman"/>
          <w:sz w:val="24"/>
          <w:szCs w:val="24"/>
        </w:rPr>
        <w:t>Предлоги, употребляемые с глаголами в страдательном залоге.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Модальный глагол might.</w:t>
      </w:r>
    </w:p>
    <w:p w:rsidR="001A21F7" w:rsidRDefault="00C05265">
      <w:pPr>
        <w:spacing w:line="238" w:lineRule="auto"/>
        <w:ind w:left="980"/>
        <w:rPr>
          <w:sz w:val="20"/>
          <w:szCs w:val="20"/>
        </w:rPr>
      </w:pPr>
      <w:r>
        <w:rPr>
          <w:rFonts w:ascii="Times New Roman" w:eastAsia="Times New Roman" w:hAnsi="Times New Roman" w:cs="Times New Roman"/>
          <w:sz w:val="24"/>
          <w:szCs w:val="24"/>
        </w:rPr>
        <w:t>Наречия, совпадающие по форме с прилагательными (fast, high; early).</w:t>
      </w:r>
    </w:p>
    <w:p w:rsidR="001A21F7" w:rsidRDefault="001A21F7">
      <w:pPr>
        <w:spacing w:line="3" w:lineRule="exact"/>
        <w:rPr>
          <w:sz w:val="20"/>
          <w:szCs w:val="20"/>
        </w:rPr>
      </w:pPr>
    </w:p>
    <w:p w:rsidR="001A21F7" w:rsidRPr="00C05265" w:rsidRDefault="00C05265">
      <w:pPr>
        <w:ind w:left="980"/>
        <w:rPr>
          <w:sz w:val="20"/>
          <w:szCs w:val="20"/>
          <w:lang w:val="en-US"/>
        </w:rPr>
      </w:pPr>
      <w:r>
        <w:rPr>
          <w:rFonts w:ascii="Times New Roman" w:eastAsia="Times New Roman" w:hAnsi="Times New Roman" w:cs="Times New Roman"/>
          <w:sz w:val="24"/>
          <w:szCs w:val="24"/>
        </w:rPr>
        <w:t>Местоимения</w:t>
      </w:r>
      <w:r w:rsidRPr="00C05265">
        <w:rPr>
          <w:rFonts w:ascii="Times New Roman" w:eastAsia="Times New Roman" w:hAnsi="Times New Roman" w:cs="Times New Roman"/>
          <w:sz w:val="24"/>
          <w:szCs w:val="24"/>
          <w:lang w:val="en-US"/>
        </w:rPr>
        <w:t xml:space="preserve"> other/another, both, all, one.</w:t>
      </w:r>
    </w:p>
    <w:p w:rsidR="001A21F7" w:rsidRDefault="00C05265">
      <w:pPr>
        <w:spacing w:line="237" w:lineRule="auto"/>
        <w:ind w:left="980"/>
        <w:rPr>
          <w:sz w:val="20"/>
          <w:szCs w:val="20"/>
        </w:rPr>
      </w:pPr>
      <w:r>
        <w:rPr>
          <w:rFonts w:ascii="Times New Roman" w:eastAsia="Times New Roman" w:hAnsi="Times New Roman" w:cs="Times New Roman"/>
          <w:sz w:val="24"/>
          <w:szCs w:val="24"/>
        </w:rPr>
        <w:t>Количественные числительные для обозначения больших чисел (до 1 000 000).</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136.5.3. Социокультурные знания и умения.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умений: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1A21F7" w:rsidRDefault="00C05265">
      <w:pPr>
        <w:ind w:left="980"/>
        <w:rPr>
          <w:sz w:val="20"/>
          <w:szCs w:val="20"/>
        </w:rPr>
      </w:pPr>
      <w:r>
        <w:rPr>
          <w:rFonts w:ascii="Times New Roman" w:eastAsia="Times New Roman" w:hAnsi="Times New Roman" w:cs="Times New Roman"/>
          <w:sz w:val="24"/>
          <w:szCs w:val="24"/>
        </w:rPr>
        <w:t>правильно оформлять свой адрес на английском языке (в анкете);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кратко представлять Россию и страну (страны) изучаемого языка;</w:t>
      </w:r>
    </w:p>
    <w:p w:rsidR="001A21F7" w:rsidRDefault="001A21F7">
      <w:pPr>
        <w:spacing w:line="10" w:lineRule="exact"/>
        <w:rPr>
          <w:sz w:val="20"/>
          <w:szCs w:val="20"/>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1A21F7" w:rsidRDefault="00C05265">
      <w:pPr>
        <w:ind w:left="980"/>
        <w:rPr>
          <w:sz w:val="20"/>
          <w:szCs w:val="20"/>
        </w:rPr>
      </w:pPr>
      <w:r>
        <w:rPr>
          <w:rFonts w:ascii="Times New Roman" w:eastAsia="Times New Roman" w:hAnsi="Times New Roman" w:cs="Times New Roman"/>
          <w:sz w:val="24"/>
          <w:szCs w:val="24"/>
        </w:rPr>
        <w:t>136.5.4. Компенсаторные умения.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w:t>
      </w:r>
    </w:p>
    <w:p w:rsidR="001A21F7" w:rsidRDefault="00C05265">
      <w:pPr>
        <w:ind w:left="260"/>
        <w:rPr>
          <w:sz w:val="20"/>
          <w:szCs w:val="20"/>
        </w:rPr>
      </w:pPr>
      <w:r>
        <w:rPr>
          <w:rFonts w:ascii="Times New Roman" w:eastAsia="Times New Roman" w:hAnsi="Times New Roman" w:cs="Times New Roman"/>
          <w:sz w:val="24"/>
          <w:szCs w:val="24"/>
        </w:rPr>
        <w:t>плана.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21F7" w:rsidRDefault="00C05265">
      <w:pPr>
        <w:ind w:left="980"/>
        <w:rPr>
          <w:sz w:val="20"/>
          <w:szCs w:val="20"/>
        </w:rPr>
      </w:pPr>
      <w:r>
        <w:rPr>
          <w:rFonts w:ascii="Times New Roman" w:eastAsia="Times New Roman" w:hAnsi="Times New Roman" w:cs="Times New Roman"/>
          <w:sz w:val="24"/>
          <w:szCs w:val="24"/>
        </w:rPr>
        <w:t>136.6. Содержание обучения в 8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136.6.1. Коммуникативные умения.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Взаимоотношения в семье и с друзьями.</w:t>
      </w:r>
    </w:p>
    <w:p w:rsidR="001A21F7" w:rsidRDefault="00C05265">
      <w:pPr>
        <w:spacing w:line="237" w:lineRule="auto"/>
        <w:ind w:left="980"/>
        <w:rPr>
          <w:sz w:val="20"/>
          <w:szCs w:val="20"/>
        </w:rPr>
      </w:pPr>
      <w:r>
        <w:rPr>
          <w:rFonts w:ascii="Times New Roman" w:eastAsia="Times New Roman" w:hAnsi="Times New Roman" w:cs="Times New Roman"/>
          <w:sz w:val="24"/>
          <w:szCs w:val="24"/>
        </w:rPr>
        <w:t>Внешность и характер человека (литературного персонажа).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Досуг и увлечения (хобби) современного подростка (чтение, кино, театр, музей, спорт, музыка).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Здоровый образ жизни: режим труда и отдыха, фитнес, сбалансированное питание.</w:t>
      </w:r>
    </w:p>
    <w:p w:rsidR="001A21F7" w:rsidRDefault="00C05265">
      <w:pPr>
        <w:spacing w:line="238" w:lineRule="auto"/>
        <w:ind w:left="260"/>
        <w:rPr>
          <w:sz w:val="20"/>
          <w:szCs w:val="20"/>
        </w:rPr>
      </w:pPr>
      <w:r>
        <w:rPr>
          <w:rFonts w:ascii="Times New Roman" w:eastAsia="Times New Roman" w:hAnsi="Times New Roman" w:cs="Times New Roman"/>
          <w:sz w:val="24"/>
          <w:szCs w:val="24"/>
        </w:rPr>
        <w:t>Посещение врача.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Покупки: одежда, обувь и продукты питания. Карманные деньги.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Виды отдыха в различное время года. Путешествия по России и иностранным странам.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Природа: флора и фауна. Проблемы экологии. Климат, погода. Стихийные бедствия.</w:t>
      </w:r>
    </w:p>
    <w:p w:rsidR="001A21F7" w:rsidRDefault="00C05265">
      <w:pPr>
        <w:spacing w:line="237" w:lineRule="auto"/>
        <w:ind w:left="980"/>
        <w:rPr>
          <w:sz w:val="20"/>
          <w:szCs w:val="20"/>
        </w:rPr>
      </w:pPr>
      <w:r>
        <w:rPr>
          <w:rFonts w:ascii="Times New Roman" w:eastAsia="Times New Roman" w:hAnsi="Times New Roman" w:cs="Times New Roman"/>
          <w:sz w:val="24"/>
          <w:szCs w:val="24"/>
        </w:rPr>
        <w:t>Условия проживания в городской (сельской) местности. Транспорт.</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136.6.1.1. Говорение.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1F7" w:rsidRDefault="001A21F7">
      <w:pPr>
        <w:spacing w:line="19" w:lineRule="exact"/>
        <w:rPr>
          <w:sz w:val="20"/>
          <w:szCs w:val="20"/>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решения;118</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A21F7" w:rsidRDefault="00C05265">
      <w:pPr>
        <w:spacing w:line="237" w:lineRule="auto"/>
        <w:ind w:left="980"/>
        <w:rPr>
          <w:sz w:val="20"/>
          <w:szCs w:val="20"/>
        </w:rPr>
      </w:pPr>
      <w:r>
        <w:rPr>
          <w:rFonts w:ascii="Times New Roman" w:eastAsia="Times New Roman" w:hAnsi="Times New Roman" w:cs="Times New Roman"/>
          <w:sz w:val="24"/>
          <w:szCs w:val="24"/>
        </w:rPr>
        <w:t>Объём диалога – до 7 реплик со стороны каждого собеседника.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136.6.1.1.2. Развитие коммуникативных умений монологической речи: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A21F7" w:rsidRDefault="00C05265">
      <w:pPr>
        <w:ind w:left="980"/>
        <w:rPr>
          <w:sz w:val="20"/>
          <w:szCs w:val="20"/>
        </w:rPr>
      </w:pPr>
      <w:r>
        <w:rPr>
          <w:rFonts w:ascii="Times New Roman" w:eastAsia="Times New Roman" w:hAnsi="Times New Roman" w:cs="Times New Roman"/>
          <w:sz w:val="24"/>
          <w:szCs w:val="24"/>
        </w:rPr>
        <w:t>повествование (сообщение);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выражение и аргументирование своего мнения по отношению к услышанному (прочитанному);</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изложение (пересказ) основного содержания, прочитанного (прослушанного) текста;</w:t>
      </w:r>
    </w:p>
    <w:p w:rsidR="001A21F7" w:rsidRDefault="00C05265">
      <w:pPr>
        <w:spacing w:line="238" w:lineRule="auto"/>
        <w:ind w:left="980"/>
        <w:rPr>
          <w:sz w:val="20"/>
          <w:szCs w:val="20"/>
        </w:rPr>
      </w:pPr>
      <w:r>
        <w:rPr>
          <w:rFonts w:ascii="Times New Roman" w:eastAsia="Times New Roman" w:hAnsi="Times New Roman" w:cs="Times New Roman"/>
          <w:sz w:val="24"/>
          <w:szCs w:val="24"/>
        </w:rPr>
        <w:t>составление рассказа по картинкам;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изложение результатов выполненной проектной работы.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Объём монологического высказывания – 9–10 фраз.</w:t>
      </w:r>
    </w:p>
    <w:p w:rsidR="001A21F7" w:rsidRDefault="00C05265">
      <w:pPr>
        <w:spacing w:line="238" w:lineRule="auto"/>
        <w:ind w:left="980"/>
        <w:rPr>
          <w:sz w:val="20"/>
          <w:szCs w:val="20"/>
        </w:rPr>
      </w:pPr>
      <w:r>
        <w:rPr>
          <w:rFonts w:ascii="Times New Roman" w:eastAsia="Times New Roman" w:hAnsi="Times New Roman" w:cs="Times New Roman"/>
          <w:sz w:val="24"/>
          <w:szCs w:val="24"/>
        </w:rPr>
        <w:t>136.6.1.2. Аудирование.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 непосредственном общении: понимание на слух речи учителя и одноклассников</w:t>
      </w:r>
    </w:p>
    <w:p w:rsidR="001A21F7" w:rsidRDefault="001A21F7">
      <w:pPr>
        <w:spacing w:line="10" w:lineRule="exact"/>
        <w:rPr>
          <w:sz w:val="20"/>
          <w:szCs w:val="20"/>
        </w:rPr>
      </w:pPr>
    </w:p>
    <w:p w:rsidR="001A21F7" w:rsidRDefault="00C05265">
      <w:pPr>
        <w:numPr>
          <w:ilvl w:val="0"/>
          <w:numId w:val="132"/>
        </w:numPr>
        <w:tabs>
          <w:tab w:val="left" w:pos="466"/>
        </w:tabs>
        <w:spacing w:after="0" w:line="235" w:lineRule="auto"/>
        <w:ind w:left="260"/>
        <w:rPr>
          <w:rFonts w:eastAsia="Times New Roman"/>
          <w:sz w:val="24"/>
          <w:szCs w:val="24"/>
        </w:rPr>
      </w:pPr>
      <w:r>
        <w:rPr>
          <w:rFonts w:ascii="Times New Roman" w:eastAsia="Times New Roman" w:hAnsi="Times New Roman" w:cs="Times New Roman"/>
          <w:sz w:val="24"/>
          <w:szCs w:val="24"/>
        </w:rPr>
        <w:t>вербальная (невербальная) реакция на услышанное, использование переспрос или просьбу повторить для уточнения отдельных деталей.</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A21F7" w:rsidRDefault="001A21F7">
      <w:pPr>
        <w:spacing w:line="20"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Время звучания текста (текстов) для аудирования – до 2 минут.</w:t>
      </w:r>
    </w:p>
    <w:p w:rsidR="001A21F7" w:rsidRDefault="00C05265" w:rsidP="00930C09">
      <w:pPr>
        <w:spacing w:line="238" w:lineRule="auto"/>
        <w:ind w:left="980"/>
        <w:rPr>
          <w:rFonts w:eastAsia="Times New Roman"/>
          <w:sz w:val="24"/>
          <w:szCs w:val="24"/>
        </w:rPr>
      </w:pPr>
      <w:r>
        <w:rPr>
          <w:rFonts w:ascii="Times New Roman" w:eastAsia="Times New Roman" w:hAnsi="Times New Roman" w:cs="Times New Roman"/>
          <w:sz w:val="24"/>
          <w:szCs w:val="24"/>
        </w:rPr>
        <w:t>136.6.1.3. Смысловое чтение.</w:t>
      </w: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A21F7" w:rsidRDefault="001A21F7">
      <w:pPr>
        <w:spacing w:line="15" w:lineRule="exact"/>
        <w:rPr>
          <w:rFonts w:eastAsia="Times New Roman"/>
          <w:sz w:val="24"/>
          <w:szCs w:val="24"/>
        </w:rPr>
      </w:pPr>
    </w:p>
    <w:p w:rsidR="001A21F7" w:rsidRDefault="00C05265" w:rsidP="00930C09">
      <w:pPr>
        <w:spacing w:line="235" w:lineRule="auto"/>
        <w:ind w:left="260" w:firstLine="711"/>
        <w:jc w:val="both"/>
        <w:rPr>
          <w:sz w:val="20"/>
          <w:szCs w:val="20"/>
        </w:rPr>
      </w:pPr>
      <w:r>
        <w:rPr>
          <w:rFonts w:ascii="Times New Roman" w:eastAsia="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Чтение несплошных текстов (таблиц, диаграмм, схем) и понимание представленной в них информации.</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Объём текста (текстов) для чтения – 350–500 слов.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136.6.1.4. Письменная речь.</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умений письменной речи:</w:t>
      </w:r>
    </w:p>
    <w:p w:rsidR="001A21F7" w:rsidRDefault="00C05265">
      <w:pPr>
        <w:spacing w:line="237" w:lineRule="auto"/>
        <w:ind w:left="980"/>
        <w:rPr>
          <w:sz w:val="20"/>
          <w:szCs w:val="20"/>
        </w:rPr>
      </w:pPr>
      <w:r>
        <w:rPr>
          <w:rFonts w:ascii="Times New Roman" w:eastAsia="Times New Roman" w:hAnsi="Times New Roman" w:cs="Times New Roman"/>
          <w:sz w:val="24"/>
          <w:szCs w:val="24"/>
        </w:rPr>
        <w:t>составление плана (тезисов) устного или письменного сообщения;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136.6.2. Языковые знания и умения.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136.6.2.1. Фонетическая сторона речи.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A21F7" w:rsidRDefault="00C05265">
      <w:pPr>
        <w:ind w:left="980"/>
        <w:rPr>
          <w:sz w:val="20"/>
          <w:szCs w:val="20"/>
        </w:rPr>
      </w:pPr>
      <w:r>
        <w:rPr>
          <w:rFonts w:ascii="Times New Roman" w:eastAsia="Times New Roman" w:hAnsi="Times New Roman" w:cs="Times New Roman"/>
          <w:sz w:val="24"/>
          <w:szCs w:val="24"/>
        </w:rPr>
        <w:t>Объём текста для чтения вслух – до 110 слов.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136.6.2.2. Графика, орфография и пунктуация.</w:t>
      </w:r>
    </w:p>
    <w:p w:rsidR="001A21F7" w:rsidRDefault="00C05265">
      <w:pPr>
        <w:spacing w:line="238" w:lineRule="auto"/>
        <w:ind w:left="980"/>
        <w:rPr>
          <w:sz w:val="20"/>
          <w:szCs w:val="20"/>
        </w:rPr>
      </w:pPr>
      <w:r>
        <w:rPr>
          <w:rFonts w:ascii="Times New Roman" w:eastAsia="Times New Roman" w:hAnsi="Times New Roman" w:cs="Times New Roman"/>
          <w:sz w:val="24"/>
          <w:szCs w:val="24"/>
        </w:rPr>
        <w:t>Правильное написание изученных слов.</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A21F7" w:rsidRDefault="001A21F7">
      <w:pPr>
        <w:spacing w:line="4" w:lineRule="exact"/>
        <w:rPr>
          <w:sz w:val="20"/>
          <w:szCs w:val="20"/>
        </w:rPr>
      </w:pPr>
    </w:p>
    <w:p w:rsidR="001A21F7" w:rsidRDefault="00C05265" w:rsidP="00930C09">
      <w:pPr>
        <w:ind w:left="980"/>
        <w:rPr>
          <w:sz w:val="20"/>
          <w:szCs w:val="20"/>
        </w:rPr>
      </w:pPr>
      <w:r>
        <w:rPr>
          <w:rFonts w:ascii="Times New Roman" w:eastAsia="Times New Roman" w:hAnsi="Times New Roman" w:cs="Times New Roman"/>
          <w:sz w:val="24"/>
          <w:szCs w:val="24"/>
        </w:rPr>
        <w:t>136.6.2.3. Лексическая сторона речи.120</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Основные способы словообразования: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аффиксация: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образование имен существительных при помощи суффиксов: -ance/-ence (performance/residence), -ity (activity); -ship (friendship);</w:t>
      </w:r>
    </w:p>
    <w:p w:rsidR="001A21F7" w:rsidRDefault="001A21F7">
      <w:pPr>
        <w:spacing w:line="16" w:lineRule="exact"/>
        <w:rPr>
          <w:sz w:val="20"/>
          <w:szCs w:val="20"/>
        </w:rPr>
      </w:pPr>
    </w:p>
    <w:p w:rsidR="001A21F7" w:rsidRDefault="00C05265">
      <w:pPr>
        <w:spacing w:line="236" w:lineRule="auto"/>
        <w:ind w:left="980" w:right="740"/>
        <w:rPr>
          <w:sz w:val="20"/>
          <w:szCs w:val="20"/>
        </w:rPr>
      </w:pPr>
      <w:r>
        <w:rPr>
          <w:rFonts w:ascii="Times New Roman" w:eastAsia="Times New Roman" w:hAnsi="Times New Roman" w:cs="Times New Roman"/>
          <w:sz w:val="24"/>
          <w:szCs w:val="24"/>
        </w:rPr>
        <w:t>образование имен прилагательных при помощи префикса inter- (international); образование имен прилагательных при помощи -ed и -ing (interested/interesting); конверсия:</w:t>
      </w:r>
    </w:p>
    <w:p w:rsidR="001A21F7" w:rsidRDefault="00C05265">
      <w:pPr>
        <w:ind w:left="980"/>
        <w:rPr>
          <w:sz w:val="20"/>
          <w:szCs w:val="20"/>
        </w:rPr>
      </w:pPr>
      <w:r>
        <w:rPr>
          <w:rFonts w:ascii="Times New Roman" w:eastAsia="Times New Roman" w:hAnsi="Times New Roman" w:cs="Times New Roman"/>
          <w:sz w:val="24"/>
          <w:szCs w:val="24"/>
        </w:rPr>
        <w:t>образование имени существительного от неопределённой формы глагола (to walk – a</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walk);</w:t>
      </w:r>
    </w:p>
    <w:p w:rsidR="001A21F7" w:rsidRDefault="001A21F7">
      <w:pPr>
        <w:spacing w:line="10"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образование глагола от имени существительного (a present – to present); образование имени существительного от прилагательного (rich – the rich); Многозначные лексические единицы. Синонимы. Антонимы. Интернациональные</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слова. Наиболее частотные фразовые глаголы. Сокращения и аббревиатуры.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Различные средства связи в тексте для обеспечения его целостности (firstly, however, finally, at last, etc.).</w:t>
      </w:r>
    </w:p>
    <w:p w:rsidR="001A21F7" w:rsidRDefault="00C05265">
      <w:pPr>
        <w:ind w:left="980"/>
        <w:rPr>
          <w:sz w:val="20"/>
          <w:szCs w:val="20"/>
        </w:rPr>
      </w:pPr>
      <w:r>
        <w:rPr>
          <w:rFonts w:ascii="Times New Roman" w:eastAsia="Times New Roman" w:hAnsi="Times New Roman" w:cs="Times New Roman"/>
          <w:sz w:val="24"/>
          <w:szCs w:val="24"/>
        </w:rPr>
        <w:t>136.6.2.4. Грамматическая сторона речи.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A21F7" w:rsidRDefault="001A21F7">
      <w:pPr>
        <w:spacing w:line="4" w:lineRule="exact"/>
        <w:rPr>
          <w:sz w:val="20"/>
          <w:szCs w:val="20"/>
        </w:rPr>
      </w:pPr>
    </w:p>
    <w:p w:rsidR="001A21F7" w:rsidRPr="00C05265" w:rsidRDefault="00C05265">
      <w:pPr>
        <w:ind w:left="980"/>
        <w:rPr>
          <w:sz w:val="20"/>
          <w:szCs w:val="20"/>
          <w:lang w:val="en-US"/>
        </w:rPr>
      </w:pPr>
      <w:r>
        <w:rPr>
          <w:rFonts w:ascii="Times New Roman" w:eastAsia="Times New Roman" w:hAnsi="Times New Roman" w:cs="Times New Roman"/>
          <w:sz w:val="24"/>
          <w:szCs w:val="24"/>
        </w:rPr>
        <w:t>Предложения</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сложным</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дополнением</w:t>
      </w:r>
      <w:r w:rsidRPr="00C05265">
        <w:rPr>
          <w:rFonts w:ascii="Times New Roman" w:eastAsia="Times New Roman" w:hAnsi="Times New Roman" w:cs="Times New Roman"/>
          <w:sz w:val="24"/>
          <w:szCs w:val="24"/>
          <w:lang w:val="en-US"/>
        </w:rPr>
        <w:t xml:space="preserve"> (Complex Object) (I saw her cross/crossing the</w:t>
      </w:r>
    </w:p>
    <w:p w:rsidR="001A21F7" w:rsidRDefault="00C05265">
      <w:pPr>
        <w:spacing w:line="237" w:lineRule="auto"/>
        <w:ind w:left="260"/>
        <w:rPr>
          <w:sz w:val="20"/>
          <w:szCs w:val="20"/>
        </w:rPr>
      </w:pPr>
      <w:r>
        <w:rPr>
          <w:rFonts w:ascii="Times New Roman" w:eastAsia="Times New Roman" w:hAnsi="Times New Roman" w:cs="Times New Roman"/>
          <w:sz w:val="24"/>
          <w:szCs w:val="24"/>
        </w:rPr>
        <w:t>road.).</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Согласование подлежащего, выраженного собирательным существительным (family, police) со сказуемым.</w:t>
      </w:r>
    </w:p>
    <w:p w:rsidR="001A21F7" w:rsidRDefault="001A21F7">
      <w:pPr>
        <w:spacing w:line="4" w:lineRule="exact"/>
        <w:rPr>
          <w:sz w:val="20"/>
          <w:szCs w:val="20"/>
        </w:rPr>
      </w:pPr>
    </w:p>
    <w:p w:rsidR="001A21F7" w:rsidRPr="00C05265" w:rsidRDefault="00C05265">
      <w:pPr>
        <w:ind w:left="980"/>
        <w:rPr>
          <w:sz w:val="20"/>
          <w:szCs w:val="20"/>
          <w:lang w:val="en-US"/>
        </w:rPr>
      </w:pPr>
      <w:r>
        <w:rPr>
          <w:rFonts w:ascii="Times New Roman" w:eastAsia="Times New Roman" w:hAnsi="Times New Roman" w:cs="Times New Roman"/>
          <w:sz w:val="24"/>
          <w:szCs w:val="24"/>
        </w:rPr>
        <w:t>Конструкции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глаголами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w:t>
      </w:r>
      <w:r w:rsidRPr="00C05265">
        <w:rPr>
          <w:rFonts w:ascii="Times New Roman" w:eastAsia="Times New Roman" w:hAnsi="Times New Roman" w:cs="Times New Roman"/>
          <w:sz w:val="24"/>
          <w:szCs w:val="24"/>
          <w:lang w:val="en-US"/>
        </w:rPr>
        <w:t xml:space="preserve"> -ing: to love/hate doing something.</w:t>
      </w:r>
    </w:p>
    <w:p w:rsidR="001A21F7" w:rsidRPr="00C05265" w:rsidRDefault="00C05265">
      <w:pPr>
        <w:spacing w:line="237" w:lineRule="auto"/>
        <w:ind w:left="980"/>
        <w:rPr>
          <w:sz w:val="20"/>
          <w:szCs w:val="20"/>
          <w:lang w:val="en-US"/>
        </w:rPr>
      </w:pPr>
      <w:r>
        <w:rPr>
          <w:rFonts w:ascii="Times New Roman" w:eastAsia="Times New Roman" w:hAnsi="Times New Roman" w:cs="Times New Roman"/>
          <w:sz w:val="24"/>
          <w:szCs w:val="24"/>
        </w:rPr>
        <w:t>Конструкции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содержащие</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глаголы</w:t>
      </w:r>
      <w:r w:rsidRPr="00C0526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связки</w:t>
      </w:r>
      <w:r w:rsidRPr="00C05265">
        <w:rPr>
          <w:rFonts w:ascii="Times New Roman" w:eastAsia="Times New Roman" w:hAnsi="Times New Roman" w:cs="Times New Roman"/>
          <w:sz w:val="24"/>
          <w:szCs w:val="24"/>
          <w:lang w:val="en-US"/>
        </w:rPr>
        <w:t xml:space="preserve"> to be/to look/to feel/to seem.</w:t>
      </w:r>
    </w:p>
    <w:p w:rsidR="001A21F7" w:rsidRPr="00C05265" w:rsidRDefault="001A21F7">
      <w:pPr>
        <w:spacing w:line="16" w:lineRule="exact"/>
        <w:rPr>
          <w:sz w:val="20"/>
          <w:szCs w:val="20"/>
          <w:lang w:val="en-US"/>
        </w:rPr>
      </w:pPr>
    </w:p>
    <w:p w:rsidR="001A21F7" w:rsidRPr="00C05265" w:rsidRDefault="00C05265">
      <w:pPr>
        <w:spacing w:line="233" w:lineRule="auto"/>
        <w:ind w:left="260" w:firstLine="711"/>
        <w:jc w:val="both"/>
        <w:rPr>
          <w:sz w:val="20"/>
          <w:szCs w:val="20"/>
          <w:lang w:val="en-US"/>
        </w:rPr>
      </w:pPr>
      <w:r>
        <w:rPr>
          <w:rFonts w:ascii="Times New Roman" w:eastAsia="Times New Roman" w:hAnsi="Times New Roman" w:cs="Times New Roman"/>
          <w:sz w:val="24"/>
          <w:szCs w:val="24"/>
        </w:rPr>
        <w:t>Конструкции</w:t>
      </w:r>
      <w:r w:rsidRPr="00C05265">
        <w:rPr>
          <w:rFonts w:ascii="Times New Roman" w:eastAsia="Times New Roman" w:hAnsi="Times New Roman" w:cs="Times New Roman"/>
          <w:sz w:val="24"/>
          <w:szCs w:val="24"/>
          <w:lang w:val="en-US"/>
        </w:rPr>
        <w:t xml:space="preserve"> be/get used to + </w:t>
      </w:r>
      <w:r>
        <w:rPr>
          <w:rFonts w:ascii="Times New Roman" w:eastAsia="Times New Roman" w:hAnsi="Times New Roman" w:cs="Times New Roman"/>
          <w:sz w:val="24"/>
          <w:szCs w:val="24"/>
        </w:rPr>
        <w:t>инфинитив</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глагола</w:t>
      </w:r>
      <w:r w:rsidRPr="00C05265">
        <w:rPr>
          <w:rFonts w:ascii="Times New Roman" w:eastAsia="Times New Roman" w:hAnsi="Times New Roman" w:cs="Times New Roman"/>
          <w:sz w:val="24"/>
          <w:szCs w:val="24"/>
          <w:lang w:val="en-US"/>
        </w:rPr>
        <w:t xml:space="preserve">, be/get used to + </w:t>
      </w:r>
      <w:r>
        <w:rPr>
          <w:rFonts w:ascii="Times New Roman" w:eastAsia="Times New Roman" w:hAnsi="Times New Roman" w:cs="Times New Roman"/>
          <w:sz w:val="24"/>
          <w:szCs w:val="24"/>
        </w:rPr>
        <w:t>инфинитив</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w:t>
      </w:r>
      <w:r w:rsidRPr="00C05265">
        <w:rPr>
          <w:rFonts w:ascii="Times New Roman" w:eastAsia="Times New Roman" w:hAnsi="Times New Roman" w:cs="Times New Roman"/>
          <w:sz w:val="24"/>
          <w:szCs w:val="24"/>
          <w:lang w:val="en-US"/>
        </w:rPr>
        <w:t>, be/get used to doing something, be/get used to something.</w:t>
      </w:r>
    </w:p>
    <w:p w:rsidR="001A21F7" w:rsidRPr="00C05265" w:rsidRDefault="001A21F7">
      <w:pPr>
        <w:spacing w:line="5" w:lineRule="exact"/>
        <w:rPr>
          <w:sz w:val="20"/>
          <w:szCs w:val="20"/>
          <w:lang w:val="en-US"/>
        </w:rPr>
      </w:pPr>
    </w:p>
    <w:p w:rsidR="001A21F7" w:rsidRPr="00C05265" w:rsidRDefault="00C05265">
      <w:pPr>
        <w:ind w:left="980"/>
        <w:rPr>
          <w:sz w:val="20"/>
          <w:szCs w:val="20"/>
          <w:lang w:val="en-US"/>
        </w:rPr>
      </w:pPr>
      <w:r>
        <w:rPr>
          <w:rFonts w:ascii="Times New Roman" w:eastAsia="Times New Roman" w:hAnsi="Times New Roman" w:cs="Times New Roman"/>
          <w:sz w:val="24"/>
          <w:szCs w:val="24"/>
        </w:rPr>
        <w:t>Конструкция</w:t>
      </w:r>
      <w:r w:rsidRPr="00C05265">
        <w:rPr>
          <w:rFonts w:ascii="Times New Roman" w:eastAsia="Times New Roman" w:hAnsi="Times New Roman" w:cs="Times New Roman"/>
          <w:sz w:val="24"/>
          <w:szCs w:val="24"/>
          <w:lang w:val="en-US"/>
        </w:rPr>
        <w:t xml:space="preserve"> both … and ….</w:t>
      </w:r>
    </w:p>
    <w:p w:rsidR="001A21F7" w:rsidRPr="00C05265" w:rsidRDefault="001A21F7">
      <w:pPr>
        <w:spacing w:line="10" w:lineRule="exact"/>
        <w:rPr>
          <w:sz w:val="20"/>
          <w:szCs w:val="20"/>
          <w:lang w:val="en-US"/>
        </w:rPr>
      </w:pPr>
    </w:p>
    <w:p w:rsidR="001A21F7" w:rsidRPr="00C05265" w:rsidRDefault="00C05265">
      <w:pPr>
        <w:spacing w:line="235" w:lineRule="auto"/>
        <w:ind w:left="260" w:firstLine="711"/>
        <w:jc w:val="both"/>
        <w:rPr>
          <w:sz w:val="20"/>
          <w:szCs w:val="20"/>
          <w:lang w:val="en-US"/>
        </w:rPr>
      </w:pPr>
      <w:r>
        <w:rPr>
          <w:rFonts w:ascii="Times New Roman" w:eastAsia="Times New Roman" w:hAnsi="Times New Roman" w:cs="Times New Roman"/>
          <w:sz w:val="24"/>
          <w:szCs w:val="24"/>
        </w:rPr>
        <w:t>Конструкции</w:t>
      </w:r>
      <w:r w:rsidRPr="00C05265">
        <w:rPr>
          <w:rFonts w:ascii="Times New Roman" w:eastAsia="Times New Roman" w:hAnsi="Times New Roman" w:cs="Times New Roman"/>
          <w:sz w:val="24"/>
          <w:szCs w:val="24"/>
          <w:lang w:val="en-US"/>
        </w:rPr>
        <w:t xml:space="preserve"> c </w:t>
      </w:r>
      <w:r>
        <w:rPr>
          <w:rFonts w:ascii="Times New Roman" w:eastAsia="Times New Roman" w:hAnsi="Times New Roman" w:cs="Times New Roman"/>
          <w:sz w:val="24"/>
          <w:szCs w:val="24"/>
        </w:rPr>
        <w:t>глаголами</w:t>
      </w:r>
      <w:r w:rsidRPr="00C05265">
        <w:rPr>
          <w:rFonts w:ascii="Times New Roman" w:eastAsia="Times New Roman" w:hAnsi="Times New Roman" w:cs="Times New Roman"/>
          <w:sz w:val="24"/>
          <w:szCs w:val="24"/>
          <w:lang w:val="en-US"/>
        </w:rPr>
        <w:t xml:space="preserve"> to stop, to remember, to forget (</w:t>
      </w:r>
      <w:r>
        <w:rPr>
          <w:rFonts w:ascii="Times New Roman" w:eastAsia="Times New Roman" w:hAnsi="Times New Roman" w:cs="Times New Roman"/>
          <w:sz w:val="24"/>
          <w:szCs w:val="24"/>
        </w:rPr>
        <w:t>разница</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значении</w:t>
      </w:r>
      <w:r w:rsidRPr="00C05265">
        <w:rPr>
          <w:rFonts w:ascii="Times New Roman" w:eastAsia="Times New Roman" w:hAnsi="Times New Roman" w:cs="Times New Roman"/>
          <w:sz w:val="24"/>
          <w:szCs w:val="24"/>
          <w:lang w:val="en-US"/>
        </w:rPr>
        <w:t xml:space="preserve"> to stop doing smth </w:t>
      </w:r>
      <w:r>
        <w:rPr>
          <w:rFonts w:ascii="Times New Roman" w:eastAsia="Times New Roman" w:hAnsi="Times New Roman" w:cs="Times New Roman"/>
          <w:sz w:val="24"/>
          <w:szCs w:val="24"/>
        </w:rPr>
        <w:t>и</w:t>
      </w:r>
      <w:r w:rsidRPr="00C05265">
        <w:rPr>
          <w:rFonts w:ascii="Times New Roman" w:eastAsia="Times New Roman" w:hAnsi="Times New Roman" w:cs="Times New Roman"/>
          <w:sz w:val="24"/>
          <w:szCs w:val="24"/>
          <w:lang w:val="en-US"/>
        </w:rPr>
        <w:t xml:space="preserve"> to stop to do smth).</w:t>
      </w:r>
    </w:p>
    <w:p w:rsidR="001A21F7" w:rsidRPr="00C05265" w:rsidRDefault="001A21F7">
      <w:pPr>
        <w:spacing w:line="12" w:lineRule="exact"/>
        <w:rPr>
          <w:sz w:val="20"/>
          <w:szCs w:val="20"/>
          <w:lang w:val="en-US"/>
        </w:rPr>
      </w:pPr>
    </w:p>
    <w:p w:rsidR="001A21F7" w:rsidRPr="00C05265" w:rsidRDefault="00C05265">
      <w:pPr>
        <w:spacing w:line="235" w:lineRule="auto"/>
        <w:ind w:left="260" w:firstLine="711"/>
        <w:jc w:val="both"/>
        <w:rPr>
          <w:sz w:val="20"/>
          <w:szCs w:val="20"/>
          <w:lang w:val="en-US"/>
        </w:rPr>
      </w:pPr>
      <w:r>
        <w:rPr>
          <w:rFonts w:ascii="Times New Roman" w:eastAsia="Times New Roman" w:hAnsi="Times New Roman" w:cs="Times New Roman"/>
          <w:sz w:val="24"/>
          <w:szCs w:val="24"/>
        </w:rPr>
        <w:t>Глаголы</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видо</w:t>
      </w:r>
      <w:r w:rsidRPr="00C0526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временных</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формах</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действительного</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залога</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изъявительном</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наклонении</w:t>
      </w:r>
      <w:r w:rsidRPr="00C05265">
        <w:rPr>
          <w:rFonts w:ascii="Times New Roman" w:eastAsia="Times New Roman" w:hAnsi="Times New Roman" w:cs="Times New Roman"/>
          <w:sz w:val="24"/>
          <w:szCs w:val="24"/>
          <w:lang w:val="en-US"/>
        </w:rPr>
        <w:t xml:space="preserve"> (Past Perfect Tense, Present Perfect Continuous Tense, Future-in-the-Past).</w:t>
      </w:r>
    </w:p>
    <w:p w:rsidR="001A21F7" w:rsidRDefault="00C05265">
      <w:pPr>
        <w:ind w:left="980"/>
        <w:rPr>
          <w:sz w:val="20"/>
          <w:szCs w:val="20"/>
        </w:rPr>
      </w:pPr>
      <w:r>
        <w:rPr>
          <w:rFonts w:ascii="Times New Roman" w:eastAsia="Times New Roman" w:hAnsi="Times New Roman" w:cs="Times New Roman"/>
          <w:sz w:val="24"/>
          <w:szCs w:val="24"/>
        </w:rPr>
        <w:t>Модальные глаголы в косвенной речи в настоящем и прошедшем времени.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Неличные формы глагола (инфинитив, герундий, причастия настоящего и прошедшего времени).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Наречия too – enough.</w:t>
      </w:r>
    </w:p>
    <w:p w:rsidR="001A21F7" w:rsidRDefault="00C05265">
      <w:pPr>
        <w:spacing w:line="237" w:lineRule="auto"/>
        <w:ind w:left="980"/>
        <w:rPr>
          <w:sz w:val="20"/>
          <w:szCs w:val="20"/>
        </w:rPr>
      </w:pPr>
      <w:r>
        <w:rPr>
          <w:rFonts w:ascii="Times New Roman" w:eastAsia="Times New Roman" w:hAnsi="Times New Roman" w:cs="Times New Roman"/>
          <w:sz w:val="24"/>
          <w:szCs w:val="24"/>
        </w:rPr>
        <w:t>Отрицательные местоимения no (и его производные nobody, nothing и другие), none.</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136.6.3. Социокультурные знания и умения.</w:t>
      </w:r>
    </w:p>
    <w:p w:rsidR="001A21F7" w:rsidRDefault="001A21F7">
      <w:pPr>
        <w:spacing w:line="10" w:lineRule="exact"/>
        <w:rPr>
          <w:sz w:val="20"/>
          <w:szCs w:val="20"/>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в121</w:t>
      </w:r>
    </w:p>
    <w:p w:rsidR="001A21F7" w:rsidRDefault="001A21F7">
      <w:pPr>
        <w:spacing w:line="303"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A21F7" w:rsidRDefault="00C05265">
      <w:pPr>
        <w:ind w:left="980"/>
        <w:rPr>
          <w:sz w:val="20"/>
          <w:szCs w:val="20"/>
        </w:rPr>
      </w:pPr>
      <w:r>
        <w:rPr>
          <w:rFonts w:ascii="Times New Roman" w:eastAsia="Times New Roman" w:hAnsi="Times New Roman" w:cs="Times New Roman"/>
          <w:sz w:val="24"/>
          <w:szCs w:val="24"/>
        </w:rPr>
        <w:t>Понимание речевых различий в ситуациях официального и неофициального общения</w:t>
      </w:r>
    </w:p>
    <w:p w:rsidR="001A21F7" w:rsidRDefault="001A21F7">
      <w:pPr>
        <w:spacing w:line="14" w:lineRule="exact"/>
        <w:rPr>
          <w:sz w:val="20"/>
          <w:szCs w:val="20"/>
        </w:rPr>
      </w:pPr>
    </w:p>
    <w:p w:rsidR="001A21F7" w:rsidRDefault="00C05265">
      <w:pPr>
        <w:numPr>
          <w:ilvl w:val="0"/>
          <w:numId w:val="133"/>
        </w:numPr>
        <w:tabs>
          <w:tab w:val="left" w:pos="466"/>
        </w:tabs>
        <w:spacing w:after="0" w:line="233" w:lineRule="auto"/>
        <w:ind w:left="260"/>
        <w:rPr>
          <w:rFonts w:eastAsia="Times New Roman"/>
          <w:sz w:val="24"/>
          <w:szCs w:val="24"/>
        </w:rPr>
      </w:pPr>
      <w:r>
        <w:rPr>
          <w:rFonts w:ascii="Times New Roman" w:eastAsia="Times New Roman" w:hAnsi="Times New Roman" w:cs="Times New Roman"/>
          <w:sz w:val="24"/>
          <w:szCs w:val="24"/>
        </w:rPr>
        <w:t>рамках отобранного тематического содержания и использование лексико-грамматических средств с их учётом.</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A21F7" w:rsidRDefault="001A21F7">
      <w:pPr>
        <w:spacing w:line="20"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Соблюдение нормы вежливости в межкультурном общении.</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Развитие умений:</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136.6.4. Компенсаторные умения.</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A21F7" w:rsidRDefault="001A21F7">
      <w:pPr>
        <w:spacing w:line="15" w:lineRule="exact"/>
        <w:rPr>
          <w:rFonts w:eastAsia="Times New Roman"/>
          <w:sz w:val="24"/>
          <w:szCs w:val="24"/>
        </w:rPr>
      </w:pPr>
    </w:p>
    <w:p w:rsidR="001A21F7" w:rsidRDefault="00C05265">
      <w:pPr>
        <w:spacing w:line="235" w:lineRule="auto"/>
        <w:ind w:left="980"/>
        <w:rPr>
          <w:rFonts w:eastAsia="Times New Roman"/>
          <w:sz w:val="24"/>
          <w:szCs w:val="24"/>
        </w:rPr>
      </w:pPr>
      <w:r>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w:t>
      </w:r>
    </w:p>
    <w:p w:rsidR="001A21F7" w:rsidRDefault="001A21F7">
      <w:pPr>
        <w:spacing w:line="1" w:lineRule="exact"/>
        <w:rPr>
          <w:rFonts w:eastAsia="Times New Roman"/>
          <w:sz w:val="24"/>
          <w:szCs w:val="24"/>
        </w:rPr>
      </w:pP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плана.</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1A21F7">
      <w:pPr>
        <w:spacing w:line="12"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136.7. Содержание обучения в 9 классе.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136.7.1. Коммуникативные умения.</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A21F7" w:rsidRDefault="001A21F7">
      <w:pPr>
        <w:spacing w:line="16" w:lineRule="exact"/>
        <w:rPr>
          <w:rFonts w:eastAsia="Times New Roman"/>
          <w:sz w:val="24"/>
          <w:szCs w:val="24"/>
        </w:rPr>
      </w:pPr>
    </w:p>
    <w:p w:rsidR="001A21F7" w:rsidRDefault="00C05265">
      <w:pPr>
        <w:spacing w:line="247" w:lineRule="auto"/>
        <w:ind w:left="980" w:right="1720"/>
        <w:rPr>
          <w:rFonts w:eastAsia="Times New Roman"/>
          <w:sz w:val="24"/>
          <w:szCs w:val="24"/>
        </w:rPr>
      </w:pPr>
      <w:r>
        <w:rPr>
          <w:rFonts w:ascii="Times New Roman" w:eastAsia="Times New Roman" w:hAnsi="Times New Roman" w:cs="Times New Roman"/>
          <w:sz w:val="23"/>
          <w:szCs w:val="23"/>
        </w:rPr>
        <w:t>Взаимоотношения в семье и с друзьями. Конфликты и их разрешение. Внешность и характер человека (литературного персонажа).</w:t>
      </w:r>
    </w:p>
    <w:p w:rsidR="001A21F7" w:rsidRDefault="001A21F7">
      <w:pPr>
        <w:spacing w:line="7"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Здоровый образ жизни: режим труда и отдыха, фитнес, сбалансированное питание. Посещение врача.</w:t>
      </w:r>
    </w:p>
    <w:p w:rsidR="001A21F7" w:rsidRDefault="001A21F7">
      <w:pPr>
        <w:spacing w:line="4" w:lineRule="exact"/>
        <w:rPr>
          <w:rFonts w:eastAsia="Times New Roman"/>
          <w:sz w:val="24"/>
          <w:szCs w:val="24"/>
        </w:rPr>
      </w:pPr>
    </w:p>
    <w:p w:rsidR="001A21F7" w:rsidRDefault="00C05265" w:rsidP="00930C09">
      <w:pPr>
        <w:ind w:left="980"/>
        <w:rPr>
          <w:sz w:val="20"/>
          <w:szCs w:val="20"/>
        </w:rPr>
      </w:pPr>
      <w:r>
        <w:rPr>
          <w:rFonts w:ascii="Times New Roman" w:eastAsia="Times New Roman" w:hAnsi="Times New Roman" w:cs="Times New Roman"/>
          <w:sz w:val="24"/>
          <w:szCs w:val="24"/>
        </w:rPr>
        <w:t>Покупки: одежда, обувь и продукты питания. Карманные деньги. Молодёжная мода.122</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Виды отдыха в различное время года. Путешествия по России и иностранным странам. Транспорт.</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1A21F7" w:rsidRDefault="00C05265">
      <w:pPr>
        <w:spacing w:line="237" w:lineRule="auto"/>
        <w:ind w:left="980"/>
        <w:rPr>
          <w:sz w:val="20"/>
          <w:szCs w:val="20"/>
        </w:rPr>
      </w:pPr>
      <w:r>
        <w:rPr>
          <w:rFonts w:ascii="Times New Roman" w:eastAsia="Times New Roman" w:hAnsi="Times New Roman" w:cs="Times New Roman"/>
          <w:sz w:val="24"/>
          <w:szCs w:val="24"/>
        </w:rPr>
        <w:t>Средства массовой информации (телевидение, радио, пресса, Интернет).</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Родная страна и страна (страны) изучаемого языка. Их географическое положение,</w:t>
      </w:r>
    </w:p>
    <w:p w:rsidR="001A21F7" w:rsidRDefault="00C05265">
      <w:pPr>
        <w:tabs>
          <w:tab w:val="left" w:pos="1540"/>
          <w:tab w:val="left" w:pos="2080"/>
          <w:tab w:val="left" w:pos="3380"/>
          <w:tab w:val="left" w:pos="4540"/>
          <w:tab w:val="left" w:pos="5880"/>
          <w:tab w:val="left" w:pos="7400"/>
          <w:tab w:val="left" w:pos="9200"/>
        </w:tabs>
        <w:spacing w:line="237" w:lineRule="auto"/>
        <w:ind w:left="260"/>
        <w:rPr>
          <w:sz w:val="20"/>
          <w:szCs w:val="20"/>
        </w:rPr>
      </w:pPr>
      <w:r>
        <w:rPr>
          <w:rFonts w:ascii="Times New Roman" w:eastAsia="Times New Roman" w:hAnsi="Times New Roman" w:cs="Times New Roman"/>
          <w:sz w:val="24"/>
          <w:szCs w:val="24"/>
        </w:rPr>
        <w:t>столицы</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крупные</w:t>
      </w:r>
      <w:r>
        <w:rPr>
          <w:sz w:val="20"/>
          <w:szCs w:val="20"/>
        </w:rPr>
        <w:tab/>
      </w:r>
      <w:r>
        <w:rPr>
          <w:rFonts w:ascii="Times New Roman" w:eastAsia="Times New Roman" w:hAnsi="Times New Roman" w:cs="Times New Roman"/>
          <w:sz w:val="24"/>
          <w:szCs w:val="24"/>
        </w:rPr>
        <w:t>города,</w:t>
      </w:r>
      <w:r>
        <w:rPr>
          <w:sz w:val="20"/>
          <w:szCs w:val="20"/>
        </w:rPr>
        <w:tab/>
      </w:r>
      <w:r>
        <w:rPr>
          <w:rFonts w:ascii="Times New Roman" w:eastAsia="Times New Roman" w:hAnsi="Times New Roman" w:cs="Times New Roman"/>
          <w:sz w:val="24"/>
          <w:szCs w:val="24"/>
        </w:rPr>
        <w:t>регионы,</w:t>
      </w:r>
      <w:r>
        <w:rPr>
          <w:sz w:val="20"/>
          <w:szCs w:val="20"/>
        </w:rPr>
        <w:tab/>
      </w:r>
      <w:r>
        <w:rPr>
          <w:rFonts w:ascii="Times New Roman" w:eastAsia="Times New Roman" w:hAnsi="Times New Roman" w:cs="Times New Roman"/>
          <w:sz w:val="24"/>
          <w:szCs w:val="24"/>
        </w:rPr>
        <w:t>население,</w:t>
      </w:r>
      <w:r>
        <w:rPr>
          <w:sz w:val="20"/>
          <w:szCs w:val="20"/>
        </w:rPr>
        <w:tab/>
      </w:r>
      <w:r>
        <w:rPr>
          <w:rFonts w:ascii="Times New Roman" w:eastAsia="Times New Roman" w:hAnsi="Times New Roman" w:cs="Times New Roman"/>
          <w:sz w:val="24"/>
          <w:szCs w:val="24"/>
        </w:rPr>
        <w:t>официальные</w:t>
      </w:r>
      <w:r>
        <w:rPr>
          <w:sz w:val="20"/>
          <w:szCs w:val="20"/>
        </w:rPr>
        <w:tab/>
      </w:r>
      <w:r>
        <w:rPr>
          <w:rFonts w:ascii="Times New Roman" w:eastAsia="Times New Roman" w:hAnsi="Times New Roman" w:cs="Times New Roman"/>
          <w:sz w:val="24"/>
          <w:szCs w:val="24"/>
        </w:rPr>
        <w:t>языки,</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достопримечательности, культурные особенности (национальные праздники, знаменательные даты, традиции, обычаи), страницы истории.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A21F7" w:rsidRDefault="00C05265">
      <w:pPr>
        <w:ind w:left="980"/>
        <w:rPr>
          <w:sz w:val="20"/>
          <w:szCs w:val="20"/>
        </w:rPr>
      </w:pPr>
      <w:r>
        <w:rPr>
          <w:rFonts w:ascii="Times New Roman" w:eastAsia="Times New Roman" w:hAnsi="Times New Roman" w:cs="Times New Roman"/>
          <w:sz w:val="24"/>
          <w:szCs w:val="24"/>
        </w:rPr>
        <w:t>136.7.1.2. Говорение.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lastRenderedPageBreak/>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повествование (сообщение);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рассуждение;</w:t>
      </w:r>
    </w:p>
    <w:p w:rsidR="001A21F7" w:rsidRDefault="001A21F7">
      <w:pPr>
        <w:spacing w:line="16" w:lineRule="exact"/>
        <w:rPr>
          <w:sz w:val="20"/>
          <w:szCs w:val="20"/>
        </w:rPr>
      </w:pPr>
    </w:p>
    <w:p w:rsidR="001A21F7" w:rsidRDefault="00C05265" w:rsidP="00930C09">
      <w:pPr>
        <w:spacing w:line="233" w:lineRule="auto"/>
        <w:ind w:left="260" w:firstLine="711"/>
        <w:rPr>
          <w:sz w:val="20"/>
          <w:szCs w:val="20"/>
        </w:rPr>
      </w:pPr>
      <w:r>
        <w:rPr>
          <w:rFonts w:ascii="Times New Roman" w:eastAsia="Times New Roman" w:hAnsi="Times New Roman" w:cs="Times New Roman"/>
          <w:sz w:val="24"/>
          <w:szCs w:val="24"/>
        </w:rPr>
        <w:t>выражение и краткое аргументирование своего мнения по отношению к услышанному (прочитанному);</w:t>
      </w:r>
      <w:r w:rsidR="00930C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A21F7" w:rsidRDefault="00C05265">
      <w:pPr>
        <w:ind w:left="980"/>
        <w:rPr>
          <w:sz w:val="20"/>
          <w:szCs w:val="20"/>
        </w:rPr>
      </w:pPr>
      <w:r>
        <w:rPr>
          <w:rFonts w:ascii="Times New Roman" w:eastAsia="Times New Roman" w:hAnsi="Times New Roman" w:cs="Times New Roman"/>
          <w:sz w:val="24"/>
          <w:szCs w:val="24"/>
        </w:rPr>
        <w:t>составление рассказа по картинкам;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изложение результатов выполненной проектной работы.</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Объём монологического высказывания – 10–12 фраз.</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136.7.1.3. Аудирование.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 непосредственном общении: понимание на слух речи учителя и одноклассников</w:t>
      </w:r>
    </w:p>
    <w:p w:rsidR="001A21F7" w:rsidRDefault="001A21F7">
      <w:pPr>
        <w:spacing w:line="16" w:lineRule="exact"/>
        <w:rPr>
          <w:sz w:val="20"/>
          <w:szCs w:val="20"/>
        </w:rPr>
      </w:pPr>
    </w:p>
    <w:p w:rsidR="001A21F7" w:rsidRDefault="00C05265">
      <w:pPr>
        <w:numPr>
          <w:ilvl w:val="0"/>
          <w:numId w:val="134"/>
        </w:numPr>
        <w:tabs>
          <w:tab w:val="left" w:pos="466"/>
        </w:tabs>
        <w:spacing w:after="0" w:line="233" w:lineRule="auto"/>
        <w:ind w:left="260"/>
        <w:rPr>
          <w:rFonts w:eastAsia="Times New Roman"/>
          <w:sz w:val="24"/>
          <w:szCs w:val="24"/>
        </w:rPr>
      </w:pPr>
      <w:r>
        <w:rPr>
          <w:rFonts w:ascii="Times New Roman" w:eastAsia="Times New Roman" w:hAnsi="Times New Roman" w:cs="Times New Roman"/>
          <w:sz w:val="24"/>
          <w:szCs w:val="24"/>
        </w:rPr>
        <w:t>вербальная (невербальная) реакция на услышанное, использование переспрос или просьбу повторить для уточнения отдельных деталей.</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Время звучания текста (текстов) для аудирования – до 2 минут.</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136.7.1.4. Смысловое чтение.</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A21F7" w:rsidRDefault="001A21F7">
      <w:pPr>
        <w:spacing w:line="20"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A21F7" w:rsidRDefault="001A21F7">
      <w:pPr>
        <w:spacing w:line="19" w:lineRule="exact"/>
        <w:rPr>
          <w:rFonts w:eastAsia="Times New Roman"/>
          <w:sz w:val="24"/>
          <w:szCs w:val="24"/>
        </w:rPr>
      </w:pPr>
    </w:p>
    <w:p w:rsidR="001A21F7" w:rsidRDefault="00C05265" w:rsidP="00930C09">
      <w:pPr>
        <w:spacing w:line="233" w:lineRule="auto"/>
        <w:ind w:left="260" w:firstLine="711"/>
        <w:rPr>
          <w:sz w:val="20"/>
          <w:szCs w:val="20"/>
        </w:rPr>
      </w:pPr>
      <w:r>
        <w:rPr>
          <w:rFonts w:ascii="Times New Roman" w:eastAsia="Times New Roman" w:hAnsi="Times New Roman" w:cs="Times New Roman"/>
          <w:sz w:val="24"/>
          <w:szCs w:val="24"/>
        </w:rPr>
        <w:t>Чтение несплошных текстов (таблиц, диаграмм, схем) и понимание представленной в них информации.</w:t>
      </w: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w:t>
      </w:r>
      <w:r>
        <w:rPr>
          <w:rFonts w:ascii="Times New Roman" w:eastAsia="Times New Roman" w:hAnsi="Times New Roman" w:cs="Times New Roman"/>
          <w:sz w:val="24"/>
          <w:szCs w:val="24"/>
        </w:rPr>
        <w:lastRenderedPageBreak/>
        <w:t>характера, объявление, памятка, инструкция, электронное сообщение личного характера, стихотворение; несплошной текст (таблица, диаграмма).</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Объём текста (текстов) для чтения – 500–600 слов.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136.7.1.5. Письменная речь.</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умений письменной речи:</w:t>
      </w:r>
    </w:p>
    <w:p w:rsidR="001A21F7" w:rsidRDefault="00C05265">
      <w:pPr>
        <w:spacing w:line="237" w:lineRule="auto"/>
        <w:ind w:left="980"/>
        <w:rPr>
          <w:sz w:val="20"/>
          <w:szCs w:val="20"/>
        </w:rPr>
      </w:pPr>
      <w:r>
        <w:rPr>
          <w:rFonts w:ascii="Times New Roman" w:eastAsia="Times New Roman" w:hAnsi="Times New Roman" w:cs="Times New Roman"/>
          <w:sz w:val="24"/>
          <w:szCs w:val="24"/>
        </w:rPr>
        <w:t>составление плана (тезисов) устного или письменного сообщения;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заполнение таблицы с краткой фиксацией содержания прочитанного (прослушанного)</w:t>
      </w:r>
    </w:p>
    <w:p w:rsidR="001A21F7" w:rsidRDefault="00C05265">
      <w:pPr>
        <w:spacing w:line="237" w:lineRule="auto"/>
        <w:ind w:left="260"/>
        <w:rPr>
          <w:sz w:val="20"/>
          <w:szCs w:val="20"/>
        </w:rPr>
      </w:pPr>
      <w:r>
        <w:rPr>
          <w:rFonts w:ascii="Times New Roman" w:eastAsia="Times New Roman" w:hAnsi="Times New Roman" w:cs="Times New Roman"/>
          <w:sz w:val="24"/>
          <w:szCs w:val="24"/>
        </w:rPr>
        <w:t>текста;</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w:t>
      </w:r>
    </w:p>
    <w:p w:rsidR="001A21F7" w:rsidRDefault="001A21F7">
      <w:pPr>
        <w:spacing w:line="4" w:lineRule="exact"/>
        <w:rPr>
          <w:sz w:val="20"/>
          <w:szCs w:val="20"/>
        </w:rPr>
      </w:pPr>
    </w:p>
    <w:p w:rsidR="001A21F7" w:rsidRDefault="00C05265">
      <w:pPr>
        <w:numPr>
          <w:ilvl w:val="0"/>
          <w:numId w:val="135"/>
        </w:numPr>
        <w:tabs>
          <w:tab w:val="left" w:pos="680"/>
        </w:tabs>
        <w:spacing w:after="0" w:line="240" w:lineRule="auto"/>
        <w:ind w:left="680" w:hanging="420"/>
        <w:rPr>
          <w:rFonts w:eastAsia="Times New Roman"/>
          <w:sz w:val="24"/>
          <w:szCs w:val="24"/>
        </w:rPr>
      </w:pPr>
      <w:r>
        <w:rPr>
          <w:rFonts w:ascii="Times New Roman" w:eastAsia="Times New Roman" w:hAnsi="Times New Roman" w:cs="Times New Roman"/>
          <w:sz w:val="24"/>
          <w:szCs w:val="24"/>
        </w:rPr>
        <w:t>слов).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136.7.2. Языковые знания и умения.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136.7.2.1. Фонетическая сторона речи.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Выражение модального значения, чувства и эмоции.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A21F7" w:rsidRDefault="00C05265">
      <w:pPr>
        <w:ind w:left="980"/>
        <w:rPr>
          <w:sz w:val="20"/>
          <w:szCs w:val="20"/>
        </w:rPr>
      </w:pPr>
      <w:r>
        <w:rPr>
          <w:rFonts w:ascii="Times New Roman" w:eastAsia="Times New Roman" w:hAnsi="Times New Roman" w:cs="Times New Roman"/>
          <w:sz w:val="24"/>
          <w:szCs w:val="24"/>
        </w:rPr>
        <w:t>Объём текста для чтения вслух – до 110 слов.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136.7.2.2. Графика, орфография и пунктуация.</w:t>
      </w:r>
    </w:p>
    <w:p w:rsidR="001A21F7" w:rsidRDefault="00C05265">
      <w:pPr>
        <w:spacing w:line="237" w:lineRule="auto"/>
        <w:ind w:left="980"/>
        <w:rPr>
          <w:sz w:val="20"/>
          <w:szCs w:val="20"/>
        </w:rPr>
      </w:pPr>
      <w:r>
        <w:rPr>
          <w:rFonts w:ascii="Times New Roman" w:eastAsia="Times New Roman" w:hAnsi="Times New Roman" w:cs="Times New Roman"/>
          <w:sz w:val="24"/>
          <w:szCs w:val="24"/>
        </w:rPr>
        <w:t>Правильное написание изученных слов.</w:t>
      </w:r>
    </w:p>
    <w:p w:rsidR="001A21F7" w:rsidRDefault="001A21F7">
      <w:pPr>
        <w:spacing w:line="16" w:lineRule="exact"/>
        <w:rPr>
          <w:sz w:val="20"/>
          <w:szCs w:val="20"/>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A21F7" w:rsidRDefault="00C05265">
      <w:pPr>
        <w:ind w:left="980"/>
        <w:rPr>
          <w:sz w:val="20"/>
          <w:szCs w:val="20"/>
        </w:rPr>
      </w:pPr>
      <w:r>
        <w:rPr>
          <w:rFonts w:ascii="Times New Roman" w:eastAsia="Times New Roman" w:hAnsi="Times New Roman" w:cs="Times New Roman"/>
          <w:sz w:val="24"/>
          <w:szCs w:val="24"/>
        </w:rPr>
        <w:t>136.7.2.3. Лексическая сторона речи.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A21F7" w:rsidRDefault="00C05265">
      <w:pPr>
        <w:ind w:left="980"/>
        <w:rPr>
          <w:sz w:val="20"/>
          <w:szCs w:val="20"/>
        </w:rPr>
      </w:pPr>
      <w:r>
        <w:rPr>
          <w:rFonts w:ascii="Times New Roman" w:eastAsia="Times New Roman" w:hAnsi="Times New Roman" w:cs="Times New Roman"/>
          <w:sz w:val="24"/>
          <w:szCs w:val="24"/>
        </w:rPr>
        <w:t>Основные способы словообразования: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аффиксация:</w:t>
      </w:r>
    </w:p>
    <w:p w:rsidR="001A21F7" w:rsidRDefault="001A21F7">
      <w:pPr>
        <w:spacing w:line="10" w:lineRule="exact"/>
        <w:rPr>
          <w:sz w:val="20"/>
          <w:szCs w:val="20"/>
        </w:rPr>
      </w:pPr>
    </w:p>
    <w:p w:rsidR="001A21F7" w:rsidRDefault="00C05265">
      <w:pPr>
        <w:spacing w:line="250" w:lineRule="auto"/>
        <w:ind w:left="980" w:right="3180"/>
        <w:rPr>
          <w:sz w:val="20"/>
          <w:szCs w:val="20"/>
        </w:rPr>
      </w:pPr>
      <w:r>
        <w:rPr>
          <w:rFonts w:ascii="Times New Roman" w:eastAsia="Times New Roman" w:hAnsi="Times New Roman" w:cs="Times New Roman"/>
          <w:sz w:val="23"/>
          <w:szCs w:val="23"/>
        </w:rPr>
        <w:t>глаголов с помощью префиксов under-, over-, dis-, mis-; имён прилагательных с помощью суффиксов -able/-ible;</w:t>
      </w:r>
    </w:p>
    <w:p w:rsidR="001A21F7" w:rsidRDefault="001A21F7">
      <w:pPr>
        <w:spacing w:line="1" w:lineRule="exact"/>
        <w:rPr>
          <w:sz w:val="20"/>
          <w:szCs w:val="20"/>
        </w:rPr>
      </w:pPr>
    </w:p>
    <w:p w:rsidR="001A21F7" w:rsidRDefault="00C05265">
      <w:pPr>
        <w:spacing w:line="235" w:lineRule="auto"/>
        <w:ind w:left="980" w:right="1740"/>
        <w:rPr>
          <w:sz w:val="20"/>
          <w:szCs w:val="20"/>
        </w:rPr>
      </w:pPr>
      <w:r>
        <w:rPr>
          <w:rFonts w:ascii="Times New Roman" w:eastAsia="Times New Roman" w:hAnsi="Times New Roman" w:cs="Times New Roman"/>
          <w:sz w:val="24"/>
          <w:szCs w:val="24"/>
        </w:rPr>
        <w:t>имён существительных с помощью отрицательных префиксов in-/im-; словосложение: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1A21F7" w:rsidRDefault="00C05265">
      <w:pPr>
        <w:ind w:left="980"/>
        <w:rPr>
          <w:sz w:val="20"/>
          <w:szCs w:val="20"/>
        </w:rPr>
      </w:pPr>
      <w:r>
        <w:rPr>
          <w:rFonts w:ascii="Times New Roman" w:eastAsia="Times New Roman" w:hAnsi="Times New Roman" w:cs="Times New Roman"/>
          <w:sz w:val="24"/>
          <w:szCs w:val="24"/>
        </w:rPr>
        <w:t>конверсия: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lastRenderedPageBreak/>
        <w:t>Различные средства связи в тексте для обеспечения его целостности (firstly, however, finally, at last, etc.).</w:t>
      </w:r>
    </w:p>
    <w:p w:rsidR="001A21F7" w:rsidRDefault="00C05265">
      <w:pPr>
        <w:ind w:left="980"/>
        <w:rPr>
          <w:sz w:val="20"/>
          <w:szCs w:val="20"/>
        </w:rPr>
      </w:pPr>
      <w:r>
        <w:rPr>
          <w:rFonts w:ascii="Times New Roman" w:eastAsia="Times New Roman" w:hAnsi="Times New Roman" w:cs="Times New Roman"/>
          <w:sz w:val="24"/>
          <w:szCs w:val="24"/>
        </w:rPr>
        <w:t>136.7.2.4. Грамматическая сторона речи.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A21F7" w:rsidRDefault="001A21F7">
      <w:pPr>
        <w:spacing w:line="4" w:lineRule="exact"/>
        <w:rPr>
          <w:sz w:val="20"/>
          <w:szCs w:val="20"/>
        </w:rPr>
      </w:pPr>
    </w:p>
    <w:p w:rsidR="001A21F7" w:rsidRPr="00C05265" w:rsidRDefault="00C05265">
      <w:pPr>
        <w:ind w:left="980"/>
        <w:rPr>
          <w:sz w:val="20"/>
          <w:szCs w:val="20"/>
          <w:lang w:val="en-US"/>
        </w:rPr>
      </w:pPr>
      <w:r>
        <w:rPr>
          <w:rFonts w:ascii="Times New Roman" w:eastAsia="Times New Roman" w:hAnsi="Times New Roman" w:cs="Times New Roman"/>
          <w:sz w:val="24"/>
          <w:szCs w:val="24"/>
        </w:rPr>
        <w:t>Предложения</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сложным</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дополнением</w:t>
      </w:r>
      <w:r w:rsidRPr="00C05265">
        <w:rPr>
          <w:rFonts w:ascii="Times New Roman" w:eastAsia="Times New Roman" w:hAnsi="Times New Roman" w:cs="Times New Roman"/>
          <w:sz w:val="24"/>
          <w:szCs w:val="24"/>
          <w:lang w:val="en-US"/>
        </w:rPr>
        <w:t xml:space="preserve"> (Complex Object) (I want to have my hair cut.).</w:t>
      </w:r>
    </w:p>
    <w:p w:rsidR="001A21F7" w:rsidRDefault="00C05265">
      <w:pPr>
        <w:spacing w:line="237" w:lineRule="auto"/>
        <w:ind w:left="980"/>
        <w:rPr>
          <w:sz w:val="20"/>
          <w:szCs w:val="20"/>
        </w:rPr>
      </w:pPr>
      <w:r>
        <w:rPr>
          <w:rFonts w:ascii="Times New Roman" w:eastAsia="Times New Roman" w:hAnsi="Times New Roman" w:cs="Times New Roman"/>
          <w:sz w:val="24"/>
          <w:szCs w:val="24"/>
        </w:rPr>
        <w:t>Условные предложения нереального характера (Conditional II).</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Конструкции для выражения предпочтения I prefer …/I’d prefer …/I’d rather ….</w:t>
      </w:r>
    </w:p>
    <w:p w:rsidR="001A21F7" w:rsidRDefault="00C05265">
      <w:pPr>
        <w:spacing w:line="237" w:lineRule="auto"/>
        <w:ind w:left="980"/>
        <w:rPr>
          <w:sz w:val="20"/>
          <w:szCs w:val="20"/>
        </w:rPr>
      </w:pPr>
      <w:r>
        <w:rPr>
          <w:rFonts w:ascii="Times New Roman" w:eastAsia="Times New Roman" w:hAnsi="Times New Roman" w:cs="Times New Roman"/>
          <w:sz w:val="24"/>
          <w:szCs w:val="24"/>
        </w:rPr>
        <w:t>Конструкция I wish ….</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Предложения с конструкцией either … or, neither … nor.</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Порядок следования имён прилагательных (nice long blond hair).</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136.7.3. Социокультурные знания и умения.</w:t>
      </w:r>
    </w:p>
    <w:p w:rsidR="001A21F7" w:rsidRDefault="001A21F7">
      <w:pPr>
        <w:spacing w:line="10" w:lineRule="exact"/>
        <w:rPr>
          <w:sz w:val="20"/>
          <w:szCs w:val="20"/>
        </w:rPr>
      </w:pPr>
    </w:p>
    <w:p w:rsidR="001A21F7" w:rsidRDefault="00C05265" w:rsidP="00930C09">
      <w:pPr>
        <w:spacing w:line="237" w:lineRule="auto"/>
        <w:ind w:left="260" w:firstLine="711"/>
        <w:jc w:val="both"/>
        <w:rPr>
          <w:sz w:val="20"/>
          <w:szCs w:val="20"/>
        </w:rPr>
      </w:pPr>
      <w:r>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тематического126</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содержания (основные национальные праздники, традиции, обычаи, традиции в питании и проведении досуга, система образования).</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элементарного  представление  о  различных  вариантах  английского</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языка.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Соблюдение норм вежливости в межкультурном общении.</w:t>
      </w:r>
    </w:p>
    <w:p w:rsidR="001A21F7" w:rsidRDefault="00C05265">
      <w:pPr>
        <w:spacing w:line="237" w:lineRule="auto"/>
        <w:ind w:left="980"/>
        <w:rPr>
          <w:sz w:val="20"/>
          <w:szCs w:val="20"/>
        </w:rPr>
      </w:pPr>
      <w:r>
        <w:rPr>
          <w:rFonts w:ascii="Times New Roman" w:eastAsia="Times New Roman" w:hAnsi="Times New Roman" w:cs="Times New Roman"/>
          <w:sz w:val="24"/>
          <w:szCs w:val="24"/>
        </w:rPr>
        <w:lastRenderedPageBreak/>
        <w:t>Развитие умений: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правильно оформлять свой адрес на английском языке (в анкете);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A21F7" w:rsidRDefault="00C05265">
      <w:pPr>
        <w:ind w:left="980"/>
        <w:rPr>
          <w:sz w:val="20"/>
          <w:szCs w:val="20"/>
        </w:rPr>
      </w:pPr>
      <w:r>
        <w:rPr>
          <w:rFonts w:ascii="Times New Roman" w:eastAsia="Times New Roman" w:hAnsi="Times New Roman" w:cs="Times New Roman"/>
          <w:sz w:val="24"/>
          <w:szCs w:val="24"/>
        </w:rPr>
        <w:t>кратко представлять Россию и страну (страны) изучаемого языка;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A21F7" w:rsidRDefault="00C05265">
      <w:pPr>
        <w:ind w:left="980"/>
        <w:rPr>
          <w:sz w:val="20"/>
          <w:szCs w:val="20"/>
        </w:rPr>
      </w:pPr>
      <w:r>
        <w:rPr>
          <w:rFonts w:ascii="Times New Roman" w:eastAsia="Times New Roman" w:hAnsi="Times New Roman" w:cs="Times New Roman"/>
          <w:sz w:val="24"/>
          <w:szCs w:val="24"/>
        </w:rPr>
        <w:t>136.7.4. Компенсаторные умения.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A21F7" w:rsidRDefault="001A21F7">
      <w:pPr>
        <w:spacing w:line="18"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Переспрашивать, просить повторить, уточняя значение незнакомых слов. Использование при формулировании собственных высказываний, ключевых слов,</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плана.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136.8. Планируемые результаты освоения программы по иностранному (английскому) языку на уровне основного общего образования.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A21F7" w:rsidRDefault="001A21F7">
      <w:pPr>
        <w:spacing w:line="19" w:lineRule="exact"/>
        <w:rPr>
          <w:sz w:val="20"/>
          <w:szCs w:val="20"/>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t xml:space="preserve">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w:t>
      </w:r>
      <w:r>
        <w:rPr>
          <w:rFonts w:ascii="Times New Roman" w:eastAsia="Times New Roman" w:hAnsi="Times New Roman" w:cs="Times New Roman"/>
          <w:sz w:val="24"/>
          <w:szCs w:val="24"/>
        </w:rPr>
        <w:lastRenderedPageBreak/>
        <w:t>с традиционными российскими социокультурными и духовно-нравственными ценностями,127</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A21F7" w:rsidRDefault="001A21F7">
      <w:pPr>
        <w:spacing w:line="7" w:lineRule="exact"/>
        <w:rPr>
          <w:sz w:val="20"/>
          <w:szCs w:val="20"/>
        </w:rPr>
      </w:pPr>
    </w:p>
    <w:p w:rsidR="001A21F7" w:rsidRDefault="00C05265">
      <w:pPr>
        <w:numPr>
          <w:ilvl w:val="0"/>
          <w:numId w:val="136"/>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w:t>
      </w:r>
    </w:p>
    <w:p w:rsidR="001A21F7" w:rsidRDefault="00C05265">
      <w:pPr>
        <w:ind w:left="980"/>
        <w:rPr>
          <w:sz w:val="20"/>
          <w:szCs w:val="20"/>
        </w:rPr>
      </w:pPr>
      <w:r>
        <w:rPr>
          <w:rFonts w:ascii="Times New Roman" w:eastAsia="Times New Roman" w:hAnsi="Times New Roman" w:cs="Times New Roman"/>
          <w:sz w:val="24"/>
          <w:szCs w:val="24"/>
        </w:rPr>
        <w:t>неприятие любых форм экстремизма, дискриминации;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понимание роли различных социальных институтов в жизни человека;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представление о способах противодействия коррупции;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гимназии;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1A21F7" w:rsidRDefault="00C05265">
      <w:pPr>
        <w:numPr>
          <w:ilvl w:val="0"/>
          <w:numId w:val="137"/>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A21F7" w:rsidRDefault="001A21F7">
      <w:pPr>
        <w:spacing w:line="4" w:lineRule="exact"/>
        <w:rPr>
          <w:sz w:val="20"/>
          <w:szCs w:val="20"/>
        </w:rPr>
      </w:pPr>
    </w:p>
    <w:p w:rsidR="001A21F7" w:rsidRDefault="00C05265">
      <w:pPr>
        <w:numPr>
          <w:ilvl w:val="0"/>
          <w:numId w:val="138"/>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духовно-нравственного воспитания:</w:t>
      </w:r>
    </w:p>
    <w:p w:rsidR="001A21F7" w:rsidRDefault="001A21F7">
      <w:pPr>
        <w:spacing w:line="10" w:lineRule="exact"/>
        <w:rPr>
          <w:sz w:val="20"/>
          <w:szCs w:val="20"/>
        </w:rPr>
      </w:pPr>
    </w:p>
    <w:p w:rsidR="001A21F7" w:rsidRDefault="00C05265">
      <w:pPr>
        <w:spacing w:line="250" w:lineRule="auto"/>
        <w:ind w:left="980"/>
        <w:rPr>
          <w:sz w:val="20"/>
          <w:szCs w:val="20"/>
        </w:rPr>
      </w:pPr>
      <w:r>
        <w:rPr>
          <w:rFonts w:ascii="Times New Roman" w:eastAsia="Times New Roman" w:hAnsi="Times New Roman" w:cs="Times New Roman"/>
          <w:sz w:val="23"/>
          <w:szCs w:val="23"/>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w:t>
      </w:r>
    </w:p>
    <w:p w:rsidR="001A21F7" w:rsidRDefault="001A21F7">
      <w:pPr>
        <w:spacing w:line="1" w:lineRule="exact"/>
        <w:rPr>
          <w:sz w:val="20"/>
          <w:szCs w:val="20"/>
        </w:rPr>
      </w:pPr>
    </w:p>
    <w:p w:rsidR="001A21F7" w:rsidRDefault="00C05265">
      <w:pPr>
        <w:spacing w:line="235" w:lineRule="auto"/>
        <w:ind w:left="980" w:hanging="710"/>
        <w:rPr>
          <w:sz w:val="20"/>
          <w:szCs w:val="20"/>
        </w:rPr>
      </w:pPr>
      <w:r>
        <w:rPr>
          <w:rFonts w:ascii="Times New Roman" w:eastAsia="Times New Roman" w:hAnsi="Times New Roman" w:cs="Times New Roman"/>
          <w:sz w:val="24"/>
          <w:szCs w:val="24"/>
        </w:rPr>
        <w:lastRenderedPageBreak/>
        <w:t>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w:t>
      </w:r>
    </w:p>
    <w:p w:rsidR="001A21F7" w:rsidRDefault="00C05265">
      <w:pPr>
        <w:ind w:left="260"/>
        <w:rPr>
          <w:sz w:val="20"/>
          <w:szCs w:val="20"/>
        </w:rPr>
      </w:pPr>
      <w:r>
        <w:rPr>
          <w:rFonts w:ascii="Times New Roman" w:eastAsia="Times New Roman" w:hAnsi="Times New Roman" w:cs="Times New Roman"/>
          <w:sz w:val="24"/>
          <w:szCs w:val="24"/>
        </w:rPr>
        <w:t>условиях индивидуального и общественного пространства;</w:t>
      </w:r>
    </w:p>
    <w:p w:rsidR="001A21F7" w:rsidRDefault="001A21F7">
      <w:pPr>
        <w:spacing w:line="2" w:lineRule="exact"/>
        <w:rPr>
          <w:sz w:val="20"/>
          <w:szCs w:val="20"/>
        </w:rPr>
      </w:pPr>
    </w:p>
    <w:p w:rsidR="001A21F7" w:rsidRPr="00930C09" w:rsidRDefault="00C05265" w:rsidP="00003225">
      <w:pPr>
        <w:numPr>
          <w:ilvl w:val="0"/>
          <w:numId w:val="139"/>
        </w:numPr>
        <w:tabs>
          <w:tab w:val="left" w:pos="1340"/>
        </w:tabs>
        <w:spacing w:after="0" w:line="10" w:lineRule="exact"/>
        <w:ind w:left="1340" w:hanging="369"/>
        <w:rPr>
          <w:sz w:val="20"/>
          <w:szCs w:val="20"/>
        </w:rPr>
      </w:pPr>
      <w:r w:rsidRPr="00930C09">
        <w:rPr>
          <w:rFonts w:ascii="Times New Roman" w:eastAsia="Times New Roman" w:hAnsi="Times New Roman" w:cs="Times New Roman"/>
          <w:sz w:val="24"/>
          <w:szCs w:val="24"/>
        </w:rPr>
        <w:t>эстетического воспитания:</w:t>
      </w: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1A21F7" w:rsidRDefault="00C05265">
      <w:pPr>
        <w:ind w:left="980"/>
        <w:rPr>
          <w:sz w:val="20"/>
          <w:szCs w:val="20"/>
        </w:rPr>
      </w:pPr>
      <w:r>
        <w:rPr>
          <w:rFonts w:ascii="Times New Roman" w:eastAsia="Times New Roman" w:hAnsi="Times New Roman" w:cs="Times New Roman"/>
          <w:sz w:val="24"/>
          <w:szCs w:val="24"/>
        </w:rPr>
        <w:t>стремление к самовыражению в разных видах искусства;</w:t>
      </w:r>
    </w:p>
    <w:p w:rsidR="001A21F7" w:rsidRDefault="001A21F7">
      <w:pPr>
        <w:spacing w:line="14" w:lineRule="exact"/>
        <w:rPr>
          <w:sz w:val="20"/>
          <w:szCs w:val="20"/>
        </w:rPr>
      </w:pPr>
    </w:p>
    <w:p w:rsidR="001A21F7" w:rsidRDefault="00C05265">
      <w:pPr>
        <w:numPr>
          <w:ilvl w:val="0"/>
          <w:numId w:val="140"/>
        </w:numPr>
        <w:tabs>
          <w:tab w:val="left" w:pos="1677"/>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осознание ценности жизни;</w:t>
      </w:r>
    </w:p>
    <w:p w:rsidR="001A21F7" w:rsidRDefault="001A21F7">
      <w:pPr>
        <w:spacing w:line="9" w:lineRule="exact"/>
        <w:rPr>
          <w:rFonts w:eastAsia="Times New Roman"/>
          <w:sz w:val="24"/>
          <w:szCs w:val="24"/>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активность);128</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умение принимать себя и других, не осуждая;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1A21F7" w:rsidRDefault="00C05265">
      <w:pPr>
        <w:numPr>
          <w:ilvl w:val="0"/>
          <w:numId w:val="141"/>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1A21F7" w:rsidRDefault="001A21F7">
      <w:pPr>
        <w:spacing w:line="16" w:lineRule="exact"/>
        <w:rPr>
          <w:sz w:val="20"/>
          <w:szCs w:val="20"/>
        </w:rPr>
      </w:pPr>
    </w:p>
    <w:p w:rsidR="001A21F7" w:rsidRDefault="00C05265">
      <w:pPr>
        <w:spacing w:line="247" w:lineRule="auto"/>
        <w:ind w:left="980" w:right="3140"/>
        <w:rPr>
          <w:sz w:val="20"/>
          <w:szCs w:val="20"/>
        </w:rPr>
      </w:pPr>
      <w:r>
        <w:rPr>
          <w:rFonts w:ascii="Times New Roman" w:eastAsia="Times New Roman" w:hAnsi="Times New Roman" w:cs="Times New Roman"/>
          <w:sz w:val="23"/>
          <w:szCs w:val="23"/>
        </w:rPr>
        <w:t>готовность адаптироваться в профессиональной среде; уважение к труду и результатам трудовой деятельности;</w:t>
      </w:r>
    </w:p>
    <w:p w:rsidR="001A21F7" w:rsidRDefault="001A21F7">
      <w:pPr>
        <w:spacing w:line="8"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21F7" w:rsidRDefault="001A21F7">
      <w:pPr>
        <w:spacing w:line="4" w:lineRule="exact"/>
        <w:rPr>
          <w:sz w:val="20"/>
          <w:szCs w:val="20"/>
        </w:rPr>
      </w:pPr>
    </w:p>
    <w:p w:rsidR="001A21F7" w:rsidRDefault="00C05265">
      <w:pPr>
        <w:numPr>
          <w:ilvl w:val="0"/>
          <w:numId w:val="142"/>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1A21F7" w:rsidRDefault="00C05265">
      <w:pPr>
        <w:ind w:left="980"/>
        <w:rPr>
          <w:sz w:val="20"/>
          <w:szCs w:val="20"/>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1A21F7" w:rsidRDefault="001A21F7">
      <w:pPr>
        <w:spacing w:line="2" w:lineRule="exact"/>
        <w:rPr>
          <w:sz w:val="20"/>
          <w:szCs w:val="20"/>
        </w:rPr>
      </w:pPr>
    </w:p>
    <w:p w:rsidR="001A21F7" w:rsidRDefault="00C05265">
      <w:pPr>
        <w:numPr>
          <w:ilvl w:val="0"/>
          <w:numId w:val="143"/>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w:t>
      </w:r>
    </w:p>
    <w:p w:rsidR="001A21F7" w:rsidRDefault="001A21F7">
      <w:pPr>
        <w:spacing w:line="16"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осмысление опыта, наблюдений, поступков и стремление совершенствовать пути достижения индивидуального и коллективного благополучия.</w:t>
      </w:r>
    </w:p>
    <w:p w:rsidR="001A21F7" w:rsidRDefault="001A21F7">
      <w:pPr>
        <w:spacing w:line="4" w:lineRule="exact"/>
        <w:rPr>
          <w:sz w:val="20"/>
          <w:szCs w:val="20"/>
        </w:rPr>
      </w:pPr>
    </w:p>
    <w:p w:rsidR="001A21F7" w:rsidRDefault="00C05265">
      <w:pPr>
        <w:numPr>
          <w:ilvl w:val="0"/>
          <w:numId w:val="144"/>
        </w:numPr>
        <w:tabs>
          <w:tab w:val="left" w:pos="1680"/>
        </w:tabs>
        <w:spacing w:after="0" w:line="240" w:lineRule="auto"/>
        <w:ind w:left="1680" w:hanging="709"/>
        <w:rPr>
          <w:rFonts w:eastAsia="Times New Roman"/>
          <w:sz w:val="24"/>
          <w:szCs w:val="24"/>
        </w:rPr>
      </w:pPr>
      <w:r>
        <w:rPr>
          <w:rFonts w:ascii="Times New Roman" w:eastAsia="Times New Roman" w:hAnsi="Times New Roman" w:cs="Times New Roman"/>
          <w:sz w:val="24"/>
          <w:szCs w:val="24"/>
        </w:rPr>
        <w:t>адаптации обучающегося к изменяющимся условиям социальной и природной</w:t>
      </w:r>
    </w:p>
    <w:p w:rsidR="001A21F7" w:rsidRDefault="00C05265">
      <w:pPr>
        <w:spacing w:line="238" w:lineRule="auto"/>
        <w:ind w:left="260"/>
        <w:rPr>
          <w:sz w:val="20"/>
          <w:szCs w:val="20"/>
        </w:rPr>
      </w:pPr>
      <w:r>
        <w:rPr>
          <w:rFonts w:ascii="Times New Roman" w:eastAsia="Times New Roman" w:hAnsi="Times New Roman" w:cs="Times New Roman"/>
          <w:sz w:val="24"/>
          <w:szCs w:val="24"/>
        </w:rPr>
        <w:t>среды:</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A21F7" w:rsidRDefault="001A21F7">
      <w:pPr>
        <w:spacing w:line="15" w:lineRule="exact"/>
        <w:rPr>
          <w:sz w:val="20"/>
          <w:szCs w:val="20"/>
        </w:rPr>
      </w:pPr>
    </w:p>
    <w:p w:rsidR="001A21F7" w:rsidRDefault="00C05265" w:rsidP="00930C09">
      <w:pPr>
        <w:spacing w:line="235" w:lineRule="auto"/>
        <w:ind w:left="260" w:firstLine="711"/>
        <w:jc w:val="both"/>
        <w:rPr>
          <w:sz w:val="20"/>
          <w:szCs w:val="20"/>
        </w:rPr>
      </w:pPr>
      <w:r>
        <w:rPr>
          <w:rFonts w:ascii="Times New Roman" w:eastAsia="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w:t>
      </w:r>
      <w:r>
        <w:rPr>
          <w:rFonts w:ascii="Times New Roman" w:eastAsia="Times New Roman" w:hAnsi="Times New Roman" w:cs="Times New Roman"/>
          <w:sz w:val="24"/>
          <w:szCs w:val="24"/>
        </w:rPr>
        <w:lastRenderedPageBreak/>
        <w:t>том числе ранее не известных, осознавать дефицит собственных знаний и компетентностей, планировать своё развитие;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A21F7" w:rsidRDefault="001A21F7">
      <w:pPr>
        <w:spacing w:line="20"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умение анализировать и выявлять взаимосвязи природы, общества и экономики; умение оценивать свои действия с учётом влияния на окружающую среду,</w:t>
      </w:r>
    </w:p>
    <w:p w:rsidR="001A21F7" w:rsidRDefault="001A21F7">
      <w:pPr>
        <w:spacing w:line="16" w:lineRule="exact"/>
        <w:rPr>
          <w:sz w:val="20"/>
          <w:szCs w:val="20"/>
        </w:rPr>
      </w:pPr>
    </w:p>
    <w:p w:rsidR="001A21F7" w:rsidRDefault="00C05265">
      <w:pPr>
        <w:spacing w:line="233" w:lineRule="auto"/>
        <w:ind w:left="980" w:hanging="710"/>
        <w:jc w:val="both"/>
        <w:rPr>
          <w:sz w:val="20"/>
          <w:szCs w:val="20"/>
        </w:rPr>
      </w:pPr>
      <w:r>
        <w:rPr>
          <w:rFonts w:ascii="Times New Roman" w:eastAsia="Times New Roman" w:hAnsi="Times New Roman" w:cs="Times New Roman"/>
          <w:sz w:val="24"/>
          <w:szCs w:val="24"/>
        </w:rPr>
        <w:t>достижений целей и преодоления вызовов, возможных глобальных последствий; способность обучающихся осознавать стрессовую ситуацию, оценивать</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происходящие изменения и их последствия;</w:t>
      </w:r>
    </w:p>
    <w:p w:rsidR="001A21F7" w:rsidRDefault="00C05265">
      <w:pPr>
        <w:spacing w:line="238" w:lineRule="auto"/>
        <w:ind w:left="980"/>
        <w:rPr>
          <w:sz w:val="20"/>
          <w:szCs w:val="20"/>
        </w:rPr>
      </w:pPr>
      <w:r>
        <w:rPr>
          <w:rFonts w:ascii="Times New Roman" w:eastAsia="Times New Roman" w:hAnsi="Times New Roman" w:cs="Times New Roman"/>
          <w:sz w:val="24"/>
          <w:szCs w:val="24"/>
        </w:rPr>
        <w:t>воспринимать стрессовую ситуацию как вызов, требующий контрмер;</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позитивное в произошедшей ситуации;</w:t>
      </w:r>
    </w:p>
    <w:p w:rsidR="001A21F7" w:rsidRDefault="00C05265" w:rsidP="00930C09">
      <w:pPr>
        <w:spacing w:line="237" w:lineRule="auto"/>
        <w:ind w:left="980"/>
        <w:rPr>
          <w:sz w:val="20"/>
          <w:szCs w:val="20"/>
        </w:rPr>
      </w:pPr>
      <w:r>
        <w:rPr>
          <w:rFonts w:ascii="Times New Roman" w:eastAsia="Times New Roman" w:hAnsi="Times New Roman" w:cs="Times New Roman"/>
          <w:sz w:val="24"/>
          <w:szCs w:val="24"/>
        </w:rPr>
        <w:t>быть готовым действовать в отсутствие гарантий успеха.</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сравнения, критерии проводимого анализа;</w:t>
      </w:r>
    </w:p>
    <w:p w:rsidR="001A21F7" w:rsidRDefault="001A21F7">
      <w:pPr>
        <w:spacing w:line="10" w:lineRule="exact"/>
        <w:rPr>
          <w:sz w:val="20"/>
          <w:szCs w:val="20"/>
        </w:rPr>
      </w:pPr>
    </w:p>
    <w:p w:rsidR="001A21F7" w:rsidRDefault="00C05265">
      <w:pPr>
        <w:numPr>
          <w:ilvl w:val="0"/>
          <w:numId w:val="145"/>
        </w:numPr>
        <w:tabs>
          <w:tab w:val="left" w:pos="1288"/>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учётом предложенной задачи выявлять закономерности и противоречия в рассматриваемых фактах, данных и наблюдениях;</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предлагать критерии для выявления закономерностей и противоречий;</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1A21F7" w:rsidRDefault="001A21F7">
      <w:pPr>
        <w:spacing w:line="16"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rsidR="001A21F7" w:rsidRDefault="001A21F7">
      <w:pPr>
        <w:spacing w:line="16" w:lineRule="exact"/>
        <w:rPr>
          <w:rFonts w:eastAsia="Times New Roman"/>
          <w:sz w:val="24"/>
          <w:szCs w:val="24"/>
        </w:rPr>
      </w:pPr>
    </w:p>
    <w:p w:rsidR="001A21F7" w:rsidRDefault="00C05265">
      <w:pPr>
        <w:spacing w:line="233" w:lineRule="auto"/>
        <w:ind w:left="980" w:hanging="711"/>
        <w:rPr>
          <w:rFonts w:eastAsia="Times New Roman"/>
          <w:sz w:val="24"/>
          <w:szCs w:val="24"/>
        </w:rPr>
      </w:pPr>
      <w:r>
        <w:rPr>
          <w:rFonts w:ascii="Times New Roman" w:eastAsia="Times New Roman" w:hAnsi="Times New Roman" w:cs="Times New Roman"/>
          <w:sz w:val="24"/>
          <w:szCs w:val="24"/>
        </w:rPr>
        <w:t>умозаключений по аналогии, формулировать гипотезы о взаимосвязях; самостоятельно выбирать способ решения учебной задачи (сравнивать несколько</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вариантов решения, выбирать наиболее подходящий с учётом самостоятельно выделенных критериев).</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A21F7" w:rsidRDefault="001A21F7">
      <w:pPr>
        <w:spacing w:line="11" w:lineRule="exact"/>
        <w:rPr>
          <w:rFonts w:eastAsia="Times New Roman"/>
          <w:sz w:val="24"/>
          <w:szCs w:val="24"/>
        </w:rPr>
      </w:pPr>
    </w:p>
    <w:p w:rsidR="001A21F7" w:rsidRDefault="00C05265" w:rsidP="00930C09">
      <w:pPr>
        <w:spacing w:line="235" w:lineRule="auto"/>
        <w:ind w:left="260" w:firstLine="711"/>
        <w:rPr>
          <w:sz w:val="20"/>
          <w:szCs w:val="20"/>
        </w:rPr>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мнение;130</w:t>
      </w:r>
    </w:p>
    <w:p w:rsidR="001A21F7" w:rsidRDefault="001A21F7">
      <w:pPr>
        <w:spacing w:line="303"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136.8.3.3.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эффективно запоминать и систематизировать информацию.</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lastRenderedPageBreak/>
        <w:t>136.8.3.4. У обучающегося будут сформированы умения общения как часть коммуникативных универсальных учебных действий: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1A21F7" w:rsidRDefault="00C05265">
      <w:pPr>
        <w:ind w:left="980"/>
        <w:rPr>
          <w:sz w:val="20"/>
          <w:szCs w:val="20"/>
        </w:rPr>
      </w:pPr>
      <w:r>
        <w:rPr>
          <w:rFonts w:ascii="Times New Roman" w:eastAsia="Times New Roman" w:hAnsi="Times New Roman" w:cs="Times New Roman"/>
          <w:sz w:val="24"/>
          <w:szCs w:val="24"/>
        </w:rPr>
        <w:t>выражать себя (свою точку зрения) в устных и письменных текстах;</w:t>
      </w:r>
    </w:p>
    <w:p w:rsidR="001A21F7" w:rsidRDefault="001A21F7">
      <w:pPr>
        <w:spacing w:line="14" w:lineRule="exact"/>
        <w:rPr>
          <w:sz w:val="20"/>
          <w:szCs w:val="20"/>
        </w:rPr>
      </w:pPr>
    </w:p>
    <w:p w:rsidR="001A21F7" w:rsidRDefault="00C05265">
      <w:pPr>
        <w:spacing w:line="236" w:lineRule="auto"/>
        <w:ind w:left="260" w:right="20"/>
        <w:jc w:val="right"/>
        <w:rPr>
          <w:sz w:val="20"/>
          <w:szCs w:val="20"/>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w:t>
      </w:r>
    </w:p>
    <w:p w:rsidR="001A21F7" w:rsidRDefault="00C05265">
      <w:pPr>
        <w:ind w:left="260"/>
        <w:rPr>
          <w:sz w:val="20"/>
          <w:szCs w:val="20"/>
        </w:rPr>
      </w:pPr>
      <w:r>
        <w:rPr>
          <w:rFonts w:ascii="Times New Roman" w:eastAsia="Times New Roman" w:hAnsi="Times New Roman" w:cs="Times New Roman"/>
          <w:sz w:val="24"/>
          <w:szCs w:val="24"/>
        </w:rPr>
        <w:t>корректной форме формулировать свои возражения;</w:t>
      </w:r>
    </w:p>
    <w:p w:rsidR="001A21F7" w:rsidRDefault="001A21F7">
      <w:pPr>
        <w:spacing w:line="14" w:lineRule="exact"/>
        <w:rPr>
          <w:sz w:val="20"/>
          <w:szCs w:val="20"/>
        </w:rPr>
      </w:pPr>
    </w:p>
    <w:p w:rsidR="001A21F7" w:rsidRDefault="00C05265">
      <w:pPr>
        <w:numPr>
          <w:ilvl w:val="0"/>
          <w:numId w:val="146"/>
        </w:numPr>
        <w:tabs>
          <w:tab w:val="left" w:pos="1158"/>
        </w:tabs>
        <w:spacing w:after="0" w:line="233" w:lineRule="auto"/>
        <w:ind w:left="260" w:right="20" w:firstLine="711"/>
        <w:rPr>
          <w:rFonts w:eastAsia="Times New Roman"/>
          <w:sz w:val="24"/>
          <w:szCs w:val="24"/>
        </w:rPr>
      </w:pPr>
      <w:r>
        <w:rPr>
          <w:rFonts w:ascii="Times New Roman" w:eastAsia="Times New Roman" w:hAnsi="Times New Roman" w:cs="Times New Roman"/>
          <w:sz w:val="24"/>
          <w:szCs w:val="24"/>
        </w:rPr>
        <w:t>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136.8.3.5. У обучающегося будут сформированы умения совместной деятельности как часть коммуникативных универсальных учебных действий:</w:t>
      </w:r>
    </w:p>
    <w:p w:rsidR="001A21F7" w:rsidRDefault="001A21F7">
      <w:pPr>
        <w:spacing w:line="11" w:lineRule="exact"/>
        <w:rPr>
          <w:rFonts w:eastAsia="Times New Roman"/>
          <w:sz w:val="24"/>
          <w:szCs w:val="24"/>
        </w:rPr>
      </w:pPr>
    </w:p>
    <w:p w:rsidR="001A21F7" w:rsidRDefault="00C05265" w:rsidP="00930C09">
      <w:pPr>
        <w:spacing w:line="236" w:lineRule="auto"/>
        <w:ind w:left="260" w:right="20" w:firstLine="711"/>
        <w:jc w:val="both"/>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задачи;131</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136.8.3.6. У обучающегося будут сформированы умения самоорганизации как часть регулятивных универсальных учебных действий:</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принятие решения в группе, принятие решений группой);</w:t>
      </w:r>
    </w:p>
    <w:p w:rsidR="001A21F7" w:rsidRDefault="00C05265">
      <w:pPr>
        <w:spacing w:line="238" w:lineRule="auto"/>
        <w:ind w:left="980"/>
        <w:rPr>
          <w:sz w:val="20"/>
          <w:szCs w:val="20"/>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w:t>
      </w:r>
    </w:p>
    <w:p w:rsidR="001A21F7" w:rsidRDefault="001A21F7">
      <w:pPr>
        <w:spacing w:line="15"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решения учебной задачи с учётом имеющихся ресурсов и собственных возможностей, аргументировать предлагаемые варианты решений;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A21F7" w:rsidRDefault="00C05265">
      <w:pPr>
        <w:ind w:left="980"/>
        <w:rPr>
          <w:sz w:val="20"/>
          <w:szCs w:val="20"/>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136.8.3.7. У обучающегося будут сформированы умения самоконтроля как часть регулятивных универсальных учебных действий:</w:t>
      </w:r>
    </w:p>
    <w:p w:rsidR="001A21F7" w:rsidRDefault="001A21F7">
      <w:pPr>
        <w:spacing w:line="16" w:lineRule="exact"/>
        <w:rPr>
          <w:sz w:val="20"/>
          <w:szCs w:val="20"/>
        </w:rPr>
      </w:pPr>
    </w:p>
    <w:p w:rsidR="001A21F7" w:rsidRDefault="00C05265">
      <w:pPr>
        <w:spacing w:line="233" w:lineRule="auto"/>
        <w:ind w:left="980" w:right="2380"/>
        <w:rPr>
          <w:sz w:val="20"/>
          <w:szCs w:val="20"/>
        </w:rPr>
      </w:pPr>
      <w:r>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136.8.3.8. У обучающегося будут сформированы умения эмоционального интеллекта как часть регулятивных универсальных учебных действий:</w:t>
      </w:r>
    </w:p>
    <w:p w:rsidR="001A21F7" w:rsidRDefault="00C05265">
      <w:pPr>
        <w:ind w:left="980"/>
        <w:rPr>
          <w:sz w:val="20"/>
          <w:szCs w:val="20"/>
        </w:rPr>
      </w:pPr>
      <w:r>
        <w:rPr>
          <w:rFonts w:ascii="Times New Roman" w:eastAsia="Times New Roman" w:hAnsi="Times New Roman" w:cs="Times New Roman"/>
          <w:sz w:val="24"/>
          <w:szCs w:val="24"/>
        </w:rPr>
        <w:t>различать, называть и управлять собственными эмоциями и эмоциями других;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и анализировать причины эмоций;</w:t>
      </w:r>
    </w:p>
    <w:p w:rsidR="001A21F7" w:rsidRDefault="00C05265">
      <w:pPr>
        <w:spacing w:line="237" w:lineRule="auto"/>
        <w:ind w:left="980"/>
        <w:rPr>
          <w:sz w:val="20"/>
          <w:szCs w:val="20"/>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регулировать способ выражения эмоций.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lastRenderedPageBreak/>
        <w:t>136.8.3.9. У обучающегося будут сформированы умения принимать себя и других как часть регулятивных универсальных учебных действий:</w:t>
      </w:r>
    </w:p>
    <w:p w:rsidR="001A21F7" w:rsidRDefault="001A21F7">
      <w:pPr>
        <w:spacing w:line="12" w:lineRule="exact"/>
        <w:rPr>
          <w:sz w:val="20"/>
          <w:szCs w:val="20"/>
        </w:rPr>
      </w:pPr>
    </w:p>
    <w:p w:rsidR="001A21F7" w:rsidRDefault="00C05265" w:rsidP="00930C09">
      <w:pPr>
        <w:spacing w:line="235" w:lineRule="auto"/>
        <w:ind w:left="260" w:firstLine="711"/>
        <w:rPr>
          <w:sz w:val="20"/>
          <w:szCs w:val="20"/>
        </w:rPr>
      </w:pPr>
      <w:r>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другого;132</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принимать себя и других, не осуждая;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открытость себе и другим;</w:t>
      </w:r>
    </w:p>
    <w:p w:rsidR="001A21F7" w:rsidRDefault="00C05265">
      <w:pPr>
        <w:spacing w:line="237" w:lineRule="auto"/>
        <w:ind w:left="980"/>
        <w:rPr>
          <w:sz w:val="20"/>
          <w:szCs w:val="20"/>
        </w:rPr>
      </w:pPr>
      <w:r>
        <w:rPr>
          <w:rFonts w:ascii="Times New Roman" w:eastAsia="Times New Roman" w:hAnsi="Times New Roman" w:cs="Times New Roman"/>
          <w:sz w:val="24"/>
          <w:szCs w:val="24"/>
        </w:rPr>
        <w:t>осознавать невозможность контролировать всё вокруг.</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136.8.4.1. Предметные результаты освоения программы по иностранному (английскому) языку к концу обучения в 5 классе:</w:t>
      </w:r>
    </w:p>
    <w:p w:rsidR="001A21F7" w:rsidRDefault="00C05265">
      <w:pPr>
        <w:numPr>
          <w:ilvl w:val="0"/>
          <w:numId w:val="14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владеть основными видами речевой деятельности:</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lastRenderedPageBreak/>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 до 60 слов);</w:t>
      </w:r>
    </w:p>
    <w:p w:rsidR="001A21F7" w:rsidRDefault="001A21F7">
      <w:pPr>
        <w:spacing w:line="14" w:lineRule="exact"/>
        <w:rPr>
          <w:sz w:val="20"/>
          <w:szCs w:val="20"/>
        </w:rPr>
      </w:pPr>
    </w:p>
    <w:p w:rsidR="001A21F7" w:rsidRDefault="00C05265">
      <w:pPr>
        <w:numPr>
          <w:ilvl w:val="1"/>
          <w:numId w:val="148"/>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A21F7" w:rsidRDefault="001A21F7">
      <w:pPr>
        <w:spacing w:line="7" w:lineRule="exact"/>
        <w:rPr>
          <w:rFonts w:eastAsia="Times New Roman"/>
          <w:sz w:val="24"/>
          <w:szCs w:val="24"/>
        </w:rPr>
      </w:pPr>
    </w:p>
    <w:p w:rsidR="001A21F7" w:rsidRDefault="00C05265" w:rsidP="00930C09">
      <w:pPr>
        <w:ind w:left="980"/>
        <w:rPr>
          <w:sz w:val="20"/>
          <w:szCs w:val="20"/>
        </w:rPr>
      </w:pPr>
      <w:r>
        <w:rPr>
          <w:rFonts w:ascii="Times New Roman" w:eastAsia="Times New Roman" w:hAnsi="Times New Roman" w:cs="Times New Roman"/>
          <w:sz w:val="24"/>
          <w:szCs w:val="24"/>
        </w:rPr>
        <w:t>владеть орфографическими навыками: правильно писать изученные слова;</w:t>
      </w:r>
      <w:r w:rsidR="00930C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A21F7" w:rsidRDefault="001A21F7">
      <w:pPr>
        <w:spacing w:line="16" w:lineRule="exact"/>
        <w:rPr>
          <w:sz w:val="20"/>
          <w:szCs w:val="20"/>
        </w:rPr>
      </w:pPr>
    </w:p>
    <w:p w:rsidR="001A21F7" w:rsidRDefault="00C05265">
      <w:pPr>
        <w:numPr>
          <w:ilvl w:val="0"/>
          <w:numId w:val="149"/>
        </w:numPr>
        <w:tabs>
          <w:tab w:val="left" w:pos="123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A21F7" w:rsidRDefault="001A21F7">
      <w:pPr>
        <w:spacing w:line="2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1A21F7" w:rsidRDefault="001A21F7">
      <w:pPr>
        <w:spacing w:line="18"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1A21F7" w:rsidRDefault="001A21F7">
      <w:pPr>
        <w:spacing w:line="16" w:lineRule="exact"/>
        <w:rPr>
          <w:rFonts w:eastAsia="Times New Roman"/>
          <w:sz w:val="24"/>
          <w:szCs w:val="24"/>
        </w:rPr>
      </w:pPr>
    </w:p>
    <w:p w:rsidR="001A21F7" w:rsidRDefault="00C05265">
      <w:pPr>
        <w:numPr>
          <w:ilvl w:val="0"/>
          <w:numId w:val="149"/>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w:t>
      </w:r>
    </w:p>
    <w:p w:rsidR="001A21F7" w:rsidRDefault="001A21F7">
      <w:pPr>
        <w:spacing w:line="10" w:lineRule="exact"/>
        <w:rPr>
          <w:rFonts w:eastAsia="Times New Roman"/>
          <w:sz w:val="24"/>
          <w:szCs w:val="24"/>
        </w:rPr>
      </w:pPr>
    </w:p>
    <w:p w:rsidR="001A21F7" w:rsidRDefault="00C05265">
      <w:pPr>
        <w:spacing w:line="235" w:lineRule="auto"/>
        <w:ind w:left="980" w:right="20"/>
        <w:jc w:val="both"/>
        <w:rPr>
          <w:rFonts w:eastAsia="Times New Roman"/>
          <w:sz w:val="24"/>
          <w:szCs w:val="24"/>
        </w:rPr>
      </w:pPr>
      <w:r>
        <w:rPr>
          <w:rFonts w:ascii="Times New Roman" w:eastAsia="Times New Roman" w:hAnsi="Times New Roman" w:cs="Times New Roman"/>
          <w:sz w:val="24"/>
          <w:szCs w:val="24"/>
        </w:rP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w:t>
      </w:r>
    </w:p>
    <w:p w:rsidR="001A21F7" w:rsidRDefault="001A21F7">
      <w:pPr>
        <w:spacing w:line="1" w:lineRule="exact"/>
        <w:rPr>
          <w:rFonts w:eastAsia="Times New Roman"/>
          <w:sz w:val="24"/>
          <w:szCs w:val="24"/>
        </w:rPr>
      </w:pPr>
    </w:p>
    <w:p w:rsidR="001A21F7" w:rsidRPr="00C05265" w:rsidRDefault="00C05265">
      <w:pPr>
        <w:spacing w:line="237" w:lineRule="auto"/>
        <w:ind w:left="260"/>
        <w:rPr>
          <w:rFonts w:eastAsia="Times New Roman"/>
          <w:sz w:val="24"/>
          <w:szCs w:val="24"/>
          <w:lang w:val="en-US"/>
        </w:rPr>
      </w:pPr>
      <w:r w:rsidRPr="00C05265">
        <w:rPr>
          <w:rFonts w:ascii="Times New Roman" w:eastAsia="Times New Roman" w:hAnsi="Times New Roman" w:cs="Times New Roman"/>
          <w:sz w:val="24"/>
          <w:szCs w:val="24"/>
          <w:lang w:val="en-US"/>
        </w:rPr>
        <w:t>Present/Past/Future Simple Tense);</w:t>
      </w:r>
    </w:p>
    <w:p w:rsidR="001A21F7" w:rsidRPr="00C05265" w:rsidRDefault="001A21F7">
      <w:pPr>
        <w:spacing w:line="15" w:lineRule="exact"/>
        <w:rPr>
          <w:rFonts w:eastAsia="Times New Roman"/>
          <w:sz w:val="24"/>
          <w:szCs w:val="24"/>
          <w:lang w:val="en-US"/>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имена существительные с причастиями настоящего и прошедшего времени;</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1A21F7" w:rsidRDefault="001A21F7">
      <w:pPr>
        <w:spacing w:line="3" w:lineRule="exact"/>
        <w:rPr>
          <w:rFonts w:eastAsia="Times New Roman"/>
          <w:sz w:val="24"/>
          <w:szCs w:val="24"/>
        </w:rPr>
      </w:pPr>
    </w:p>
    <w:p w:rsidR="001A21F7" w:rsidRDefault="00C05265">
      <w:pPr>
        <w:numPr>
          <w:ilvl w:val="0"/>
          <w:numId w:val="14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владеть социокультурными знаниями и умениями: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кратко представлять Россию и страны (стран) изучаемого языка;</w:t>
      </w:r>
    </w:p>
    <w:p w:rsidR="001A21F7" w:rsidRDefault="001A21F7">
      <w:pPr>
        <w:spacing w:line="10" w:lineRule="exact"/>
        <w:rPr>
          <w:sz w:val="20"/>
          <w:szCs w:val="20"/>
        </w:rPr>
      </w:pPr>
    </w:p>
    <w:p w:rsidR="001A21F7" w:rsidRDefault="00C05265">
      <w:pPr>
        <w:numPr>
          <w:ilvl w:val="0"/>
          <w:numId w:val="150"/>
        </w:numPr>
        <w:tabs>
          <w:tab w:val="left" w:pos="123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1A21F7">
      <w:pPr>
        <w:spacing w:line="14" w:lineRule="exact"/>
        <w:rPr>
          <w:rFonts w:eastAsia="Times New Roman"/>
          <w:sz w:val="24"/>
          <w:szCs w:val="24"/>
        </w:rPr>
      </w:pPr>
    </w:p>
    <w:p w:rsidR="001A21F7" w:rsidRDefault="00C05265">
      <w:pPr>
        <w:numPr>
          <w:ilvl w:val="0"/>
          <w:numId w:val="150"/>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A21F7" w:rsidRDefault="001A21F7">
      <w:pPr>
        <w:spacing w:line="16" w:lineRule="exact"/>
        <w:rPr>
          <w:rFonts w:eastAsia="Times New Roman"/>
          <w:sz w:val="24"/>
          <w:szCs w:val="24"/>
        </w:rPr>
      </w:pPr>
    </w:p>
    <w:p w:rsidR="001A21F7" w:rsidRDefault="00C05265">
      <w:pPr>
        <w:numPr>
          <w:ilvl w:val="0"/>
          <w:numId w:val="150"/>
        </w:numPr>
        <w:tabs>
          <w:tab w:val="left" w:pos="1235"/>
        </w:tabs>
        <w:spacing w:after="0" w:line="233" w:lineRule="auto"/>
        <w:ind w:left="260" w:right="20" w:firstLine="711"/>
        <w:rPr>
          <w:rFonts w:eastAsia="Times New Roman"/>
          <w:sz w:val="24"/>
          <w:szCs w:val="24"/>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136.8.4.2. Предметные результаты освоения программы по иностранному (английскому) языку к концу обучения в 6 классе:</w:t>
      </w:r>
    </w:p>
    <w:p w:rsidR="001A21F7" w:rsidRDefault="001A21F7">
      <w:pPr>
        <w:spacing w:line="4" w:lineRule="exact"/>
        <w:rPr>
          <w:rFonts w:eastAsia="Times New Roman"/>
          <w:sz w:val="24"/>
          <w:szCs w:val="24"/>
        </w:rPr>
      </w:pPr>
    </w:p>
    <w:p w:rsidR="001A21F7" w:rsidRPr="00930C09" w:rsidRDefault="00C05265" w:rsidP="00003225">
      <w:pPr>
        <w:numPr>
          <w:ilvl w:val="0"/>
          <w:numId w:val="151"/>
        </w:numPr>
        <w:tabs>
          <w:tab w:val="left" w:pos="1240"/>
        </w:tabs>
        <w:spacing w:after="0" w:line="303" w:lineRule="exact"/>
        <w:ind w:left="1240" w:right="-259" w:hanging="269"/>
        <w:jc w:val="center"/>
        <w:rPr>
          <w:sz w:val="20"/>
          <w:szCs w:val="20"/>
        </w:rPr>
      </w:pPr>
      <w:r w:rsidRPr="00930C09">
        <w:rPr>
          <w:rFonts w:ascii="Times New Roman" w:eastAsia="Times New Roman" w:hAnsi="Times New Roman" w:cs="Times New Roman"/>
          <w:sz w:val="24"/>
          <w:szCs w:val="24"/>
        </w:rPr>
        <w:t>владеть основными видами речевой деятельности:</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A21F7" w:rsidRDefault="001A21F7">
      <w:pPr>
        <w:spacing w:line="14" w:lineRule="exact"/>
        <w:rPr>
          <w:sz w:val="20"/>
          <w:szCs w:val="20"/>
        </w:rPr>
      </w:pPr>
    </w:p>
    <w:p w:rsidR="001A21F7" w:rsidRDefault="00C05265">
      <w:pPr>
        <w:numPr>
          <w:ilvl w:val="0"/>
          <w:numId w:val="152"/>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A21F7" w:rsidRDefault="001A21F7">
      <w:pPr>
        <w:spacing w:line="9"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владеть орфографическими навыками: правильно писать изученные слова;</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A21F7" w:rsidRDefault="001A21F7">
      <w:pPr>
        <w:spacing w:line="11" w:lineRule="exact"/>
        <w:rPr>
          <w:rFonts w:eastAsia="Times New Roman"/>
          <w:sz w:val="24"/>
          <w:szCs w:val="24"/>
        </w:rPr>
      </w:pPr>
    </w:p>
    <w:p w:rsidR="001A21F7" w:rsidRDefault="00C05265">
      <w:pPr>
        <w:numPr>
          <w:ilvl w:val="0"/>
          <w:numId w:val="152"/>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A21F7" w:rsidRDefault="001A21F7">
      <w:pPr>
        <w:spacing w:line="20"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1A21F7" w:rsidRDefault="001A21F7">
      <w:pPr>
        <w:spacing w:line="12" w:lineRule="exact"/>
        <w:rPr>
          <w:rFonts w:eastAsia="Times New Roman"/>
          <w:sz w:val="24"/>
          <w:szCs w:val="24"/>
        </w:rPr>
      </w:pPr>
    </w:p>
    <w:p w:rsidR="001A21F7" w:rsidRDefault="00C05265" w:rsidP="00930C09">
      <w:pPr>
        <w:spacing w:line="235" w:lineRule="auto"/>
        <w:ind w:left="260" w:firstLine="711"/>
        <w:rPr>
          <w:sz w:val="20"/>
          <w:szCs w:val="20"/>
        </w:rPr>
      </w:pPr>
      <w:r>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высказывания;135</w:t>
      </w:r>
    </w:p>
    <w:p w:rsidR="001A21F7" w:rsidRDefault="001A21F7">
      <w:pPr>
        <w:spacing w:line="303" w:lineRule="exact"/>
        <w:rPr>
          <w:sz w:val="20"/>
          <w:szCs w:val="20"/>
        </w:rPr>
      </w:pPr>
    </w:p>
    <w:p w:rsidR="001A21F7" w:rsidRDefault="00C05265">
      <w:pPr>
        <w:numPr>
          <w:ilvl w:val="0"/>
          <w:numId w:val="153"/>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сложноподчинённые предложения с придаточными определительными с союзными словами who, which, that;</w:t>
      </w:r>
    </w:p>
    <w:p w:rsidR="001A21F7" w:rsidRDefault="001A21F7">
      <w:pPr>
        <w:spacing w:line="16" w:lineRule="exact"/>
        <w:rPr>
          <w:rFonts w:eastAsia="Times New Roman"/>
          <w:sz w:val="24"/>
          <w:szCs w:val="24"/>
        </w:rPr>
      </w:pPr>
    </w:p>
    <w:p w:rsidR="001A21F7" w:rsidRDefault="00C05265">
      <w:pPr>
        <w:spacing w:line="233" w:lineRule="auto"/>
        <w:ind w:left="980" w:right="580"/>
        <w:rPr>
          <w:rFonts w:eastAsia="Times New Roman"/>
          <w:sz w:val="24"/>
          <w:szCs w:val="24"/>
        </w:rPr>
      </w:pPr>
      <w:r>
        <w:rPr>
          <w:rFonts w:ascii="Times New Roman" w:eastAsia="Times New Roman" w:hAnsi="Times New Roman" w:cs="Times New Roman"/>
          <w:sz w:val="24"/>
          <w:szCs w:val="24"/>
        </w:rPr>
        <w:lastRenderedPageBreak/>
        <w:t>сложноподчинённые предложения с придаточными времени с союзами for, since; предложения с конструкциями as … as, not so … as;</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все  типы  вопросительных  предложений  (общий,  специальный,  альтернативный,</w:t>
      </w:r>
    </w:p>
    <w:p w:rsidR="001A21F7" w:rsidRPr="00C05265" w:rsidRDefault="00C05265">
      <w:pPr>
        <w:spacing w:line="237" w:lineRule="auto"/>
        <w:ind w:left="260"/>
        <w:rPr>
          <w:rFonts w:eastAsia="Times New Roman"/>
          <w:sz w:val="24"/>
          <w:szCs w:val="24"/>
          <w:lang w:val="en-US"/>
        </w:rPr>
      </w:pPr>
      <w:r>
        <w:rPr>
          <w:rFonts w:ascii="Times New Roman" w:eastAsia="Times New Roman" w:hAnsi="Times New Roman" w:cs="Times New Roman"/>
          <w:sz w:val="24"/>
          <w:szCs w:val="24"/>
        </w:rPr>
        <w:t>разделительный</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вопросы</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C05265">
        <w:rPr>
          <w:rFonts w:ascii="Times New Roman" w:eastAsia="Times New Roman" w:hAnsi="Times New Roman" w:cs="Times New Roman"/>
          <w:sz w:val="24"/>
          <w:szCs w:val="24"/>
          <w:lang w:val="en-US"/>
        </w:rPr>
        <w:t xml:space="preserve"> Present/ Past Continuous Tense;</w:t>
      </w:r>
    </w:p>
    <w:p w:rsidR="001A21F7" w:rsidRPr="00C05265" w:rsidRDefault="001A21F7">
      <w:pPr>
        <w:spacing w:line="15" w:lineRule="exact"/>
        <w:rPr>
          <w:rFonts w:eastAsia="Times New Roman"/>
          <w:sz w:val="24"/>
          <w:szCs w:val="24"/>
          <w:lang w:val="en-US"/>
        </w:rPr>
      </w:pPr>
    </w:p>
    <w:p w:rsidR="001A21F7" w:rsidRPr="00C05265" w:rsidRDefault="00C05265">
      <w:pPr>
        <w:spacing w:line="233" w:lineRule="auto"/>
        <w:ind w:left="980" w:right="160"/>
        <w:rPr>
          <w:rFonts w:eastAsia="Times New Roman"/>
          <w:sz w:val="24"/>
          <w:szCs w:val="24"/>
          <w:lang w:val="en-US"/>
        </w:rPr>
      </w:pPr>
      <w:r>
        <w:rPr>
          <w:rFonts w:ascii="Times New Roman" w:eastAsia="Times New Roman" w:hAnsi="Times New Roman" w:cs="Times New Roman"/>
          <w:sz w:val="24"/>
          <w:szCs w:val="24"/>
        </w:rPr>
        <w:t>модальные</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глаголы</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их</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эквиваленты</w:t>
      </w:r>
      <w:r w:rsidRPr="00C05265">
        <w:rPr>
          <w:rFonts w:ascii="Times New Roman" w:eastAsia="Times New Roman" w:hAnsi="Times New Roman" w:cs="Times New Roman"/>
          <w:sz w:val="24"/>
          <w:szCs w:val="24"/>
          <w:lang w:val="en-US"/>
        </w:rPr>
        <w:t xml:space="preserve"> (can/be able to, must/ have to, may, should, need); c</w:t>
      </w:r>
      <w:r>
        <w:rPr>
          <w:rFonts w:ascii="Times New Roman" w:eastAsia="Times New Roman" w:hAnsi="Times New Roman" w:cs="Times New Roman"/>
          <w:sz w:val="24"/>
          <w:szCs w:val="24"/>
        </w:rPr>
        <w:t>лова</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выражающие</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количество</w:t>
      </w:r>
      <w:r w:rsidRPr="00C05265">
        <w:rPr>
          <w:rFonts w:ascii="Times New Roman" w:eastAsia="Times New Roman" w:hAnsi="Times New Roman" w:cs="Times New Roman"/>
          <w:sz w:val="24"/>
          <w:szCs w:val="24"/>
          <w:lang w:val="en-US"/>
        </w:rPr>
        <w:t xml:space="preserve"> (little/a little, few/a few);</w:t>
      </w:r>
    </w:p>
    <w:p w:rsidR="001A21F7" w:rsidRPr="00C05265" w:rsidRDefault="001A21F7">
      <w:pPr>
        <w:spacing w:line="16" w:lineRule="exact"/>
        <w:rPr>
          <w:rFonts w:eastAsia="Times New Roman"/>
          <w:sz w:val="24"/>
          <w:szCs w:val="24"/>
          <w:lang w:val="en-US"/>
        </w:rPr>
      </w:pPr>
    </w:p>
    <w:p w:rsidR="001A21F7" w:rsidRPr="00C05265" w:rsidRDefault="00C05265">
      <w:pPr>
        <w:spacing w:line="233" w:lineRule="auto"/>
        <w:ind w:left="260" w:firstLine="711"/>
        <w:jc w:val="both"/>
        <w:rPr>
          <w:rFonts w:eastAsia="Times New Roman"/>
          <w:sz w:val="24"/>
          <w:szCs w:val="24"/>
          <w:lang w:val="en-US"/>
        </w:rPr>
      </w:pPr>
      <w:r>
        <w:rPr>
          <w:rFonts w:ascii="Times New Roman" w:eastAsia="Times New Roman" w:hAnsi="Times New Roman" w:cs="Times New Roman"/>
          <w:sz w:val="24"/>
          <w:szCs w:val="24"/>
        </w:rPr>
        <w:t>возвратные</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неопределённые</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местоимения</w:t>
      </w:r>
      <w:r w:rsidRPr="00C05265">
        <w:rPr>
          <w:rFonts w:ascii="Times New Roman" w:eastAsia="Times New Roman" w:hAnsi="Times New Roman" w:cs="Times New Roman"/>
          <w:sz w:val="24"/>
          <w:szCs w:val="24"/>
          <w:lang w:val="en-US"/>
        </w:rPr>
        <w:t xml:space="preserve"> some, any </w:t>
      </w:r>
      <w:r>
        <w:rPr>
          <w:rFonts w:ascii="Times New Roman" w:eastAsia="Times New Roman" w:hAnsi="Times New Roman" w:cs="Times New Roman"/>
          <w:sz w:val="24"/>
          <w:szCs w:val="24"/>
        </w:rPr>
        <w:t>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их</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производные</w:t>
      </w:r>
      <w:r w:rsidRPr="00C05265">
        <w:rPr>
          <w:rFonts w:ascii="Times New Roman" w:eastAsia="Times New Roman" w:hAnsi="Times New Roman" w:cs="Times New Roman"/>
          <w:sz w:val="24"/>
          <w:szCs w:val="24"/>
          <w:lang w:val="en-US"/>
        </w:rPr>
        <w:t xml:space="preserve"> (somebody, anybody; something, anything, etc.), every </w:t>
      </w:r>
      <w:r>
        <w:rPr>
          <w:rFonts w:ascii="Times New Roman" w:eastAsia="Times New Roman" w:hAnsi="Times New Roman" w:cs="Times New Roman"/>
          <w:sz w:val="24"/>
          <w:szCs w:val="24"/>
        </w:rPr>
        <w:t>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производные</w:t>
      </w:r>
      <w:r w:rsidRPr="00C05265">
        <w:rPr>
          <w:rFonts w:ascii="Times New Roman" w:eastAsia="Times New Roman" w:hAnsi="Times New Roman" w:cs="Times New Roman"/>
          <w:sz w:val="24"/>
          <w:szCs w:val="24"/>
          <w:lang w:val="en-US"/>
        </w:rPr>
        <w:t xml:space="preserve"> (everybody, everything </w:t>
      </w:r>
      <w:r>
        <w:rPr>
          <w:rFonts w:ascii="Times New Roman" w:eastAsia="Times New Roman" w:hAnsi="Times New Roman" w:cs="Times New Roman"/>
          <w:sz w:val="24"/>
          <w:szCs w:val="24"/>
        </w:rPr>
        <w:t>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другие</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p>
    <w:p w:rsidR="001A21F7" w:rsidRPr="00C05265" w:rsidRDefault="001A21F7">
      <w:pPr>
        <w:spacing w:line="16" w:lineRule="exact"/>
        <w:rPr>
          <w:rFonts w:eastAsia="Times New Roman"/>
          <w:sz w:val="24"/>
          <w:szCs w:val="24"/>
          <w:lang w:val="en-US"/>
        </w:rPr>
      </w:pPr>
    </w:p>
    <w:p w:rsidR="001A21F7" w:rsidRDefault="00C05265">
      <w:pPr>
        <w:spacing w:line="233" w:lineRule="auto"/>
        <w:ind w:left="980" w:right="420" w:hanging="711"/>
        <w:rPr>
          <w:rFonts w:eastAsia="Times New Roman"/>
          <w:sz w:val="24"/>
          <w:szCs w:val="24"/>
        </w:rPr>
      </w:pPr>
      <w:r>
        <w:rPr>
          <w:rFonts w:ascii="Times New Roman" w:eastAsia="Times New Roman" w:hAnsi="Times New Roman" w:cs="Times New Roman"/>
          <w:sz w:val="24"/>
          <w:szCs w:val="24"/>
        </w:rPr>
        <w:t>повествовательных (утвердительных и отрицательных) и вопросительных предложениях; числительные для обозначения дат и больших чисел (100–1000);</w:t>
      </w:r>
    </w:p>
    <w:p w:rsidR="001A21F7" w:rsidRDefault="001A21F7">
      <w:pPr>
        <w:spacing w:line="3" w:lineRule="exact"/>
        <w:rPr>
          <w:rFonts w:eastAsia="Times New Roman"/>
          <w:sz w:val="24"/>
          <w:szCs w:val="24"/>
        </w:rPr>
      </w:pPr>
    </w:p>
    <w:p w:rsidR="001A21F7" w:rsidRDefault="00C05265">
      <w:pPr>
        <w:numPr>
          <w:ilvl w:val="0"/>
          <w:numId w:val="15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владеть социокультурными знаниями и умениями: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1A21F7" w:rsidRDefault="00C05265">
      <w:pPr>
        <w:ind w:left="980"/>
        <w:rPr>
          <w:sz w:val="20"/>
          <w:szCs w:val="20"/>
        </w:rPr>
      </w:pPr>
      <w:r>
        <w:rPr>
          <w:rFonts w:ascii="Times New Roman" w:eastAsia="Times New Roman" w:hAnsi="Times New Roman" w:cs="Times New Roman"/>
          <w:sz w:val="24"/>
          <w:szCs w:val="24"/>
        </w:rPr>
        <w:t>кратко представлять Россию и страну (страны) изучаемого языка;</w:t>
      </w:r>
    </w:p>
    <w:p w:rsidR="001A21F7" w:rsidRDefault="001A21F7">
      <w:pPr>
        <w:spacing w:line="14" w:lineRule="exact"/>
        <w:rPr>
          <w:sz w:val="20"/>
          <w:szCs w:val="20"/>
        </w:rPr>
      </w:pPr>
    </w:p>
    <w:p w:rsidR="001A21F7" w:rsidRDefault="00C05265">
      <w:pPr>
        <w:numPr>
          <w:ilvl w:val="0"/>
          <w:numId w:val="154"/>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1A21F7">
      <w:pPr>
        <w:spacing w:line="18" w:lineRule="exact"/>
        <w:rPr>
          <w:rFonts w:eastAsia="Times New Roman"/>
          <w:sz w:val="24"/>
          <w:szCs w:val="24"/>
        </w:rPr>
      </w:pPr>
    </w:p>
    <w:p w:rsidR="001A21F7" w:rsidRDefault="00C05265">
      <w:pPr>
        <w:numPr>
          <w:ilvl w:val="0"/>
          <w:numId w:val="154"/>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A21F7" w:rsidRDefault="001A21F7">
      <w:pPr>
        <w:spacing w:line="11" w:lineRule="exact"/>
        <w:rPr>
          <w:rFonts w:eastAsia="Times New Roman"/>
          <w:sz w:val="24"/>
          <w:szCs w:val="24"/>
        </w:rPr>
      </w:pPr>
    </w:p>
    <w:p w:rsidR="001A21F7" w:rsidRDefault="00C05265">
      <w:pPr>
        <w:numPr>
          <w:ilvl w:val="0"/>
          <w:numId w:val="154"/>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1A21F7" w:rsidRDefault="001A21F7">
      <w:pPr>
        <w:spacing w:line="11" w:lineRule="exact"/>
        <w:rPr>
          <w:rFonts w:eastAsia="Times New Roman"/>
          <w:sz w:val="24"/>
          <w:szCs w:val="24"/>
        </w:rPr>
      </w:pPr>
    </w:p>
    <w:p w:rsidR="001A21F7" w:rsidRDefault="00C05265">
      <w:pPr>
        <w:numPr>
          <w:ilvl w:val="0"/>
          <w:numId w:val="154"/>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A21F7" w:rsidRDefault="001A21F7">
      <w:pPr>
        <w:spacing w:line="11" w:lineRule="exact"/>
        <w:rPr>
          <w:rFonts w:eastAsia="Times New Roman"/>
          <w:sz w:val="24"/>
          <w:szCs w:val="24"/>
        </w:rPr>
      </w:pPr>
    </w:p>
    <w:p w:rsidR="001A21F7" w:rsidRDefault="00C05265">
      <w:pPr>
        <w:numPr>
          <w:ilvl w:val="0"/>
          <w:numId w:val="154"/>
        </w:numPr>
        <w:tabs>
          <w:tab w:val="left" w:pos="1355"/>
        </w:tabs>
        <w:spacing w:after="0" w:line="236" w:lineRule="auto"/>
        <w:ind w:left="260" w:firstLine="711"/>
        <w:rPr>
          <w:rFonts w:eastAsia="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136.8.4.3. Предметные результаты освоения программы по иностранному (английскому) языку к концу обучения в 7 классе:</w:t>
      </w:r>
    </w:p>
    <w:p w:rsidR="001A21F7" w:rsidRDefault="001A21F7">
      <w:pPr>
        <w:spacing w:line="1" w:lineRule="exact"/>
        <w:rPr>
          <w:rFonts w:eastAsia="Times New Roman"/>
          <w:sz w:val="24"/>
          <w:szCs w:val="24"/>
        </w:rPr>
      </w:pPr>
    </w:p>
    <w:p w:rsidR="001A21F7" w:rsidRDefault="00C05265">
      <w:pPr>
        <w:numPr>
          <w:ilvl w:val="0"/>
          <w:numId w:val="155"/>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владеть основными видами речевой деятельности:</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w:t>
      </w:r>
      <w:r>
        <w:rPr>
          <w:rFonts w:ascii="Times New Roman" w:eastAsia="Times New Roman" w:hAnsi="Times New Roman" w:cs="Times New Roman"/>
          <w:sz w:val="24"/>
          <w:szCs w:val="24"/>
        </w:rPr>
        <w:lastRenderedPageBreak/>
        <w:t>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A21F7" w:rsidRDefault="001A21F7">
      <w:pPr>
        <w:spacing w:line="21" w:lineRule="exact"/>
        <w:rPr>
          <w:rFonts w:eastAsia="Times New Roman"/>
          <w:sz w:val="24"/>
          <w:szCs w:val="24"/>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(или)136</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зрительными опорами (объём – 8–9 фраз), кратко излагать результаты выполненной проектной работы (объём – 8–9 фраз);</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1A21F7" w:rsidRDefault="001A21F7">
      <w:pPr>
        <w:spacing w:line="20" w:lineRule="exact"/>
        <w:rPr>
          <w:sz w:val="20"/>
          <w:szCs w:val="20"/>
        </w:rPr>
      </w:pPr>
    </w:p>
    <w:p w:rsidR="001A21F7" w:rsidRDefault="00C05265">
      <w:pPr>
        <w:numPr>
          <w:ilvl w:val="1"/>
          <w:numId w:val="156"/>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владеть орфографическими навыками: правильно писать изученные слова;</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A21F7" w:rsidRDefault="001A21F7">
      <w:pPr>
        <w:spacing w:line="11" w:lineRule="exact"/>
        <w:rPr>
          <w:rFonts w:eastAsia="Times New Roman"/>
          <w:sz w:val="24"/>
          <w:szCs w:val="24"/>
        </w:rPr>
      </w:pPr>
    </w:p>
    <w:p w:rsidR="001A21F7" w:rsidRDefault="00C05265">
      <w:pPr>
        <w:numPr>
          <w:ilvl w:val="1"/>
          <w:numId w:val="156"/>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A21F7" w:rsidRDefault="001A21F7">
      <w:pPr>
        <w:spacing w:line="14"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rPr>
          <w:rFonts w:ascii="Times New Roman" w:eastAsia="Times New Roman" w:hAnsi="Times New Roman" w:cs="Times New Roman"/>
          <w:sz w:val="24"/>
          <w:szCs w:val="24"/>
        </w:rPr>
        <w:lastRenderedPageBreak/>
        <w:t>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A21F7" w:rsidRDefault="001A21F7">
      <w:pPr>
        <w:spacing w:line="16" w:lineRule="exact"/>
        <w:rPr>
          <w:rFonts w:eastAsia="Times New Roman"/>
          <w:sz w:val="24"/>
          <w:szCs w:val="24"/>
        </w:rPr>
      </w:pPr>
    </w:p>
    <w:p w:rsidR="001A21F7" w:rsidRDefault="00C05265">
      <w:pPr>
        <w:numPr>
          <w:ilvl w:val="1"/>
          <w:numId w:val="156"/>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A21F7" w:rsidRDefault="001A21F7">
      <w:pPr>
        <w:spacing w:line="16" w:lineRule="exact"/>
        <w:rPr>
          <w:rFonts w:eastAsia="Times New Roman"/>
          <w:sz w:val="24"/>
          <w:szCs w:val="24"/>
        </w:rPr>
      </w:pPr>
    </w:p>
    <w:p w:rsidR="001A21F7" w:rsidRDefault="00C05265">
      <w:pPr>
        <w:spacing w:line="247" w:lineRule="auto"/>
        <w:ind w:left="980" w:right="2980"/>
        <w:jc w:val="both"/>
        <w:rPr>
          <w:rFonts w:eastAsia="Times New Roman"/>
          <w:sz w:val="24"/>
          <w:szCs w:val="24"/>
        </w:rPr>
      </w:pPr>
      <w:r>
        <w:rPr>
          <w:rFonts w:ascii="Times New Roman" w:eastAsia="Times New Roman" w:hAnsi="Times New Roman" w:cs="Times New Roman"/>
          <w:sz w:val="23"/>
          <w:szCs w:val="23"/>
        </w:rPr>
        <w:t>распознавать и употреблять в устной и письменной речи: предложения со сложным дополнением (Complex Object);</w:t>
      </w:r>
    </w:p>
    <w:p w:rsidR="001A21F7" w:rsidRDefault="001A21F7">
      <w:pPr>
        <w:spacing w:line="7"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условные предложения реального (Conditional 0, Conditional I) характера; предложения с конструкцией to be going to + инфинитив и формы Future Simple Tense</w:t>
      </w:r>
    </w:p>
    <w:p w:rsidR="001A21F7" w:rsidRDefault="001A21F7">
      <w:pPr>
        <w:spacing w:line="4" w:lineRule="exact"/>
        <w:rPr>
          <w:rFonts w:eastAsia="Times New Roman"/>
          <w:sz w:val="24"/>
          <w:szCs w:val="24"/>
        </w:rPr>
      </w:pPr>
    </w:p>
    <w:p w:rsidR="001A21F7" w:rsidRPr="001D1881" w:rsidRDefault="00C05265" w:rsidP="00003225">
      <w:pPr>
        <w:numPr>
          <w:ilvl w:val="0"/>
          <w:numId w:val="156"/>
        </w:numPr>
        <w:tabs>
          <w:tab w:val="left" w:pos="460"/>
        </w:tabs>
        <w:spacing w:after="0" w:line="291" w:lineRule="exact"/>
        <w:ind w:left="460" w:right="-259" w:hanging="200"/>
        <w:jc w:val="center"/>
        <w:rPr>
          <w:sz w:val="20"/>
          <w:szCs w:val="20"/>
        </w:rPr>
      </w:pPr>
      <w:r w:rsidRPr="001D1881">
        <w:rPr>
          <w:rFonts w:ascii="Times New Roman" w:eastAsia="Times New Roman" w:hAnsi="Times New Roman" w:cs="Times New Roman"/>
          <w:sz w:val="24"/>
          <w:szCs w:val="24"/>
        </w:rPr>
        <w:t>Present Continuous Tense для выражения будущего действия;</w:t>
      </w:r>
    </w:p>
    <w:p w:rsidR="001A21F7" w:rsidRDefault="00C05265">
      <w:pPr>
        <w:ind w:left="980"/>
        <w:rPr>
          <w:sz w:val="20"/>
          <w:szCs w:val="20"/>
        </w:rPr>
      </w:pPr>
      <w:r>
        <w:rPr>
          <w:rFonts w:ascii="Times New Roman" w:eastAsia="Times New Roman" w:hAnsi="Times New Roman" w:cs="Times New Roman"/>
          <w:sz w:val="24"/>
          <w:szCs w:val="24"/>
        </w:rPr>
        <w:t>конструкцию used to + инфинитив глагола;</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глаголы в наиболее употребительных формах страдательного залога (Present/Past Simple Passive);</w:t>
      </w:r>
    </w:p>
    <w:p w:rsidR="001A21F7" w:rsidRDefault="001A21F7">
      <w:pPr>
        <w:spacing w:line="16" w:lineRule="exact"/>
        <w:rPr>
          <w:sz w:val="20"/>
          <w:szCs w:val="20"/>
        </w:rPr>
      </w:pPr>
    </w:p>
    <w:p w:rsidR="001A21F7" w:rsidRDefault="00C05265">
      <w:pPr>
        <w:spacing w:line="233" w:lineRule="auto"/>
        <w:ind w:left="980" w:right="2500"/>
        <w:rPr>
          <w:sz w:val="20"/>
          <w:szCs w:val="20"/>
        </w:rPr>
      </w:pPr>
      <w:r>
        <w:rPr>
          <w:rFonts w:ascii="Times New Roman" w:eastAsia="Times New Roman" w:hAnsi="Times New Roman" w:cs="Times New Roman"/>
          <w:sz w:val="24"/>
          <w:szCs w:val="24"/>
        </w:rPr>
        <w:t>предлоги, употребляемые с глаголами в страдательном залоге; модальный глагол might;</w:t>
      </w:r>
    </w:p>
    <w:p w:rsidR="001A21F7" w:rsidRDefault="001A21F7">
      <w:pPr>
        <w:spacing w:line="17" w:lineRule="exact"/>
        <w:rPr>
          <w:sz w:val="20"/>
          <w:szCs w:val="20"/>
        </w:rPr>
      </w:pPr>
    </w:p>
    <w:p w:rsidR="001A21F7" w:rsidRDefault="00C05265">
      <w:pPr>
        <w:spacing w:line="233" w:lineRule="auto"/>
        <w:ind w:left="980" w:right="1720"/>
        <w:rPr>
          <w:sz w:val="20"/>
          <w:szCs w:val="20"/>
        </w:rPr>
      </w:pPr>
      <w:r>
        <w:rPr>
          <w:rFonts w:ascii="Times New Roman" w:eastAsia="Times New Roman" w:hAnsi="Times New Roman" w:cs="Times New Roman"/>
          <w:sz w:val="24"/>
          <w:szCs w:val="24"/>
        </w:rPr>
        <w:t>наречия, совпадающие по форме с прилагательными (fast, high; early); местоимения other/another, both, all, one;</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количественные числительные для обозначения больших чисел (до 1 000 000);</w:t>
      </w:r>
    </w:p>
    <w:p w:rsidR="001A21F7" w:rsidRDefault="00C05265">
      <w:pPr>
        <w:numPr>
          <w:ilvl w:val="0"/>
          <w:numId w:val="157"/>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владеть социокультурными знаниями и умениями: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1A21F7" w:rsidRDefault="00C05265">
      <w:pPr>
        <w:ind w:left="980"/>
        <w:rPr>
          <w:sz w:val="20"/>
          <w:szCs w:val="20"/>
        </w:rPr>
      </w:pPr>
      <w:r>
        <w:rPr>
          <w:rFonts w:ascii="Times New Roman" w:eastAsia="Times New Roman" w:hAnsi="Times New Roman" w:cs="Times New Roman"/>
          <w:sz w:val="24"/>
          <w:szCs w:val="24"/>
        </w:rPr>
        <w:t>кратко представлять Россию и страну (страны) изучаемого языка;</w:t>
      </w:r>
    </w:p>
    <w:p w:rsidR="001A21F7" w:rsidRDefault="001A21F7">
      <w:pPr>
        <w:spacing w:line="14" w:lineRule="exact"/>
        <w:rPr>
          <w:sz w:val="20"/>
          <w:szCs w:val="20"/>
        </w:rPr>
      </w:pPr>
    </w:p>
    <w:p w:rsidR="001A21F7" w:rsidRDefault="00C05265">
      <w:pPr>
        <w:numPr>
          <w:ilvl w:val="0"/>
          <w:numId w:val="158"/>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1A21F7">
      <w:pPr>
        <w:spacing w:line="21" w:lineRule="exact"/>
        <w:rPr>
          <w:rFonts w:eastAsia="Times New Roman"/>
          <w:sz w:val="24"/>
          <w:szCs w:val="24"/>
        </w:rPr>
      </w:pPr>
    </w:p>
    <w:p w:rsidR="001A21F7" w:rsidRDefault="00C05265">
      <w:pPr>
        <w:numPr>
          <w:ilvl w:val="0"/>
          <w:numId w:val="158"/>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A21F7" w:rsidRDefault="001A21F7">
      <w:pPr>
        <w:spacing w:line="11" w:lineRule="exact"/>
        <w:rPr>
          <w:rFonts w:eastAsia="Times New Roman"/>
          <w:sz w:val="24"/>
          <w:szCs w:val="24"/>
        </w:rPr>
      </w:pPr>
    </w:p>
    <w:p w:rsidR="001A21F7" w:rsidRDefault="00C05265">
      <w:pPr>
        <w:numPr>
          <w:ilvl w:val="0"/>
          <w:numId w:val="158"/>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1A21F7" w:rsidRDefault="001A21F7">
      <w:pPr>
        <w:spacing w:line="11" w:lineRule="exact"/>
        <w:rPr>
          <w:rFonts w:eastAsia="Times New Roman"/>
          <w:sz w:val="24"/>
          <w:szCs w:val="24"/>
        </w:rPr>
      </w:pPr>
    </w:p>
    <w:p w:rsidR="001A21F7" w:rsidRDefault="00C05265">
      <w:pPr>
        <w:numPr>
          <w:ilvl w:val="0"/>
          <w:numId w:val="158"/>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A21F7" w:rsidRDefault="001A21F7">
      <w:pPr>
        <w:spacing w:line="11" w:lineRule="exact"/>
        <w:rPr>
          <w:rFonts w:eastAsia="Times New Roman"/>
          <w:sz w:val="24"/>
          <w:szCs w:val="24"/>
        </w:rPr>
      </w:pPr>
    </w:p>
    <w:p w:rsidR="001A21F7" w:rsidRDefault="00C05265">
      <w:pPr>
        <w:numPr>
          <w:ilvl w:val="0"/>
          <w:numId w:val="158"/>
        </w:numPr>
        <w:tabs>
          <w:tab w:val="left" w:pos="135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136.8.4.4. Предметные результаты освоения программы по иностранному (английскому) языку к концу обучения в 8 классе:</w:t>
      </w:r>
    </w:p>
    <w:p w:rsidR="001A21F7" w:rsidRDefault="001A21F7">
      <w:pPr>
        <w:spacing w:line="1" w:lineRule="exact"/>
        <w:rPr>
          <w:rFonts w:eastAsia="Times New Roman"/>
          <w:sz w:val="24"/>
          <w:szCs w:val="24"/>
        </w:rPr>
      </w:pPr>
    </w:p>
    <w:p w:rsidR="001A21F7" w:rsidRDefault="00C05265">
      <w:pPr>
        <w:numPr>
          <w:ilvl w:val="0"/>
          <w:numId w:val="159"/>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владеть основными видами речевой деятельности:</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A21F7" w:rsidRDefault="001A21F7">
      <w:pPr>
        <w:spacing w:line="2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A21F7" w:rsidRDefault="001A21F7">
      <w:pPr>
        <w:spacing w:line="21" w:lineRule="exact"/>
        <w:rPr>
          <w:rFonts w:eastAsia="Times New Roman"/>
          <w:sz w:val="24"/>
          <w:szCs w:val="24"/>
        </w:rPr>
      </w:pPr>
    </w:p>
    <w:p w:rsidR="001A21F7" w:rsidRDefault="00C05265" w:rsidP="00930C09">
      <w:pPr>
        <w:spacing w:line="236" w:lineRule="auto"/>
        <w:ind w:left="260" w:firstLine="711"/>
        <w:jc w:val="both"/>
        <w:rPr>
          <w:sz w:val="20"/>
          <w:szCs w:val="20"/>
        </w:rPr>
      </w:pPr>
      <w:r>
        <w:rPr>
          <w:rFonts w:ascii="Times New Roman" w:eastAsia="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для138</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аудирования – до 2 минут), прогнозировать содержание звучащего текста по началу сообщения;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w:t>
      </w:r>
    </w:p>
    <w:p w:rsidR="001A21F7" w:rsidRDefault="001A21F7">
      <w:pPr>
        <w:spacing w:line="20" w:lineRule="exact"/>
        <w:rPr>
          <w:sz w:val="20"/>
          <w:szCs w:val="20"/>
        </w:rPr>
      </w:pPr>
    </w:p>
    <w:p w:rsidR="001A21F7" w:rsidRDefault="00C05265">
      <w:pPr>
        <w:numPr>
          <w:ilvl w:val="0"/>
          <w:numId w:val="160"/>
        </w:numPr>
        <w:tabs>
          <w:tab w:val="left" w:pos="702"/>
        </w:tabs>
        <w:spacing w:after="0" w:line="233" w:lineRule="auto"/>
        <w:ind w:left="260"/>
        <w:rPr>
          <w:rFonts w:eastAsia="Times New Roman"/>
          <w:sz w:val="24"/>
          <w:szCs w:val="24"/>
        </w:rPr>
      </w:pPr>
      <w:r>
        <w:rPr>
          <w:rFonts w:ascii="Times New Roman" w:eastAsia="Times New Roman" w:hAnsi="Times New Roman" w:cs="Times New Roman"/>
          <w:sz w:val="24"/>
          <w:szCs w:val="24"/>
        </w:rPr>
        <w:t>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1A21F7" w:rsidRDefault="001A21F7">
      <w:pPr>
        <w:spacing w:line="21" w:lineRule="exact"/>
        <w:rPr>
          <w:rFonts w:eastAsia="Times New Roman"/>
          <w:sz w:val="24"/>
          <w:szCs w:val="24"/>
        </w:rPr>
      </w:pPr>
    </w:p>
    <w:p w:rsidR="001A21F7" w:rsidRDefault="00C05265">
      <w:pPr>
        <w:numPr>
          <w:ilvl w:val="1"/>
          <w:numId w:val="160"/>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A21F7" w:rsidRDefault="001A21F7">
      <w:pPr>
        <w:spacing w:line="11" w:lineRule="exact"/>
        <w:rPr>
          <w:rFonts w:eastAsia="Times New Roman"/>
          <w:sz w:val="24"/>
          <w:szCs w:val="24"/>
        </w:rPr>
      </w:pPr>
    </w:p>
    <w:p w:rsidR="001A21F7" w:rsidRDefault="00C05265">
      <w:pPr>
        <w:numPr>
          <w:ilvl w:val="1"/>
          <w:numId w:val="160"/>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A21F7" w:rsidRDefault="001A21F7">
      <w:pPr>
        <w:spacing w:line="13"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A21F7" w:rsidRDefault="001A21F7">
      <w:pPr>
        <w:spacing w:line="11" w:lineRule="exact"/>
        <w:rPr>
          <w:rFonts w:eastAsia="Times New Roman"/>
          <w:sz w:val="24"/>
          <w:szCs w:val="24"/>
        </w:rPr>
      </w:pPr>
    </w:p>
    <w:p w:rsidR="001A21F7" w:rsidRDefault="00C05265">
      <w:pPr>
        <w:numPr>
          <w:ilvl w:val="1"/>
          <w:numId w:val="160"/>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A21F7" w:rsidRDefault="001A21F7">
      <w:pPr>
        <w:spacing w:line="11" w:lineRule="exact"/>
        <w:rPr>
          <w:rFonts w:eastAsia="Times New Roman"/>
          <w:sz w:val="24"/>
          <w:szCs w:val="24"/>
        </w:rPr>
      </w:pPr>
    </w:p>
    <w:p w:rsidR="001A21F7" w:rsidRDefault="00C05265">
      <w:pPr>
        <w:spacing w:line="250" w:lineRule="auto"/>
        <w:ind w:left="980" w:right="2760"/>
        <w:rPr>
          <w:rFonts w:eastAsia="Times New Roman"/>
          <w:sz w:val="24"/>
          <w:szCs w:val="24"/>
        </w:rPr>
      </w:pPr>
      <w:r>
        <w:rPr>
          <w:rFonts w:ascii="Times New Roman" w:eastAsia="Times New Roman" w:hAnsi="Times New Roman" w:cs="Times New Roman"/>
          <w:sz w:val="23"/>
          <w:szCs w:val="23"/>
        </w:rPr>
        <w:t>распознавать и употреблять в устной и письменной речи: предложения со сложным дополнением (Complex Object); все типы вопросительных предложений в Past Perfect Tense;</w:t>
      </w:r>
    </w:p>
    <w:p w:rsidR="001A21F7" w:rsidRDefault="001A21F7">
      <w:pPr>
        <w:spacing w:line="3"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согласование времён в рамках сложного предложения;</w:t>
      </w:r>
    </w:p>
    <w:p w:rsidR="001A21F7" w:rsidRDefault="001A21F7">
      <w:pPr>
        <w:spacing w:line="10" w:lineRule="exact"/>
        <w:rPr>
          <w:rFonts w:eastAsia="Times New Roman"/>
          <w:sz w:val="24"/>
          <w:szCs w:val="24"/>
        </w:rPr>
      </w:pPr>
    </w:p>
    <w:p w:rsidR="001A21F7" w:rsidRPr="00930C09" w:rsidRDefault="00C05265" w:rsidP="00930C09">
      <w:pPr>
        <w:spacing w:line="235" w:lineRule="auto"/>
        <w:ind w:left="260" w:firstLine="711"/>
        <w:rPr>
          <w:sz w:val="20"/>
          <w:szCs w:val="20"/>
        </w:rPr>
      </w:pPr>
      <w:r>
        <w:rPr>
          <w:rFonts w:ascii="Times New Roman" w:eastAsia="Times New Roman" w:hAnsi="Times New Roman" w:cs="Times New Roman"/>
          <w:sz w:val="24"/>
          <w:szCs w:val="24"/>
        </w:rPr>
        <w:t>согласование подлежащего, выраженного собирательным существительным (family, police), со сказуемым;</w:t>
      </w:r>
      <w:r w:rsidRPr="00930C09">
        <w:rPr>
          <w:rFonts w:ascii="Times New Roman" w:eastAsia="Times New Roman" w:hAnsi="Times New Roman" w:cs="Times New Roman"/>
          <w:sz w:val="24"/>
          <w:szCs w:val="24"/>
        </w:rPr>
        <w:t>139</w:t>
      </w:r>
    </w:p>
    <w:p w:rsidR="001A21F7" w:rsidRPr="00930C09" w:rsidRDefault="001A21F7">
      <w:pPr>
        <w:spacing w:line="303" w:lineRule="exact"/>
        <w:rPr>
          <w:sz w:val="20"/>
          <w:szCs w:val="20"/>
        </w:rPr>
      </w:pPr>
    </w:p>
    <w:p w:rsidR="001A21F7" w:rsidRPr="00C05265" w:rsidRDefault="00C05265">
      <w:pPr>
        <w:spacing w:line="237" w:lineRule="auto"/>
        <w:ind w:left="980" w:right="1760"/>
        <w:rPr>
          <w:sz w:val="20"/>
          <w:szCs w:val="20"/>
          <w:lang w:val="en-US"/>
        </w:rPr>
      </w:pPr>
      <w:r>
        <w:rPr>
          <w:rFonts w:ascii="Times New Roman" w:eastAsia="Times New Roman" w:hAnsi="Times New Roman" w:cs="Times New Roman"/>
          <w:sz w:val="24"/>
          <w:szCs w:val="24"/>
        </w:rPr>
        <w:t>конструкции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глаголами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w:t>
      </w:r>
      <w:r w:rsidRPr="00C05265">
        <w:rPr>
          <w:rFonts w:ascii="Times New Roman" w:eastAsia="Times New Roman" w:hAnsi="Times New Roman" w:cs="Times New Roman"/>
          <w:sz w:val="24"/>
          <w:szCs w:val="24"/>
          <w:lang w:val="en-US"/>
        </w:rPr>
        <w:t xml:space="preserve"> -ing: to love/hate doing something; </w:t>
      </w:r>
      <w:r>
        <w:rPr>
          <w:rFonts w:ascii="Times New Roman" w:eastAsia="Times New Roman" w:hAnsi="Times New Roman" w:cs="Times New Roman"/>
          <w:sz w:val="24"/>
          <w:szCs w:val="24"/>
        </w:rPr>
        <w:t>конструкции</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содержащие</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глаголы</w:t>
      </w:r>
      <w:r w:rsidRPr="00C0526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связки</w:t>
      </w:r>
      <w:r w:rsidRPr="00C05265">
        <w:rPr>
          <w:rFonts w:ascii="Times New Roman" w:eastAsia="Times New Roman" w:hAnsi="Times New Roman" w:cs="Times New Roman"/>
          <w:sz w:val="24"/>
          <w:szCs w:val="24"/>
          <w:lang w:val="en-US"/>
        </w:rPr>
        <w:t xml:space="preserve"> to be/to look/to feel/to seem; </w:t>
      </w:r>
      <w:r>
        <w:rPr>
          <w:rFonts w:ascii="Times New Roman" w:eastAsia="Times New Roman" w:hAnsi="Times New Roman" w:cs="Times New Roman"/>
          <w:sz w:val="24"/>
          <w:szCs w:val="24"/>
        </w:rPr>
        <w:t>конструкции</w:t>
      </w:r>
      <w:r w:rsidRPr="00C05265">
        <w:rPr>
          <w:rFonts w:ascii="Times New Roman" w:eastAsia="Times New Roman" w:hAnsi="Times New Roman" w:cs="Times New Roman"/>
          <w:sz w:val="24"/>
          <w:szCs w:val="24"/>
          <w:lang w:val="en-US"/>
        </w:rPr>
        <w:t xml:space="preserve"> be/get used to do something; be/get used doing something; </w:t>
      </w:r>
      <w:r>
        <w:rPr>
          <w:rFonts w:ascii="Times New Roman" w:eastAsia="Times New Roman" w:hAnsi="Times New Roman" w:cs="Times New Roman"/>
          <w:sz w:val="24"/>
          <w:szCs w:val="24"/>
        </w:rPr>
        <w:t>конструкцию</w:t>
      </w:r>
      <w:r w:rsidRPr="00C05265">
        <w:rPr>
          <w:rFonts w:ascii="Times New Roman" w:eastAsia="Times New Roman" w:hAnsi="Times New Roman" w:cs="Times New Roman"/>
          <w:sz w:val="24"/>
          <w:szCs w:val="24"/>
          <w:lang w:val="en-US"/>
        </w:rPr>
        <w:t xml:space="preserve"> both … and …;</w:t>
      </w:r>
    </w:p>
    <w:p w:rsidR="001A21F7" w:rsidRPr="00C05265" w:rsidRDefault="001A21F7">
      <w:pPr>
        <w:spacing w:line="14" w:lineRule="exact"/>
        <w:rPr>
          <w:sz w:val="20"/>
          <w:szCs w:val="20"/>
          <w:lang w:val="en-US"/>
        </w:rPr>
      </w:pPr>
    </w:p>
    <w:p w:rsidR="001A21F7" w:rsidRPr="00C05265" w:rsidRDefault="00C05265">
      <w:pPr>
        <w:spacing w:line="236" w:lineRule="auto"/>
        <w:ind w:left="260" w:firstLine="711"/>
        <w:rPr>
          <w:sz w:val="20"/>
          <w:szCs w:val="20"/>
          <w:lang w:val="en-US"/>
        </w:rPr>
      </w:pPr>
      <w:r>
        <w:rPr>
          <w:rFonts w:ascii="Times New Roman" w:eastAsia="Times New Roman" w:hAnsi="Times New Roman" w:cs="Times New Roman"/>
          <w:sz w:val="24"/>
          <w:szCs w:val="24"/>
        </w:rPr>
        <w:lastRenderedPageBreak/>
        <w:t>конструкции</w:t>
      </w:r>
      <w:r w:rsidRPr="00C05265">
        <w:rPr>
          <w:rFonts w:ascii="Times New Roman" w:eastAsia="Times New Roman" w:hAnsi="Times New Roman" w:cs="Times New Roman"/>
          <w:sz w:val="24"/>
          <w:szCs w:val="24"/>
          <w:lang w:val="en-US"/>
        </w:rPr>
        <w:t xml:space="preserve"> c </w:t>
      </w:r>
      <w:r>
        <w:rPr>
          <w:rFonts w:ascii="Times New Roman" w:eastAsia="Times New Roman" w:hAnsi="Times New Roman" w:cs="Times New Roman"/>
          <w:sz w:val="24"/>
          <w:szCs w:val="24"/>
        </w:rPr>
        <w:t>глаголами</w:t>
      </w:r>
      <w:r w:rsidRPr="00C05265">
        <w:rPr>
          <w:rFonts w:ascii="Times New Roman" w:eastAsia="Times New Roman" w:hAnsi="Times New Roman" w:cs="Times New Roman"/>
          <w:sz w:val="24"/>
          <w:szCs w:val="24"/>
          <w:lang w:val="en-US"/>
        </w:rPr>
        <w:t xml:space="preserve"> to stop, to remember, to forget (</w:t>
      </w:r>
      <w:r>
        <w:rPr>
          <w:rFonts w:ascii="Times New Roman" w:eastAsia="Times New Roman" w:hAnsi="Times New Roman" w:cs="Times New Roman"/>
          <w:sz w:val="24"/>
          <w:szCs w:val="24"/>
        </w:rPr>
        <w:t>разница</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значении</w:t>
      </w:r>
      <w:r w:rsidRPr="00C05265">
        <w:rPr>
          <w:rFonts w:ascii="Times New Roman" w:eastAsia="Times New Roman" w:hAnsi="Times New Roman" w:cs="Times New Roman"/>
          <w:sz w:val="24"/>
          <w:szCs w:val="24"/>
          <w:lang w:val="en-US"/>
        </w:rPr>
        <w:t xml:space="preserve"> to stop doing smth </w:t>
      </w:r>
      <w:r>
        <w:rPr>
          <w:rFonts w:ascii="Times New Roman" w:eastAsia="Times New Roman" w:hAnsi="Times New Roman" w:cs="Times New Roman"/>
          <w:sz w:val="24"/>
          <w:szCs w:val="24"/>
        </w:rPr>
        <w:t>и</w:t>
      </w:r>
      <w:r w:rsidRPr="00C05265">
        <w:rPr>
          <w:rFonts w:ascii="Times New Roman" w:eastAsia="Times New Roman" w:hAnsi="Times New Roman" w:cs="Times New Roman"/>
          <w:sz w:val="24"/>
          <w:szCs w:val="24"/>
          <w:lang w:val="en-US"/>
        </w:rPr>
        <w:t xml:space="preserve"> to stop to do smth);</w:t>
      </w:r>
    </w:p>
    <w:p w:rsidR="001A21F7" w:rsidRPr="00C05265" w:rsidRDefault="001A21F7">
      <w:pPr>
        <w:spacing w:line="10" w:lineRule="exact"/>
        <w:rPr>
          <w:sz w:val="20"/>
          <w:szCs w:val="20"/>
          <w:lang w:val="en-US"/>
        </w:rPr>
      </w:pPr>
    </w:p>
    <w:p w:rsidR="001A21F7" w:rsidRPr="00C05265" w:rsidRDefault="00C05265">
      <w:pPr>
        <w:spacing w:line="235" w:lineRule="auto"/>
        <w:ind w:left="260" w:firstLine="711"/>
        <w:rPr>
          <w:sz w:val="20"/>
          <w:szCs w:val="20"/>
          <w:lang w:val="en-US"/>
        </w:rPr>
      </w:pPr>
      <w:r>
        <w:rPr>
          <w:rFonts w:ascii="Times New Roman" w:eastAsia="Times New Roman" w:hAnsi="Times New Roman" w:cs="Times New Roman"/>
          <w:sz w:val="24"/>
          <w:szCs w:val="24"/>
        </w:rPr>
        <w:t>глаголы</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видовременных</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формах</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действительного</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залога</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изъявительном</w:t>
      </w:r>
      <w:r w:rsidRPr="00C0526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наклонении</w:t>
      </w:r>
      <w:r w:rsidRPr="00C05265">
        <w:rPr>
          <w:rFonts w:ascii="Times New Roman" w:eastAsia="Times New Roman" w:hAnsi="Times New Roman" w:cs="Times New Roman"/>
          <w:sz w:val="24"/>
          <w:szCs w:val="24"/>
          <w:lang w:val="en-US"/>
        </w:rPr>
        <w:t xml:space="preserve"> (Past Perfect Tense, Present Perfect Continuous Tense, Future-in-the-Past);</w:t>
      </w:r>
    </w:p>
    <w:p w:rsidR="001A21F7" w:rsidRDefault="00C05265">
      <w:pPr>
        <w:ind w:left="980"/>
        <w:rPr>
          <w:sz w:val="20"/>
          <w:szCs w:val="20"/>
        </w:rPr>
      </w:pPr>
      <w:r>
        <w:rPr>
          <w:rFonts w:ascii="Times New Roman" w:eastAsia="Times New Roman" w:hAnsi="Times New Roman" w:cs="Times New Roman"/>
          <w:sz w:val="24"/>
          <w:szCs w:val="24"/>
        </w:rPr>
        <w:t>модальные глаголы в косвенной речи в настоящем и прошедшем времени;</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неличные формы глагола (инфинитив, герундий, причастия настоящего и прошедшего времени);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наречия too – enough;</w:t>
      </w:r>
    </w:p>
    <w:p w:rsidR="001A21F7" w:rsidRDefault="00C05265">
      <w:pPr>
        <w:spacing w:line="238" w:lineRule="auto"/>
        <w:ind w:left="980"/>
        <w:rPr>
          <w:sz w:val="20"/>
          <w:szCs w:val="20"/>
        </w:rPr>
      </w:pPr>
      <w:r>
        <w:rPr>
          <w:rFonts w:ascii="Times New Roman" w:eastAsia="Times New Roman" w:hAnsi="Times New Roman" w:cs="Times New Roman"/>
          <w:sz w:val="24"/>
          <w:szCs w:val="24"/>
        </w:rPr>
        <w:t>отрицательные местоимения no (и его производные nobody, nothing, etc.), none;</w:t>
      </w:r>
    </w:p>
    <w:p w:rsidR="001A21F7" w:rsidRDefault="001A21F7">
      <w:pPr>
        <w:spacing w:line="3" w:lineRule="exact"/>
        <w:rPr>
          <w:sz w:val="20"/>
          <w:szCs w:val="20"/>
        </w:rPr>
      </w:pPr>
    </w:p>
    <w:p w:rsidR="001A21F7" w:rsidRDefault="00C05265">
      <w:pPr>
        <w:numPr>
          <w:ilvl w:val="0"/>
          <w:numId w:val="16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владеть социокультурными знаниями и умениями: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1A21F7" w:rsidRDefault="001A21F7">
      <w:pPr>
        <w:spacing w:line="12" w:lineRule="exact"/>
        <w:rPr>
          <w:sz w:val="20"/>
          <w:szCs w:val="20"/>
        </w:rPr>
      </w:pPr>
    </w:p>
    <w:p w:rsidR="001A21F7" w:rsidRDefault="00C05265">
      <w:pPr>
        <w:numPr>
          <w:ilvl w:val="1"/>
          <w:numId w:val="162"/>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1A21F7">
      <w:pPr>
        <w:spacing w:line="4" w:lineRule="exact"/>
        <w:rPr>
          <w:rFonts w:eastAsia="Times New Roman"/>
          <w:sz w:val="24"/>
          <w:szCs w:val="24"/>
        </w:rPr>
      </w:pPr>
    </w:p>
    <w:p w:rsidR="001A21F7" w:rsidRDefault="00C05265">
      <w:pPr>
        <w:numPr>
          <w:ilvl w:val="1"/>
          <w:numId w:val="162"/>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понимать речевые различия в ситуациях официального и неофициального общения</w:t>
      </w:r>
    </w:p>
    <w:p w:rsidR="001A21F7" w:rsidRDefault="001A21F7">
      <w:pPr>
        <w:spacing w:line="15" w:lineRule="exact"/>
        <w:rPr>
          <w:rFonts w:eastAsia="Times New Roman"/>
          <w:sz w:val="24"/>
          <w:szCs w:val="24"/>
        </w:rPr>
      </w:pPr>
    </w:p>
    <w:p w:rsidR="001A21F7" w:rsidRDefault="00C05265">
      <w:pPr>
        <w:numPr>
          <w:ilvl w:val="0"/>
          <w:numId w:val="162"/>
        </w:numPr>
        <w:tabs>
          <w:tab w:val="left" w:pos="485"/>
        </w:tabs>
        <w:spacing w:after="0" w:line="233" w:lineRule="auto"/>
        <w:ind w:left="260"/>
        <w:rPr>
          <w:rFonts w:eastAsia="Times New Roman"/>
          <w:sz w:val="24"/>
          <w:szCs w:val="24"/>
        </w:rPr>
      </w:pPr>
      <w:r>
        <w:rPr>
          <w:rFonts w:ascii="Times New Roman" w:eastAsia="Times New Roman" w:hAnsi="Times New Roman" w:cs="Times New Roman"/>
          <w:sz w:val="24"/>
          <w:szCs w:val="24"/>
        </w:rPr>
        <w:t>рамках отобранного тематического содержания и использовать лексико-грамматические средства с их учётом;</w:t>
      </w:r>
    </w:p>
    <w:p w:rsidR="001A21F7" w:rsidRDefault="001A21F7">
      <w:pPr>
        <w:spacing w:line="16" w:lineRule="exact"/>
        <w:rPr>
          <w:rFonts w:eastAsia="Times New Roman"/>
          <w:sz w:val="24"/>
          <w:szCs w:val="24"/>
        </w:rPr>
      </w:pPr>
    </w:p>
    <w:p w:rsidR="001A21F7" w:rsidRDefault="00C05265">
      <w:pPr>
        <w:numPr>
          <w:ilvl w:val="1"/>
          <w:numId w:val="163"/>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A21F7" w:rsidRDefault="001A21F7">
      <w:pPr>
        <w:spacing w:line="16" w:lineRule="exact"/>
        <w:rPr>
          <w:rFonts w:eastAsia="Times New Roman"/>
          <w:sz w:val="24"/>
          <w:szCs w:val="24"/>
        </w:rPr>
      </w:pPr>
    </w:p>
    <w:p w:rsidR="001A21F7" w:rsidRDefault="00C05265">
      <w:pPr>
        <w:numPr>
          <w:ilvl w:val="1"/>
          <w:numId w:val="163"/>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A21F7" w:rsidRDefault="001A21F7">
      <w:pPr>
        <w:spacing w:line="11" w:lineRule="exact"/>
        <w:rPr>
          <w:rFonts w:eastAsia="Times New Roman"/>
          <w:sz w:val="24"/>
          <w:szCs w:val="24"/>
        </w:rPr>
      </w:pPr>
    </w:p>
    <w:p w:rsidR="001A21F7" w:rsidRDefault="00C05265">
      <w:pPr>
        <w:numPr>
          <w:ilvl w:val="1"/>
          <w:numId w:val="163"/>
        </w:numPr>
        <w:tabs>
          <w:tab w:val="left" w:pos="1355"/>
        </w:tabs>
        <w:spacing w:after="0" w:line="236" w:lineRule="auto"/>
        <w:ind w:left="260" w:firstLine="711"/>
        <w:rPr>
          <w:rFonts w:eastAsia="Times New Roman"/>
          <w:sz w:val="24"/>
          <w:szCs w:val="24"/>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1A21F7" w:rsidRDefault="001A21F7">
      <w:pPr>
        <w:spacing w:line="9" w:lineRule="exact"/>
        <w:rPr>
          <w:rFonts w:eastAsia="Times New Roman"/>
          <w:sz w:val="24"/>
          <w:szCs w:val="24"/>
        </w:rPr>
      </w:pPr>
    </w:p>
    <w:p w:rsidR="001A21F7" w:rsidRDefault="00C05265">
      <w:pPr>
        <w:numPr>
          <w:ilvl w:val="1"/>
          <w:numId w:val="163"/>
        </w:numPr>
        <w:tabs>
          <w:tab w:val="left" w:pos="135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A21F7" w:rsidRDefault="001A21F7">
      <w:pPr>
        <w:spacing w:line="11" w:lineRule="exact"/>
        <w:rPr>
          <w:rFonts w:eastAsia="Times New Roman"/>
          <w:sz w:val="24"/>
          <w:szCs w:val="24"/>
        </w:rPr>
      </w:pPr>
    </w:p>
    <w:p w:rsidR="001A21F7" w:rsidRDefault="00C05265">
      <w:pPr>
        <w:numPr>
          <w:ilvl w:val="1"/>
          <w:numId w:val="163"/>
        </w:numPr>
        <w:tabs>
          <w:tab w:val="left" w:pos="135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136.8.4.5. Предметные результаты освоения программы по иностранному (английскому) языку к концу обучения в 9 классе:</w:t>
      </w:r>
    </w:p>
    <w:p w:rsidR="001A21F7" w:rsidRDefault="001A21F7">
      <w:pPr>
        <w:spacing w:line="1" w:lineRule="exact"/>
        <w:rPr>
          <w:rFonts w:eastAsia="Times New Roman"/>
          <w:sz w:val="24"/>
          <w:szCs w:val="24"/>
        </w:rPr>
      </w:pPr>
    </w:p>
    <w:p w:rsidR="001A21F7" w:rsidRDefault="00C05265">
      <w:pPr>
        <w:numPr>
          <w:ilvl w:val="1"/>
          <w:numId w:val="164"/>
        </w:numPr>
        <w:tabs>
          <w:tab w:val="left" w:pos="1240"/>
        </w:tabs>
        <w:spacing w:after="0" w:line="238" w:lineRule="auto"/>
        <w:ind w:left="1240" w:hanging="269"/>
        <w:rPr>
          <w:rFonts w:eastAsia="Times New Roman"/>
          <w:sz w:val="24"/>
          <w:szCs w:val="24"/>
        </w:rPr>
      </w:pPr>
      <w:r>
        <w:rPr>
          <w:rFonts w:ascii="Times New Roman" w:eastAsia="Times New Roman" w:hAnsi="Times New Roman" w:cs="Times New Roman"/>
          <w:sz w:val="24"/>
          <w:szCs w:val="24"/>
        </w:rPr>
        <w:lastRenderedPageBreak/>
        <w:t>владеть основными видами речевой деятельности:</w:t>
      </w:r>
    </w:p>
    <w:p w:rsidR="001A21F7" w:rsidRDefault="001A21F7">
      <w:pPr>
        <w:spacing w:line="14" w:lineRule="exact"/>
        <w:rPr>
          <w:rFonts w:eastAsia="Times New Roman"/>
          <w:sz w:val="24"/>
          <w:szCs w:val="24"/>
        </w:rPr>
      </w:pPr>
    </w:p>
    <w:p w:rsidR="001A21F7" w:rsidRDefault="00C05265" w:rsidP="00930C09">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10–12 фраз), излагать результаты выполненной проектной работы (объём – 10–12 фраз); аудирование: воспринимать на слух и понимать несложные аутентичные тексты,содержащие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 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информацию;письменная речь: заполнять анкеты и формуляры, сообщая о себе основные сведения,соответствии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A21F7" w:rsidRDefault="00C05265">
      <w:pPr>
        <w:numPr>
          <w:ilvl w:val="1"/>
          <w:numId w:val="166"/>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владеть орфографическими навыками: правильно писать изученные слова;</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A21F7" w:rsidRDefault="001A21F7">
      <w:pPr>
        <w:spacing w:line="12" w:lineRule="exact"/>
        <w:rPr>
          <w:rFonts w:eastAsia="Times New Roman"/>
          <w:sz w:val="24"/>
          <w:szCs w:val="24"/>
        </w:rPr>
      </w:pPr>
    </w:p>
    <w:p w:rsidR="001A21F7" w:rsidRDefault="00C05265">
      <w:pPr>
        <w:numPr>
          <w:ilvl w:val="1"/>
          <w:numId w:val="166"/>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A21F7" w:rsidRDefault="001A21F7">
      <w:pPr>
        <w:spacing w:line="13" w:lineRule="exact"/>
        <w:rPr>
          <w:rFonts w:eastAsia="Times New Roman"/>
          <w:sz w:val="24"/>
          <w:szCs w:val="24"/>
        </w:rPr>
      </w:pPr>
    </w:p>
    <w:p w:rsidR="001A21F7" w:rsidRDefault="00C05265" w:rsidP="00930C09">
      <w:pPr>
        <w:spacing w:line="238" w:lineRule="auto"/>
        <w:ind w:left="260" w:firstLine="711"/>
        <w:jc w:val="both"/>
        <w:rPr>
          <w:sz w:val="20"/>
          <w:szCs w:val="20"/>
        </w:rPr>
      </w:pPr>
      <w:r>
        <w:rPr>
          <w:rFonts w:ascii="Times New Roman" w:eastAsia="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w:t>
      </w:r>
      <w:r>
        <w:rPr>
          <w:rFonts w:ascii="Times New Roman" w:eastAsia="Times New Roman" w:hAnsi="Times New Roman" w:cs="Times New Roman"/>
          <w:sz w:val="24"/>
          <w:szCs w:val="24"/>
        </w:rPr>
        <w:lastRenderedPageBreak/>
        <w: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cool);141</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A21F7" w:rsidRDefault="001A21F7">
      <w:pPr>
        <w:spacing w:line="17" w:lineRule="exact"/>
        <w:rPr>
          <w:sz w:val="20"/>
          <w:szCs w:val="20"/>
        </w:rPr>
      </w:pPr>
    </w:p>
    <w:p w:rsidR="001A21F7" w:rsidRDefault="00C05265">
      <w:pPr>
        <w:numPr>
          <w:ilvl w:val="0"/>
          <w:numId w:val="167"/>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распознавать и употреблять в устной и письменной речи:</w:t>
      </w:r>
    </w:p>
    <w:p w:rsidR="001A21F7" w:rsidRDefault="001A21F7">
      <w:pPr>
        <w:spacing w:line="9" w:lineRule="exact"/>
        <w:rPr>
          <w:rFonts w:eastAsia="Times New Roman"/>
          <w:sz w:val="24"/>
          <w:szCs w:val="24"/>
        </w:rPr>
      </w:pPr>
    </w:p>
    <w:p w:rsidR="001A21F7" w:rsidRDefault="00C05265">
      <w:pPr>
        <w:spacing w:line="235" w:lineRule="auto"/>
        <w:ind w:left="980" w:right="180"/>
        <w:rPr>
          <w:rFonts w:eastAsia="Times New Roman"/>
          <w:sz w:val="24"/>
          <w:szCs w:val="24"/>
        </w:rPr>
      </w:pPr>
      <w:r>
        <w:rPr>
          <w:rFonts w:ascii="Times New Roman" w:eastAsia="Times New Roman" w:hAnsi="Times New Roman" w:cs="Times New Roman"/>
          <w:sz w:val="24"/>
          <w:szCs w:val="24"/>
        </w:rPr>
        <w:t>предложения со сложным дополнением (Complex Object) (I want to have my hair cut.); предложения с I wish;</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условные предложения нереального характера (Conditional II);</w:t>
      </w:r>
    </w:p>
    <w:p w:rsidR="001A21F7" w:rsidRDefault="001A21F7">
      <w:pPr>
        <w:spacing w:line="15" w:lineRule="exact"/>
        <w:rPr>
          <w:rFonts w:eastAsia="Times New Roman"/>
          <w:sz w:val="24"/>
          <w:szCs w:val="24"/>
        </w:rPr>
      </w:pPr>
    </w:p>
    <w:p w:rsidR="001A21F7" w:rsidRDefault="00C05265">
      <w:pPr>
        <w:spacing w:line="233" w:lineRule="auto"/>
        <w:ind w:left="980" w:right="840"/>
        <w:rPr>
          <w:rFonts w:eastAsia="Times New Roman"/>
          <w:sz w:val="24"/>
          <w:szCs w:val="24"/>
        </w:rPr>
      </w:pPr>
      <w:r>
        <w:rPr>
          <w:rFonts w:ascii="Times New Roman" w:eastAsia="Times New Roman" w:hAnsi="Times New Roman" w:cs="Times New Roman"/>
          <w:sz w:val="24"/>
          <w:szCs w:val="24"/>
        </w:rPr>
        <w:t>конструкцию для выражения предпочтения I prefer …/I’d prefer …/I’d rather…; предложения с конструкцией either … or, neither … nor;</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формы страдательного залога Present Perfect Passive;</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порядок следования имён прилагательных (nice long blond hair);</w:t>
      </w:r>
    </w:p>
    <w:p w:rsidR="001A21F7" w:rsidRDefault="001A21F7">
      <w:pPr>
        <w:spacing w:line="3" w:lineRule="exact"/>
        <w:rPr>
          <w:rFonts w:eastAsia="Times New Roman"/>
          <w:sz w:val="24"/>
          <w:szCs w:val="24"/>
        </w:rPr>
      </w:pPr>
    </w:p>
    <w:p w:rsidR="001A21F7" w:rsidRDefault="00C05265">
      <w:pPr>
        <w:numPr>
          <w:ilvl w:val="0"/>
          <w:numId w:val="16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владеть социокультурными знаниями и умениями: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A21F7" w:rsidRDefault="001A21F7">
      <w:pPr>
        <w:spacing w:line="5" w:lineRule="exact"/>
        <w:rPr>
          <w:sz w:val="20"/>
          <w:szCs w:val="20"/>
        </w:rPr>
      </w:pPr>
    </w:p>
    <w:p w:rsidR="001A21F7" w:rsidRDefault="00C05265" w:rsidP="001D1881">
      <w:pPr>
        <w:ind w:left="980"/>
        <w:rPr>
          <w:sz w:val="20"/>
          <w:szCs w:val="20"/>
        </w:rPr>
      </w:pPr>
      <w:r>
        <w:rPr>
          <w:rFonts w:ascii="Times New Roman" w:eastAsia="Times New Roman" w:hAnsi="Times New Roman" w:cs="Times New Roman"/>
          <w:sz w:val="24"/>
          <w:szCs w:val="24"/>
        </w:rPr>
        <w:t>выражать модальные значения, чувства и эмоции;</w:t>
      </w:r>
    </w:p>
    <w:p w:rsidR="001A21F7" w:rsidRDefault="00C05265">
      <w:pPr>
        <w:spacing w:line="235" w:lineRule="auto"/>
        <w:ind w:left="980"/>
        <w:rPr>
          <w:sz w:val="20"/>
          <w:szCs w:val="20"/>
        </w:rPr>
      </w:pPr>
      <w:r>
        <w:rPr>
          <w:rFonts w:ascii="Times New Roman" w:eastAsia="Times New Roman" w:hAnsi="Times New Roman" w:cs="Times New Roman"/>
          <w:sz w:val="24"/>
          <w:szCs w:val="24"/>
        </w:rPr>
        <w:t>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w:t>
      </w:r>
    </w:p>
    <w:p w:rsidR="001A21F7" w:rsidRDefault="001A21F7">
      <w:pPr>
        <w:spacing w:line="12"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A21F7" w:rsidRDefault="001A21F7">
      <w:pPr>
        <w:spacing w:line="17" w:lineRule="exact"/>
        <w:rPr>
          <w:sz w:val="20"/>
          <w:szCs w:val="20"/>
        </w:rPr>
      </w:pPr>
    </w:p>
    <w:p w:rsidR="001A21F7" w:rsidRDefault="00C05265">
      <w:pPr>
        <w:numPr>
          <w:ilvl w:val="1"/>
          <w:numId w:val="168"/>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A21F7" w:rsidRDefault="001A21F7">
      <w:pPr>
        <w:spacing w:line="21" w:lineRule="exact"/>
        <w:rPr>
          <w:rFonts w:eastAsia="Times New Roman"/>
          <w:sz w:val="24"/>
          <w:szCs w:val="24"/>
        </w:rPr>
      </w:pPr>
    </w:p>
    <w:p w:rsidR="001A21F7" w:rsidRDefault="00C05265">
      <w:pPr>
        <w:numPr>
          <w:ilvl w:val="1"/>
          <w:numId w:val="168"/>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A21F7" w:rsidRDefault="001A21F7">
      <w:pPr>
        <w:spacing w:line="16" w:lineRule="exact"/>
        <w:rPr>
          <w:rFonts w:eastAsia="Times New Roman"/>
          <w:sz w:val="24"/>
          <w:szCs w:val="24"/>
        </w:rPr>
      </w:pPr>
    </w:p>
    <w:p w:rsidR="001A21F7" w:rsidRDefault="00C05265">
      <w:pPr>
        <w:numPr>
          <w:ilvl w:val="1"/>
          <w:numId w:val="168"/>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A21F7" w:rsidRDefault="001A21F7">
      <w:pPr>
        <w:spacing w:line="11" w:lineRule="exact"/>
        <w:rPr>
          <w:rFonts w:eastAsia="Times New Roman"/>
          <w:sz w:val="24"/>
          <w:szCs w:val="24"/>
        </w:rPr>
      </w:pPr>
    </w:p>
    <w:p w:rsidR="001A21F7" w:rsidRDefault="00C05265">
      <w:pPr>
        <w:numPr>
          <w:ilvl w:val="1"/>
          <w:numId w:val="168"/>
        </w:numPr>
        <w:tabs>
          <w:tab w:val="left" w:pos="1235"/>
        </w:tabs>
        <w:spacing w:after="0" w:line="236" w:lineRule="auto"/>
        <w:ind w:left="260" w:firstLine="711"/>
        <w:rPr>
          <w:rFonts w:eastAsia="Times New Roman"/>
          <w:sz w:val="24"/>
          <w:szCs w:val="24"/>
        </w:rPr>
      </w:pPr>
      <w:r>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1A21F7" w:rsidRDefault="001A21F7">
      <w:pPr>
        <w:spacing w:line="9" w:lineRule="exact"/>
        <w:rPr>
          <w:rFonts w:eastAsia="Times New Roman"/>
          <w:sz w:val="24"/>
          <w:szCs w:val="24"/>
        </w:rPr>
      </w:pPr>
    </w:p>
    <w:p w:rsidR="001A21F7" w:rsidRDefault="00C05265">
      <w:pPr>
        <w:numPr>
          <w:ilvl w:val="1"/>
          <w:numId w:val="168"/>
        </w:numPr>
        <w:tabs>
          <w:tab w:val="left" w:pos="135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A21F7" w:rsidRDefault="001A21F7">
      <w:pPr>
        <w:spacing w:line="11" w:lineRule="exact"/>
        <w:rPr>
          <w:rFonts w:eastAsia="Times New Roman"/>
          <w:sz w:val="24"/>
          <w:szCs w:val="24"/>
        </w:rPr>
      </w:pPr>
    </w:p>
    <w:p w:rsidR="001A21F7" w:rsidRPr="001D1881" w:rsidRDefault="00C05265" w:rsidP="00003225">
      <w:pPr>
        <w:numPr>
          <w:ilvl w:val="1"/>
          <w:numId w:val="168"/>
        </w:numPr>
        <w:tabs>
          <w:tab w:val="left" w:pos="1355"/>
        </w:tabs>
        <w:spacing w:after="0" w:line="11" w:lineRule="exact"/>
        <w:ind w:left="260" w:right="-259" w:firstLine="711"/>
        <w:jc w:val="center"/>
        <w:rPr>
          <w:sz w:val="20"/>
          <w:szCs w:val="20"/>
        </w:rPr>
      </w:pPr>
      <w:r w:rsidRPr="001D1881">
        <w:rPr>
          <w:rFonts w:ascii="Times New Roman" w:eastAsia="Times New Roman" w:hAnsi="Times New Roman" w:cs="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тематики.176</w:t>
      </w:r>
    </w:p>
    <w:p w:rsidR="001A21F7" w:rsidRDefault="001A21F7">
      <w:pPr>
        <w:spacing w:line="11" w:lineRule="exact"/>
        <w:rPr>
          <w:rFonts w:eastAsia="Times New Roman"/>
          <w:sz w:val="24"/>
          <w:szCs w:val="24"/>
        </w:rPr>
      </w:pPr>
    </w:p>
    <w:p w:rsidR="001A21F7" w:rsidRPr="001D1881" w:rsidRDefault="00C05265">
      <w:pPr>
        <w:spacing w:line="236" w:lineRule="auto"/>
        <w:ind w:left="260" w:firstLine="706"/>
        <w:rPr>
          <w:rFonts w:eastAsia="Times New Roman"/>
          <w:sz w:val="24"/>
          <w:szCs w:val="24"/>
        </w:rPr>
      </w:pPr>
      <w:r w:rsidRPr="001D1881">
        <w:rPr>
          <w:rFonts w:ascii="Times New Roman" w:eastAsia="Times New Roman" w:hAnsi="Times New Roman" w:cs="Times New Roman"/>
          <w:b/>
          <w:bCs/>
          <w:sz w:val="24"/>
          <w:szCs w:val="24"/>
        </w:rPr>
        <w:t>146. Федеральная рабочая программа по учебному предмету «Математика» (базовый уровень).</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146.2. Пояснительная записка.</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w:t>
      </w:r>
    </w:p>
    <w:p w:rsidR="001A21F7" w:rsidRDefault="001A21F7">
      <w:pPr>
        <w:spacing w:line="14" w:lineRule="exact"/>
        <w:rPr>
          <w:rFonts w:eastAsia="Times New Roman"/>
          <w:sz w:val="24"/>
          <w:szCs w:val="24"/>
        </w:rPr>
      </w:pPr>
    </w:p>
    <w:p w:rsidR="001A21F7" w:rsidRDefault="00C05265">
      <w:pPr>
        <w:numPr>
          <w:ilvl w:val="0"/>
          <w:numId w:val="247"/>
        </w:numPr>
        <w:tabs>
          <w:tab w:val="left" w:pos="624"/>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A21F7" w:rsidRDefault="001A21F7">
      <w:pPr>
        <w:spacing w:line="14"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w:t>
      </w:r>
      <w:r>
        <w:rPr>
          <w:rFonts w:ascii="Times New Roman" w:eastAsia="Times New Roman" w:hAnsi="Times New Roman" w:cs="Times New Roman"/>
          <w:sz w:val="24"/>
          <w:szCs w:val="24"/>
        </w:rPr>
        <w:lastRenderedPageBreak/>
        <w:t>от методов других естественных и гуманитарных наук, об особенностях применения математики для решения научных и прикладных задач.</w:t>
      </w:r>
    </w:p>
    <w:p w:rsidR="001A21F7" w:rsidRDefault="001A21F7">
      <w:pPr>
        <w:spacing w:line="18"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146.2.6. Приоритетными целями обучения математике в 5–9 классах являются: формирование центральных математических понятий (число, величина,</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A21F7" w:rsidRDefault="001A21F7">
      <w:pPr>
        <w:spacing w:line="11" w:lineRule="exact"/>
        <w:rPr>
          <w:rFonts w:eastAsia="Times New Roman"/>
          <w:sz w:val="24"/>
          <w:szCs w:val="24"/>
        </w:rPr>
      </w:pPr>
    </w:p>
    <w:p w:rsidR="001A21F7" w:rsidRDefault="00C05265">
      <w:pPr>
        <w:spacing w:line="235"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w:t>
      </w:r>
    </w:p>
    <w:p w:rsidR="001A21F7" w:rsidRDefault="001A21F7">
      <w:pPr>
        <w:sectPr w:rsidR="001A21F7">
          <w:pgSz w:w="11900" w:h="16838"/>
          <w:pgMar w:top="561" w:right="569" w:bottom="789"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lastRenderedPageBreak/>
        <w:t>225</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изучению математики;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функциональной математической  грамотности: умения распознавать</w:t>
      </w:r>
    </w:p>
    <w:p w:rsidR="001A21F7" w:rsidRDefault="001A21F7">
      <w:pPr>
        <w:spacing w:line="10"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146.2.7. Основные линии содержания программы по математике в 5–9 классах: «Числа</w:t>
      </w:r>
    </w:p>
    <w:p w:rsidR="001A21F7" w:rsidRDefault="001A21F7">
      <w:pPr>
        <w:spacing w:line="10" w:lineRule="exact"/>
        <w:rPr>
          <w:sz w:val="20"/>
          <w:szCs w:val="20"/>
        </w:rPr>
      </w:pPr>
    </w:p>
    <w:p w:rsidR="001A21F7" w:rsidRDefault="00C05265">
      <w:pPr>
        <w:numPr>
          <w:ilvl w:val="0"/>
          <w:numId w:val="248"/>
        </w:numPr>
        <w:tabs>
          <w:tab w:val="left" w:pos="528"/>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A21F7" w:rsidRDefault="001A21F7">
      <w:pPr>
        <w:spacing w:line="20"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A21F7" w:rsidRDefault="001A21F7">
      <w:pPr>
        <w:spacing w:line="14"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A21F7" w:rsidRDefault="001A21F7">
      <w:pPr>
        <w:spacing w:line="13"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146.3.1. Личностные результаты освоения программы по математике характеризуются:</w:t>
      </w:r>
    </w:p>
    <w:p w:rsidR="001A21F7" w:rsidRDefault="001A21F7">
      <w:pPr>
        <w:spacing w:line="4" w:lineRule="exact"/>
        <w:rPr>
          <w:sz w:val="20"/>
          <w:szCs w:val="20"/>
        </w:rPr>
      </w:pPr>
    </w:p>
    <w:p w:rsidR="001A21F7" w:rsidRDefault="00C05265">
      <w:pPr>
        <w:numPr>
          <w:ilvl w:val="0"/>
          <w:numId w:val="24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патриотическое воспитание:</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A21F7" w:rsidRDefault="00C05265">
      <w:pPr>
        <w:numPr>
          <w:ilvl w:val="0"/>
          <w:numId w:val="250"/>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lastRenderedPageBreak/>
        <w:t>гражданское и духовно-нравственное воспитание: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A21F7" w:rsidRDefault="001A21F7">
      <w:pPr>
        <w:spacing w:line="3" w:lineRule="exact"/>
        <w:rPr>
          <w:sz w:val="20"/>
          <w:szCs w:val="20"/>
        </w:rPr>
      </w:pPr>
    </w:p>
    <w:p w:rsidR="001A21F7" w:rsidRDefault="00C05265">
      <w:pPr>
        <w:numPr>
          <w:ilvl w:val="0"/>
          <w:numId w:val="25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трудовое воспитание:</w:t>
      </w:r>
    </w:p>
    <w:p w:rsidR="001A21F7" w:rsidRDefault="001A21F7">
      <w:pPr>
        <w:spacing w:line="15" w:lineRule="exact"/>
        <w:rPr>
          <w:sz w:val="20"/>
          <w:szCs w:val="20"/>
        </w:rPr>
      </w:pPr>
    </w:p>
    <w:p w:rsidR="001A21F7" w:rsidRDefault="00C05265" w:rsidP="001D1881">
      <w:pPr>
        <w:spacing w:line="237" w:lineRule="auto"/>
        <w:ind w:left="260" w:firstLine="711"/>
        <w:jc w:val="both"/>
        <w:rPr>
          <w:sz w:val="20"/>
          <w:szCs w:val="20"/>
        </w:rPr>
      </w:pPr>
      <w:r>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потребностей;226</w:t>
      </w:r>
    </w:p>
    <w:p w:rsidR="001A21F7" w:rsidRDefault="001A21F7">
      <w:pPr>
        <w:spacing w:line="291" w:lineRule="exact"/>
        <w:rPr>
          <w:sz w:val="20"/>
          <w:szCs w:val="20"/>
        </w:rPr>
      </w:pPr>
    </w:p>
    <w:p w:rsidR="001A21F7" w:rsidRDefault="00C05265">
      <w:pPr>
        <w:numPr>
          <w:ilvl w:val="0"/>
          <w:numId w:val="25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эстетическое воспитание: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A21F7" w:rsidRDefault="00C05265">
      <w:pPr>
        <w:numPr>
          <w:ilvl w:val="0"/>
          <w:numId w:val="25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A21F7" w:rsidRDefault="001A21F7">
      <w:pPr>
        <w:spacing w:line="21" w:lineRule="exact"/>
        <w:rPr>
          <w:sz w:val="20"/>
          <w:szCs w:val="20"/>
        </w:rPr>
      </w:pPr>
    </w:p>
    <w:p w:rsidR="001A21F7" w:rsidRDefault="00C05265">
      <w:pPr>
        <w:numPr>
          <w:ilvl w:val="0"/>
          <w:numId w:val="254"/>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A21F7" w:rsidRDefault="001A21F7">
      <w:pPr>
        <w:spacing w:line="6" w:lineRule="exact"/>
        <w:rPr>
          <w:rFonts w:eastAsia="Times New Roman"/>
          <w:sz w:val="24"/>
          <w:szCs w:val="24"/>
        </w:rPr>
      </w:pPr>
    </w:p>
    <w:p w:rsidR="001A21F7" w:rsidRDefault="00C05265">
      <w:pPr>
        <w:numPr>
          <w:ilvl w:val="0"/>
          <w:numId w:val="254"/>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экологическое воспитание: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A21F7" w:rsidRDefault="001A21F7">
      <w:pPr>
        <w:spacing w:line="2" w:lineRule="exact"/>
        <w:rPr>
          <w:sz w:val="20"/>
          <w:szCs w:val="20"/>
        </w:rPr>
      </w:pPr>
    </w:p>
    <w:p w:rsidR="001A21F7" w:rsidRDefault="00C05265">
      <w:pPr>
        <w:numPr>
          <w:ilvl w:val="0"/>
          <w:numId w:val="25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адаптация к изменяющимся условиям социальной и природной среды:</w:t>
      </w:r>
    </w:p>
    <w:p w:rsidR="001A21F7" w:rsidRDefault="001A21F7">
      <w:pPr>
        <w:spacing w:line="2"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готовностью к действиям в условиях неопределённости, повышению уровня своей</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146.3.2.2. У обучающегося будут сформированы следующие базовые логические действия как часть универсальных познавательных учебных действий: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A21F7" w:rsidRDefault="001A21F7">
      <w:pPr>
        <w:spacing w:line="12" w:lineRule="exact"/>
        <w:rPr>
          <w:sz w:val="20"/>
          <w:szCs w:val="20"/>
        </w:rPr>
      </w:pPr>
    </w:p>
    <w:p w:rsidR="001A21F7" w:rsidRDefault="00C05265" w:rsidP="001D1881">
      <w:pPr>
        <w:spacing w:line="235" w:lineRule="auto"/>
        <w:ind w:left="260" w:firstLine="711"/>
        <w:jc w:val="both"/>
        <w:rPr>
          <w:sz w:val="20"/>
          <w:szCs w:val="20"/>
        </w:rPr>
      </w:pPr>
      <w:r>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закономерностей227</w:t>
      </w:r>
    </w:p>
    <w:p w:rsidR="001A21F7" w:rsidRDefault="001A21F7">
      <w:pPr>
        <w:spacing w:line="291" w:lineRule="exact"/>
        <w:rPr>
          <w:sz w:val="20"/>
          <w:szCs w:val="20"/>
        </w:rPr>
      </w:pPr>
    </w:p>
    <w:p w:rsidR="001A21F7" w:rsidRDefault="00C05265" w:rsidP="001D1881">
      <w:pPr>
        <w:ind w:left="260"/>
        <w:rPr>
          <w:sz w:val="20"/>
          <w:szCs w:val="20"/>
        </w:rPr>
      </w:pPr>
      <w:r>
        <w:rPr>
          <w:rFonts w:ascii="Times New Roman" w:eastAsia="Times New Roman" w:hAnsi="Times New Roman" w:cs="Times New Roman"/>
          <w:sz w:val="24"/>
          <w:szCs w:val="24"/>
        </w:rPr>
        <w:t>и противоречий;проводить выводы с использованием законов логики, дедуктивных и индуктивных</w:t>
      </w:r>
    </w:p>
    <w:p w:rsidR="001A21F7" w:rsidRDefault="00C05265">
      <w:pPr>
        <w:spacing w:line="237" w:lineRule="auto"/>
        <w:ind w:left="260"/>
        <w:rPr>
          <w:sz w:val="20"/>
          <w:szCs w:val="20"/>
        </w:rPr>
      </w:pPr>
      <w:r>
        <w:rPr>
          <w:rFonts w:ascii="Times New Roman" w:eastAsia="Times New Roman" w:hAnsi="Times New Roman" w:cs="Times New Roman"/>
          <w:sz w:val="24"/>
          <w:szCs w:val="24"/>
        </w:rPr>
        <w:t>умозаключений, умозаключений по аналогии;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разбирать  доказательства математических утверждений  (прямые  и  от  противного),</w:t>
      </w:r>
    </w:p>
    <w:p w:rsidR="001A21F7" w:rsidRDefault="001A21F7">
      <w:pPr>
        <w:spacing w:line="10"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146.3.2.4. У обучающегося будут сформированы умения работать с информацией как часть универсальных познавательных учебных действий: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выявлять недостаточность и избыточность информации, данных, необходимых для решения задачи;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146.3.2.5. Универсальные коммуникативные действия обеспечивают сформированность социальных навыков обучающихся.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146.3.2.6. У обучающегося будут сформированы умения общения как часть универсальных коммуникативных учебных действий: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A21F7" w:rsidRDefault="001A21F7">
      <w:pPr>
        <w:spacing w:line="17" w:lineRule="exact"/>
        <w:rPr>
          <w:sz w:val="20"/>
          <w:szCs w:val="20"/>
        </w:rPr>
      </w:pPr>
    </w:p>
    <w:p w:rsidR="001A21F7" w:rsidRDefault="00C05265">
      <w:pPr>
        <w:numPr>
          <w:ilvl w:val="0"/>
          <w:numId w:val="256"/>
        </w:numPr>
        <w:tabs>
          <w:tab w:val="left" w:pos="121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A21F7" w:rsidRDefault="001A21F7">
      <w:pPr>
        <w:spacing w:line="18"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146.3.2.7. У обучающегося будут сформированы умения сотрудничества как часть универсальных коммуникативных учебных действий:</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1A21F7" w:rsidRDefault="001A21F7">
      <w:pPr>
        <w:spacing w:line="12" w:lineRule="exact"/>
        <w:rPr>
          <w:rFonts w:eastAsia="Times New Roman"/>
          <w:sz w:val="24"/>
          <w:szCs w:val="24"/>
        </w:rPr>
      </w:pPr>
    </w:p>
    <w:p w:rsidR="001A21F7" w:rsidRDefault="00C05265">
      <w:pPr>
        <w:spacing w:line="235" w:lineRule="auto"/>
        <w:ind w:left="260" w:right="20" w:firstLine="711"/>
        <w:jc w:val="both"/>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w:t>
      </w:r>
    </w:p>
    <w:p w:rsidR="001A21F7" w:rsidRDefault="001A21F7">
      <w:pPr>
        <w:sectPr w:rsidR="001A21F7">
          <w:pgSz w:w="11900" w:h="16838"/>
          <w:pgMar w:top="561" w:right="549" w:bottom="789" w:left="1440" w:header="0" w:footer="0" w:gutter="0"/>
          <w:cols w:space="720" w:equalWidth="0">
            <w:col w:w="9920"/>
          </w:cols>
        </w:sectPr>
      </w:pPr>
    </w:p>
    <w:p w:rsidR="001A21F7" w:rsidRDefault="00C05265">
      <w:pPr>
        <w:ind w:right="-259"/>
        <w:jc w:val="center"/>
        <w:rPr>
          <w:sz w:val="20"/>
          <w:szCs w:val="20"/>
        </w:rPr>
      </w:pPr>
      <w:r>
        <w:rPr>
          <w:rFonts w:ascii="Times New Roman" w:eastAsia="Times New Roman" w:hAnsi="Times New Roman" w:cs="Times New Roman"/>
          <w:sz w:val="24"/>
          <w:szCs w:val="24"/>
        </w:rPr>
        <w:lastRenderedPageBreak/>
        <w:t>228</w:t>
      </w:r>
    </w:p>
    <w:p w:rsidR="001A21F7" w:rsidRDefault="001A21F7">
      <w:pPr>
        <w:spacing w:line="291" w:lineRule="exact"/>
        <w:rPr>
          <w:sz w:val="20"/>
          <w:szCs w:val="20"/>
        </w:rPr>
      </w:pPr>
    </w:p>
    <w:p w:rsidR="001A21F7" w:rsidRDefault="00C05265" w:rsidP="001D1881">
      <w:pPr>
        <w:ind w:left="260"/>
        <w:rPr>
          <w:sz w:val="20"/>
          <w:szCs w:val="20"/>
        </w:rPr>
      </w:pPr>
      <w:r>
        <w:rPr>
          <w:rFonts w:ascii="Times New Roman" w:eastAsia="Times New Roman" w:hAnsi="Times New Roman" w:cs="Times New Roman"/>
          <w:sz w:val="24"/>
          <w:szCs w:val="24"/>
        </w:rPr>
        <w:t>обобщать мнения нескольких человек;</w:t>
      </w:r>
    </w:p>
    <w:p w:rsidR="001A21F7" w:rsidRDefault="00C05265">
      <w:pPr>
        <w:ind w:left="980"/>
        <w:rPr>
          <w:sz w:val="20"/>
          <w:szCs w:val="20"/>
        </w:rPr>
      </w:pPr>
      <w:r>
        <w:rPr>
          <w:rFonts w:ascii="Times New Roman" w:eastAsia="Times New Roman" w:hAnsi="Times New Roman" w:cs="Times New Roman"/>
          <w:sz w:val="24"/>
          <w:szCs w:val="24"/>
        </w:rPr>
        <w:t>участвовать в групповых формах работы (обсуждения, обмен мнениями, мозговые</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146.3.2.8. Универсальные регулятивные действия обеспечивают формирование смысловых установок и жизненных навыков личности.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146.3.2.9. У обучающегося будут сформированы умения самоорганизации как часть универсальных регулятивных учебных действий: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146.3.2.10. У обучающегося будут сформированы умения самоконтроля как часть универсальных регулятивных учебных действий: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146.4. 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146.4.1. Пояснительная записка.</w:t>
      </w:r>
    </w:p>
    <w:p w:rsidR="001A21F7" w:rsidRDefault="00C05265">
      <w:pPr>
        <w:spacing w:line="237" w:lineRule="auto"/>
        <w:ind w:left="980"/>
        <w:rPr>
          <w:sz w:val="20"/>
          <w:szCs w:val="20"/>
        </w:rPr>
      </w:pPr>
      <w:r>
        <w:rPr>
          <w:rFonts w:ascii="Times New Roman" w:eastAsia="Times New Roman" w:hAnsi="Times New Roman" w:cs="Times New Roman"/>
          <w:sz w:val="24"/>
          <w:szCs w:val="24"/>
        </w:rPr>
        <w:t>146.4.1.1. Приоритетными целями обучения математике в 5–6 классах являются: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продолжение  формирования  основных  математических  понятий  (число,  величина,</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геометрическая фигура), обеспечивающих преемственность и перспективность математического образования обучающихся;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lastRenderedPageBreak/>
        <w:t>подведение обучающихся на доступном для них уровне к осознанию взаимосвязи математики и окружающего мира;</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w:t>
      </w:r>
    </w:p>
    <w:p w:rsidR="001A21F7" w:rsidRDefault="001A21F7">
      <w:pPr>
        <w:spacing w:line="12" w:lineRule="exact"/>
        <w:rPr>
          <w:sz w:val="20"/>
          <w:szCs w:val="20"/>
        </w:rPr>
      </w:pPr>
    </w:p>
    <w:p w:rsidR="001A21F7" w:rsidRDefault="00C05265">
      <w:pPr>
        <w:numPr>
          <w:ilvl w:val="0"/>
          <w:numId w:val="257"/>
        </w:numPr>
        <w:tabs>
          <w:tab w:val="left" w:pos="500"/>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A21F7" w:rsidRDefault="001A21F7">
      <w:pPr>
        <w:spacing w:line="16" w:lineRule="exact"/>
        <w:rPr>
          <w:rFonts w:eastAsia="Times New Roman"/>
          <w:sz w:val="24"/>
          <w:szCs w:val="24"/>
        </w:rPr>
      </w:pPr>
    </w:p>
    <w:p w:rsidR="001A21F7" w:rsidRDefault="00C05265" w:rsidP="001D1881">
      <w:pPr>
        <w:spacing w:line="238" w:lineRule="auto"/>
        <w:ind w:left="260" w:firstLine="711"/>
        <w:jc w:val="both"/>
        <w:rPr>
          <w:sz w:val="20"/>
          <w:szCs w:val="20"/>
        </w:rPr>
      </w:pPr>
      <w:r>
        <w:rPr>
          <w:rFonts w:ascii="Times New Roman" w:eastAsia="Times New Roman" w:hAnsi="Times New Roman" w:cs="Times New Roman"/>
          <w:sz w:val="24"/>
          <w:szCs w:val="24"/>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A21F7" w:rsidRDefault="001A21F7">
      <w:pPr>
        <w:spacing w:line="17"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 xml:space="preserve">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w:t>
      </w:r>
      <w:r>
        <w:rPr>
          <w:rFonts w:ascii="Times New Roman" w:eastAsia="Times New Roman" w:hAnsi="Times New Roman" w:cs="Times New Roman"/>
          <w:sz w:val="24"/>
          <w:szCs w:val="24"/>
        </w:rPr>
        <w:lastRenderedPageBreak/>
        <w:t>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A21F7" w:rsidRDefault="001A21F7">
      <w:pPr>
        <w:spacing w:line="2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146.4.1.10. Общее  число  часов,  рекомендованных  для  изучения  математики,  – 340</w:t>
      </w:r>
    </w:p>
    <w:p w:rsidR="001A21F7" w:rsidRDefault="00C05265">
      <w:pPr>
        <w:spacing w:line="237" w:lineRule="auto"/>
        <w:ind w:left="260"/>
        <w:rPr>
          <w:sz w:val="20"/>
          <w:szCs w:val="20"/>
        </w:rPr>
      </w:pPr>
      <w:r>
        <w:rPr>
          <w:rFonts w:ascii="Times New Roman" w:eastAsia="Times New Roman" w:hAnsi="Times New Roman" w:cs="Times New Roman"/>
          <w:sz w:val="24"/>
          <w:szCs w:val="24"/>
        </w:rPr>
        <w:t>часов: в 5 классе – 170 часов (5 часов в неделю), в 6 классе – 170 часов (5 часов в неделю).</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146.4.2. Содержание обучения в 5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146.4.2.1. Натуральные числа и нуль.</w:t>
      </w:r>
    </w:p>
    <w:p w:rsidR="001A21F7" w:rsidRDefault="001A21F7">
      <w:pPr>
        <w:spacing w:line="3" w:lineRule="exact"/>
        <w:rPr>
          <w:sz w:val="20"/>
          <w:szCs w:val="20"/>
        </w:rPr>
      </w:pPr>
    </w:p>
    <w:p w:rsidR="001A21F7" w:rsidRDefault="00C05265" w:rsidP="001D1881">
      <w:pPr>
        <w:ind w:left="980"/>
        <w:rPr>
          <w:sz w:val="20"/>
          <w:szCs w:val="20"/>
        </w:rPr>
      </w:pPr>
      <w:r>
        <w:rPr>
          <w:rFonts w:ascii="Times New Roman" w:eastAsia="Times New Roman" w:hAnsi="Times New Roman" w:cs="Times New Roman"/>
          <w:sz w:val="24"/>
          <w:szCs w:val="24"/>
        </w:rPr>
        <w:t>Натуральное  число.  Ряд  натуральных  чисел.  Число  0.  Изображение  натуральных230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чисел точками на координатной (числовой) прямой.</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Делители и кратные числа, разложение на множители. Простые и составные числа.</w:t>
      </w:r>
    </w:p>
    <w:p w:rsidR="001A21F7" w:rsidRDefault="00C05265">
      <w:pPr>
        <w:spacing w:line="237" w:lineRule="auto"/>
        <w:ind w:left="260"/>
        <w:rPr>
          <w:sz w:val="20"/>
          <w:szCs w:val="20"/>
        </w:rPr>
      </w:pPr>
      <w:r>
        <w:rPr>
          <w:rFonts w:ascii="Times New Roman" w:eastAsia="Times New Roman" w:hAnsi="Times New Roman" w:cs="Times New Roman"/>
          <w:sz w:val="24"/>
          <w:szCs w:val="24"/>
        </w:rPr>
        <w:t>Признаки делимости на 2, 5, 10, 3, 9. Деление с остатком.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Степень с натуральным показателем. Запись числа в виде суммы разрядных слагаемых.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A21F7" w:rsidRDefault="00C05265">
      <w:pPr>
        <w:ind w:left="980"/>
        <w:rPr>
          <w:sz w:val="20"/>
          <w:szCs w:val="20"/>
        </w:rPr>
      </w:pPr>
      <w:r>
        <w:rPr>
          <w:rFonts w:ascii="Times New Roman" w:eastAsia="Times New Roman" w:hAnsi="Times New Roman" w:cs="Times New Roman"/>
          <w:sz w:val="24"/>
          <w:szCs w:val="24"/>
        </w:rPr>
        <w:t>146.4.2.2. Дроби.</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1A21F7" w:rsidRDefault="00C05265">
      <w:pPr>
        <w:spacing w:line="237" w:lineRule="auto"/>
        <w:ind w:left="980"/>
        <w:rPr>
          <w:sz w:val="20"/>
          <w:szCs w:val="20"/>
        </w:rPr>
      </w:pPr>
      <w:r>
        <w:rPr>
          <w:rFonts w:ascii="Times New Roman" w:eastAsia="Times New Roman" w:hAnsi="Times New Roman" w:cs="Times New Roman"/>
          <w:sz w:val="24"/>
          <w:szCs w:val="24"/>
        </w:rPr>
        <w:t>146.4.2.3. Решение текстовых задач.</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Решение основных задач на дроби.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Представление данных в виде таблиц, столбчатых диаграмм.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146.4.2.4. Наглядная геометрия.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A21F7" w:rsidRDefault="001A21F7">
      <w:pPr>
        <w:sectPr w:rsidR="001A21F7">
          <w:pgSz w:w="11900" w:h="16838"/>
          <w:pgMar w:top="561" w:right="569" w:bottom="790"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lastRenderedPageBreak/>
        <w:t>231</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Объём прямоугольного параллелепипеда, куба. Единицы измерения объёма.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146.4.3. Содержание обучения в 6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146.4.3.1. Натуральные числа.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146.4.3.2. Дроби.</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146.4.3.3. Положительные и отрицательные числа.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A21F7" w:rsidRDefault="00C05265">
      <w:pPr>
        <w:ind w:left="980"/>
        <w:rPr>
          <w:sz w:val="20"/>
          <w:szCs w:val="20"/>
        </w:rPr>
      </w:pPr>
      <w:r>
        <w:rPr>
          <w:rFonts w:ascii="Times New Roman" w:eastAsia="Times New Roman" w:hAnsi="Times New Roman" w:cs="Times New Roman"/>
          <w:sz w:val="24"/>
          <w:szCs w:val="24"/>
        </w:rPr>
        <w:t>146.4.3.4. Буквенные выражения.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146.4.3.5. Решение текстовых задач.</w:t>
      </w:r>
    </w:p>
    <w:p w:rsidR="001A21F7" w:rsidRDefault="00C05265">
      <w:pPr>
        <w:tabs>
          <w:tab w:val="left" w:pos="5760"/>
          <w:tab w:val="left" w:pos="6940"/>
        </w:tabs>
        <w:spacing w:line="237" w:lineRule="auto"/>
        <w:ind w:left="980"/>
        <w:rPr>
          <w:sz w:val="20"/>
          <w:szCs w:val="20"/>
        </w:rPr>
      </w:pPr>
      <w:r>
        <w:rPr>
          <w:rFonts w:ascii="Times New Roman" w:eastAsia="Times New Roman" w:hAnsi="Times New Roman" w:cs="Times New Roman"/>
          <w:sz w:val="24"/>
          <w:szCs w:val="24"/>
        </w:rPr>
        <w:t>Решение  текстовых  задач  арифметическим</w:t>
      </w:r>
      <w:r>
        <w:rPr>
          <w:rFonts w:ascii="Times New Roman" w:eastAsia="Times New Roman" w:hAnsi="Times New Roman" w:cs="Times New Roman"/>
          <w:sz w:val="24"/>
          <w:szCs w:val="24"/>
        </w:rPr>
        <w:tab/>
        <w:t>способом.</w:t>
      </w:r>
      <w:r>
        <w:rPr>
          <w:rFonts w:ascii="Times New Roman" w:eastAsia="Times New Roman" w:hAnsi="Times New Roman" w:cs="Times New Roman"/>
          <w:sz w:val="24"/>
          <w:szCs w:val="24"/>
        </w:rPr>
        <w:tab/>
        <w:t>Решение  логических  задач.</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Решение задач перебором всех возможных вариантов.</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1A21F7" w:rsidRDefault="00C05265">
      <w:pPr>
        <w:tabs>
          <w:tab w:val="left" w:pos="2640"/>
          <w:tab w:val="left" w:pos="3560"/>
          <w:tab w:val="left" w:pos="3820"/>
          <w:tab w:val="left" w:pos="4960"/>
          <w:tab w:val="left" w:pos="5820"/>
          <w:tab w:val="left" w:pos="6100"/>
          <w:tab w:val="left" w:pos="7300"/>
          <w:tab w:val="left" w:pos="8660"/>
        </w:tabs>
        <w:ind w:left="980"/>
        <w:rPr>
          <w:sz w:val="20"/>
          <w:szCs w:val="20"/>
        </w:rPr>
      </w:pPr>
      <w:r>
        <w:rPr>
          <w:rFonts w:ascii="Times New Roman" w:eastAsia="Times New Roman" w:hAnsi="Times New Roman" w:cs="Times New Roman"/>
          <w:sz w:val="24"/>
          <w:szCs w:val="24"/>
        </w:rPr>
        <w:t>Представление</w:t>
      </w:r>
      <w:r>
        <w:rPr>
          <w:rFonts w:ascii="Times New Roman" w:eastAsia="Times New Roman" w:hAnsi="Times New Roman" w:cs="Times New Roman"/>
          <w:sz w:val="24"/>
          <w:szCs w:val="24"/>
        </w:rPr>
        <w:tab/>
        <w:t>данных</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помощью</w:t>
      </w:r>
      <w:r>
        <w:rPr>
          <w:rFonts w:ascii="Times New Roman" w:eastAsia="Times New Roman" w:hAnsi="Times New Roman" w:cs="Times New Roman"/>
          <w:sz w:val="24"/>
          <w:szCs w:val="24"/>
        </w:rPr>
        <w:tab/>
        <w:t>таблиц</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диаграмм.</w:t>
      </w:r>
      <w:r>
        <w:rPr>
          <w:rFonts w:ascii="Times New Roman" w:eastAsia="Times New Roman" w:hAnsi="Times New Roman" w:cs="Times New Roman"/>
          <w:sz w:val="24"/>
          <w:szCs w:val="24"/>
        </w:rPr>
        <w:tab/>
        <w:t>Столбчатые</w:t>
      </w:r>
      <w:r>
        <w:rPr>
          <w:rFonts w:ascii="Times New Roman" w:eastAsia="Times New Roman" w:hAnsi="Times New Roman" w:cs="Times New Roman"/>
          <w:sz w:val="24"/>
          <w:szCs w:val="24"/>
        </w:rPr>
        <w:tab/>
        <w:t>диаграммы:</w:t>
      </w:r>
    </w:p>
    <w:p w:rsidR="001A21F7" w:rsidRDefault="001A21F7">
      <w:pPr>
        <w:spacing w:line="2" w:lineRule="exact"/>
        <w:rPr>
          <w:sz w:val="20"/>
          <w:szCs w:val="20"/>
        </w:rPr>
      </w:pPr>
    </w:p>
    <w:p w:rsidR="001A21F7" w:rsidRDefault="00C05265" w:rsidP="001D1881">
      <w:pPr>
        <w:ind w:left="260"/>
        <w:rPr>
          <w:sz w:val="20"/>
          <w:szCs w:val="20"/>
        </w:rPr>
      </w:pPr>
      <w:r>
        <w:rPr>
          <w:rFonts w:ascii="Times New Roman" w:eastAsia="Times New Roman" w:hAnsi="Times New Roman" w:cs="Times New Roman"/>
          <w:sz w:val="24"/>
          <w:szCs w:val="24"/>
        </w:rPr>
        <w:t>чтение и построение. Чтение круговых диаграмм.</w:t>
      </w:r>
    </w:p>
    <w:p w:rsidR="001A21F7" w:rsidRDefault="00C05265">
      <w:pPr>
        <w:ind w:left="980"/>
        <w:rPr>
          <w:sz w:val="20"/>
          <w:szCs w:val="20"/>
        </w:rPr>
      </w:pPr>
      <w:r>
        <w:rPr>
          <w:rFonts w:ascii="Times New Roman" w:eastAsia="Times New Roman" w:hAnsi="Times New Roman" w:cs="Times New Roman"/>
          <w:sz w:val="24"/>
          <w:szCs w:val="24"/>
        </w:rPr>
        <w:t>146.4.3.6. Наглядная геометрия.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Симметрия: центральная, осевая и зеркальная симметрии.</w:t>
      </w:r>
    </w:p>
    <w:p w:rsidR="001A21F7" w:rsidRDefault="00C05265">
      <w:pPr>
        <w:spacing w:line="237" w:lineRule="auto"/>
        <w:ind w:left="980"/>
        <w:rPr>
          <w:sz w:val="20"/>
          <w:szCs w:val="20"/>
        </w:rPr>
      </w:pPr>
      <w:r>
        <w:rPr>
          <w:rFonts w:ascii="Times New Roman" w:eastAsia="Times New Roman" w:hAnsi="Times New Roman" w:cs="Times New Roman"/>
          <w:sz w:val="24"/>
          <w:szCs w:val="24"/>
        </w:rPr>
        <w:t>Построение симметричных фигур.</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Понятие объёма, единицы измерения объёма. Объём прямоугольного параллелепипеда, куба.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146.4.4. Предметные результаты освоения программы учебного курса «Математика».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146.4.4.1. Предметные результаты освоения программы учебного курса к концу обучения в 5 классе.</w:t>
      </w:r>
    </w:p>
    <w:p w:rsidR="001A21F7" w:rsidRDefault="00C05265">
      <w:pPr>
        <w:ind w:left="980"/>
        <w:rPr>
          <w:sz w:val="20"/>
          <w:szCs w:val="20"/>
        </w:rPr>
      </w:pPr>
      <w:r>
        <w:rPr>
          <w:rFonts w:ascii="Times New Roman" w:eastAsia="Times New Roman" w:hAnsi="Times New Roman" w:cs="Times New Roman"/>
          <w:sz w:val="24"/>
          <w:szCs w:val="24"/>
        </w:rPr>
        <w:t>146.4.4.1.1. Числа и вычисления.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проверку, прикидку результата вычислений.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Округлять натуральные числа.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146.4.4.1.2. Решение текстовых задач.</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p>
    <w:p w:rsidR="001A21F7" w:rsidRDefault="00C05265">
      <w:pPr>
        <w:ind w:left="260"/>
        <w:rPr>
          <w:sz w:val="20"/>
          <w:szCs w:val="20"/>
        </w:rPr>
      </w:pPr>
      <w:r>
        <w:rPr>
          <w:rFonts w:ascii="Times New Roman" w:eastAsia="Times New Roman" w:hAnsi="Times New Roman" w:cs="Times New Roman"/>
          <w:sz w:val="24"/>
          <w:szCs w:val="24"/>
        </w:rPr>
        <w:t>скорости, выражать одни единицы величины через другие.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A21F7" w:rsidRDefault="00C05265">
      <w:pPr>
        <w:ind w:left="980"/>
        <w:rPr>
          <w:sz w:val="20"/>
          <w:szCs w:val="20"/>
        </w:rPr>
      </w:pPr>
      <w:r>
        <w:rPr>
          <w:rFonts w:ascii="Times New Roman" w:eastAsia="Times New Roman" w:hAnsi="Times New Roman" w:cs="Times New Roman"/>
          <w:sz w:val="24"/>
          <w:szCs w:val="24"/>
        </w:rPr>
        <w:t>146.4.4.1.3. Наглядная геометрия.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1A21F7" w:rsidRDefault="001A21F7">
      <w:pPr>
        <w:spacing w:line="4" w:lineRule="exact"/>
        <w:rPr>
          <w:sz w:val="20"/>
          <w:szCs w:val="20"/>
        </w:rPr>
      </w:pPr>
    </w:p>
    <w:p w:rsidR="001A21F7" w:rsidRDefault="00C05265">
      <w:pPr>
        <w:tabs>
          <w:tab w:val="left" w:pos="2240"/>
          <w:tab w:val="left" w:pos="3320"/>
          <w:tab w:val="left" w:pos="4420"/>
          <w:tab w:val="left" w:pos="6040"/>
          <w:tab w:val="left" w:pos="6780"/>
          <w:tab w:val="left" w:pos="7940"/>
          <w:tab w:val="left" w:pos="8780"/>
        </w:tabs>
        <w:ind w:left="980"/>
        <w:rPr>
          <w:sz w:val="20"/>
          <w:szCs w:val="20"/>
        </w:rPr>
      </w:pPr>
      <w:r>
        <w:rPr>
          <w:rFonts w:ascii="Times New Roman" w:eastAsia="Times New Roman" w:hAnsi="Times New Roman" w:cs="Times New Roman"/>
          <w:sz w:val="24"/>
          <w:szCs w:val="24"/>
        </w:rPr>
        <w:t>Приводить</w:t>
      </w:r>
      <w:r>
        <w:rPr>
          <w:rFonts w:ascii="Times New Roman" w:eastAsia="Times New Roman" w:hAnsi="Times New Roman" w:cs="Times New Roman"/>
          <w:sz w:val="24"/>
          <w:szCs w:val="24"/>
        </w:rPr>
        <w:tab/>
        <w:t>примеры</w:t>
      </w:r>
      <w:r>
        <w:rPr>
          <w:rFonts w:ascii="Times New Roman" w:eastAsia="Times New Roman" w:hAnsi="Times New Roman" w:cs="Times New Roman"/>
          <w:sz w:val="24"/>
          <w:szCs w:val="24"/>
        </w:rPr>
        <w:tab/>
        <w:t>объектов</w:t>
      </w:r>
      <w:r>
        <w:rPr>
          <w:rFonts w:ascii="Times New Roman" w:eastAsia="Times New Roman" w:hAnsi="Times New Roman" w:cs="Times New Roman"/>
          <w:sz w:val="24"/>
          <w:szCs w:val="24"/>
        </w:rPr>
        <w:tab/>
        <w:t>окружающего</w:t>
      </w:r>
      <w:r>
        <w:rPr>
          <w:rFonts w:ascii="Times New Roman" w:eastAsia="Times New Roman" w:hAnsi="Times New Roman" w:cs="Times New Roman"/>
          <w:sz w:val="24"/>
          <w:szCs w:val="24"/>
        </w:rPr>
        <w:tab/>
        <w:t>мира,</w:t>
      </w:r>
      <w:r>
        <w:rPr>
          <w:rFonts w:ascii="Times New Roman" w:eastAsia="Times New Roman" w:hAnsi="Times New Roman" w:cs="Times New Roman"/>
          <w:sz w:val="24"/>
          <w:szCs w:val="24"/>
        </w:rPr>
        <w:tab/>
        <w:t>имеющих</w:t>
      </w:r>
      <w:r>
        <w:rPr>
          <w:rFonts w:ascii="Times New Roman" w:eastAsia="Times New Roman" w:hAnsi="Times New Roman" w:cs="Times New Roman"/>
          <w:sz w:val="24"/>
          <w:szCs w:val="24"/>
        </w:rPr>
        <w:tab/>
        <w:t>форму</w:t>
      </w:r>
      <w:r>
        <w:rPr>
          <w:sz w:val="20"/>
          <w:szCs w:val="20"/>
        </w:rPr>
        <w:tab/>
      </w:r>
      <w:r>
        <w:rPr>
          <w:rFonts w:ascii="Times New Roman" w:eastAsia="Times New Roman" w:hAnsi="Times New Roman" w:cs="Times New Roman"/>
          <w:sz w:val="23"/>
          <w:szCs w:val="23"/>
        </w:rPr>
        <w:t>изученных</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lastRenderedPageBreak/>
        <w:t>233</w:t>
      </w:r>
    </w:p>
    <w:p w:rsidR="001A21F7" w:rsidRDefault="001A21F7">
      <w:pPr>
        <w:spacing w:line="291" w:lineRule="exact"/>
        <w:rPr>
          <w:sz w:val="20"/>
          <w:szCs w:val="20"/>
        </w:rPr>
      </w:pPr>
    </w:p>
    <w:p w:rsidR="001A21F7" w:rsidRDefault="00C05265" w:rsidP="001D1881">
      <w:pPr>
        <w:ind w:left="260"/>
        <w:rPr>
          <w:sz w:val="20"/>
          <w:szCs w:val="20"/>
        </w:rPr>
      </w:pPr>
      <w:r>
        <w:rPr>
          <w:rFonts w:ascii="Times New Roman" w:eastAsia="Times New Roman" w:hAnsi="Times New Roman" w:cs="Times New Roman"/>
          <w:sz w:val="24"/>
          <w:szCs w:val="24"/>
        </w:rPr>
        <w:t>геометрических фигур.</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146.4.4.2. Предметные результаты освоения программы учебного курса к концу обучения в 6 классе.</w:t>
      </w:r>
    </w:p>
    <w:p w:rsidR="001A21F7" w:rsidRDefault="00C05265">
      <w:pPr>
        <w:ind w:left="980"/>
        <w:rPr>
          <w:sz w:val="20"/>
          <w:szCs w:val="20"/>
        </w:rPr>
      </w:pPr>
      <w:r>
        <w:rPr>
          <w:rFonts w:ascii="Times New Roman" w:eastAsia="Times New Roman" w:hAnsi="Times New Roman" w:cs="Times New Roman"/>
          <w:sz w:val="24"/>
          <w:szCs w:val="24"/>
        </w:rPr>
        <w:t>146.4.4.2.1. Числа и вычисления.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1A21F7" w:rsidRDefault="00C05265">
      <w:pPr>
        <w:spacing w:line="237" w:lineRule="auto"/>
        <w:ind w:left="980"/>
        <w:rPr>
          <w:sz w:val="20"/>
          <w:szCs w:val="20"/>
        </w:rPr>
      </w:pPr>
      <w:r>
        <w:rPr>
          <w:rFonts w:ascii="Times New Roman" w:eastAsia="Times New Roman" w:hAnsi="Times New Roman" w:cs="Times New Roman"/>
          <w:sz w:val="24"/>
          <w:szCs w:val="24"/>
        </w:rPr>
        <w:t>Округлять целые числа и десятичные дроби, находить приближения чисел.</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146.4.4.2.2. Числовые и буквенные выражения.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1A21F7" w:rsidRDefault="00C05265">
      <w:pPr>
        <w:ind w:left="980"/>
        <w:rPr>
          <w:sz w:val="20"/>
          <w:szCs w:val="20"/>
        </w:rPr>
      </w:pPr>
      <w:r>
        <w:rPr>
          <w:rFonts w:ascii="Times New Roman" w:eastAsia="Times New Roman" w:hAnsi="Times New Roman" w:cs="Times New Roman"/>
          <w:sz w:val="24"/>
          <w:szCs w:val="24"/>
        </w:rPr>
        <w:t>Пользоваться масштабом, составлять пропорции и отношения.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A21F7" w:rsidRDefault="00C05265">
      <w:pPr>
        <w:ind w:left="980"/>
        <w:rPr>
          <w:sz w:val="20"/>
          <w:szCs w:val="20"/>
        </w:rPr>
      </w:pPr>
      <w:r>
        <w:rPr>
          <w:rFonts w:ascii="Times New Roman" w:eastAsia="Times New Roman" w:hAnsi="Times New Roman" w:cs="Times New Roman"/>
          <w:sz w:val="24"/>
          <w:szCs w:val="24"/>
        </w:rPr>
        <w:t>Находить неизвестный компонент равенства.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146.4.4.2.3. Решение текстовых задач.</w:t>
      </w:r>
    </w:p>
    <w:p w:rsidR="001A21F7" w:rsidRDefault="00C05265">
      <w:pPr>
        <w:spacing w:line="237" w:lineRule="auto"/>
        <w:ind w:left="980"/>
        <w:rPr>
          <w:sz w:val="20"/>
          <w:szCs w:val="20"/>
        </w:rPr>
      </w:pPr>
      <w:r>
        <w:rPr>
          <w:rFonts w:ascii="Times New Roman" w:eastAsia="Times New Roman" w:hAnsi="Times New Roman" w:cs="Times New Roman"/>
          <w:sz w:val="24"/>
          <w:szCs w:val="24"/>
        </w:rPr>
        <w:t>Решать многошаговые текстовые задачи арифметическим способом.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1A21F7" w:rsidRDefault="001A21F7">
      <w:pPr>
        <w:spacing w:line="4" w:lineRule="exact"/>
        <w:rPr>
          <w:sz w:val="20"/>
          <w:szCs w:val="20"/>
        </w:rPr>
      </w:pPr>
    </w:p>
    <w:p w:rsidR="001A21F7" w:rsidRDefault="00C05265" w:rsidP="001D1881">
      <w:pPr>
        <w:ind w:left="980"/>
        <w:rPr>
          <w:sz w:val="20"/>
          <w:szCs w:val="20"/>
        </w:rPr>
      </w:pPr>
      <w:r>
        <w:rPr>
          <w:rFonts w:ascii="Times New Roman" w:eastAsia="Times New Roman" w:hAnsi="Times New Roman" w:cs="Times New Roman"/>
          <w:sz w:val="24"/>
          <w:szCs w:val="24"/>
        </w:rPr>
        <w:t>Решать задачи, содержащие зависимости, связывающие величины: скорость, время,</w:t>
      </w: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Составлять буквенные выражения по условию задачи.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1A21F7" w:rsidRDefault="00C05265">
      <w:pPr>
        <w:spacing w:line="237" w:lineRule="auto"/>
        <w:ind w:left="980"/>
        <w:rPr>
          <w:sz w:val="20"/>
          <w:szCs w:val="20"/>
        </w:rPr>
      </w:pPr>
      <w:r>
        <w:rPr>
          <w:rFonts w:ascii="Times New Roman" w:eastAsia="Times New Roman" w:hAnsi="Times New Roman" w:cs="Times New Roman"/>
          <w:sz w:val="24"/>
          <w:szCs w:val="24"/>
        </w:rPr>
        <w:t>146.4.4.2.4. Наглядная геометрия.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A21F7" w:rsidRDefault="00C05265">
      <w:pPr>
        <w:tabs>
          <w:tab w:val="left" w:pos="2680"/>
          <w:tab w:val="left" w:pos="4820"/>
          <w:tab w:val="left" w:pos="6320"/>
          <w:tab w:val="left" w:pos="7680"/>
          <w:tab w:val="left" w:pos="8700"/>
        </w:tabs>
        <w:ind w:left="980"/>
        <w:rPr>
          <w:sz w:val="20"/>
          <w:szCs w:val="20"/>
        </w:rPr>
      </w:pPr>
      <w:r>
        <w:rPr>
          <w:rFonts w:ascii="Times New Roman" w:eastAsia="Times New Roman" w:hAnsi="Times New Roman" w:cs="Times New Roman"/>
          <w:sz w:val="24"/>
          <w:szCs w:val="24"/>
        </w:rPr>
        <w:t>Пользоваться</w:t>
      </w:r>
      <w:r>
        <w:rPr>
          <w:sz w:val="20"/>
          <w:szCs w:val="20"/>
        </w:rPr>
        <w:tab/>
      </w:r>
      <w:r>
        <w:rPr>
          <w:rFonts w:ascii="Times New Roman" w:eastAsia="Times New Roman" w:hAnsi="Times New Roman" w:cs="Times New Roman"/>
          <w:sz w:val="24"/>
          <w:szCs w:val="24"/>
        </w:rPr>
        <w:t>геометрическими</w:t>
      </w:r>
      <w:r>
        <w:rPr>
          <w:sz w:val="20"/>
          <w:szCs w:val="20"/>
        </w:rPr>
        <w:tab/>
      </w:r>
      <w:r>
        <w:rPr>
          <w:rFonts w:ascii="Times New Roman" w:eastAsia="Times New Roman" w:hAnsi="Times New Roman" w:cs="Times New Roman"/>
          <w:sz w:val="24"/>
          <w:szCs w:val="24"/>
        </w:rPr>
        <w:t>понятиями:</w:t>
      </w:r>
      <w:r>
        <w:rPr>
          <w:sz w:val="20"/>
          <w:szCs w:val="20"/>
        </w:rPr>
        <w:tab/>
      </w:r>
      <w:r>
        <w:rPr>
          <w:rFonts w:ascii="Times New Roman" w:eastAsia="Times New Roman" w:hAnsi="Times New Roman" w:cs="Times New Roman"/>
          <w:sz w:val="24"/>
          <w:szCs w:val="24"/>
        </w:rPr>
        <w:t>равенство</w:t>
      </w:r>
      <w:r>
        <w:rPr>
          <w:sz w:val="20"/>
          <w:szCs w:val="20"/>
        </w:rPr>
        <w:tab/>
      </w:r>
      <w:r>
        <w:rPr>
          <w:rFonts w:ascii="Times New Roman" w:eastAsia="Times New Roman" w:hAnsi="Times New Roman" w:cs="Times New Roman"/>
          <w:sz w:val="24"/>
          <w:szCs w:val="24"/>
        </w:rPr>
        <w:t>фигур,</w:t>
      </w:r>
      <w:r>
        <w:rPr>
          <w:sz w:val="20"/>
          <w:szCs w:val="20"/>
        </w:rPr>
        <w:tab/>
      </w:r>
      <w:r>
        <w:rPr>
          <w:rFonts w:ascii="Times New Roman" w:eastAsia="Times New Roman" w:hAnsi="Times New Roman" w:cs="Times New Roman"/>
          <w:sz w:val="24"/>
          <w:szCs w:val="24"/>
        </w:rPr>
        <w:t>симметрия,</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использовать терминологию, связанную с симметрией: ось симметрии, центр симметрии.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Изображать на клетчатой бумаге прямоугольный параллелепипед.</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1A21F7" w:rsidRDefault="00C05265">
      <w:pPr>
        <w:ind w:left="980"/>
        <w:rPr>
          <w:sz w:val="20"/>
          <w:szCs w:val="20"/>
        </w:rPr>
      </w:pPr>
      <w:r>
        <w:rPr>
          <w:rFonts w:ascii="Times New Roman" w:eastAsia="Times New Roman" w:hAnsi="Times New Roman" w:cs="Times New Roman"/>
          <w:sz w:val="24"/>
          <w:szCs w:val="24"/>
        </w:rPr>
        <w:t>146.5.1. Пояснительная записка.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w:t>
      </w:r>
    </w:p>
    <w:p w:rsidR="001A21F7" w:rsidRDefault="001A21F7">
      <w:pPr>
        <w:spacing w:line="21" w:lineRule="exact"/>
        <w:rPr>
          <w:sz w:val="20"/>
          <w:szCs w:val="20"/>
        </w:rPr>
      </w:pPr>
    </w:p>
    <w:p w:rsidR="001A21F7" w:rsidRPr="001D1881" w:rsidRDefault="00C05265" w:rsidP="00003225">
      <w:pPr>
        <w:numPr>
          <w:ilvl w:val="0"/>
          <w:numId w:val="258"/>
        </w:numPr>
        <w:tabs>
          <w:tab w:val="left" w:pos="504"/>
        </w:tabs>
        <w:spacing w:after="0" w:line="303" w:lineRule="exact"/>
        <w:ind w:left="260" w:right="-259"/>
        <w:jc w:val="center"/>
        <w:rPr>
          <w:sz w:val="20"/>
          <w:szCs w:val="20"/>
        </w:rPr>
      </w:pPr>
      <w:r w:rsidRPr="001D1881">
        <w:rPr>
          <w:rFonts w:ascii="Times New Roman" w:eastAsia="Times New Roman" w:hAnsi="Times New Roman" w:cs="Times New Roman"/>
          <w:sz w:val="24"/>
          <w:szCs w:val="24"/>
        </w:rPr>
        <w:t>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 xml:space="preserve">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w:t>
      </w:r>
      <w:r>
        <w:rPr>
          <w:rFonts w:ascii="Times New Roman" w:eastAsia="Times New Roman" w:hAnsi="Times New Roman" w:cs="Times New Roman"/>
          <w:sz w:val="24"/>
          <w:szCs w:val="24"/>
        </w:rPr>
        <w:lastRenderedPageBreak/>
        <w:t>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w:t>
      </w:r>
    </w:p>
    <w:p w:rsidR="001A21F7" w:rsidRDefault="001A21F7">
      <w:pPr>
        <w:spacing w:line="19" w:lineRule="exact"/>
        <w:rPr>
          <w:sz w:val="20"/>
          <w:szCs w:val="20"/>
        </w:rPr>
      </w:pPr>
    </w:p>
    <w:p w:rsidR="001A21F7" w:rsidRDefault="00C05265">
      <w:pPr>
        <w:numPr>
          <w:ilvl w:val="0"/>
          <w:numId w:val="259"/>
        </w:numPr>
        <w:tabs>
          <w:tab w:val="left" w:pos="567"/>
        </w:tabs>
        <w:spacing w:after="0" w:line="235" w:lineRule="auto"/>
        <w:ind w:left="260"/>
        <w:rPr>
          <w:rFonts w:eastAsia="Times New Roman"/>
          <w:sz w:val="24"/>
          <w:szCs w:val="24"/>
        </w:rPr>
      </w:pPr>
      <w:r>
        <w:rPr>
          <w:rFonts w:ascii="Times New Roman" w:eastAsia="Times New Roman" w:hAnsi="Times New Roman" w:cs="Times New Roman"/>
          <w:sz w:val="24"/>
          <w:szCs w:val="24"/>
        </w:rPr>
        <w:t>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A21F7" w:rsidRDefault="001A21F7">
      <w:pPr>
        <w:spacing w:line="12"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146.5.2. Содержание обучения в 7 классе.</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146.5.2.1. Числа и вычисления.</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A21F7" w:rsidRDefault="001A21F7">
      <w:pPr>
        <w:spacing w:line="6" w:lineRule="exact"/>
        <w:rPr>
          <w:rFonts w:eastAsia="Times New Roman"/>
          <w:sz w:val="24"/>
          <w:szCs w:val="24"/>
        </w:rPr>
      </w:pPr>
    </w:p>
    <w:p w:rsidR="001A21F7" w:rsidRDefault="00C05265" w:rsidP="001D1881">
      <w:pPr>
        <w:ind w:left="980"/>
        <w:rPr>
          <w:sz w:val="20"/>
          <w:szCs w:val="20"/>
        </w:rPr>
      </w:pPr>
      <w:r>
        <w:rPr>
          <w:rFonts w:ascii="Times New Roman" w:eastAsia="Times New Roman" w:hAnsi="Times New Roman" w:cs="Times New Roman"/>
          <w:sz w:val="24"/>
          <w:szCs w:val="24"/>
        </w:rPr>
        <w:lastRenderedPageBreak/>
        <w:t>Применение признаков делимости, разложение на множители натуральных чисел.236</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146.5.2.2. Алгебраические выражения.</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Свойства степени с натуральным показателем.</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146.5.2.3. Уравнения и неравенства.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A21F7" w:rsidRDefault="00C05265">
      <w:pPr>
        <w:ind w:left="980"/>
        <w:rPr>
          <w:sz w:val="20"/>
          <w:szCs w:val="20"/>
        </w:rPr>
      </w:pPr>
      <w:r>
        <w:rPr>
          <w:rFonts w:ascii="Times New Roman" w:eastAsia="Times New Roman" w:hAnsi="Times New Roman" w:cs="Times New Roman"/>
          <w:sz w:val="24"/>
          <w:szCs w:val="24"/>
        </w:rPr>
        <w:t>146.5.2.4. Функции.</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 xml:space="preserve">Прямоугольная система координат, оси </w:t>
      </w:r>
      <w:r>
        <w:rPr>
          <w:rFonts w:ascii="Times New Roman" w:eastAsia="Times New Roman" w:hAnsi="Times New Roman" w:cs="Times New Roman"/>
          <w:i/>
          <w:iCs/>
          <w:sz w:val="24"/>
          <w:szCs w:val="24"/>
        </w:rPr>
        <w:t>Ox</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Oy</w:t>
      </w:r>
      <w:r>
        <w:rPr>
          <w:rFonts w:ascii="Times New Roman" w:eastAsia="Times New Roman" w:hAnsi="Times New Roman" w:cs="Times New Roman"/>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w:t>
      </w:r>
    </w:p>
    <w:p w:rsidR="001A21F7" w:rsidRDefault="001A21F7">
      <w:pPr>
        <w:spacing w:line="3" w:lineRule="exact"/>
        <w:rPr>
          <w:sz w:val="20"/>
          <w:szCs w:val="20"/>
        </w:rPr>
      </w:pPr>
    </w:p>
    <w:p w:rsidR="001A21F7" w:rsidRDefault="00C05265">
      <w:pPr>
        <w:spacing w:line="258" w:lineRule="auto"/>
        <w:ind w:left="260" w:right="20"/>
        <w:jc w:val="both"/>
        <w:rPr>
          <w:sz w:val="20"/>
          <w:szCs w:val="20"/>
        </w:rPr>
      </w:pPr>
      <w:r>
        <w:rPr>
          <w:rFonts w:ascii="Times New Roman" w:eastAsia="Times New Roman" w:hAnsi="Times New Roman" w:cs="Times New Roman"/>
          <w:sz w:val="24"/>
          <w:szCs w:val="24"/>
        </w:rPr>
        <w:t xml:space="preserve">функция, её график. График функции </w:t>
      </w:r>
      <w:r>
        <w:rPr>
          <w:noProof/>
          <w:sz w:val="1"/>
          <w:szCs w:val="1"/>
        </w:rPr>
        <w:drawing>
          <wp:inline distT="0" distB="0" distL="0" distR="0">
            <wp:extent cx="542290" cy="219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542290" cy="219075"/>
                    </a:xfrm>
                    <a:prstGeom prst="rect">
                      <a:avLst/>
                    </a:prstGeom>
                    <a:noFill/>
                    <a:ln>
                      <a:noFill/>
                    </a:ln>
                  </pic:spPr>
                </pic:pic>
              </a:graphicData>
            </a:graphic>
          </wp:inline>
        </w:drawing>
      </w:r>
      <w:r>
        <w:rPr>
          <w:rFonts w:ascii="Times New Roman" w:eastAsia="Times New Roman" w:hAnsi="Times New Roman" w:cs="Times New Roman"/>
          <w:sz w:val="24"/>
          <w:szCs w:val="24"/>
        </w:rPr>
        <w:t>. Графическое решение линейных уравнений и систем линейных уравнений.</w:t>
      </w:r>
    </w:p>
    <w:p w:rsidR="001A21F7" w:rsidRDefault="00C05265">
      <w:pPr>
        <w:spacing w:line="229" w:lineRule="auto"/>
        <w:ind w:left="980"/>
        <w:rPr>
          <w:sz w:val="20"/>
          <w:szCs w:val="20"/>
        </w:rPr>
      </w:pPr>
      <w:r>
        <w:rPr>
          <w:rFonts w:ascii="Times New Roman" w:eastAsia="Times New Roman" w:hAnsi="Times New Roman" w:cs="Times New Roman"/>
          <w:sz w:val="24"/>
          <w:szCs w:val="24"/>
        </w:rPr>
        <w:t>146.5.3. Содержание обучения в 8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146.5.3.1. Числа и вычисления.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A21F7" w:rsidRDefault="00C05265">
      <w:pPr>
        <w:ind w:left="980"/>
        <w:rPr>
          <w:sz w:val="20"/>
          <w:szCs w:val="20"/>
        </w:rPr>
      </w:pPr>
      <w:r>
        <w:rPr>
          <w:rFonts w:ascii="Times New Roman" w:eastAsia="Times New Roman" w:hAnsi="Times New Roman" w:cs="Times New Roman"/>
          <w:sz w:val="24"/>
          <w:szCs w:val="24"/>
        </w:rPr>
        <w:t>Степень с целым показателем и её свойства. Стандартная запись числа.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146.5.3.2. Алгебраические выражения.</w:t>
      </w:r>
    </w:p>
    <w:p w:rsidR="001A21F7" w:rsidRDefault="001A21F7">
      <w:pPr>
        <w:spacing w:line="10"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Квадратный трёхчлен, разложение квадратного трёхчлена на множители. Алгебраическая дробь. Основное свойство алгебраической дроби. Сложение,</w:t>
      </w:r>
    </w:p>
    <w:p w:rsidR="001A21F7" w:rsidRDefault="001A21F7">
      <w:pPr>
        <w:spacing w:line="12"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вычитание, умножение, деление алгебраических дробей. Рациональные выражения и их преобразование.</w:t>
      </w:r>
    </w:p>
    <w:p w:rsidR="001A21F7" w:rsidRDefault="00C05265">
      <w:pPr>
        <w:ind w:left="980"/>
        <w:rPr>
          <w:sz w:val="20"/>
          <w:szCs w:val="20"/>
        </w:rPr>
      </w:pPr>
      <w:r>
        <w:rPr>
          <w:rFonts w:ascii="Times New Roman" w:eastAsia="Times New Roman" w:hAnsi="Times New Roman" w:cs="Times New Roman"/>
          <w:sz w:val="24"/>
          <w:szCs w:val="24"/>
        </w:rPr>
        <w:t>146.5.3.3. Уравнения и неравенства.</w:t>
      </w:r>
    </w:p>
    <w:p w:rsidR="001A21F7" w:rsidRDefault="001A21F7">
      <w:pPr>
        <w:spacing w:line="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A21F7" w:rsidRDefault="00C05265">
      <w:pPr>
        <w:ind w:left="980"/>
        <w:rPr>
          <w:sz w:val="20"/>
          <w:szCs w:val="20"/>
        </w:rPr>
      </w:pPr>
      <w:r>
        <w:rPr>
          <w:rFonts w:ascii="Times New Roman" w:eastAsia="Times New Roman" w:hAnsi="Times New Roman" w:cs="Times New Roman"/>
          <w:sz w:val="24"/>
          <w:szCs w:val="24"/>
        </w:rPr>
        <w:t>Решение текстовых задач алгебраическим способом.</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A21F7" w:rsidRDefault="00C05265" w:rsidP="001D1881">
      <w:pPr>
        <w:ind w:left="980"/>
        <w:rPr>
          <w:sz w:val="20"/>
          <w:szCs w:val="20"/>
        </w:rPr>
      </w:pPr>
      <w:r>
        <w:rPr>
          <w:rFonts w:ascii="Times New Roman" w:eastAsia="Times New Roman" w:hAnsi="Times New Roman" w:cs="Times New Roman"/>
          <w:sz w:val="24"/>
          <w:szCs w:val="24"/>
        </w:rPr>
        <w:t>146.5.3.4. Функции.</w:t>
      </w:r>
      <w:r w:rsidR="001D1881">
        <w:rPr>
          <w:rFonts w:ascii="Times New Roman" w:eastAsia="Times New Roman" w:hAnsi="Times New Roman" w:cs="Times New Roman"/>
          <w:sz w:val="24"/>
          <w:szCs w:val="24"/>
        </w:rPr>
        <w:t xml:space="preserve"> П</w:t>
      </w:r>
      <w:r>
        <w:rPr>
          <w:rFonts w:ascii="Times New Roman" w:eastAsia="Times New Roman" w:hAnsi="Times New Roman" w:cs="Times New Roman"/>
          <w:sz w:val="24"/>
          <w:szCs w:val="24"/>
        </w:rPr>
        <w:t>онятие функции. Область определения и множество значений функции. Способы задания функций.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1A21F7" w:rsidRDefault="00C05265">
      <w:pPr>
        <w:ind w:left="980"/>
        <w:rPr>
          <w:sz w:val="20"/>
          <w:szCs w:val="20"/>
        </w:rPr>
      </w:pPr>
      <w:r>
        <w:rPr>
          <w:rFonts w:ascii="Times New Roman" w:eastAsia="Times New Roman" w:hAnsi="Times New Roman" w:cs="Times New Roman"/>
          <w:sz w:val="24"/>
          <w:szCs w:val="24"/>
        </w:rPr>
        <w:t>Функции,  описывающие  прямую  и  обратную  пропорциональные  зависимости,  их</w:t>
      </w:r>
    </w:p>
    <w:p w:rsidR="001A21F7" w:rsidRDefault="001A21F7">
      <w:pPr>
        <w:spacing w:line="1" w:lineRule="exact"/>
        <w:rPr>
          <w:sz w:val="20"/>
          <w:szCs w:val="20"/>
        </w:rPr>
      </w:pPr>
    </w:p>
    <w:p w:rsidR="001A21F7" w:rsidRDefault="00C05265">
      <w:pPr>
        <w:spacing w:line="250" w:lineRule="auto"/>
        <w:ind w:left="260"/>
        <w:jc w:val="both"/>
        <w:rPr>
          <w:sz w:val="20"/>
          <w:szCs w:val="20"/>
        </w:rPr>
      </w:pPr>
      <w:r>
        <w:rPr>
          <w:rFonts w:ascii="Times New Roman" w:eastAsia="Times New Roman" w:hAnsi="Times New Roman" w:cs="Times New Roman"/>
          <w:sz w:val="24"/>
          <w:szCs w:val="24"/>
        </w:rPr>
        <w:t xml:space="preserve">графики. Функции </w:t>
      </w:r>
      <w:r>
        <w:rPr>
          <w:rFonts w:ascii="Times New Roman" w:eastAsia="Times New Roman" w:hAnsi="Times New Roman" w:cs="Times New Roman"/>
          <w:i/>
          <w:iCs/>
          <w:sz w:val="24"/>
          <w:szCs w:val="24"/>
        </w:rPr>
        <w:t>y = x</w:t>
      </w:r>
      <w:r>
        <w:rPr>
          <w:rFonts w:ascii="Times New Roman" w:eastAsia="Times New Roman" w:hAnsi="Times New Roman" w:cs="Times New Roman"/>
          <w:i/>
          <w:iCs/>
          <w:sz w:val="31"/>
          <w:szCs w:val="31"/>
          <w:vertAlign w:val="superscript"/>
        </w:rPr>
        <w:t>2</w:t>
      </w:r>
      <w:r>
        <w:rPr>
          <w:rFonts w:ascii="Times New Roman" w:eastAsia="Times New Roman" w:hAnsi="Times New Roman" w:cs="Times New Roman"/>
          <w:i/>
          <w:iCs/>
          <w:sz w:val="24"/>
          <w:szCs w:val="24"/>
        </w:rPr>
        <w:t>, y = x</w:t>
      </w:r>
      <w:r>
        <w:rPr>
          <w:rFonts w:ascii="Times New Roman" w:eastAsia="Times New Roman" w:hAnsi="Times New Roman" w:cs="Times New Roman"/>
          <w:i/>
          <w:iCs/>
          <w:sz w:val="31"/>
          <w:szCs w:val="31"/>
          <w:vertAlign w:val="superscript"/>
        </w:rPr>
        <w:t>3</w:t>
      </w:r>
      <w:r>
        <w:rPr>
          <w:rFonts w:ascii="Times New Roman" w:eastAsia="Times New Roman" w:hAnsi="Times New Roman" w:cs="Times New Roman"/>
          <w:i/>
          <w:iCs/>
          <w:sz w:val="24"/>
          <w:szCs w:val="24"/>
        </w:rPr>
        <w:t>, y =</w:t>
      </w:r>
      <w:r>
        <w:rPr>
          <w:noProof/>
          <w:sz w:val="1"/>
          <w:szCs w:val="1"/>
        </w:rPr>
        <w:drawing>
          <wp:inline distT="0" distB="0" distL="0" distR="0">
            <wp:extent cx="191770" cy="20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191770" cy="200025"/>
                    </a:xfrm>
                    <a:prstGeom prst="rect">
                      <a:avLst/>
                    </a:prstGeom>
                    <a:noFill/>
                    <a:ln>
                      <a:noFill/>
                    </a:ln>
                  </pic:spPr>
                </pic:pic>
              </a:graphicData>
            </a:graphic>
          </wp:inline>
        </w:drawing>
      </w:r>
      <w:r>
        <w:rPr>
          <w:rFonts w:ascii="Times New Roman" w:eastAsia="Times New Roman" w:hAnsi="Times New Roman" w:cs="Times New Roman"/>
          <w:i/>
          <w:iCs/>
          <w:sz w:val="24"/>
          <w:szCs w:val="24"/>
        </w:rPr>
        <w:t>, y=|x|</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Графическое решение уравнений и систем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уравнений.</w:t>
      </w:r>
    </w:p>
    <w:p w:rsidR="001A21F7" w:rsidRDefault="00C05265">
      <w:pPr>
        <w:spacing w:line="230" w:lineRule="auto"/>
        <w:ind w:left="980"/>
        <w:rPr>
          <w:sz w:val="20"/>
          <w:szCs w:val="20"/>
        </w:rPr>
      </w:pPr>
      <w:r>
        <w:rPr>
          <w:rFonts w:ascii="Times New Roman" w:eastAsia="Times New Roman" w:hAnsi="Times New Roman" w:cs="Times New Roman"/>
          <w:sz w:val="24"/>
          <w:szCs w:val="24"/>
        </w:rPr>
        <w:t>146.5.4. Содержание обучения в 9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146.5.4.1. Числа и вычисления.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1A21F7" w:rsidRDefault="00C05265">
      <w:pPr>
        <w:tabs>
          <w:tab w:val="left" w:pos="2700"/>
          <w:tab w:val="left" w:pos="3820"/>
          <w:tab w:val="left" w:pos="5080"/>
          <w:tab w:val="left" w:pos="6180"/>
          <w:tab w:val="left" w:pos="7820"/>
          <w:tab w:val="left" w:pos="9240"/>
        </w:tabs>
        <w:ind w:left="980"/>
        <w:rPr>
          <w:sz w:val="20"/>
          <w:szCs w:val="20"/>
        </w:rPr>
      </w:pPr>
      <w:r>
        <w:rPr>
          <w:rFonts w:ascii="Times New Roman" w:eastAsia="Times New Roman" w:hAnsi="Times New Roman" w:cs="Times New Roman"/>
          <w:sz w:val="24"/>
          <w:szCs w:val="24"/>
        </w:rPr>
        <w:t>Приближённое</w:t>
      </w:r>
      <w:r>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ab/>
        <w:t>величины,</w:t>
      </w:r>
      <w:r>
        <w:rPr>
          <w:rFonts w:ascii="Times New Roman" w:eastAsia="Times New Roman" w:hAnsi="Times New Roman" w:cs="Times New Roman"/>
          <w:sz w:val="24"/>
          <w:szCs w:val="24"/>
        </w:rPr>
        <w:tab/>
        <w:t>точность</w:t>
      </w:r>
      <w:r>
        <w:rPr>
          <w:rFonts w:ascii="Times New Roman" w:eastAsia="Times New Roman" w:hAnsi="Times New Roman" w:cs="Times New Roman"/>
          <w:sz w:val="24"/>
          <w:szCs w:val="24"/>
        </w:rPr>
        <w:tab/>
        <w:t>приближения.</w:t>
      </w:r>
      <w:r>
        <w:rPr>
          <w:rFonts w:ascii="Times New Roman" w:eastAsia="Times New Roman" w:hAnsi="Times New Roman" w:cs="Times New Roman"/>
          <w:sz w:val="24"/>
          <w:szCs w:val="24"/>
        </w:rPr>
        <w:tab/>
        <w:t>Округление</w:t>
      </w:r>
      <w:r>
        <w:rPr>
          <w:sz w:val="20"/>
          <w:szCs w:val="20"/>
        </w:rPr>
        <w:tab/>
      </w:r>
      <w:r>
        <w:rPr>
          <w:rFonts w:ascii="Times New Roman" w:eastAsia="Times New Roman" w:hAnsi="Times New Roman" w:cs="Times New Roman"/>
          <w:sz w:val="23"/>
          <w:szCs w:val="23"/>
        </w:rPr>
        <w:t>чисел.</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Прикидка и оценка результатов вычислений.</w:t>
      </w:r>
    </w:p>
    <w:p w:rsidR="001A21F7" w:rsidRDefault="00C05265">
      <w:pPr>
        <w:spacing w:line="238" w:lineRule="auto"/>
        <w:ind w:left="980"/>
        <w:rPr>
          <w:sz w:val="20"/>
          <w:szCs w:val="20"/>
        </w:rPr>
      </w:pPr>
      <w:r>
        <w:rPr>
          <w:rFonts w:ascii="Times New Roman" w:eastAsia="Times New Roman" w:hAnsi="Times New Roman" w:cs="Times New Roman"/>
          <w:sz w:val="24"/>
          <w:szCs w:val="24"/>
        </w:rPr>
        <w:t>146.5.4.2. Уравнения и неравенства.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Линейное уравнение. Решение уравнений, сводящихся к линейным.</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Решение дробно-рациональных уравнений. Решение текстовых задач алгебраическим методом.</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Решение текстовых задач алгебраическим способом.</w:t>
      </w:r>
    </w:p>
    <w:p w:rsidR="001A21F7" w:rsidRDefault="00C05265">
      <w:pPr>
        <w:spacing w:line="238" w:lineRule="auto"/>
        <w:ind w:left="980"/>
        <w:rPr>
          <w:sz w:val="20"/>
          <w:szCs w:val="20"/>
        </w:rPr>
      </w:pPr>
      <w:r>
        <w:rPr>
          <w:rFonts w:ascii="Times New Roman" w:eastAsia="Times New Roman" w:hAnsi="Times New Roman" w:cs="Times New Roman"/>
          <w:sz w:val="24"/>
          <w:szCs w:val="24"/>
        </w:rPr>
        <w:t>Числовые неравенства и их свойства.</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A21F7" w:rsidRDefault="00C05265">
      <w:pPr>
        <w:ind w:left="980"/>
        <w:rPr>
          <w:sz w:val="20"/>
          <w:szCs w:val="20"/>
        </w:rPr>
      </w:pPr>
      <w:r>
        <w:rPr>
          <w:rFonts w:ascii="Times New Roman" w:eastAsia="Times New Roman" w:hAnsi="Times New Roman" w:cs="Times New Roman"/>
          <w:sz w:val="24"/>
          <w:szCs w:val="24"/>
        </w:rPr>
        <w:t>146.5.4.3. Функции.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1A21F7" w:rsidRDefault="001A21F7">
      <w:pPr>
        <w:spacing w:line="1" w:lineRule="exact"/>
        <w:rPr>
          <w:sz w:val="20"/>
          <w:szCs w:val="20"/>
        </w:rPr>
      </w:pPr>
    </w:p>
    <w:p w:rsidR="001A21F7" w:rsidRDefault="00C05265">
      <w:pPr>
        <w:spacing w:line="253" w:lineRule="auto"/>
        <w:ind w:left="260" w:firstLine="711"/>
        <w:jc w:val="both"/>
        <w:rPr>
          <w:sz w:val="20"/>
          <w:szCs w:val="20"/>
        </w:rPr>
      </w:pPr>
      <w:r>
        <w:rPr>
          <w:rFonts w:ascii="Times New Roman" w:eastAsia="Times New Roman" w:hAnsi="Times New Roman" w:cs="Times New Roman"/>
          <w:sz w:val="24"/>
          <w:szCs w:val="24"/>
        </w:rPr>
        <w:t xml:space="preserve">Графики функций: </w:t>
      </w:r>
      <w:r>
        <w:rPr>
          <w:noProof/>
          <w:sz w:val="1"/>
          <w:szCs w:val="1"/>
        </w:rPr>
        <w:drawing>
          <wp:inline distT="0" distB="0" distL="0" distR="0">
            <wp:extent cx="4258310" cy="333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4258310" cy="333375"/>
                    </a:xfrm>
                    <a:prstGeom prst="rect">
                      <a:avLst/>
                    </a:prstGeom>
                    <a:noFill/>
                    <a:ln>
                      <a:noFill/>
                    </a:ln>
                  </pic:spPr>
                </pic:pic>
              </a:graphicData>
            </a:graphic>
          </wp:inline>
        </w:drawing>
      </w:r>
      <w:r>
        <w:rPr>
          <w:rFonts w:ascii="Times New Roman" w:eastAsia="Times New Roman" w:hAnsi="Times New Roman" w:cs="Times New Roman"/>
          <w:sz w:val="24"/>
          <w:szCs w:val="24"/>
        </w:rPr>
        <w:t>, и их свойства.</w:t>
      </w:r>
    </w:p>
    <w:p w:rsidR="001A21F7" w:rsidRDefault="00C05265">
      <w:pPr>
        <w:spacing w:line="230" w:lineRule="auto"/>
        <w:ind w:left="980"/>
        <w:rPr>
          <w:sz w:val="20"/>
          <w:szCs w:val="20"/>
        </w:rPr>
      </w:pPr>
      <w:r>
        <w:rPr>
          <w:rFonts w:ascii="Times New Roman" w:eastAsia="Times New Roman" w:hAnsi="Times New Roman" w:cs="Times New Roman"/>
          <w:sz w:val="24"/>
          <w:szCs w:val="24"/>
        </w:rPr>
        <w:t>146.5.4.4. Числовые последовательности и прогрессии.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-го члена.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 xml:space="preserve">Арифметическая и геометрическая прогрессии. Формулы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членов.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A21F7" w:rsidRDefault="00C05265">
      <w:pPr>
        <w:ind w:left="980"/>
        <w:rPr>
          <w:sz w:val="20"/>
          <w:szCs w:val="20"/>
        </w:rPr>
      </w:pPr>
      <w:r>
        <w:rPr>
          <w:rFonts w:ascii="Times New Roman" w:eastAsia="Times New Roman" w:hAnsi="Times New Roman" w:cs="Times New Roman"/>
          <w:sz w:val="24"/>
          <w:szCs w:val="24"/>
        </w:rPr>
        <w:t>146.5.5. Предметные результаты освоения программы учебного курса «Алгебра».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146.5.5.1. Предметные результаты освоения программы учебного курса к концу обучения в 7 классе.</w:t>
      </w:r>
    </w:p>
    <w:p w:rsidR="001A21F7" w:rsidRDefault="001A21F7">
      <w:pPr>
        <w:spacing w:line="4" w:lineRule="exact"/>
        <w:rPr>
          <w:sz w:val="20"/>
          <w:szCs w:val="20"/>
        </w:rPr>
      </w:pPr>
    </w:p>
    <w:p w:rsidR="001A21F7" w:rsidRDefault="00C05265" w:rsidP="001D1881">
      <w:pPr>
        <w:ind w:left="980"/>
        <w:rPr>
          <w:sz w:val="20"/>
          <w:szCs w:val="20"/>
        </w:rPr>
      </w:pPr>
      <w:r>
        <w:rPr>
          <w:rFonts w:ascii="Times New Roman" w:eastAsia="Times New Roman" w:hAnsi="Times New Roman" w:cs="Times New Roman"/>
          <w:sz w:val="24"/>
          <w:szCs w:val="24"/>
        </w:rPr>
        <w:t>146.5.5.1.1. Числа и вычисления.238</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A21F7" w:rsidRDefault="00C05265">
      <w:pPr>
        <w:ind w:left="980"/>
        <w:rPr>
          <w:sz w:val="20"/>
          <w:szCs w:val="20"/>
        </w:rPr>
      </w:pPr>
      <w:r>
        <w:rPr>
          <w:rFonts w:ascii="Times New Roman" w:eastAsia="Times New Roman" w:hAnsi="Times New Roman" w:cs="Times New Roman"/>
          <w:sz w:val="24"/>
          <w:szCs w:val="24"/>
        </w:rPr>
        <w:t>Сравнивать и упорядочивать рациональные числа.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Округлять числа.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Применять признаки делимости, разложение на множители натуральных чисел. Решать практико-ориентированные задачи, связанные с отношением величин,</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A21F7" w:rsidRDefault="00C05265">
      <w:pPr>
        <w:ind w:left="980"/>
        <w:rPr>
          <w:sz w:val="20"/>
          <w:szCs w:val="20"/>
        </w:rPr>
      </w:pPr>
      <w:r>
        <w:rPr>
          <w:rFonts w:ascii="Times New Roman" w:eastAsia="Times New Roman" w:hAnsi="Times New Roman" w:cs="Times New Roman"/>
          <w:sz w:val="24"/>
          <w:szCs w:val="24"/>
        </w:rPr>
        <w:t>146.5.5.1.2. Алгебраические выражения.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Находить значения буквенных выражений при заданных значениях переменных. Выполнять преобразования целого выражения в многочлен приведением подобных</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слагаемых, раскрытием скобок.</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146.5.5.1.3. Уравнения и неравенства.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Применять графические методы при решении линейных уравнений и их систем. Подбирать примеры пар чисел, являющихся решением линейного уравнения с двумя</w:t>
      </w:r>
    </w:p>
    <w:p w:rsidR="001A21F7" w:rsidRDefault="00C05265">
      <w:pPr>
        <w:ind w:left="260"/>
        <w:rPr>
          <w:sz w:val="20"/>
          <w:szCs w:val="20"/>
        </w:rPr>
      </w:pPr>
      <w:r>
        <w:rPr>
          <w:rFonts w:ascii="Times New Roman" w:eastAsia="Times New Roman" w:hAnsi="Times New Roman" w:cs="Times New Roman"/>
          <w:sz w:val="24"/>
          <w:szCs w:val="24"/>
        </w:rPr>
        <w:t>переменными.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Решать системы двух линейных уравнений с двумя переменными, в том числе графически.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A21F7" w:rsidRDefault="00C05265">
      <w:pPr>
        <w:ind w:left="980"/>
        <w:rPr>
          <w:sz w:val="20"/>
          <w:szCs w:val="20"/>
        </w:rPr>
      </w:pPr>
      <w:r>
        <w:rPr>
          <w:rFonts w:ascii="Times New Roman" w:eastAsia="Times New Roman" w:hAnsi="Times New Roman" w:cs="Times New Roman"/>
          <w:sz w:val="24"/>
          <w:szCs w:val="24"/>
        </w:rPr>
        <w:t>146.5.5.1.4. Функции.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eastAsia="Times New Roman" w:hAnsi="Times New Roman" w:cs="Times New Roman"/>
          <w:i/>
          <w:iCs/>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|х|.</w:t>
      </w:r>
    </w:p>
    <w:p w:rsidR="001A21F7" w:rsidRDefault="001A21F7">
      <w:pPr>
        <w:spacing w:line="12" w:lineRule="exact"/>
        <w:rPr>
          <w:sz w:val="20"/>
          <w:szCs w:val="20"/>
        </w:rPr>
      </w:pPr>
    </w:p>
    <w:p w:rsidR="001A21F7" w:rsidRDefault="00C05265" w:rsidP="001D1881">
      <w:pPr>
        <w:spacing w:line="235" w:lineRule="auto"/>
        <w:ind w:left="260" w:firstLine="711"/>
        <w:jc w:val="both"/>
        <w:rPr>
          <w:sz w:val="20"/>
          <w:szCs w:val="20"/>
        </w:rPr>
      </w:pPr>
      <w:r>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работы.239</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Находить значение функции по значению её аргумента.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146.5.5.2. Предметные результаты освоения программы учебного курса к концу обучения в 8 классе.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146.5.5.2.1. Числа и вычисления.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1A21F7" w:rsidRDefault="00C05265">
      <w:pPr>
        <w:ind w:left="980"/>
        <w:rPr>
          <w:sz w:val="20"/>
          <w:szCs w:val="20"/>
        </w:rPr>
      </w:pPr>
      <w:r>
        <w:rPr>
          <w:rFonts w:ascii="Times New Roman" w:eastAsia="Times New Roman" w:hAnsi="Times New Roman" w:cs="Times New Roman"/>
          <w:sz w:val="24"/>
          <w:szCs w:val="24"/>
        </w:rPr>
        <w:t>146.5.5.2.2. Алгебраические выражения.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Раскладывать квадратный трёхчлен на множители.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1A21F7" w:rsidRDefault="00C05265">
      <w:pPr>
        <w:ind w:left="980"/>
        <w:rPr>
          <w:sz w:val="20"/>
          <w:szCs w:val="20"/>
        </w:rPr>
      </w:pPr>
      <w:r>
        <w:rPr>
          <w:rFonts w:ascii="Times New Roman" w:eastAsia="Times New Roman" w:hAnsi="Times New Roman" w:cs="Times New Roman"/>
          <w:sz w:val="24"/>
          <w:szCs w:val="24"/>
        </w:rPr>
        <w:lastRenderedPageBreak/>
        <w:t>146.5.5.2.3. Уравнения и неравенства.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A21F7" w:rsidRDefault="00C05265">
      <w:pPr>
        <w:ind w:left="980"/>
        <w:rPr>
          <w:sz w:val="20"/>
          <w:szCs w:val="20"/>
        </w:rPr>
      </w:pPr>
      <w:r>
        <w:rPr>
          <w:rFonts w:ascii="Times New Roman" w:eastAsia="Times New Roman" w:hAnsi="Times New Roman" w:cs="Times New Roman"/>
          <w:sz w:val="24"/>
          <w:szCs w:val="24"/>
        </w:rPr>
        <w:t>146.5.5.2.4. Функции.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A21F7" w:rsidRDefault="00C05265">
      <w:pPr>
        <w:spacing w:line="239" w:lineRule="auto"/>
        <w:ind w:left="980"/>
        <w:rPr>
          <w:sz w:val="20"/>
          <w:szCs w:val="20"/>
        </w:rPr>
      </w:pPr>
      <w:r>
        <w:rPr>
          <w:rFonts w:ascii="Times New Roman" w:eastAsia="Times New Roman" w:hAnsi="Times New Roman" w:cs="Times New Roman"/>
          <w:sz w:val="24"/>
          <w:szCs w:val="24"/>
        </w:rPr>
        <w:t>Строить графики элементарных функций вида:</w:t>
      </w:r>
    </w:p>
    <w:p w:rsidR="001A21F7" w:rsidRDefault="00C05265">
      <w:pPr>
        <w:spacing w:line="251" w:lineRule="auto"/>
        <w:ind w:left="260" w:firstLine="710"/>
        <w:jc w:val="both"/>
        <w:rPr>
          <w:sz w:val="20"/>
          <w:szCs w:val="20"/>
        </w:rPr>
      </w:pPr>
      <w:r>
        <w:rPr>
          <w:noProof/>
          <w:sz w:val="1"/>
          <w:szCs w:val="1"/>
        </w:rPr>
        <w:drawing>
          <wp:inline distT="0" distB="0" distL="0" distR="0">
            <wp:extent cx="3190875" cy="333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3190875" cy="333375"/>
                    </a:xfrm>
                    <a:prstGeom prst="rect">
                      <a:avLst/>
                    </a:prstGeom>
                    <a:noFill/>
                    <a:ln>
                      <a:noFill/>
                    </a:ln>
                  </pic:spPr>
                </pic:pic>
              </a:graphicData>
            </a:graphic>
          </wp:inline>
        </w:drawing>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описывать свойства числовой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функции по её графику.</w:t>
      </w:r>
    </w:p>
    <w:p w:rsidR="001A21F7" w:rsidRDefault="001A21F7">
      <w:pPr>
        <w:spacing w:line="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146.5.5.3. Предметные результаты освоения программы учебного курса к концу обучения в 9 классе.</w:t>
      </w:r>
    </w:p>
    <w:p w:rsidR="001A21F7" w:rsidRDefault="00C05265">
      <w:pPr>
        <w:ind w:left="980"/>
        <w:rPr>
          <w:sz w:val="20"/>
          <w:szCs w:val="20"/>
        </w:rPr>
      </w:pPr>
      <w:r>
        <w:rPr>
          <w:rFonts w:ascii="Times New Roman" w:eastAsia="Times New Roman" w:hAnsi="Times New Roman" w:cs="Times New Roman"/>
          <w:sz w:val="24"/>
          <w:szCs w:val="24"/>
        </w:rPr>
        <w:t>146.5.5.3.1. Числа и вычисления.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Сравнивать и упорядочивать рациональные и иррациональные числа.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1A21F7" w:rsidRDefault="001A21F7">
      <w:pPr>
        <w:spacing w:line="12" w:lineRule="exact"/>
        <w:rPr>
          <w:sz w:val="20"/>
          <w:szCs w:val="20"/>
        </w:rPr>
      </w:pPr>
    </w:p>
    <w:p w:rsidR="001A21F7" w:rsidRDefault="00C05265" w:rsidP="001D1881">
      <w:pPr>
        <w:spacing w:line="235" w:lineRule="auto"/>
        <w:ind w:left="260" w:firstLine="711"/>
        <w:jc w:val="both"/>
        <w:rPr>
          <w:sz w:val="20"/>
          <w:szCs w:val="20"/>
        </w:rPr>
      </w:pPr>
      <w:r>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1A21F7" w:rsidRDefault="00C05265">
      <w:pPr>
        <w:ind w:left="980"/>
        <w:rPr>
          <w:sz w:val="20"/>
          <w:szCs w:val="20"/>
        </w:rPr>
      </w:pPr>
      <w:r>
        <w:rPr>
          <w:rFonts w:ascii="Times New Roman" w:eastAsia="Times New Roman" w:hAnsi="Times New Roman" w:cs="Times New Roman"/>
          <w:sz w:val="24"/>
          <w:szCs w:val="24"/>
        </w:rPr>
        <w:t>146.5.5.3.2. Уравнения и неравенства.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неравенства при решении различных задач.</w:t>
      </w:r>
    </w:p>
    <w:p w:rsidR="001A21F7" w:rsidRDefault="00C05265">
      <w:pPr>
        <w:spacing w:line="237" w:lineRule="auto"/>
        <w:ind w:left="980"/>
        <w:rPr>
          <w:sz w:val="20"/>
          <w:szCs w:val="20"/>
        </w:rPr>
      </w:pPr>
      <w:r>
        <w:rPr>
          <w:rFonts w:ascii="Times New Roman" w:eastAsia="Times New Roman" w:hAnsi="Times New Roman" w:cs="Times New Roman"/>
          <w:sz w:val="24"/>
          <w:szCs w:val="24"/>
        </w:rPr>
        <w:t>146.5.5.3.3. Функции.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Распознавать функции изученных видов. Показывать схематически расположение на</w:t>
      </w:r>
    </w:p>
    <w:p w:rsidR="001A21F7" w:rsidRDefault="00C05265">
      <w:pPr>
        <w:tabs>
          <w:tab w:val="left" w:pos="2860"/>
          <w:tab w:val="left" w:pos="5100"/>
          <w:tab w:val="left" w:pos="7260"/>
          <w:tab w:val="left" w:pos="9340"/>
        </w:tabs>
        <w:spacing w:line="238" w:lineRule="auto"/>
        <w:ind w:left="260"/>
        <w:rPr>
          <w:sz w:val="20"/>
          <w:szCs w:val="20"/>
        </w:rPr>
      </w:pPr>
      <w:r>
        <w:rPr>
          <w:rFonts w:ascii="Times New Roman" w:eastAsia="Times New Roman" w:hAnsi="Times New Roman" w:cs="Times New Roman"/>
          <w:sz w:val="24"/>
          <w:szCs w:val="24"/>
        </w:rPr>
        <w:t>координатной</w:t>
      </w:r>
      <w:r>
        <w:rPr>
          <w:sz w:val="20"/>
          <w:szCs w:val="20"/>
        </w:rPr>
        <w:tab/>
      </w:r>
      <w:r>
        <w:rPr>
          <w:rFonts w:ascii="Times New Roman" w:eastAsia="Times New Roman" w:hAnsi="Times New Roman" w:cs="Times New Roman"/>
          <w:sz w:val="24"/>
          <w:szCs w:val="24"/>
        </w:rPr>
        <w:t>плоскости</w:t>
      </w:r>
      <w:r>
        <w:rPr>
          <w:sz w:val="20"/>
          <w:szCs w:val="20"/>
        </w:rPr>
        <w:tab/>
      </w:r>
      <w:r>
        <w:rPr>
          <w:rFonts w:ascii="Times New Roman" w:eastAsia="Times New Roman" w:hAnsi="Times New Roman" w:cs="Times New Roman"/>
          <w:sz w:val="24"/>
          <w:szCs w:val="24"/>
        </w:rPr>
        <w:t>графиков</w:t>
      </w:r>
      <w:r>
        <w:rPr>
          <w:sz w:val="20"/>
          <w:szCs w:val="20"/>
        </w:rPr>
        <w:tab/>
      </w:r>
      <w:r>
        <w:rPr>
          <w:rFonts w:ascii="Times New Roman" w:eastAsia="Times New Roman" w:hAnsi="Times New Roman" w:cs="Times New Roman"/>
          <w:sz w:val="24"/>
          <w:szCs w:val="24"/>
        </w:rPr>
        <w:t>функций</w:t>
      </w:r>
      <w:r>
        <w:rPr>
          <w:sz w:val="20"/>
          <w:szCs w:val="20"/>
        </w:rPr>
        <w:tab/>
      </w:r>
      <w:r>
        <w:rPr>
          <w:rFonts w:ascii="Times New Roman" w:eastAsia="Times New Roman" w:hAnsi="Times New Roman" w:cs="Times New Roman"/>
          <w:sz w:val="24"/>
          <w:szCs w:val="24"/>
        </w:rPr>
        <w:t>вида:</w:t>
      </w:r>
    </w:p>
    <w:p w:rsidR="001A21F7" w:rsidRDefault="001A21F7">
      <w:pPr>
        <w:spacing w:line="1" w:lineRule="exact"/>
        <w:rPr>
          <w:sz w:val="20"/>
          <w:szCs w:val="20"/>
        </w:rPr>
      </w:pPr>
    </w:p>
    <w:p w:rsidR="001A21F7" w:rsidRDefault="00C05265">
      <w:pPr>
        <w:spacing w:line="249" w:lineRule="auto"/>
        <w:ind w:left="260" w:right="2040"/>
        <w:rPr>
          <w:sz w:val="20"/>
          <w:szCs w:val="20"/>
        </w:rPr>
      </w:pPr>
      <w:r>
        <w:rPr>
          <w:noProof/>
          <w:sz w:val="1"/>
          <w:szCs w:val="1"/>
        </w:rPr>
        <w:drawing>
          <wp:inline distT="0" distB="0" distL="0" distR="0">
            <wp:extent cx="4693920" cy="344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4693920" cy="344805"/>
                    </a:xfrm>
                    <a:prstGeom prst="rect">
                      <a:avLst/>
                    </a:prstGeom>
                    <a:noFill/>
                    <a:ln>
                      <a:noFill/>
                    </a:ln>
                  </pic:spPr>
                </pic:pic>
              </a:graphicData>
            </a:graphic>
          </wp:inline>
        </w:drawing>
      </w:r>
      <w:r>
        <w:rPr>
          <w:rFonts w:ascii="Times New Roman" w:eastAsia="Times New Roman" w:hAnsi="Times New Roman" w:cs="Times New Roman"/>
          <w:sz w:val="23"/>
          <w:szCs w:val="23"/>
        </w:rPr>
        <w:t>, в зависимости от значений коэффициентов, описывать свойства функций.</w:t>
      </w:r>
    </w:p>
    <w:p w:rsidR="001A21F7" w:rsidRDefault="00C05265">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5017135</wp:posOffset>
            </wp:positionH>
            <wp:positionV relativeFrom="paragraph">
              <wp:posOffset>-467360</wp:posOffset>
            </wp:positionV>
            <wp:extent cx="1268095" cy="255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blip>
                    <a:srcRect/>
                    <a:stretch>
                      <a:fillRect/>
                    </a:stretch>
                  </pic:blipFill>
                  <pic:spPr bwMode="auto">
                    <a:xfrm>
                      <a:off x="0" y="0"/>
                      <a:ext cx="1268095" cy="255905"/>
                    </a:xfrm>
                    <a:prstGeom prst="rect">
                      <a:avLst/>
                    </a:prstGeom>
                    <a:noFill/>
                  </pic:spPr>
                </pic:pic>
              </a:graphicData>
            </a:graphic>
          </wp:anchor>
        </w:drawing>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1A21F7" w:rsidRDefault="00C05265">
      <w:pPr>
        <w:ind w:left="980"/>
        <w:rPr>
          <w:sz w:val="20"/>
          <w:szCs w:val="20"/>
        </w:rPr>
      </w:pPr>
      <w:r>
        <w:rPr>
          <w:rFonts w:ascii="Times New Roman" w:eastAsia="Times New Roman" w:hAnsi="Times New Roman" w:cs="Times New Roman"/>
          <w:sz w:val="24"/>
          <w:szCs w:val="24"/>
        </w:rPr>
        <w:t>146.5.5.3.4. Числовые последовательности и прогрессии.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146.6. Федеральная рабочая программа учебного курса «Геометрия» в 7–9 классах (далее соответственно – программа учебного курса «Геометрия», учебный курс).</w:t>
      </w:r>
    </w:p>
    <w:p w:rsidR="001A21F7" w:rsidRDefault="00C05265">
      <w:pPr>
        <w:ind w:left="980"/>
        <w:rPr>
          <w:sz w:val="20"/>
          <w:szCs w:val="20"/>
        </w:rPr>
      </w:pPr>
      <w:r>
        <w:rPr>
          <w:rFonts w:ascii="Times New Roman" w:eastAsia="Times New Roman" w:hAnsi="Times New Roman" w:cs="Times New Roman"/>
          <w:sz w:val="24"/>
          <w:szCs w:val="24"/>
        </w:rPr>
        <w:t>146.6.1. Пояснительная записка.</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w:t>
      </w:r>
      <w:r>
        <w:rPr>
          <w:rFonts w:ascii="Times New Roman" w:eastAsia="Times New Roman" w:hAnsi="Times New Roman" w:cs="Times New Roman"/>
          <w:sz w:val="24"/>
          <w:szCs w:val="24"/>
        </w:rPr>
        <w:lastRenderedPageBreak/>
        <w:t>рассуждения «от противного», отличать свойства от признаков, формулировать обратные утверждения.</w:t>
      </w:r>
    </w:p>
    <w:p w:rsidR="001A21F7" w:rsidRDefault="001A21F7">
      <w:pPr>
        <w:spacing w:line="19" w:lineRule="exact"/>
        <w:rPr>
          <w:sz w:val="20"/>
          <w:szCs w:val="20"/>
        </w:rPr>
      </w:pPr>
    </w:p>
    <w:p w:rsidR="001A21F7" w:rsidRDefault="00C05265" w:rsidP="001D1881">
      <w:pPr>
        <w:spacing w:line="238" w:lineRule="auto"/>
        <w:ind w:left="260" w:firstLine="711"/>
        <w:jc w:val="both"/>
        <w:rPr>
          <w:sz w:val="20"/>
          <w:szCs w:val="20"/>
        </w:rPr>
      </w:pPr>
      <w:r>
        <w:rPr>
          <w:rFonts w:ascii="Times New Roman" w:eastAsia="Times New Roman" w:hAnsi="Times New Roman" w:cs="Times New Roman"/>
          <w:sz w:val="24"/>
          <w:szCs w:val="24"/>
        </w:rPr>
        <w:t>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результат.241</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146.6.2. Содержание обучения в 7 классе.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Равнобедренный и равносторонний треугольники. Неравенство треугольника. Свойства и признаки равнобедренного треугольника. Признаки равенства</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треугольников.</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Геометрическое место точек. Биссектриса угла и серединный перпендикуляр к отрезку как геометрические места точек.</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21F7" w:rsidRDefault="00C05265">
      <w:pPr>
        <w:ind w:left="980"/>
        <w:rPr>
          <w:sz w:val="20"/>
          <w:szCs w:val="20"/>
        </w:rPr>
      </w:pPr>
      <w:r>
        <w:rPr>
          <w:rFonts w:ascii="Times New Roman" w:eastAsia="Times New Roman" w:hAnsi="Times New Roman" w:cs="Times New Roman"/>
          <w:sz w:val="24"/>
          <w:szCs w:val="24"/>
        </w:rPr>
        <w:t>146.6.3. Содержание обучения в 8 классе.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1A21F7" w:rsidRDefault="00C05265">
      <w:pPr>
        <w:ind w:left="980"/>
        <w:rPr>
          <w:sz w:val="20"/>
          <w:szCs w:val="20"/>
        </w:rPr>
      </w:pPr>
      <w:r>
        <w:rPr>
          <w:rFonts w:ascii="Times New Roman" w:eastAsia="Times New Roman" w:hAnsi="Times New Roman" w:cs="Times New Roman"/>
          <w:sz w:val="24"/>
          <w:szCs w:val="24"/>
        </w:rPr>
        <w:t>Средние линии треугольника и трапеции. Центр масс треугольника.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Подобие  треугольников,  коэффициент  подобия.  Признаки  подобия  треугольников.</w:t>
      </w:r>
    </w:p>
    <w:p w:rsidR="001A21F7" w:rsidRDefault="00C05265">
      <w:pPr>
        <w:spacing w:line="237" w:lineRule="auto"/>
        <w:ind w:left="260"/>
        <w:rPr>
          <w:sz w:val="20"/>
          <w:szCs w:val="20"/>
        </w:rPr>
      </w:pPr>
      <w:r>
        <w:rPr>
          <w:rFonts w:ascii="Times New Roman" w:eastAsia="Times New Roman" w:hAnsi="Times New Roman" w:cs="Times New Roman"/>
          <w:sz w:val="24"/>
          <w:szCs w:val="24"/>
        </w:rPr>
        <w:t>Применение подобия при решении практических задач.</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A21F7" w:rsidRDefault="001A21F7">
      <w:pPr>
        <w:spacing w:line="17"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Вычисление площадей треугольников и многоугольников на клетчатой бумаге. Теорема Пифагора. Применение теоремы Пифагора при решении практических задач. Синус, косинус, тангенс острого угла прямоугольного треугольника. Основное</w:t>
      </w:r>
    </w:p>
    <w:p w:rsidR="001A21F7" w:rsidRDefault="001A21F7">
      <w:pPr>
        <w:spacing w:line="11" w:lineRule="exact"/>
        <w:rPr>
          <w:sz w:val="20"/>
          <w:szCs w:val="20"/>
        </w:rPr>
      </w:pPr>
    </w:p>
    <w:p w:rsidR="001A21F7" w:rsidRDefault="00C05265">
      <w:pPr>
        <w:spacing w:line="235" w:lineRule="auto"/>
        <w:ind w:left="980" w:hanging="710"/>
        <w:rPr>
          <w:sz w:val="20"/>
          <w:szCs w:val="20"/>
        </w:rPr>
      </w:pPr>
      <w:r>
        <w:rPr>
          <w:rFonts w:ascii="Times New Roman" w:eastAsia="Times New Roman" w:hAnsi="Times New Roman" w:cs="Times New Roman"/>
          <w:sz w:val="24"/>
          <w:szCs w:val="24"/>
        </w:rPr>
        <w:t>тригонометрическое тождество. Тригонометрические функции углов в 30°, 45° и 60°. Вписанные и центральные углы, угол между касательной и хордой. Углы между</w:t>
      </w:r>
    </w:p>
    <w:p w:rsidR="001A21F7" w:rsidRDefault="001A21F7">
      <w:pPr>
        <w:spacing w:line="12" w:lineRule="exact"/>
        <w:rPr>
          <w:sz w:val="20"/>
          <w:szCs w:val="20"/>
        </w:rPr>
      </w:pPr>
    </w:p>
    <w:p w:rsidR="001A21F7" w:rsidRDefault="00C05265" w:rsidP="001D1881">
      <w:pPr>
        <w:spacing w:line="235" w:lineRule="auto"/>
        <w:ind w:left="260"/>
        <w:rPr>
          <w:sz w:val="20"/>
          <w:szCs w:val="20"/>
        </w:rPr>
      </w:pPr>
      <w:r>
        <w:rPr>
          <w:rFonts w:ascii="Times New Roman" w:eastAsia="Times New Roman" w:hAnsi="Times New Roman" w:cs="Times New Roman"/>
          <w:sz w:val="24"/>
          <w:szCs w:val="24"/>
        </w:rPr>
        <w:t>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окружностям.242</w:t>
      </w:r>
    </w:p>
    <w:p w:rsidR="001A21F7" w:rsidRDefault="00C05265">
      <w:pPr>
        <w:ind w:left="980"/>
        <w:rPr>
          <w:sz w:val="20"/>
          <w:szCs w:val="20"/>
        </w:rPr>
      </w:pPr>
      <w:r>
        <w:rPr>
          <w:rFonts w:ascii="Times New Roman" w:eastAsia="Times New Roman" w:hAnsi="Times New Roman" w:cs="Times New Roman"/>
          <w:sz w:val="24"/>
          <w:szCs w:val="24"/>
        </w:rPr>
        <w:t>146.6.4. Содержание обучения в 9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Синус, косинус, тангенс углов от 0 до 180°. Основное тригонометрическое тождество.</w:t>
      </w:r>
    </w:p>
    <w:p w:rsidR="001A21F7" w:rsidRDefault="00C05265">
      <w:pPr>
        <w:spacing w:line="237" w:lineRule="auto"/>
        <w:ind w:left="260"/>
        <w:rPr>
          <w:sz w:val="20"/>
          <w:szCs w:val="20"/>
        </w:rPr>
      </w:pPr>
      <w:r>
        <w:rPr>
          <w:rFonts w:ascii="Times New Roman" w:eastAsia="Times New Roman" w:hAnsi="Times New Roman" w:cs="Times New Roman"/>
          <w:sz w:val="24"/>
          <w:szCs w:val="24"/>
        </w:rPr>
        <w:t>Формулы приведения.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Преобразование подобия. Подобие соответственных элементов.</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lastRenderedPageBreak/>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A21F7" w:rsidRDefault="00C05265">
      <w:pPr>
        <w:ind w:left="980"/>
        <w:rPr>
          <w:sz w:val="20"/>
          <w:szCs w:val="20"/>
        </w:rPr>
      </w:pPr>
      <w:r>
        <w:rPr>
          <w:rFonts w:ascii="Times New Roman" w:eastAsia="Times New Roman" w:hAnsi="Times New Roman" w:cs="Times New Roman"/>
          <w:sz w:val="24"/>
          <w:szCs w:val="24"/>
        </w:rPr>
        <w:t>Движения плоскости и внутренние симметрии фигур (элементарные представления).</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Параллельный перенос. Поворот.</w:t>
      </w:r>
    </w:p>
    <w:p w:rsidR="001A21F7" w:rsidRDefault="00C05265">
      <w:pPr>
        <w:spacing w:line="238" w:lineRule="auto"/>
        <w:ind w:left="980"/>
        <w:rPr>
          <w:sz w:val="20"/>
          <w:szCs w:val="20"/>
        </w:rPr>
      </w:pPr>
      <w:r>
        <w:rPr>
          <w:rFonts w:ascii="Times New Roman" w:eastAsia="Times New Roman" w:hAnsi="Times New Roman" w:cs="Times New Roman"/>
          <w:sz w:val="24"/>
          <w:szCs w:val="24"/>
        </w:rPr>
        <w:t>146.6.5. Предметные результаты освоения программы учебного курса «Геометрия».</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146.6.5.1. Предметные результаты освоения программы учебного курса к концу обучения в 7 классе.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Строить чертежи к геометрическим задачам.</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A21F7" w:rsidRDefault="001A21F7">
      <w:pPr>
        <w:spacing w:line="12"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Проводить логические рассуждения с использованием геометрических теорем. Пользоваться признаками равенства прямоугольных треугольников, свойством</w:t>
      </w:r>
    </w:p>
    <w:p w:rsidR="001A21F7" w:rsidRDefault="001A21F7">
      <w:pPr>
        <w:spacing w:line="12"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медианы, проведённой к гипотенузе прямоугольного треугольника, в решении геометрических задач.</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Решать задачи на клетчатой бумаге.</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w:t>
      </w:r>
      <w:r>
        <w:rPr>
          <w:rFonts w:ascii="Times New Roman" w:eastAsia="Times New Roman" w:hAnsi="Times New Roman" w:cs="Times New Roman"/>
          <w:sz w:val="24"/>
          <w:szCs w:val="24"/>
        </w:rPr>
        <w:lastRenderedPageBreak/>
        <w:t>одной точке, и о том, что серединные перпендикуляры к сторонам треугольника пересекаются в одной точке.</w:t>
      </w:r>
    </w:p>
    <w:p w:rsidR="001A21F7" w:rsidRDefault="001A21F7">
      <w:pPr>
        <w:spacing w:line="14" w:lineRule="exact"/>
        <w:rPr>
          <w:sz w:val="20"/>
          <w:szCs w:val="20"/>
        </w:rPr>
      </w:pPr>
    </w:p>
    <w:p w:rsidR="001A21F7" w:rsidRDefault="00C05265" w:rsidP="001D1881">
      <w:pPr>
        <w:spacing w:line="235" w:lineRule="auto"/>
        <w:ind w:left="260" w:right="20" w:firstLine="711"/>
        <w:jc w:val="both"/>
        <w:rPr>
          <w:sz w:val="20"/>
          <w:szCs w:val="20"/>
        </w:rPr>
      </w:pPr>
      <w:r>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касания.243</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1A21F7" w:rsidRDefault="00C05265">
      <w:pPr>
        <w:ind w:left="980"/>
        <w:rPr>
          <w:sz w:val="20"/>
          <w:szCs w:val="20"/>
        </w:rPr>
      </w:pPr>
      <w:r>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146.6.5.2. Предметные результаты освоения программы учебного курса к концу обучения в 8 классе.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w:t>
      </w:r>
    </w:p>
    <w:p w:rsidR="001A21F7" w:rsidRDefault="00C05265">
      <w:pPr>
        <w:spacing w:line="237" w:lineRule="auto"/>
        <w:ind w:left="260"/>
        <w:rPr>
          <w:sz w:val="20"/>
          <w:szCs w:val="20"/>
        </w:rPr>
      </w:pPr>
      <w:r>
        <w:rPr>
          <w:rFonts w:ascii="Times New Roman" w:eastAsia="Times New Roman" w:hAnsi="Times New Roman" w:cs="Times New Roman"/>
          <w:sz w:val="24"/>
          <w:szCs w:val="24"/>
        </w:rPr>
        <w:t>задач.</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A21F7" w:rsidRDefault="00C05265">
      <w:pPr>
        <w:ind w:left="980"/>
        <w:rPr>
          <w:sz w:val="20"/>
          <w:szCs w:val="20"/>
        </w:rPr>
      </w:pPr>
      <w:r>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Строить математическую модель в практических задачах, самостоятельно проводить чертёж и находить соответствующие длины.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146.6.5.3. Предметные результаты освоения программы учебного курса к концу обучения в 9 классе.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1A21F7" w:rsidRDefault="001A21F7">
      <w:pPr>
        <w:spacing w:line="16" w:lineRule="exact"/>
        <w:rPr>
          <w:sz w:val="20"/>
          <w:szCs w:val="20"/>
        </w:rPr>
      </w:pPr>
    </w:p>
    <w:p w:rsidR="001A21F7" w:rsidRDefault="00C05265" w:rsidP="001D1881">
      <w:pPr>
        <w:spacing w:line="236" w:lineRule="auto"/>
        <w:ind w:left="260" w:firstLine="711"/>
        <w:jc w:val="both"/>
        <w:rPr>
          <w:sz w:val="20"/>
          <w:szCs w:val="20"/>
        </w:rPr>
      </w:pPr>
      <w:r>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задачах.244</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A21F7" w:rsidRDefault="00C05265">
      <w:pPr>
        <w:ind w:left="980"/>
        <w:rPr>
          <w:sz w:val="20"/>
          <w:szCs w:val="20"/>
        </w:rPr>
      </w:pPr>
      <w:r>
        <w:rPr>
          <w:rFonts w:ascii="Times New Roman" w:eastAsia="Times New Roman" w:hAnsi="Times New Roman" w:cs="Times New Roman"/>
          <w:sz w:val="24"/>
          <w:szCs w:val="24"/>
        </w:rPr>
        <w:t>146.7.1. Пояснительная записка.</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Каждый человек постоянно принимает решения на основе имеющихся у него данных.</w:t>
      </w:r>
    </w:p>
    <w:p w:rsidR="001A21F7" w:rsidRDefault="001A21F7">
      <w:pPr>
        <w:spacing w:line="10" w:lineRule="exact"/>
        <w:rPr>
          <w:sz w:val="20"/>
          <w:szCs w:val="20"/>
        </w:rPr>
      </w:pPr>
    </w:p>
    <w:p w:rsidR="001A21F7" w:rsidRDefault="00C05265">
      <w:pPr>
        <w:numPr>
          <w:ilvl w:val="0"/>
          <w:numId w:val="260"/>
        </w:numPr>
        <w:tabs>
          <w:tab w:val="left" w:pos="538"/>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lastRenderedPageBreak/>
        <w:t>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A21F7" w:rsidRDefault="001A21F7">
      <w:pPr>
        <w:spacing w:line="15"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21F7" w:rsidRDefault="001A21F7">
      <w:pPr>
        <w:spacing w:line="23"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A21F7" w:rsidRDefault="001A21F7">
      <w:pPr>
        <w:spacing w:line="1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A21F7" w:rsidRDefault="001A21F7">
      <w:pPr>
        <w:spacing w:line="18" w:lineRule="exact"/>
        <w:rPr>
          <w:rFonts w:eastAsia="Times New Roman"/>
          <w:sz w:val="24"/>
          <w:szCs w:val="24"/>
        </w:rPr>
      </w:pPr>
    </w:p>
    <w:p w:rsidR="001A21F7" w:rsidRDefault="00C05265" w:rsidP="001D1881">
      <w:pPr>
        <w:spacing w:line="236" w:lineRule="auto"/>
        <w:ind w:left="260" w:firstLine="711"/>
        <w:jc w:val="both"/>
        <w:rPr>
          <w:sz w:val="20"/>
          <w:szCs w:val="20"/>
        </w:rPr>
      </w:pPr>
      <w:r>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исходами,245</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A21F7" w:rsidRDefault="001A21F7">
      <w:pPr>
        <w:spacing w:line="16" w:lineRule="exact"/>
        <w:rPr>
          <w:sz w:val="20"/>
          <w:szCs w:val="20"/>
        </w:rPr>
      </w:pPr>
    </w:p>
    <w:p w:rsidR="001A21F7" w:rsidRDefault="00C05265">
      <w:pPr>
        <w:numPr>
          <w:ilvl w:val="1"/>
          <w:numId w:val="261"/>
        </w:numPr>
        <w:tabs>
          <w:tab w:val="left" w:pos="1211"/>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146.7.2. Содержание обучения в 7 классе.</w:t>
      </w:r>
    </w:p>
    <w:p w:rsidR="001A21F7" w:rsidRDefault="001A21F7">
      <w:pPr>
        <w:spacing w:line="9"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3"/>
          <w:szCs w:val="23"/>
        </w:rPr>
        <w:t>Представление данных в виде таблиц, диаграмм, графиков. Заполнение таблиц, чтение</w:t>
      </w:r>
    </w:p>
    <w:p w:rsidR="001A21F7" w:rsidRDefault="001A21F7">
      <w:pPr>
        <w:spacing w:line="14" w:lineRule="exact"/>
        <w:rPr>
          <w:rFonts w:eastAsia="Times New Roman"/>
          <w:sz w:val="24"/>
          <w:szCs w:val="24"/>
        </w:rPr>
      </w:pPr>
    </w:p>
    <w:p w:rsidR="001A21F7" w:rsidRDefault="00C05265">
      <w:pPr>
        <w:numPr>
          <w:ilvl w:val="0"/>
          <w:numId w:val="261"/>
        </w:numPr>
        <w:tabs>
          <w:tab w:val="left" w:pos="471"/>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A21F7" w:rsidRDefault="001A21F7">
      <w:pPr>
        <w:spacing w:line="12"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146.7.3. Содержание обучения в 8 классе.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Представление данных в виде таблиц, диаграмм, графиков.</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1A21F7" w:rsidRDefault="001A21F7">
      <w:pPr>
        <w:spacing w:line="20"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1A21F7" w:rsidRDefault="001A21F7">
      <w:pPr>
        <w:spacing w:line="16" w:lineRule="exact"/>
        <w:rPr>
          <w:rFonts w:eastAsia="Times New Roman"/>
          <w:sz w:val="24"/>
          <w:szCs w:val="24"/>
        </w:rPr>
      </w:pPr>
    </w:p>
    <w:p w:rsidR="001A21F7" w:rsidRDefault="00C05265">
      <w:pPr>
        <w:spacing w:line="249" w:lineRule="auto"/>
        <w:ind w:left="260" w:firstLine="711"/>
        <w:jc w:val="both"/>
        <w:rPr>
          <w:rFonts w:eastAsia="Times New Roman"/>
          <w:sz w:val="24"/>
          <w:szCs w:val="24"/>
        </w:rPr>
      </w:pPr>
      <w:r>
        <w:rPr>
          <w:rFonts w:ascii="Times New Roman" w:eastAsia="Times New Roman" w:hAnsi="Times New Roman" w:cs="Times New Roman"/>
          <w:sz w:val="23"/>
          <w:szCs w:val="23"/>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A21F7" w:rsidRDefault="001A21F7">
      <w:pPr>
        <w:spacing w:line="3"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A21F7" w:rsidRDefault="001A21F7">
      <w:pPr>
        <w:spacing w:line="5"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lastRenderedPageBreak/>
        <w:t>146.7.4. Содержание обучения в 9 классе.</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1A21F7" w:rsidRDefault="001A21F7">
      <w:pPr>
        <w:spacing w:line="4" w:lineRule="exact"/>
        <w:rPr>
          <w:rFonts w:eastAsia="Times New Roman"/>
          <w:sz w:val="24"/>
          <w:szCs w:val="24"/>
        </w:rPr>
      </w:pPr>
    </w:p>
    <w:p w:rsidR="001A21F7" w:rsidRDefault="00C05265" w:rsidP="001D1881">
      <w:pPr>
        <w:ind w:left="980"/>
        <w:rPr>
          <w:sz w:val="20"/>
          <w:szCs w:val="20"/>
        </w:rPr>
      </w:pPr>
      <w:r>
        <w:rPr>
          <w:rFonts w:ascii="Times New Roman" w:eastAsia="Times New Roman" w:hAnsi="Times New Roman" w:cs="Times New Roman"/>
          <w:sz w:val="24"/>
          <w:szCs w:val="24"/>
        </w:rPr>
        <w:t>Геометрическая вероятность. Случайный выбор точки из фигуры на плоскости, из</w:t>
      </w:r>
    </w:p>
    <w:p w:rsidR="001A21F7" w:rsidRDefault="00C05265">
      <w:pPr>
        <w:ind w:left="260"/>
        <w:rPr>
          <w:sz w:val="20"/>
          <w:szCs w:val="20"/>
        </w:rPr>
      </w:pPr>
      <w:r>
        <w:rPr>
          <w:rFonts w:ascii="Times New Roman" w:eastAsia="Times New Roman" w:hAnsi="Times New Roman" w:cs="Times New Roman"/>
          <w:sz w:val="24"/>
          <w:szCs w:val="24"/>
        </w:rPr>
        <w:t>отрезка и из дуги окружности.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146.7.5. Предметные результаты освоения программы учебного курса «Вероятность и статистика».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146.7.5.1. Предметные результаты освоения программы учебного курса к концу обучения в 7 классе.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146.7.5.2. Предметные результаты освоения программы учебного курса к концу обучения в 8 классе.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146.7.5.3. Предметные результаты освоения программы учебного курса к концу обучения в 9 классе.</w:t>
      </w:r>
    </w:p>
    <w:p w:rsidR="001A21F7" w:rsidRDefault="00C05265">
      <w:pPr>
        <w:ind w:left="980"/>
        <w:rPr>
          <w:sz w:val="20"/>
          <w:szCs w:val="20"/>
        </w:rPr>
      </w:pPr>
      <w:r>
        <w:rPr>
          <w:rFonts w:ascii="Times New Roman" w:eastAsia="Times New Roman" w:hAnsi="Times New Roman" w:cs="Times New Roman"/>
          <w:sz w:val="24"/>
          <w:szCs w:val="24"/>
        </w:rPr>
        <w:t>Извлекать и преобразовывать информацию, представленную в различных источниках</w:t>
      </w:r>
    </w:p>
    <w:p w:rsidR="001A21F7" w:rsidRDefault="001A21F7">
      <w:pPr>
        <w:spacing w:line="14" w:lineRule="exact"/>
        <w:rPr>
          <w:sz w:val="20"/>
          <w:szCs w:val="20"/>
        </w:rPr>
      </w:pPr>
    </w:p>
    <w:p w:rsidR="001A21F7" w:rsidRDefault="00C05265">
      <w:pPr>
        <w:numPr>
          <w:ilvl w:val="0"/>
          <w:numId w:val="262"/>
        </w:numPr>
        <w:tabs>
          <w:tab w:val="left" w:pos="446"/>
        </w:tabs>
        <w:spacing w:after="0" w:line="233" w:lineRule="auto"/>
        <w:ind w:left="980" w:hanging="720"/>
        <w:jc w:val="right"/>
        <w:rPr>
          <w:rFonts w:eastAsia="Times New Roman"/>
          <w:sz w:val="24"/>
          <w:szCs w:val="24"/>
        </w:rPr>
      </w:pPr>
      <w:r>
        <w:rPr>
          <w:rFonts w:ascii="Times New Roman" w:eastAsia="Times New Roman" w:hAnsi="Times New Roman" w:cs="Times New Roman"/>
          <w:sz w:val="24"/>
          <w:szCs w:val="24"/>
        </w:rPr>
        <w:t>виде таблиц, диаграмм, графиков, представлять данные в виде таблиц, диаграмм, графиков. Решать  задачи  организованным  перебором  вариантов,  а  также  с  использованием</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комбинаторных правил и методов.</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1A21F7" w:rsidRDefault="001A21F7">
      <w:pPr>
        <w:spacing w:line="12" w:lineRule="exact"/>
        <w:rPr>
          <w:sz w:val="20"/>
          <w:szCs w:val="20"/>
        </w:rPr>
      </w:pPr>
    </w:p>
    <w:p w:rsidR="001A21F7" w:rsidRDefault="00C05265" w:rsidP="001D1881">
      <w:pPr>
        <w:spacing w:line="235" w:lineRule="auto"/>
        <w:ind w:left="260" w:firstLine="711"/>
        <w:rPr>
          <w:sz w:val="20"/>
          <w:szCs w:val="20"/>
        </w:rPr>
      </w:pPr>
      <w:r>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w:t>
      </w:r>
    </w:p>
    <w:p w:rsidR="001A21F7" w:rsidRDefault="00C05265">
      <w:pPr>
        <w:ind w:left="260"/>
        <w:rPr>
          <w:sz w:val="20"/>
          <w:szCs w:val="20"/>
        </w:rPr>
      </w:pPr>
      <w:r>
        <w:rPr>
          <w:rFonts w:ascii="Times New Roman" w:eastAsia="Times New Roman" w:hAnsi="Times New Roman" w:cs="Times New Roman"/>
          <w:sz w:val="24"/>
          <w:szCs w:val="24"/>
        </w:rPr>
        <w:t>сериях испытаний Бернулли.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A21F7" w:rsidRDefault="001A21F7">
      <w:pPr>
        <w:spacing w:line="12" w:lineRule="exact"/>
        <w:rPr>
          <w:sz w:val="20"/>
          <w:szCs w:val="20"/>
        </w:rPr>
      </w:pPr>
    </w:p>
    <w:p w:rsidR="001A21F7" w:rsidRDefault="00C05265">
      <w:pPr>
        <w:numPr>
          <w:ilvl w:val="1"/>
          <w:numId w:val="263"/>
        </w:numPr>
        <w:tabs>
          <w:tab w:val="left" w:pos="1451"/>
        </w:tabs>
        <w:spacing w:after="0" w:line="236" w:lineRule="auto"/>
        <w:ind w:left="260" w:firstLine="706"/>
        <w:rPr>
          <w:rFonts w:eastAsia="Times New Roman"/>
          <w:b/>
          <w:bCs/>
          <w:color w:val="002060"/>
          <w:sz w:val="24"/>
          <w:szCs w:val="24"/>
        </w:rPr>
      </w:pPr>
      <w:r>
        <w:rPr>
          <w:rFonts w:ascii="Times New Roman" w:eastAsia="Times New Roman" w:hAnsi="Times New Roman" w:cs="Times New Roman"/>
          <w:b/>
          <w:bCs/>
          <w:color w:val="002060"/>
          <w:sz w:val="24"/>
          <w:szCs w:val="24"/>
        </w:rPr>
        <w:t>Федеральная рабочая программа по учебному предмету «Математика» (углублённый уровень).</w:t>
      </w:r>
    </w:p>
    <w:p w:rsidR="001A21F7" w:rsidRDefault="001A21F7">
      <w:pPr>
        <w:spacing w:line="9" w:lineRule="exact"/>
        <w:rPr>
          <w:rFonts w:eastAsia="Times New Roman"/>
          <w:b/>
          <w:bCs/>
          <w:color w:val="002060"/>
          <w:sz w:val="24"/>
          <w:szCs w:val="24"/>
        </w:rPr>
      </w:pPr>
    </w:p>
    <w:p w:rsidR="001A21F7" w:rsidRDefault="00C05265">
      <w:pPr>
        <w:numPr>
          <w:ilvl w:val="1"/>
          <w:numId w:val="264"/>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A21F7" w:rsidRDefault="001A21F7">
      <w:pPr>
        <w:spacing w:line="4" w:lineRule="exact"/>
        <w:rPr>
          <w:rFonts w:eastAsia="Times New Roman"/>
          <w:sz w:val="24"/>
          <w:szCs w:val="24"/>
        </w:rPr>
      </w:pPr>
    </w:p>
    <w:p w:rsidR="001A21F7" w:rsidRDefault="00C05265">
      <w:pPr>
        <w:numPr>
          <w:ilvl w:val="1"/>
          <w:numId w:val="265"/>
        </w:numPr>
        <w:tabs>
          <w:tab w:val="left" w:pos="1400"/>
        </w:tabs>
        <w:spacing w:after="0" w:line="237"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15" w:lineRule="exact"/>
        <w:rPr>
          <w:rFonts w:eastAsia="Times New Roman"/>
          <w:sz w:val="24"/>
          <w:szCs w:val="24"/>
        </w:rPr>
      </w:pPr>
    </w:p>
    <w:p w:rsidR="001A21F7" w:rsidRDefault="00C05265">
      <w:pPr>
        <w:numPr>
          <w:ilvl w:val="1"/>
          <w:numId w:val="266"/>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A21F7" w:rsidRDefault="001A21F7">
      <w:pPr>
        <w:spacing w:line="11" w:lineRule="exact"/>
        <w:rPr>
          <w:rFonts w:eastAsia="Times New Roman"/>
          <w:sz w:val="24"/>
          <w:szCs w:val="24"/>
        </w:rPr>
      </w:pPr>
    </w:p>
    <w:p w:rsidR="001A21F7" w:rsidRDefault="00C05265">
      <w:pPr>
        <w:numPr>
          <w:ilvl w:val="1"/>
          <w:numId w:val="267"/>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w:t>
      </w:r>
      <w:r>
        <w:rPr>
          <w:rFonts w:ascii="Times New Roman" w:eastAsia="Times New Roman" w:hAnsi="Times New Roman" w:cs="Times New Roman"/>
          <w:sz w:val="24"/>
          <w:szCs w:val="24"/>
        </w:rPr>
        <w:lastRenderedPageBreak/>
        <w:t>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w:t>
      </w:r>
    </w:p>
    <w:p w:rsidR="001A21F7" w:rsidRDefault="001A21F7">
      <w:pPr>
        <w:spacing w:line="14" w:lineRule="exact"/>
        <w:rPr>
          <w:rFonts w:eastAsia="Times New Roman"/>
          <w:sz w:val="24"/>
          <w:szCs w:val="24"/>
        </w:rPr>
      </w:pPr>
    </w:p>
    <w:p w:rsidR="001A21F7" w:rsidRDefault="00C05265">
      <w:pPr>
        <w:numPr>
          <w:ilvl w:val="0"/>
          <w:numId w:val="267"/>
        </w:numPr>
        <w:tabs>
          <w:tab w:val="left" w:pos="624"/>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A21F7" w:rsidRDefault="001A21F7">
      <w:pPr>
        <w:spacing w:line="14" w:lineRule="exact"/>
        <w:rPr>
          <w:rFonts w:eastAsia="Times New Roman"/>
          <w:sz w:val="24"/>
          <w:szCs w:val="24"/>
        </w:rPr>
      </w:pPr>
    </w:p>
    <w:p w:rsidR="001A21F7" w:rsidRDefault="00C05265">
      <w:pPr>
        <w:numPr>
          <w:ilvl w:val="1"/>
          <w:numId w:val="267"/>
        </w:numPr>
        <w:tabs>
          <w:tab w:val="left" w:pos="1393"/>
        </w:tabs>
        <w:spacing w:after="0" w:line="239" w:lineRule="auto"/>
        <w:ind w:left="260" w:firstLine="711"/>
        <w:jc w:val="both"/>
        <w:rPr>
          <w:rFonts w:eastAsia="Times New Roman"/>
          <w:sz w:val="24"/>
          <w:szCs w:val="24"/>
        </w:rPr>
      </w:pPr>
      <w:r>
        <w:rPr>
          <w:rFonts w:ascii="Times New Roman" w:eastAsia="Times New Roman" w:hAnsi="Times New Roman" w:cs="Times New Roman"/>
          <w:sz w:val="24"/>
          <w:szCs w:val="24"/>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A21F7" w:rsidRDefault="001A21F7">
      <w:pPr>
        <w:spacing w:line="15" w:lineRule="exact"/>
        <w:rPr>
          <w:rFonts w:eastAsia="Times New Roman"/>
          <w:sz w:val="24"/>
          <w:szCs w:val="24"/>
        </w:rPr>
      </w:pPr>
    </w:p>
    <w:p w:rsidR="001A21F7" w:rsidRDefault="00C05265">
      <w:pPr>
        <w:numPr>
          <w:ilvl w:val="1"/>
          <w:numId w:val="268"/>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A21F7" w:rsidRDefault="001A21F7">
      <w:pPr>
        <w:spacing w:line="19" w:lineRule="exact"/>
        <w:rPr>
          <w:rFonts w:eastAsia="Times New Roman"/>
          <w:sz w:val="24"/>
          <w:szCs w:val="24"/>
        </w:rPr>
      </w:pPr>
    </w:p>
    <w:p w:rsidR="001A21F7" w:rsidRDefault="00C05265">
      <w:pPr>
        <w:numPr>
          <w:ilvl w:val="1"/>
          <w:numId w:val="269"/>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A21F7" w:rsidRDefault="001A21F7">
      <w:pPr>
        <w:spacing w:line="18" w:lineRule="exact"/>
        <w:rPr>
          <w:rFonts w:eastAsia="Times New Roman"/>
          <w:sz w:val="24"/>
          <w:szCs w:val="24"/>
        </w:rPr>
      </w:pPr>
    </w:p>
    <w:p w:rsidR="001A21F7" w:rsidRPr="001D1881" w:rsidRDefault="00C05265" w:rsidP="00003225">
      <w:pPr>
        <w:numPr>
          <w:ilvl w:val="1"/>
          <w:numId w:val="270"/>
        </w:numPr>
        <w:tabs>
          <w:tab w:val="left" w:pos="1393"/>
        </w:tabs>
        <w:spacing w:after="0" w:line="238" w:lineRule="auto"/>
        <w:ind w:left="260" w:right="-239" w:firstLine="711"/>
        <w:jc w:val="center"/>
        <w:rPr>
          <w:sz w:val="20"/>
          <w:szCs w:val="20"/>
        </w:rPr>
      </w:pPr>
      <w:r w:rsidRPr="001D1881">
        <w:rPr>
          <w:rFonts w:ascii="Times New Roman" w:eastAsia="Times New Roman" w:hAnsi="Times New Roman" w:cs="Times New Roman"/>
          <w:sz w:val="24"/>
          <w:szCs w:val="24"/>
        </w:rPr>
        <w:t>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возможность248</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A21F7" w:rsidRDefault="00C05265">
      <w:pPr>
        <w:ind w:left="980"/>
        <w:rPr>
          <w:sz w:val="20"/>
          <w:szCs w:val="20"/>
        </w:rPr>
      </w:pPr>
      <w:r>
        <w:rPr>
          <w:rFonts w:ascii="Times New Roman" w:eastAsia="Times New Roman" w:hAnsi="Times New Roman" w:cs="Times New Roman"/>
          <w:sz w:val="24"/>
          <w:szCs w:val="24"/>
        </w:rPr>
        <w:t>147.2.7. Приоритетными целями обучения математике в 7–9 классах являются:</w:t>
      </w:r>
    </w:p>
    <w:p w:rsidR="001A21F7" w:rsidRDefault="001A21F7">
      <w:pPr>
        <w:spacing w:line="2" w:lineRule="exact"/>
        <w:rPr>
          <w:sz w:val="20"/>
          <w:szCs w:val="20"/>
        </w:rPr>
      </w:pPr>
    </w:p>
    <w:p w:rsidR="001A21F7" w:rsidRDefault="00C05265">
      <w:pPr>
        <w:tabs>
          <w:tab w:val="left" w:pos="2820"/>
          <w:tab w:val="left" w:pos="4520"/>
          <w:tab w:val="left" w:pos="6540"/>
          <w:tab w:val="left" w:pos="7760"/>
          <w:tab w:val="left" w:pos="8860"/>
        </w:tabs>
        <w:ind w:left="980"/>
        <w:rPr>
          <w:sz w:val="20"/>
          <w:szCs w:val="20"/>
        </w:rPr>
      </w:pPr>
      <w:r>
        <w:rPr>
          <w:rFonts w:ascii="Times New Roman" w:eastAsia="Times New Roman" w:hAnsi="Times New Roman" w:cs="Times New Roman"/>
          <w:sz w:val="24"/>
          <w:szCs w:val="24"/>
        </w:rPr>
        <w:t>формирование</w:t>
      </w:r>
      <w:r>
        <w:rPr>
          <w:sz w:val="20"/>
          <w:szCs w:val="20"/>
        </w:rPr>
        <w:tab/>
      </w:r>
      <w:r>
        <w:rPr>
          <w:rFonts w:ascii="Times New Roman" w:eastAsia="Times New Roman" w:hAnsi="Times New Roman" w:cs="Times New Roman"/>
          <w:sz w:val="24"/>
          <w:szCs w:val="24"/>
        </w:rPr>
        <w:t>центральных</w:t>
      </w:r>
      <w:r>
        <w:rPr>
          <w:sz w:val="20"/>
          <w:szCs w:val="20"/>
        </w:rPr>
        <w:tab/>
      </w:r>
      <w:r>
        <w:rPr>
          <w:rFonts w:ascii="Times New Roman" w:eastAsia="Times New Roman" w:hAnsi="Times New Roman" w:cs="Times New Roman"/>
          <w:sz w:val="24"/>
          <w:szCs w:val="24"/>
        </w:rPr>
        <w:t>математических</w:t>
      </w:r>
      <w:r>
        <w:rPr>
          <w:sz w:val="20"/>
          <w:szCs w:val="20"/>
        </w:rPr>
        <w:tab/>
      </w:r>
      <w:r>
        <w:rPr>
          <w:rFonts w:ascii="Times New Roman" w:eastAsia="Times New Roman" w:hAnsi="Times New Roman" w:cs="Times New Roman"/>
          <w:sz w:val="24"/>
          <w:szCs w:val="24"/>
        </w:rPr>
        <w:t>понятий</w:t>
      </w:r>
      <w:r>
        <w:rPr>
          <w:sz w:val="20"/>
          <w:szCs w:val="20"/>
        </w:rPr>
        <w:tab/>
      </w:r>
      <w:r>
        <w:rPr>
          <w:rFonts w:ascii="Times New Roman" w:eastAsia="Times New Roman" w:hAnsi="Times New Roman" w:cs="Times New Roman"/>
          <w:sz w:val="24"/>
          <w:szCs w:val="24"/>
        </w:rPr>
        <w:t>(число,</w:t>
      </w:r>
      <w:r>
        <w:rPr>
          <w:sz w:val="20"/>
          <w:szCs w:val="20"/>
        </w:rPr>
        <w:tab/>
      </w:r>
      <w:r>
        <w:rPr>
          <w:rFonts w:ascii="Times New Roman" w:eastAsia="Times New Roman" w:hAnsi="Times New Roman" w:cs="Times New Roman"/>
          <w:sz w:val="24"/>
          <w:szCs w:val="24"/>
        </w:rPr>
        <w:t>величина,</w:t>
      </w:r>
    </w:p>
    <w:p w:rsidR="001A21F7" w:rsidRDefault="001A21F7">
      <w:pPr>
        <w:spacing w:line="10"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147.2.8. Основные линии содержания программы по математике в 7–9 классах: «Числа</w:t>
      </w:r>
    </w:p>
    <w:p w:rsidR="001A21F7" w:rsidRDefault="001A21F7">
      <w:pPr>
        <w:spacing w:line="15" w:lineRule="exact"/>
        <w:rPr>
          <w:sz w:val="20"/>
          <w:szCs w:val="20"/>
        </w:rPr>
      </w:pPr>
    </w:p>
    <w:p w:rsidR="001A21F7" w:rsidRDefault="00C05265">
      <w:pPr>
        <w:numPr>
          <w:ilvl w:val="0"/>
          <w:numId w:val="271"/>
        </w:numPr>
        <w:tabs>
          <w:tab w:val="left" w:pos="528"/>
        </w:tabs>
        <w:spacing w:after="0" w:line="237" w:lineRule="auto"/>
        <w:ind w:left="260" w:right="20"/>
        <w:jc w:val="both"/>
        <w:rPr>
          <w:rFonts w:eastAsia="Times New Roman"/>
          <w:sz w:val="24"/>
          <w:szCs w:val="24"/>
        </w:rPr>
      </w:pPr>
      <w:r>
        <w:rPr>
          <w:rFonts w:ascii="Times New Roman" w:eastAsia="Times New Roman" w:hAnsi="Times New Roman" w:cs="Times New Roman"/>
          <w:sz w:val="24"/>
          <w:szCs w:val="24"/>
        </w:rPr>
        <w:t>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A21F7" w:rsidRDefault="001A21F7">
      <w:pPr>
        <w:spacing w:line="15" w:lineRule="exact"/>
        <w:rPr>
          <w:rFonts w:eastAsia="Times New Roman"/>
          <w:sz w:val="24"/>
          <w:szCs w:val="24"/>
        </w:rPr>
      </w:pPr>
    </w:p>
    <w:p w:rsidR="001A21F7" w:rsidRDefault="00C05265">
      <w:pPr>
        <w:spacing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147.2.9.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147.2.10.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147.2.11. Общее  число  часов,  рекомендованных  для  изучения  математики,  –  816</w:t>
      </w:r>
    </w:p>
    <w:p w:rsidR="001A21F7" w:rsidRDefault="001A21F7">
      <w:pPr>
        <w:spacing w:line="15" w:lineRule="exact"/>
        <w:rPr>
          <w:rFonts w:eastAsia="Times New Roman"/>
          <w:sz w:val="24"/>
          <w:szCs w:val="24"/>
        </w:rPr>
      </w:pPr>
    </w:p>
    <w:p w:rsidR="001A21F7" w:rsidRDefault="00C05265">
      <w:pPr>
        <w:spacing w:line="233" w:lineRule="auto"/>
        <w:ind w:left="260" w:right="20"/>
        <w:rPr>
          <w:rFonts w:eastAsia="Times New Roman"/>
          <w:sz w:val="24"/>
          <w:szCs w:val="24"/>
        </w:rPr>
      </w:pPr>
      <w:r>
        <w:rPr>
          <w:rFonts w:ascii="Times New Roman" w:eastAsia="Times New Roman" w:hAnsi="Times New Roman" w:cs="Times New Roman"/>
          <w:sz w:val="24"/>
          <w:szCs w:val="24"/>
        </w:rPr>
        <w:t>часов: в 7 классе – 272 часа (8 часов в неделю), в 8 классе – 272 часа (8 часов в неделю), в 9 классе – 272 часа (8 часов в неделю).</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147.3. 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147.3.1. Личностные результаты освоения программы по математике характеризуются:</w:t>
      </w:r>
    </w:p>
    <w:p w:rsidR="001A21F7" w:rsidRDefault="001A21F7">
      <w:pPr>
        <w:spacing w:line="1" w:lineRule="exact"/>
        <w:rPr>
          <w:rFonts w:eastAsia="Times New Roman"/>
          <w:sz w:val="24"/>
          <w:szCs w:val="24"/>
        </w:rPr>
      </w:pPr>
    </w:p>
    <w:p w:rsidR="001A21F7" w:rsidRDefault="00C05265">
      <w:pPr>
        <w:numPr>
          <w:ilvl w:val="1"/>
          <w:numId w:val="271"/>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патриотическое воспитание: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A21F7" w:rsidRDefault="001A21F7">
      <w:pPr>
        <w:spacing w:line="7" w:lineRule="exact"/>
        <w:rPr>
          <w:sz w:val="20"/>
          <w:szCs w:val="20"/>
        </w:rPr>
      </w:pPr>
    </w:p>
    <w:p w:rsidR="001A21F7" w:rsidRDefault="00C05265">
      <w:pPr>
        <w:numPr>
          <w:ilvl w:val="0"/>
          <w:numId w:val="27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гражданское и духовно-нравственное воспитание:</w:t>
      </w:r>
    </w:p>
    <w:p w:rsidR="001A21F7" w:rsidRDefault="001A21F7">
      <w:pPr>
        <w:spacing w:line="10" w:lineRule="exact"/>
        <w:rPr>
          <w:sz w:val="20"/>
          <w:szCs w:val="20"/>
        </w:rPr>
      </w:pPr>
    </w:p>
    <w:p w:rsidR="001A21F7" w:rsidRDefault="00C05265" w:rsidP="006E2F82">
      <w:pPr>
        <w:spacing w:line="237" w:lineRule="auto"/>
        <w:ind w:left="260" w:right="20" w:firstLine="711"/>
        <w:jc w:val="both"/>
        <w:rPr>
          <w:sz w:val="20"/>
          <w:szCs w:val="20"/>
        </w:rPr>
      </w:pPr>
      <w:r>
        <w:rPr>
          <w:rFonts w:ascii="Times New Roman" w:eastAsia="Times New Roman" w:hAnsi="Times New Roman" w:cs="Times New Roman"/>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w:t>
      </w:r>
      <w:r>
        <w:rPr>
          <w:rFonts w:ascii="Times New Roman" w:eastAsia="Times New Roman" w:hAnsi="Times New Roman" w:cs="Times New Roman"/>
          <w:sz w:val="24"/>
          <w:szCs w:val="24"/>
        </w:rPr>
        <w:lastRenderedPageBreak/>
        <w:t>этических проблем, связанных с практическим применением достижений науки, осознанием249</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важности морально-этических принципов в деятельности учёного;</w:t>
      </w:r>
    </w:p>
    <w:p w:rsidR="001A21F7" w:rsidRDefault="001A21F7">
      <w:pPr>
        <w:spacing w:line="2" w:lineRule="exact"/>
        <w:rPr>
          <w:sz w:val="20"/>
          <w:szCs w:val="20"/>
        </w:rPr>
      </w:pPr>
    </w:p>
    <w:p w:rsidR="001A21F7" w:rsidRDefault="00C05265">
      <w:pPr>
        <w:numPr>
          <w:ilvl w:val="0"/>
          <w:numId w:val="27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трудовое воспитание: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A21F7" w:rsidRDefault="001A21F7">
      <w:pPr>
        <w:spacing w:line="8" w:lineRule="exact"/>
        <w:rPr>
          <w:sz w:val="20"/>
          <w:szCs w:val="20"/>
        </w:rPr>
      </w:pPr>
    </w:p>
    <w:p w:rsidR="001A21F7" w:rsidRDefault="00C05265">
      <w:pPr>
        <w:numPr>
          <w:ilvl w:val="0"/>
          <w:numId w:val="274"/>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эстетическое воспитание: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A21F7" w:rsidRDefault="001A21F7">
      <w:pPr>
        <w:spacing w:line="4" w:lineRule="exact"/>
        <w:rPr>
          <w:sz w:val="20"/>
          <w:szCs w:val="20"/>
        </w:rPr>
      </w:pPr>
    </w:p>
    <w:p w:rsidR="001A21F7" w:rsidRDefault="00C05265">
      <w:pPr>
        <w:numPr>
          <w:ilvl w:val="0"/>
          <w:numId w:val="27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A21F7" w:rsidRDefault="001A21F7">
      <w:pPr>
        <w:spacing w:line="15" w:lineRule="exact"/>
        <w:rPr>
          <w:sz w:val="20"/>
          <w:szCs w:val="20"/>
        </w:rPr>
      </w:pPr>
    </w:p>
    <w:p w:rsidR="001A21F7" w:rsidRDefault="00C05265">
      <w:pPr>
        <w:numPr>
          <w:ilvl w:val="0"/>
          <w:numId w:val="276"/>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A21F7" w:rsidRDefault="001A21F7">
      <w:pPr>
        <w:spacing w:line="4" w:lineRule="exact"/>
        <w:rPr>
          <w:rFonts w:eastAsia="Times New Roman"/>
          <w:sz w:val="24"/>
          <w:szCs w:val="24"/>
        </w:rPr>
      </w:pPr>
    </w:p>
    <w:p w:rsidR="001A21F7" w:rsidRDefault="00C05265">
      <w:pPr>
        <w:numPr>
          <w:ilvl w:val="0"/>
          <w:numId w:val="276"/>
        </w:numPr>
        <w:tabs>
          <w:tab w:val="left" w:pos="1240"/>
        </w:tabs>
        <w:spacing w:after="0" w:line="238" w:lineRule="auto"/>
        <w:ind w:left="1240" w:hanging="269"/>
        <w:rPr>
          <w:rFonts w:eastAsia="Times New Roman"/>
          <w:sz w:val="24"/>
          <w:szCs w:val="24"/>
        </w:rPr>
      </w:pPr>
      <w:r>
        <w:rPr>
          <w:rFonts w:ascii="Times New Roman" w:eastAsia="Times New Roman" w:hAnsi="Times New Roman" w:cs="Times New Roman"/>
          <w:sz w:val="24"/>
          <w:szCs w:val="24"/>
        </w:rPr>
        <w:t>экологическое воспитание: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A21F7" w:rsidRDefault="001A21F7">
      <w:pPr>
        <w:spacing w:line="18" w:lineRule="exact"/>
        <w:rPr>
          <w:sz w:val="20"/>
          <w:szCs w:val="20"/>
        </w:rPr>
      </w:pPr>
    </w:p>
    <w:p w:rsidR="001A21F7" w:rsidRDefault="00C05265">
      <w:pPr>
        <w:numPr>
          <w:ilvl w:val="0"/>
          <w:numId w:val="277"/>
        </w:numPr>
        <w:tabs>
          <w:tab w:val="left" w:pos="1244"/>
        </w:tabs>
        <w:spacing w:after="0" w:line="233" w:lineRule="auto"/>
        <w:ind w:left="980" w:hanging="9"/>
        <w:rPr>
          <w:rFonts w:eastAsia="Times New Roman"/>
          <w:sz w:val="24"/>
          <w:szCs w:val="24"/>
        </w:rPr>
      </w:pPr>
      <w:r>
        <w:rPr>
          <w:rFonts w:ascii="Times New Roman" w:eastAsia="Times New Roman" w:hAnsi="Times New Roman" w:cs="Times New Roman"/>
          <w:sz w:val="24"/>
          <w:szCs w:val="24"/>
        </w:rPr>
        <w:t>адаптация к изменяющимся условиям социальной и природной среды: готовностью к действиям в условиях неопределённости, повышению уровня своей</w:t>
      </w:r>
    </w:p>
    <w:p w:rsidR="001A21F7" w:rsidRDefault="001A21F7">
      <w:pPr>
        <w:spacing w:line="17"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147.3.2. В результате освоения программы по математике на уровне основного общего образования у обучающегося будут сформированы метапредметные результаты,</w:t>
      </w:r>
    </w:p>
    <w:p w:rsidR="001A21F7" w:rsidRDefault="001A21F7">
      <w:pPr>
        <w:spacing w:line="12"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147.3.2.2.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4" w:lineRule="exact"/>
        <w:rPr>
          <w:sz w:val="20"/>
          <w:szCs w:val="20"/>
        </w:rPr>
      </w:pPr>
    </w:p>
    <w:p w:rsidR="001A21F7" w:rsidRDefault="00C05265" w:rsidP="00003225">
      <w:pPr>
        <w:tabs>
          <w:tab w:val="left" w:pos="2080"/>
          <w:tab w:val="left" w:pos="2400"/>
          <w:tab w:val="left" w:pos="4260"/>
          <w:tab w:val="left" w:pos="5920"/>
          <w:tab w:val="left" w:pos="7040"/>
          <w:tab w:val="left" w:pos="8900"/>
        </w:tabs>
        <w:ind w:left="980"/>
        <w:rPr>
          <w:sz w:val="20"/>
          <w:szCs w:val="20"/>
        </w:rPr>
      </w:pPr>
      <w:r>
        <w:rPr>
          <w:rFonts w:ascii="Times New Roman" w:eastAsia="Times New Roman" w:hAnsi="Times New Roman" w:cs="Times New Roman"/>
          <w:sz w:val="24"/>
          <w:szCs w:val="24"/>
        </w:rPr>
        <w:t>выявлять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характеризовать</w:t>
      </w:r>
      <w:r>
        <w:rPr>
          <w:rFonts w:ascii="Times New Roman" w:eastAsia="Times New Roman" w:hAnsi="Times New Roman" w:cs="Times New Roman"/>
          <w:sz w:val="24"/>
          <w:szCs w:val="24"/>
        </w:rPr>
        <w:tab/>
        <w:t>существенные</w:t>
      </w:r>
      <w:r>
        <w:rPr>
          <w:rFonts w:ascii="Times New Roman" w:eastAsia="Times New Roman" w:hAnsi="Times New Roman" w:cs="Times New Roman"/>
          <w:sz w:val="24"/>
          <w:szCs w:val="24"/>
        </w:rPr>
        <w:tab/>
        <w:t>признаки</w:t>
      </w:r>
      <w:r>
        <w:rPr>
          <w:rFonts w:ascii="Times New Roman" w:eastAsia="Times New Roman" w:hAnsi="Times New Roman" w:cs="Times New Roman"/>
          <w:sz w:val="24"/>
          <w:szCs w:val="24"/>
        </w:rPr>
        <w:tab/>
        <w:t>математических</w:t>
      </w:r>
      <w:r>
        <w:rPr>
          <w:sz w:val="20"/>
          <w:szCs w:val="20"/>
        </w:rPr>
        <w:tab/>
      </w:r>
      <w:r>
        <w:rPr>
          <w:rFonts w:ascii="Times New Roman" w:eastAsia="Times New Roman" w:hAnsi="Times New Roman" w:cs="Times New Roman"/>
          <w:sz w:val="23"/>
          <w:szCs w:val="23"/>
        </w:rPr>
        <w:t>объектов,</w:t>
      </w: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147.3.2.3.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147.3.2.4.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выявлять недостаточность и избыточность информации, данных, необходимых для решения задачи;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147.3.2.5. Универсальные коммуникативные действия обеспечивают сформированность социальных навыков обучающихся.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147.3.2.6. У обучающегося будут сформированы умения общения как часть коммуникативных универсальных учебных действий: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A21F7" w:rsidRDefault="001A21F7">
      <w:pPr>
        <w:spacing w:line="17" w:lineRule="exact"/>
        <w:rPr>
          <w:sz w:val="20"/>
          <w:szCs w:val="20"/>
        </w:rPr>
      </w:pPr>
    </w:p>
    <w:p w:rsidR="001A21F7" w:rsidRDefault="00C05265">
      <w:pPr>
        <w:numPr>
          <w:ilvl w:val="0"/>
          <w:numId w:val="278"/>
        </w:numPr>
        <w:tabs>
          <w:tab w:val="left" w:pos="121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A21F7" w:rsidRDefault="001A21F7">
      <w:pPr>
        <w:spacing w:line="18" w:lineRule="exact"/>
        <w:rPr>
          <w:rFonts w:eastAsia="Times New Roman"/>
          <w:sz w:val="24"/>
          <w:szCs w:val="24"/>
        </w:rPr>
      </w:pPr>
    </w:p>
    <w:p w:rsidR="001A21F7" w:rsidRDefault="00C05265" w:rsidP="00003225">
      <w:pPr>
        <w:spacing w:line="236" w:lineRule="auto"/>
        <w:ind w:left="260" w:right="20" w:firstLine="711"/>
        <w:jc w:val="both"/>
        <w:rPr>
          <w:sz w:val="20"/>
          <w:szCs w:val="20"/>
        </w:rPr>
      </w:pPr>
      <w:r>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147.3.2.7. У обучающегося будут сформированы умения сотрудничества как часть коммуникативных универсальных учебных действий:</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lastRenderedPageBreak/>
        <w:t>147.3.2.8. Универсальные регулятивные действия обеспечивают формирование смысловых установок и жизненных навыков личности.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147.3.2.9. У обучающегося будут сформированы умения самоорганизации как часть регулятивных универсальных учебных действий: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147.3.2.10. У обучающегося будут сформированы умения самоконтроля как часть регулятивных универсальных учебных действий: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 самомотивации и рефлексии;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147.3.2.11. У обучающегося будут сформировано умение эмоционального интеллекта как часть регулятивных универсальных учебных действий: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выражать эмоции при изучении математических объектов и фактов, давать эмоциональную оценку решения задачи.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1A21F7" w:rsidRDefault="001A21F7">
      <w:pPr>
        <w:spacing w:line="19"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A21F7" w:rsidRDefault="001A21F7">
      <w:pPr>
        <w:spacing w:line="11" w:lineRule="exact"/>
        <w:rPr>
          <w:sz w:val="20"/>
          <w:szCs w:val="20"/>
        </w:rPr>
      </w:pPr>
    </w:p>
    <w:p w:rsidR="001A21F7" w:rsidRDefault="00C05265">
      <w:pPr>
        <w:numPr>
          <w:ilvl w:val="1"/>
          <w:numId w:val="279"/>
        </w:numPr>
        <w:tabs>
          <w:tab w:val="left" w:pos="1336"/>
        </w:tabs>
        <w:spacing w:after="0" w:line="235" w:lineRule="auto"/>
        <w:ind w:left="260" w:firstLine="711"/>
        <w:jc w:val="both"/>
        <w:rPr>
          <w:rFonts w:eastAsia="Times New Roman"/>
          <w:sz w:val="24"/>
          <w:szCs w:val="24"/>
        </w:rPr>
      </w:pPr>
      <w:r>
        <w:rPr>
          <w:rFonts w:ascii="Times New Roman" w:eastAsia="Times New Roman" w:hAnsi="Times New Roman" w:cs="Times New Roman"/>
          <w:sz w:val="24"/>
          <w:szCs w:val="24"/>
        </w:rPr>
        <w:t>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w:t>
      </w:r>
    </w:p>
    <w:p w:rsidR="001A21F7" w:rsidRDefault="001A21F7">
      <w:pPr>
        <w:spacing w:line="12" w:lineRule="exact"/>
        <w:rPr>
          <w:rFonts w:eastAsia="Times New Roman"/>
          <w:sz w:val="24"/>
          <w:szCs w:val="24"/>
        </w:rPr>
      </w:pPr>
    </w:p>
    <w:p w:rsidR="001A21F7" w:rsidRPr="00003225" w:rsidRDefault="00C05265" w:rsidP="00003225">
      <w:pPr>
        <w:numPr>
          <w:ilvl w:val="0"/>
          <w:numId w:val="279"/>
        </w:numPr>
        <w:tabs>
          <w:tab w:val="left" w:pos="443"/>
        </w:tabs>
        <w:spacing w:after="0" w:line="235" w:lineRule="auto"/>
        <w:ind w:left="260" w:right="-259"/>
        <w:jc w:val="center"/>
        <w:rPr>
          <w:sz w:val="20"/>
          <w:szCs w:val="20"/>
        </w:rPr>
      </w:pPr>
      <w:r w:rsidRPr="00003225">
        <w:rPr>
          <w:rFonts w:ascii="Times New Roman" w:eastAsia="Times New Roman" w:hAnsi="Times New Roman" w:cs="Times New Roman"/>
          <w:sz w:val="24"/>
          <w:szCs w:val="24"/>
        </w:rPr>
        <w:lastRenderedPageBreak/>
        <w:t>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ситуациях252</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147.4.1. Пояснительная записка.</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147.4.1.1.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w:t>
      </w:r>
    </w:p>
    <w:p w:rsidR="001A21F7" w:rsidRDefault="001A21F7">
      <w:pPr>
        <w:spacing w:line="14" w:lineRule="exact"/>
        <w:rPr>
          <w:sz w:val="20"/>
          <w:szCs w:val="20"/>
        </w:rPr>
      </w:pPr>
    </w:p>
    <w:p w:rsidR="001A21F7" w:rsidRDefault="00C05265">
      <w:pPr>
        <w:numPr>
          <w:ilvl w:val="0"/>
          <w:numId w:val="280"/>
        </w:numPr>
        <w:tabs>
          <w:tab w:val="left" w:pos="504"/>
        </w:tabs>
        <w:spacing w:after="0" w:line="239" w:lineRule="auto"/>
        <w:ind w:left="260"/>
        <w:jc w:val="both"/>
        <w:rPr>
          <w:rFonts w:eastAsia="Times New Roman"/>
          <w:sz w:val="24"/>
          <w:szCs w:val="24"/>
        </w:rPr>
      </w:pPr>
      <w:r>
        <w:rPr>
          <w:rFonts w:ascii="Times New Roman" w:eastAsia="Times New Roman" w:hAnsi="Times New Roman" w:cs="Times New Roman"/>
          <w:sz w:val="24"/>
          <w:szCs w:val="24"/>
        </w:rPr>
        <w:t>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A21F7" w:rsidRDefault="001A21F7">
      <w:pPr>
        <w:spacing w:line="12"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A21F7" w:rsidRDefault="001A21F7">
      <w:pPr>
        <w:spacing w:line="15"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A21F7" w:rsidRDefault="001A21F7">
      <w:pPr>
        <w:spacing w:line="14" w:lineRule="exact"/>
        <w:rPr>
          <w:rFonts w:eastAsia="Times New Roman"/>
          <w:sz w:val="24"/>
          <w:szCs w:val="24"/>
        </w:rPr>
      </w:pPr>
    </w:p>
    <w:p w:rsidR="001A21F7" w:rsidRDefault="00C05265" w:rsidP="00003225">
      <w:pPr>
        <w:spacing w:line="239" w:lineRule="auto"/>
        <w:ind w:left="260" w:firstLine="711"/>
        <w:jc w:val="both"/>
        <w:rPr>
          <w:sz w:val="20"/>
          <w:szCs w:val="20"/>
        </w:rPr>
      </w:pPr>
      <w:r>
        <w:rPr>
          <w:rFonts w:ascii="Times New Roman" w:eastAsia="Times New Roman" w:hAnsi="Times New Roman" w:cs="Times New Roman"/>
          <w:sz w:val="24"/>
          <w:szCs w:val="24"/>
        </w:rPr>
        <w:t xml:space="preserve">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w:t>
      </w:r>
      <w:r>
        <w:rPr>
          <w:rFonts w:ascii="Times New Roman" w:eastAsia="Times New Roman" w:hAnsi="Times New Roman" w:cs="Times New Roman"/>
          <w:sz w:val="24"/>
          <w:szCs w:val="24"/>
        </w:rPr>
        <w:lastRenderedPageBreak/>
        <w:t>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A21F7" w:rsidRDefault="001A21F7">
      <w:pPr>
        <w:spacing w:line="19"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147.4.2. Содержание обучения в 7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147.4.2.1. Числа и вычисления.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Рациональные числа. Сравнение, упорядочивание и арифметические действия с рациональными числами. Числовая прямая, модуль числа.</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Степень с натуральным показателем и её свойства. Запись числа в десятичной позиционной системе счисления.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A21F7" w:rsidRDefault="00C05265">
      <w:pPr>
        <w:ind w:left="980"/>
        <w:rPr>
          <w:sz w:val="20"/>
          <w:szCs w:val="20"/>
        </w:rPr>
      </w:pPr>
      <w:r>
        <w:rPr>
          <w:rFonts w:ascii="Times New Roman" w:eastAsia="Times New Roman" w:hAnsi="Times New Roman" w:cs="Times New Roman"/>
          <w:sz w:val="24"/>
          <w:szCs w:val="24"/>
        </w:rPr>
        <w:t>Делимость целых чисел. Свойства делимости.</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lastRenderedPageBreak/>
        <w:t>Наибольший общий делитель и наименьшее общее кратное двух чисел. Взаимно простые числа. Алгоритм Евклида.</w:t>
      </w:r>
    </w:p>
    <w:p w:rsidR="001A21F7" w:rsidRDefault="00C05265">
      <w:pPr>
        <w:ind w:left="980"/>
        <w:rPr>
          <w:sz w:val="20"/>
          <w:szCs w:val="20"/>
        </w:rPr>
      </w:pPr>
      <w:r>
        <w:rPr>
          <w:rFonts w:ascii="Times New Roman" w:eastAsia="Times New Roman" w:hAnsi="Times New Roman" w:cs="Times New Roman"/>
          <w:sz w:val="24"/>
          <w:szCs w:val="24"/>
        </w:rPr>
        <w:t>Деление с остатком. Арифметические операции над остатками.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147.4.2.2. Алгебраические выражения.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Выражение с переменными. Значение выражения с переменными. Представление зависимости между величинами в виде формулы.</w:t>
      </w:r>
    </w:p>
    <w:p w:rsidR="001A21F7" w:rsidRDefault="00C05265">
      <w:pPr>
        <w:tabs>
          <w:tab w:val="left" w:pos="2540"/>
          <w:tab w:val="left" w:pos="4580"/>
          <w:tab w:val="left" w:pos="6620"/>
          <w:tab w:val="left" w:pos="8660"/>
        </w:tabs>
        <w:ind w:left="980"/>
        <w:rPr>
          <w:sz w:val="20"/>
          <w:szCs w:val="20"/>
        </w:rPr>
      </w:pPr>
      <w:r>
        <w:rPr>
          <w:rFonts w:ascii="Times New Roman" w:eastAsia="Times New Roman" w:hAnsi="Times New Roman" w:cs="Times New Roman"/>
          <w:sz w:val="24"/>
          <w:szCs w:val="24"/>
        </w:rPr>
        <w:t>Тождество.</w:t>
      </w:r>
      <w:r>
        <w:rPr>
          <w:sz w:val="20"/>
          <w:szCs w:val="20"/>
        </w:rPr>
        <w:tab/>
      </w:r>
      <w:r>
        <w:rPr>
          <w:rFonts w:ascii="Times New Roman" w:eastAsia="Times New Roman" w:hAnsi="Times New Roman" w:cs="Times New Roman"/>
          <w:sz w:val="24"/>
          <w:szCs w:val="24"/>
        </w:rPr>
        <w:t>Тождественные</w:t>
      </w:r>
      <w:r>
        <w:rPr>
          <w:sz w:val="20"/>
          <w:szCs w:val="20"/>
        </w:rPr>
        <w:tab/>
      </w:r>
      <w:r>
        <w:rPr>
          <w:rFonts w:ascii="Times New Roman" w:eastAsia="Times New Roman" w:hAnsi="Times New Roman" w:cs="Times New Roman"/>
          <w:sz w:val="24"/>
          <w:szCs w:val="24"/>
        </w:rPr>
        <w:t>преобразования</w:t>
      </w:r>
      <w:r>
        <w:rPr>
          <w:sz w:val="20"/>
          <w:szCs w:val="20"/>
        </w:rPr>
        <w:tab/>
      </w:r>
      <w:r>
        <w:rPr>
          <w:rFonts w:ascii="Times New Roman" w:eastAsia="Times New Roman" w:hAnsi="Times New Roman" w:cs="Times New Roman"/>
          <w:sz w:val="24"/>
          <w:szCs w:val="24"/>
        </w:rPr>
        <w:t>алгебраических</w:t>
      </w:r>
      <w:r>
        <w:rPr>
          <w:sz w:val="20"/>
          <w:szCs w:val="20"/>
        </w:rPr>
        <w:tab/>
      </w:r>
      <w:r>
        <w:rPr>
          <w:rFonts w:ascii="Times New Roman" w:eastAsia="Times New Roman" w:hAnsi="Times New Roman" w:cs="Times New Roman"/>
          <w:sz w:val="24"/>
          <w:szCs w:val="24"/>
        </w:rPr>
        <w:t>выражений.</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Доказательство тождеств.</w:t>
      </w:r>
    </w:p>
    <w:p w:rsidR="001A21F7" w:rsidRDefault="00C05265">
      <w:pPr>
        <w:spacing w:line="237" w:lineRule="auto"/>
        <w:ind w:left="980"/>
        <w:rPr>
          <w:sz w:val="20"/>
          <w:szCs w:val="20"/>
        </w:rPr>
      </w:pPr>
      <w:r>
        <w:rPr>
          <w:rFonts w:ascii="Times New Roman" w:eastAsia="Times New Roman" w:hAnsi="Times New Roman" w:cs="Times New Roman"/>
          <w:sz w:val="24"/>
          <w:szCs w:val="24"/>
        </w:rPr>
        <w:t>Одночлены. Одночлен стандартного вида. Степень одночлена.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Разложение  многочлена  на  множители.  Вынесение  общего  множителя  за  скобки.</w:t>
      </w:r>
    </w:p>
    <w:p w:rsidR="001A21F7" w:rsidRDefault="00C05265">
      <w:pPr>
        <w:spacing w:line="238" w:lineRule="auto"/>
        <w:ind w:left="260"/>
        <w:rPr>
          <w:sz w:val="20"/>
          <w:szCs w:val="20"/>
        </w:rPr>
      </w:pPr>
      <w:r>
        <w:rPr>
          <w:rFonts w:ascii="Times New Roman" w:eastAsia="Times New Roman" w:hAnsi="Times New Roman" w:cs="Times New Roman"/>
          <w:sz w:val="24"/>
          <w:szCs w:val="24"/>
        </w:rPr>
        <w:t>Метод группировки.</w:t>
      </w:r>
    </w:p>
    <w:p w:rsidR="001A21F7" w:rsidRDefault="001A21F7">
      <w:pPr>
        <w:spacing w:line="3"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147.4.2.3. Уравнения и неравенства.</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147.4.2.4. Функции.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 xml:space="preserve">Линейная функция, её свойства. График линейной функции. График функции </w:t>
      </w:r>
      <w:r>
        <w:rPr>
          <w:rFonts w:ascii="Times New Roman" w:eastAsia="Times New Roman" w:hAnsi="Times New Roman" w:cs="Times New Roman"/>
          <w:i/>
          <w:iCs/>
          <w:sz w:val="24"/>
          <w:szCs w:val="24"/>
        </w:rPr>
        <w:t>y</w:t>
      </w: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x</w:t>
      </w:r>
      <w:r>
        <w:rPr>
          <w:rFonts w:ascii="Times New Roman" w:eastAsia="Times New Roman" w:hAnsi="Times New Roman" w:cs="Times New Roman"/>
          <w:sz w:val="24"/>
          <w:szCs w:val="24"/>
        </w:rPr>
        <w:t>|.</w:t>
      </w:r>
    </w:p>
    <w:p w:rsidR="001A21F7" w:rsidRDefault="00C05265">
      <w:pPr>
        <w:spacing w:line="237" w:lineRule="auto"/>
        <w:ind w:left="260"/>
        <w:rPr>
          <w:sz w:val="20"/>
          <w:szCs w:val="20"/>
        </w:rPr>
      </w:pPr>
      <w:r>
        <w:rPr>
          <w:rFonts w:ascii="Times New Roman" w:eastAsia="Times New Roman" w:hAnsi="Times New Roman" w:cs="Times New Roman"/>
          <w:sz w:val="24"/>
          <w:szCs w:val="24"/>
        </w:rPr>
        <w:t>Кусочно-заданные функции.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147.4.3. Содержание обучения в 8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147.4.3.1. Числа и вычисления.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Действия с остатками. Остатки степеней. Применение остатков к решению уравнений в целых числах и текстовых задач.</w:t>
      </w:r>
    </w:p>
    <w:p w:rsidR="001A21F7" w:rsidRDefault="00C05265">
      <w:pPr>
        <w:ind w:left="980"/>
        <w:rPr>
          <w:sz w:val="20"/>
          <w:szCs w:val="20"/>
        </w:rPr>
      </w:pPr>
      <w:r>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Стандартный вид числа.</w:t>
      </w:r>
    </w:p>
    <w:p w:rsidR="001A21F7" w:rsidRDefault="00C05265">
      <w:pPr>
        <w:spacing w:line="237" w:lineRule="auto"/>
        <w:ind w:left="980"/>
        <w:rPr>
          <w:sz w:val="20"/>
          <w:szCs w:val="20"/>
        </w:rPr>
      </w:pPr>
      <w:r>
        <w:rPr>
          <w:rFonts w:ascii="Times New Roman" w:eastAsia="Times New Roman" w:hAnsi="Times New Roman" w:cs="Times New Roman"/>
          <w:sz w:val="24"/>
          <w:szCs w:val="24"/>
        </w:rPr>
        <w:t>147.4.3.2. Алгебраические выражения.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Рациональные выражения. Тождественные преобразования рациональных выражений. Допустимые значения переменных в выражениях, содержащих арифметические</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квадратные корни. Тождественные преобразования выражений, содержащих арифметические квадратные корни.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Степень с целым показателем и её свойства. Преобразование выражений, содержащих степени.</w:t>
      </w:r>
    </w:p>
    <w:p w:rsidR="001A21F7" w:rsidRDefault="00C05265">
      <w:pPr>
        <w:ind w:left="980"/>
        <w:rPr>
          <w:sz w:val="20"/>
          <w:szCs w:val="20"/>
        </w:rPr>
      </w:pPr>
      <w:r>
        <w:rPr>
          <w:rFonts w:ascii="Times New Roman" w:eastAsia="Times New Roman" w:hAnsi="Times New Roman" w:cs="Times New Roman"/>
          <w:sz w:val="24"/>
          <w:szCs w:val="24"/>
        </w:rPr>
        <w:t>147.4.3.3. Уравнения и неравенства.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A21F7" w:rsidRDefault="001A21F7">
      <w:pPr>
        <w:spacing w:line="19" w:lineRule="exact"/>
        <w:rPr>
          <w:sz w:val="20"/>
          <w:szCs w:val="20"/>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r w:rsidR="000032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Числовые неравенства. Свойства числовых неравенств.</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Понятие о решении неравенства с одной переменной. Множество решений неравенства. Равносильные неравенства.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147.4.3.4. Функции.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Линейная функция. Функции, описывающие прямую и обратную пропорциональные зависимости, их графики.</w:t>
      </w:r>
    </w:p>
    <w:p w:rsidR="001A21F7" w:rsidRDefault="001A21F7">
      <w:pPr>
        <w:spacing w:line="8" w:lineRule="exact"/>
        <w:rPr>
          <w:sz w:val="20"/>
          <w:szCs w:val="20"/>
        </w:rPr>
      </w:pPr>
    </w:p>
    <w:p w:rsidR="001A21F7" w:rsidRDefault="00C05265">
      <w:pPr>
        <w:spacing w:line="200" w:lineRule="auto"/>
        <w:ind w:left="260" w:firstLine="711"/>
        <w:jc w:val="both"/>
        <w:rPr>
          <w:sz w:val="20"/>
          <w:szCs w:val="20"/>
        </w:rPr>
      </w:pPr>
      <w:r>
        <w:rPr>
          <w:rFonts w:ascii="Times New Roman" w:eastAsia="Times New Roman" w:hAnsi="Times New Roman" w:cs="Times New Roman"/>
          <w:sz w:val="24"/>
          <w:szCs w:val="24"/>
        </w:rPr>
        <w:t xml:space="preserve">Функции </w:t>
      </w:r>
      <w:r>
        <w:rPr>
          <w:rFonts w:ascii="Times New Roman" w:eastAsia="Times New Roman" w:hAnsi="Times New Roman" w:cs="Times New Roman"/>
          <w:i/>
          <w:iCs/>
          <w:sz w:val="24"/>
          <w:szCs w:val="24"/>
        </w:rPr>
        <w:t>y = ax</w:t>
      </w:r>
      <w:r>
        <w:rPr>
          <w:rFonts w:ascii="Times New Roman" w:eastAsia="Times New Roman" w:hAnsi="Times New Roman" w:cs="Times New Roman"/>
          <w:i/>
          <w:iCs/>
          <w:sz w:val="31"/>
          <w:szCs w:val="31"/>
          <w:vertAlign w:val="superscript"/>
        </w:rPr>
        <w:t>2</w:t>
      </w:r>
      <w:r>
        <w:rPr>
          <w:rFonts w:ascii="Times New Roman" w:eastAsia="Times New Roman" w:hAnsi="Times New Roman" w:cs="Times New Roman"/>
          <w:i/>
          <w:iCs/>
          <w:sz w:val="24"/>
          <w:szCs w:val="24"/>
        </w:rPr>
        <w:t>, y = x</w:t>
      </w:r>
      <w:r>
        <w:rPr>
          <w:rFonts w:ascii="Times New Roman" w:eastAsia="Times New Roman" w:hAnsi="Times New Roman" w:cs="Times New Roman"/>
          <w:i/>
          <w:iCs/>
          <w:sz w:val="31"/>
          <w:szCs w:val="31"/>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b, y =x</w:t>
      </w:r>
      <w:r>
        <w:rPr>
          <w:rFonts w:ascii="Times New Roman" w:eastAsia="Times New Roman" w:hAnsi="Times New Roman" w:cs="Times New Roman"/>
          <w:i/>
          <w:iCs/>
          <w:sz w:val="31"/>
          <w:szCs w:val="31"/>
          <w:vertAlign w:val="superscript"/>
        </w:rPr>
        <w:t>3</w:t>
      </w:r>
      <w:r>
        <w:rPr>
          <w:rFonts w:ascii="Times New Roman" w:eastAsia="Times New Roman" w:hAnsi="Times New Roman" w:cs="Times New Roman"/>
          <w:i/>
          <w:iCs/>
          <w:sz w:val="24"/>
          <w:szCs w:val="24"/>
        </w:rPr>
        <w:t xml:space="preserve">, y =|x|, y = </w:t>
      </w:r>
      <w:r>
        <w:rPr>
          <w:noProof/>
          <w:sz w:val="1"/>
          <w:szCs w:val="1"/>
        </w:rPr>
        <w:drawing>
          <wp:inline distT="0" distB="0" distL="0" distR="0">
            <wp:extent cx="55880" cy="6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55880" cy="65405"/>
                    </a:xfrm>
                    <a:prstGeom prst="rect">
                      <a:avLst/>
                    </a:prstGeom>
                    <a:noFill/>
                    <a:ln>
                      <a:noFill/>
                    </a:ln>
                  </pic:spPr>
                </pic:pic>
              </a:graphicData>
            </a:graphic>
          </wp:inline>
        </w:drawing>
      </w:r>
      <w:r>
        <w:rPr>
          <w:noProof/>
          <w:sz w:val="1"/>
          <w:szCs w:val="1"/>
        </w:rPr>
        <w:drawing>
          <wp:inline distT="0" distB="0" distL="0" distR="0">
            <wp:extent cx="43815" cy="170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43815" cy="170815"/>
                    </a:xfrm>
                    <a:prstGeom prst="rect">
                      <a:avLst/>
                    </a:prstGeom>
                    <a:noFill/>
                    <a:ln>
                      <a:noFill/>
                    </a:ln>
                  </pic:spPr>
                </pic:pic>
              </a:graphicData>
            </a:graphic>
          </wp:inline>
        </w:drawing>
      </w:r>
      <w:r>
        <w:rPr>
          <w:rFonts w:ascii="Times New Roman" w:eastAsia="Times New Roman" w:hAnsi="Times New Roman" w:cs="Times New Roman"/>
          <w:i/>
          <w:iCs/>
          <w:sz w:val="51"/>
          <w:szCs w:val="51"/>
          <w:vertAlign w:val="superscript"/>
        </w:rPr>
        <w:t xml:space="preserve">x </w:t>
      </w:r>
      <w:r>
        <w:rPr>
          <w:rFonts w:ascii="Times New Roman" w:eastAsia="Times New Roman" w:hAnsi="Times New Roman" w:cs="Times New Roman"/>
          <w:i/>
          <w:iCs/>
          <w:sz w:val="24"/>
          <w:szCs w:val="24"/>
        </w:rPr>
        <w:t xml:space="preserve">, </w:t>
      </w:r>
      <w:r>
        <w:rPr>
          <w:noProof/>
          <w:sz w:val="1"/>
          <w:szCs w:val="1"/>
        </w:rPr>
        <w:drawing>
          <wp:inline distT="0" distB="0" distL="0" distR="0">
            <wp:extent cx="393700" cy="250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blip>
                    <a:srcRect/>
                    <a:stretch>
                      <a:fillRect/>
                    </a:stretch>
                  </pic:blipFill>
                  <pic:spPr bwMode="auto">
                    <a:xfrm>
                      <a:off x="0" y="0"/>
                      <a:ext cx="393700" cy="250190"/>
                    </a:xfrm>
                    <a:prstGeom prst="rect">
                      <a:avLst/>
                    </a:prstGeom>
                    <a:noFill/>
                    <a:ln>
                      <a:noFill/>
                    </a:ln>
                  </pic:spPr>
                </pic:pic>
              </a:graphicData>
            </a:graphic>
          </wp:inline>
        </w:drawing>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 их свойства.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Кусочно-заданные функции.</w:t>
      </w:r>
    </w:p>
    <w:p w:rsidR="001A21F7" w:rsidRDefault="00C05265">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3852545</wp:posOffset>
            </wp:positionH>
            <wp:positionV relativeFrom="paragraph">
              <wp:posOffset>-424815</wp:posOffset>
            </wp:positionV>
            <wp:extent cx="200025" cy="1816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blip>
                    <a:srcRect/>
                    <a:stretch>
                      <a:fillRect/>
                    </a:stretch>
                  </pic:blipFill>
                  <pic:spPr bwMode="auto">
                    <a:xfrm>
                      <a:off x="0" y="0"/>
                      <a:ext cx="200025" cy="181610"/>
                    </a:xfrm>
                    <a:prstGeom prst="rect">
                      <a:avLst/>
                    </a:prstGeom>
                    <a:noFill/>
                  </pic:spPr>
                </pic:pic>
              </a:graphicData>
            </a:graphic>
          </wp:anchor>
        </w:drawing>
      </w:r>
    </w:p>
    <w:p w:rsidR="001A21F7" w:rsidRDefault="00C05265">
      <w:pPr>
        <w:spacing w:line="238" w:lineRule="auto"/>
        <w:ind w:left="980"/>
        <w:rPr>
          <w:sz w:val="20"/>
          <w:szCs w:val="20"/>
        </w:rPr>
      </w:pPr>
      <w:r>
        <w:rPr>
          <w:rFonts w:ascii="Times New Roman" w:eastAsia="Times New Roman" w:hAnsi="Times New Roman" w:cs="Times New Roman"/>
          <w:sz w:val="24"/>
          <w:szCs w:val="24"/>
        </w:rPr>
        <w:t>147.4.4. Содержание обучения в 9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147.4.4.1. Числа и вычисления.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 xml:space="preserve">Корень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-й степени и его свойства. Степень с рациональным показателем и её свойства.</w:t>
      </w:r>
    </w:p>
    <w:p w:rsidR="001A21F7" w:rsidRDefault="00C05265">
      <w:pPr>
        <w:ind w:left="980"/>
        <w:rPr>
          <w:sz w:val="20"/>
          <w:szCs w:val="20"/>
        </w:rPr>
      </w:pPr>
      <w:r>
        <w:rPr>
          <w:rFonts w:ascii="Times New Roman" w:eastAsia="Times New Roman" w:hAnsi="Times New Roman" w:cs="Times New Roman"/>
          <w:sz w:val="24"/>
          <w:szCs w:val="24"/>
        </w:rPr>
        <w:t>147.4.4.2. Алгебраические выражения.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 xml:space="preserve">Тождественные преобразования выражений, содержащих корень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-й степени. Тождественные преобразования выражений, содержащих степень с рациональным показателем.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Квадратный трёхчлен. Корни квадратного трёхчлена. Разложение квадратного трёхчлена на линейные множители.</w:t>
      </w:r>
    </w:p>
    <w:p w:rsidR="001A21F7" w:rsidRDefault="00C05265">
      <w:pPr>
        <w:ind w:left="980"/>
        <w:rPr>
          <w:sz w:val="20"/>
          <w:szCs w:val="20"/>
        </w:rPr>
      </w:pPr>
      <w:r>
        <w:rPr>
          <w:rFonts w:ascii="Times New Roman" w:eastAsia="Times New Roman" w:hAnsi="Times New Roman" w:cs="Times New Roman"/>
          <w:sz w:val="24"/>
          <w:szCs w:val="24"/>
        </w:rPr>
        <w:t>147.4.4.3. Уравнения и неравенства.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1A21F7" w:rsidRDefault="00C05265">
      <w:pPr>
        <w:ind w:left="980"/>
        <w:rPr>
          <w:sz w:val="20"/>
          <w:szCs w:val="20"/>
        </w:rPr>
      </w:pPr>
      <w:r>
        <w:rPr>
          <w:rFonts w:ascii="Times New Roman" w:eastAsia="Times New Roman" w:hAnsi="Times New Roman" w:cs="Times New Roman"/>
          <w:sz w:val="24"/>
          <w:szCs w:val="24"/>
        </w:rPr>
        <w:t>Решение дробно-рациональных уравнений.</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A21F7" w:rsidRDefault="001A21F7">
      <w:pPr>
        <w:spacing w:line="18"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Числовые неравенства. Решение линейных неравенств. Доказательство неравенств. Квадратные неравенства с одной переменной. Решение квадратных неравенств</w:t>
      </w:r>
    </w:p>
    <w:p w:rsidR="001A21F7" w:rsidRDefault="001A21F7">
      <w:pPr>
        <w:spacing w:line="17"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графическим методом и методом интервалов. Метод интервалов для рациональных неравенств. Простейшие неравенства с параметром.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Решение текстовых задач с помощью неравенств, систем неравенств.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147.4.4.4. Функции.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A21F7" w:rsidRDefault="001A21F7">
      <w:pPr>
        <w:spacing w:line="16" w:lineRule="exact"/>
        <w:rPr>
          <w:sz w:val="20"/>
          <w:szCs w:val="20"/>
        </w:rPr>
      </w:pPr>
    </w:p>
    <w:p w:rsidR="001A21F7" w:rsidRDefault="00C05265" w:rsidP="00003225">
      <w:pPr>
        <w:spacing w:line="254" w:lineRule="auto"/>
        <w:ind w:left="260" w:firstLine="711"/>
        <w:jc w:val="both"/>
        <w:rPr>
          <w:sz w:val="20"/>
          <w:szCs w:val="20"/>
        </w:rPr>
      </w:pPr>
      <w:r>
        <w:rPr>
          <w:rFonts w:ascii="Times New Roman" w:eastAsia="Times New Roman" w:hAnsi="Times New Roman" w:cs="Times New Roman"/>
          <w:sz w:val="23"/>
          <w:szCs w:val="23"/>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Fonts w:ascii="Times New Roman" w:eastAsia="Times New Roman" w:hAnsi="Times New Roman" w:cs="Times New Roman"/>
          <w:i/>
          <w:iCs/>
          <w:sz w:val="23"/>
          <w:szCs w:val="23"/>
        </w:rPr>
        <w:t>y =ax</w:t>
      </w:r>
      <w:r>
        <w:rPr>
          <w:rFonts w:ascii="Times New Roman" w:eastAsia="Times New Roman" w:hAnsi="Times New Roman" w:cs="Times New Roman"/>
          <w:i/>
          <w:iCs/>
          <w:sz w:val="30"/>
          <w:szCs w:val="30"/>
          <w:vertAlign w:val="superscript"/>
        </w:rPr>
        <w:t>2</w:t>
      </w:r>
      <w:r>
        <w:rPr>
          <w:rFonts w:ascii="Times New Roman" w:eastAsia="Times New Roman" w:hAnsi="Times New Roman" w:cs="Times New Roman"/>
          <w:i/>
          <w:iCs/>
          <w:sz w:val="23"/>
          <w:szCs w:val="23"/>
        </w:rPr>
        <w:t>, y = a(x</w:t>
      </w:r>
      <w:r>
        <w:rPr>
          <w:rFonts w:ascii="Times New Roman" w:eastAsia="Times New Roman" w:hAnsi="Times New Roman" w:cs="Times New Roman"/>
          <w:sz w:val="24"/>
          <w:szCs w:val="24"/>
        </w:rPr>
        <w:t>256</w:t>
      </w:r>
    </w:p>
    <w:p w:rsidR="001A21F7" w:rsidRDefault="001A21F7">
      <w:pPr>
        <w:spacing w:line="285" w:lineRule="exact"/>
        <w:rPr>
          <w:sz w:val="20"/>
          <w:szCs w:val="20"/>
        </w:rPr>
      </w:pPr>
    </w:p>
    <w:p w:rsidR="001A21F7" w:rsidRDefault="00C05265">
      <w:pPr>
        <w:spacing w:line="212" w:lineRule="auto"/>
        <w:ind w:left="980" w:right="1000" w:hanging="711"/>
        <w:rPr>
          <w:sz w:val="20"/>
          <w:szCs w:val="20"/>
        </w:rPr>
      </w:pPr>
      <w:r>
        <w:rPr>
          <w:rFonts w:ascii="Times New Roman" w:eastAsia="Times New Roman" w:hAnsi="Times New Roman" w:cs="Times New Roman"/>
          <w:i/>
          <w:iCs/>
          <w:sz w:val="24"/>
          <w:szCs w:val="24"/>
        </w:rPr>
        <w:t>– m)</w:t>
      </w:r>
      <w:r>
        <w:rPr>
          <w:rFonts w:ascii="Times New Roman" w:eastAsia="Times New Roman" w:hAnsi="Times New Roman" w:cs="Times New Roman"/>
          <w:i/>
          <w:iCs/>
          <w:sz w:val="31"/>
          <w:szCs w:val="31"/>
          <w:vertAlign w:val="superscript"/>
        </w:rPr>
        <w:t>2</w:t>
      </w:r>
      <w:r>
        <w:rPr>
          <w:rFonts w:ascii="Times New Roman" w:eastAsia="Times New Roman" w:hAnsi="Times New Roman" w:cs="Times New Roman"/>
          <w:i/>
          <w:iCs/>
          <w:sz w:val="24"/>
          <w:szCs w:val="24"/>
        </w:rPr>
        <w:t xml:space="preserve"> и y = a(x – m)</w:t>
      </w:r>
      <w:r>
        <w:rPr>
          <w:rFonts w:ascii="Times New Roman" w:eastAsia="Times New Roman" w:hAnsi="Times New Roman" w:cs="Times New Roman"/>
          <w:i/>
          <w:iCs/>
          <w:sz w:val="31"/>
          <w:szCs w:val="31"/>
          <w:vertAlign w:val="superscript"/>
        </w:rPr>
        <w:t>2</w:t>
      </w:r>
      <w:r>
        <w:rPr>
          <w:rFonts w:ascii="Times New Roman" w:eastAsia="Times New Roman" w:hAnsi="Times New Roman" w:cs="Times New Roman"/>
          <w:i/>
          <w:iCs/>
          <w:sz w:val="24"/>
          <w:szCs w:val="24"/>
        </w:rPr>
        <w:t xml:space="preserve"> +n</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Построение графиков функций с помощью преобразований.</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Дробно-линейная функция. Исследование функций.</w:t>
      </w:r>
    </w:p>
    <w:p w:rsidR="001A21F7" w:rsidRDefault="001A21F7">
      <w:pPr>
        <w:spacing w:line="1" w:lineRule="exact"/>
        <w:rPr>
          <w:sz w:val="20"/>
          <w:szCs w:val="20"/>
        </w:rPr>
      </w:pPr>
    </w:p>
    <w:p w:rsidR="001A21F7" w:rsidRDefault="00C05265">
      <w:pPr>
        <w:spacing w:line="200" w:lineRule="auto"/>
        <w:ind w:left="980"/>
        <w:rPr>
          <w:sz w:val="20"/>
          <w:szCs w:val="20"/>
        </w:rPr>
      </w:pPr>
      <w:r>
        <w:rPr>
          <w:rFonts w:ascii="Times New Roman" w:eastAsia="Times New Roman" w:hAnsi="Times New Roman" w:cs="Times New Roman"/>
          <w:sz w:val="24"/>
          <w:szCs w:val="24"/>
        </w:rPr>
        <w:t xml:space="preserve">Функция </w:t>
      </w:r>
      <w:r>
        <w:rPr>
          <w:rFonts w:ascii="Times New Roman" w:eastAsia="Times New Roman" w:hAnsi="Times New Roman" w:cs="Times New Roman"/>
          <w:i/>
          <w:iCs/>
          <w:sz w:val="24"/>
          <w:szCs w:val="24"/>
        </w:rPr>
        <w:t>y = x</w:t>
      </w:r>
      <w:r>
        <w:rPr>
          <w:rFonts w:ascii="Times New Roman" w:eastAsia="Times New Roman" w:hAnsi="Times New Roman" w:cs="Times New Roman"/>
          <w:i/>
          <w:iCs/>
          <w:sz w:val="31"/>
          <w:szCs w:val="31"/>
          <w:vertAlign w:val="superscript"/>
        </w:rPr>
        <w:t>n</w:t>
      </w:r>
      <w:r>
        <w:rPr>
          <w:rFonts w:ascii="Times New Roman" w:eastAsia="Times New Roman" w:hAnsi="Times New Roman" w:cs="Times New Roman"/>
          <w:sz w:val="24"/>
          <w:szCs w:val="24"/>
        </w:rPr>
        <w:t xml:space="preserve"> с натуральным показателем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и её график.</w:t>
      </w:r>
    </w:p>
    <w:p w:rsidR="001A21F7" w:rsidRDefault="001A21F7">
      <w:pPr>
        <w:spacing w:line="1" w:lineRule="exact"/>
        <w:rPr>
          <w:sz w:val="20"/>
          <w:szCs w:val="20"/>
        </w:rPr>
      </w:pPr>
    </w:p>
    <w:p w:rsidR="001A21F7" w:rsidRDefault="00C05265">
      <w:pPr>
        <w:spacing w:line="220" w:lineRule="auto"/>
        <w:ind w:left="980"/>
        <w:rPr>
          <w:sz w:val="20"/>
          <w:szCs w:val="20"/>
        </w:rPr>
      </w:pPr>
      <w:r>
        <w:rPr>
          <w:rFonts w:ascii="Times New Roman" w:eastAsia="Times New Roman" w:hAnsi="Times New Roman" w:cs="Times New Roman"/>
          <w:sz w:val="24"/>
          <w:szCs w:val="24"/>
        </w:rPr>
        <w:t>147.4.4.5. Числовые последовательности и прогрессии.</w:t>
      </w:r>
    </w:p>
    <w:p w:rsidR="001A21F7" w:rsidRDefault="00C05265">
      <w:pPr>
        <w:ind w:left="980"/>
        <w:rPr>
          <w:sz w:val="20"/>
          <w:szCs w:val="20"/>
        </w:rPr>
      </w:pPr>
      <w:r>
        <w:rPr>
          <w:rFonts w:ascii="Times New Roman" w:eastAsia="Times New Roman" w:hAnsi="Times New Roman" w:cs="Times New Roman"/>
          <w:sz w:val="24"/>
          <w:szCs w:val="24"/>
        </w:rPr>
        <w:t>Понятиечисловойпоследовательности.Конечныеи</w:t>
      </w:r>
      <w:r>
        <w:rPr>
          <w:rFonts w:ascii="Times New Roman" w:eastAsia="Times New Roman" w:hAnsi="Times New Roman" w:cs="Times New Roman"/>
          <w:sz w:val="23"/>
          <w:szCs w:val="23"/>
        </w:rPr>
        <w:t>бесконечные</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 xml:space="preserve">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-го члена, рекуррентный.</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 xml:space="preserve">Арифметическая и геометрическая прогрессии. Свойства членов арифметической и геометрической прогрессий. Формулы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-го члена арифметической и геометрической прогрессий. Формулы суммы первых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членов арифметической и геометрической прогрессий. Задачи на проценты, банковские вклады, кредиты.</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Представление о сходимости последовательности, о суммировании бесконечно убывающей геометрической прогрессии.</w:t>
      </w:r>
    </w:p>
    <w:p w:rsidR="001A21F7" w:rsidRDefault="00C05265">
      <w:pPr>
        <w:ind w:left="980"/>
        <w:rPr>
          <w:sz w:val="20"/>
          <w:szCs w:val="20"/>
        </w:rPr>
      </w:pPr>
      <w:r>
        <w:rPr>
          <w:rFonts w:ascii="Times New Roman" w:eastAsia="Times New Roman" w:hAnsi="Times New Roman" w:cs="Times New Roman"/>
          <w:sz w:val="24"/>
          <w:szCs w:val="24"/>
        </w:rPr>
        <w:t>Метод математической индукции. Простейшие примеры.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147.4.5. Предметные результаты освоения программы учебного курса «Алгебра».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147.4.5.1. Предметные результаты освоения программы учебного курса к концу обучения в 7 классе.</w:t>
      </w:r>
    </w:p>
    <w:p w:rsidR="001A21F7" w:rsidRDefault="00C05265">
      <w:pPr>
        <w:ind w:left="980"/>
        <w:rPr>
          <w:sz w:val="20"/>
          <w:szCs w:val="20"/>
        </w:rPr>
      </w:pPr>
      <w:r>
        <w:rPr>
          <w:rFonts w:ascii="Times New Roman" w:eastAsia="Times New Roman" w:hAnsi="Times New Roman" w:cs="Times New Roman"/>
          <w:sz w:val="24"/>
          <w:szCs w:val="24"/>
        </w:rPr>
        <w:t>147.4.5.1.1. Числа и вычисления.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Рациональные числа.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A21F7" w:rsidRDefault="00C05265">
      <w:pPr>
        <w:ind w:left="980"/>
        <w:rPr>
          <w:sz w:val="20"/>
          <w:szCs w:val="20"/>
        </w:rPr>
      </w:pPr>
      <w:r>
        <w:rPr>
          <w:rFonts w:ascii="Times New Roman" w:eastAsia="Times New Roman" w:hAnsi="Times New Roman" w:cs="Times New Roman"/>
          <w:sz w:val="24"/>
          <w:szCs w:val="24"/>
        </w:rPr>
        <w:t>Понимать и объяснять смысл позиционной записи натурального числа.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Сравнивать и упорядочивать рациональные числа.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действия со степенями с натуральными показателями.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Находить значения числовых выражений, содержащих рациональные числа и степени</w:t>
      </w:r>
    </w:p>
    <w:p w:rsidR="001A21F7" w:rsidRDefault="001A21F7">
      <w:pPr>
        <w:spacing w:line="16" w:lineRule="exact"/>
        <w:rPr>
          <w:sz w:val="20"/>
          <w:szCs w:val="20"/>
        </w:rPr>
      </w:pPr>
    </w:p>
    <w:p w:rsidR="001A21F7" w:rsidRDefault="00C05265">
      <w:pPr>
        <w:numPr>
          <w:ilvl w:val="0"/>
          <w:numId w:val="282"/>
        </w:numPr>
        <w:tabs>
          <w:tab w:val="left" w:pos="514"/>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Делимость.</w:t>
      </w:r>
    </w:p>
    <w:p w:rsidR="001A21F7" w:rsidRDefault="001A21F7">
      <w:pPr>
        <w:spacing w:line="1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Раскладывать на множители натуральные числа.</w:t>
      </w:r>
    </w:p>
    <w:p w:rsidR="001A21F7" w:rsidRDefault="001A21F7">
      <w:pPr>
        <w:spacing w:line="9" w:lineRule="exact"/>
        <w:rPr>
          <w:rFonts w:eastAsia="Times New Roman"/>
          <w:sz w:val="24"/>
          <w:szCs w:val="24"/>
        </w:rPr>
      </w:pPr>
    </w:p>
    <w:p w:rsidR="001A21F7" w:rsidRDefault="00C05265">
      <w:pPr>
        <w:spacing w:line="235" w:lineRule="auto"/>
        <w:ind w:left="980"/>
        <w:rPr>
          <w:rFonts w:eastAsia="Times New Roman"/>
          <w:sz w:val="24"/>
          <w:szCs w:val="24"/>
        </w:rPr>
      </w:pPr>
      <w:r>
        <w:rPr>
          <w:rFonts w:ascii="Times New Roman" w:eastAsia="Times New Roman" w:hAnsi="Times New Roman" w:cs="Times New Roman"/>
          <w:sz w:val="24"/>
          <w:szCs w:val="24"/>
        </w:rPr>
        <w:t>Оперировать понятиями: чётное число, нечётное число, взаимно простые числа. Находить наибольший общий делитель и наименьшее общее кратное чисел и</w:t>
      </w:r>
    </w:p>
    <w:p w:rsidR="001A21F7" w:rsidRDefault="001A21F7">
      <w:pPr>
        <w:spacing w:line="1" w:lineRule="exact"/>
        <w:rPr>
          <w:rFonts w:eastAsia="Times New Roman"/>
          <w:sz w:val="24"/>
          <w:szCs w:val="24"/>
        </w:rPr>
      </w:pPr>
    </w:p>
    <w:p w:rsidR="001A21F7" w:rsidRDefault="00C05265">
      <w:pPr>
        <w:spacing w:line="238" w:lineRule="auto"/>
        <w:ind w:left="260"/>
        <w:rPr>
          <w:rFonts w:eastAsia="Times New Roman"/>
          <w:sz w:val="24"/>
          <w:szCs w:val="24"/>
        </w:rPr>
      </w:pPr>
      <w:r>
        <w:rPr>
          <w:rFonts w:ascii="Times New Roman" w:eastAsia="Times New Roman" w:hAnsi="Times New Roman" w:cs="Times New Roman"/>
          <w:sz w:val="24"/>
          <w:szCs w:val="24"/>
        </w:rPr>
        <w:t>использовать их при решении задач, применять алгоритм Евклида.</w:t>
      </w:r>
    </w:p>
    <w:p w:rsidR="001A21F7" w:rsidRDefault="001A21F7">
      <w:pPr>
        <w:spacing w:line="2"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Оперировать понятием остатка по модулю, применять свойства сравнений по модулю.</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left="4900"/>
        <w:rPr>
          <w:sz w:val="20"/>
          <w:szCs w:val="20"/>
        </w:rPr>
      </w:pPr>
      <w:r>
        <w:rPr>
          <w:rFonts w:ascii="Times New Roman" w:eastAsia="Times New Roman" w:hAnsi="Times New Roman" w:cs="Times New Roman"/>
          <w:sz w:val="24"/>
          <w:szCs w:val="24"/>
        </w:rPr>
        <w:lastRenderedPageBreak/>
        <w:t>257</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147.4.5.1.2. Алгебраические выражения.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Выражения с переменными.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1A21F7" w:rsidRDefault="001A21F7">
      <w:pPr>
        <w:spacing w:line="12"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Находить значения буквенных выражений при заданных значениях переменных. Использовать понятие тождества, выполнять тождественные преобразования</w:t>
      </w:r>
    </w:p>
    <w:p w:rsidR="001A21F7" w:rsidRDefault="00C05265">
      <w:pPr>
        <w:spacing w:line="237" w:lineRule="auto"/>
        <w:ind w:left="260"/>
        <w:rPr>
          <w:sz w:val="20"/>
          <w:szCs w:val="20"/>
        </w:rPr>
      </w:pPr>
      <w:r>
        <w:rPr>
          <w:rFonts w:ascii="Times New Roman" w:eastAsia="Times New Roman" w:hAnsi="Times New Roman" w:cs="Times New Roman"/>
          <w:sz w:val="24"/>
          <w:szCs w:val="24"/>
        </w:rPr>
        <w:t>выражений, доказывать тождества.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Многочлены.</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w:t>
      </w:r>
    </w:p>
    <w:p w:rsidR="001A21F7" w:rsidRDefault="001A21F7">
      <w:pPr>
        <w:spacing w:line="12" w:lineRule="exact"/>
        <w:rPr>
          <w:sz w:val="20"/>
          <w:szCs w:val="20"/>
        </w:rPr>
      </w:pPr>
    </w:p>
    <w:p w:rsidR="001A21F7" w:rsidRDefault="00C05265">
      <w:pPr>
        <w:numPr>
          <w:ilvl w:val="0"/>
          <w:numId w:val="283"/>
        </w:numPr>
        <w:tabs>
          <w:tab w:val="left" w:pos="490"/>
        </w:tabs>
        <w:spacing w:after="0" w:line="235" w:lineRule="auto"/>
        <w:ind w:left="260"/>
        <w:rPr>
          <w:rFonts w:eastAsia="Times New Roman"/>
          <w:sz w:val="24"/>
          <w:szCs w:val="24"/>
        </w:rPr>
      </w:pPr>
      <w:r>
        <w:rPr>
          <w:rFonts w:ascii="Times New Roman" w:eastAsia="Times New Roman" w:hAnsi="Times New Roman" w:cs="Times New Roman"/>
          <w:sz w:val="24"/>
          <w:szCs w:val="24"/>
        </w:rPr>
        <w:t>куб разности, разность квадратов, сумма и разность кубов), в том числе для упрощения вычислений.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147.4.5.1.3. Уравнения и неравенства.</w:t>
      </w:r>
    </w:p>
    <w:p w:rsidR="001A21F7" w:rsidRDefault="001A21F7">
      <w:pPr>
        <w:spacing w:line="9" w:lineRule="exact"/>
        <w:rPr>
          <w:rFonts w:eastAsia="Times New Roman"/>
          <w:sz w:val="24"/>
          <w:szCs w:val="24"/>
        </w:rPr>
      </w:pPr>
    </w:p>
    <w:p w:rsidR="001A21F7" w:rsidRDefault="00C05265">
      <w:pPr>
        <w:spacing w:line="235" w:lineRule="auto"/>
        <w:ind w:left="260" w:firstLine="711"/>
        <w:jc w:val="both"/>
        <w:rPr>
          <w:rFonts w:eastAsia="Times New Roman"/>
          <w:sz w:val="24"/>
          <w:szCs w:val="24"/>
        </w:rPr>
      </w:pPr>
      <w:r>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lastRenderedPageBreak/>
        <w:t>147.4.5.1.4. Функции.</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Координаты и графики.</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A21F7" w:rsidRDefault="001A21F7">
      <w:pPr>
        <w:spacing w:line="12" w:lineRule="exact"/>
        <w:rPr>
          <w:rFonts w:eastAsia="Times New Roman"/>
          <w:sz w:val="24"/>
          <w:szCs w:val="24"/>
        </w:rPr>
      </w:pPr>
    </w:p>
    <w:p w:rsidR="001A21F7" w:rsidRDefault="00C05265">
      <w:pPr>
        <w:spacing w:line="235" w:lineRule="auto"/>
        <w:ind w:left="980" w:right="1700"/>
        <w:rPr>
          <w:rFonts w:eastAsia="Times New Roman"/>
          <w:sz w:val="24"/>
          <w:szCs w:val="24"/>
        </w:rPr>
      </w:pPr>
      <w:r>
        <w:rPr>
          <w:rFonts w:ascii="Times New Roman" w:eastAsia="Times New Roman" w:hAnsi="Times New Roman" w:cs="Times New Roman"/>
          <w:sz w:val="24"/>
          <w:szCs w:val="24"/>
        </w:rPr>
        <w:t>Отмечать в координатной плоскости точки по заданным координатам. Функции.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Строить графики линейных функций.</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Находить значение функции по значению её аргумента.</w:t>
      </w:r>
    </w:p>
    <w:p w:rsidR="001A21F7" w:rsidRDefault="001A21F7">
      <w:pPr>
        <w:spacing w:line="10"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1A21F7" w:rsidRDefault="001A21F7">
      <w:pPr>
        <w:spacing w:line="4" w:lineRule="exact"/>
        <w:rPr>
          <w:rFonts w:eastAsia="Times New Roman"/>
          <w:sz w:val="24"/>
          <w:szCs w:val="24"/>
        </w:rPr>
      </w:pPr>
    </w:p>
    <w:p w:rsidR="001A21F7" w:rsidRDefault="00C05265" w:rsidP="00003225">
      <w:pPr>
        <w:ind w:left="980"/>
        <w:rPr>
          <w:sz w:val="20"/>
          <w:szCs w:val="20"/>
        </w:rPr>
      </w:pPr>
      <w:r>
        <w:rPr>
          <w:rFonts w:ascii="Times New Roman" w:eastAsia="Times New Roman" w:hAnsi="Times New Roman" w:cs="Times New Roman"/>
          <w:sz w:val="24"/>
          <w:szCs w:val="24"/>
        </w:rPr>
        <w:t>147.4.5.2. Предметные  результаты  освоения  программы  учебного  курса  к  концу258</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обучения в 8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147.4.5.2.1. Числа и вычисления.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Иррациональные числа.</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Понимать и использовать представления о расширении числовых множеств. Оперировать понятиями: квадратный корень, арифметический квадратный корень,</w:t>
      </w:r>
    </w:p>
    <w:p w:rsidR="001A21F7" w:rsidRDefault="001A21F7">
      <w:pPr>
        <w:spacing w:line="17"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A21F7" w:rsidRDefault="00C05265">
      <w:pPr>
        <w:ind w:left="980"/>
        <w:rPr>
          <w:sz w:val="20"/>
          <w:szCs w:val="20"/>
        </w:rPr>
      </w:pPr>
      <w:r>
        <w:rPr>
          <w:rFonts w:ascii="Times New Roman" w:eastAsia="Times New Roman" w:hAnsi="Times New Roman" w:cs="Times New Roman"/>
          <w:sz w:val="24"/>
          <w:szCs w:val="24"/>
        </w:rPr>
        <w:t>Делимость.</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147.4.5.2.2. Алгебраические выражения.</w:t>
      </w:r>
    </w:p>
    <w:p w:rsidR="001A21F7" w:rsidRDefault="00C05265">
      <w:pPr>
        <w:spacing w:line="238" w:lineRule="auto"/>
        <w:ind w:left="980"/>
        <w:rPr>
          <w:sz w:val="20"/>
          <w:szCs w:val="20"/>
        </w:rPr>
      </w:pPr>
      <w:r>
        <w:rPr>
          <w:rFonts w:ascii="Times New Roman" w:eastAsia="Times New Roman" w:hAnsi="Times New Roman" w:cs="Times New Roman"/>
          <w:sz w:val="24"/>
          <w:szCs w:val="24"/>
        </w:rPr>
        <w:t>Дробно-рациональные выражения.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Находить допустимые значения переменных в дробно-рациональных выражениях.</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Применять основное свойство рациональной дроби.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тождественные преобразования рациональных выражений.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1A21F7" w:rsidRDefault="00C05265">
      <w:pPr>
        <w:ind w:left="980"/>
        <w:rPr>
          <w:sz w:val="20"/>
          <w:szCs w:val="20"/>
        </w:rPr>
      </w:pPr>
      <w:r>
        <w:rPr>
          <w:rFonts w:ascii="Times New Roman" w:eastAsia="Times New Roman" w:hAnsi="Times New Roman" w:cs="Times New Roman"/>
          <w:sz w:val="24"/>
          <w:szCs w:val="24"/>
        </w:rPr>
        <w:t>Степени.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Иррациональные выражения.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Находить допустимые значения переменных в выражениях, содержащих арифметические квадратные корни.</w:t>
      </w:r>
    </w:p>
    <w:p w:rsidR="001A21F7" w:rsidRDefault="00C05265">
      <w:pPr>
        <w:ind w:left="980"/>
        <w:rPr>
          <w:sz w:val="20"/>
          <w:szCs w:val="20"/>
        </w:rPr>
      </w:pPr>
      <w:r>
        <w:rPr>
          <w:rFonts w:ascii="Times New Roman" w:eastAsia="Times New Roman" w:hAnsi="Times New Roman" w:cs="Times New Roman"/>
          <w:sz w:val="24"/>
          <w:szCs w:val="24"/>
        </w:rPr>
        <w:t>Выполнять преобразования иррациональных выражений, используя свойства корней.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147.4.5.2.3. Уравнения и неравенства.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Решать квадратные уравнения.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Решать дробно-рациональные уравнения.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Решать линейные уравнения с параметрами, несложные системы линейных уравнений с параметрами.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147.4.5.2.4. Функции.</w:t>
      </w:r>
    </w:p>
    <w:p w:rsidR="001A21F7" w:rsidRDefault="001A21F7">
      <w:pPr>
        <w:spacing w:line="10" w:lineRule="exact"/>
        <w:rPr>
          <w:sz w:val="20"/>
          <w:szCs w:val="20"/>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графику.259</w:t>
      </w:r>
    </w:p>
    <w:p w:rsidR="001A21F7" w:rsidRDefault="001A21F7">
      <w:pPr>
        <w:spacing w:line="291" w:lineRule="exact"/>
        <w:rPr>
          <w:sz w:val="20"/>
          <w:szCs w:val="20"/>
        </w:rPr>
      </w:pPr>
    </w:p>
    <w:p w:rsidR="001A21F7" w:rsidRDefault="00C05265">
      <w:pPr>
        <w:spacing w:line="241" w:lineRule="auto"/>
        <w:ind w:left="260" w:firstLine="711"/>
        <w:jc w:val="both"/>
        <w:rPr>
          <w:sz w:val="20"/>
          <w:szCs w:val="20"/>
        </w:rPr>
      </w:pPr>
      <w:r>
        <w:rPr>
          <w:rFonts w:ascii="Times New Roman" w:eastAsia="Times New Roman" w:hAnsi="Times New Roman" w:cs="Times New Roman"/>
          <w:sz w:val="24"/>
          <w:szCs w:val="24"/>
        </w:rPr>
        <w:t xml:space="preserve">Строить графики функций </w:t>
      </w:r>
      <w:r>
        <w:rPr>
          <w:noProof/>
          <w:sz w:val="1"/>
          <w:szCs w:val="1"/>
        </w:rPr>
        <w:drawing>
          <wp:inline distT="0" distB="0" distL="0" distR="0">
            <wp:extent cx="3057525" cy="344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blip>
                    <a:srcRect/>
                    <a:stretch>
                      <a:fillRect/>
                    </a:stretch>
                  </pic:blipFill>
                  <pic:spPr bwMode="auto">
                    <a:xfrm>
                      <a:off x="0" y="0"/>
                      <a:ext cx="3057525" cy="344170"/>
                    </a:xfrm>
                    <a:prstGeom prst="rect">
                      <a:avLst/>
                    </a:prstGeom>
                    <a:noFill/>
                    <a:ln>
                      <a:noFill/>
                    </a:ln>
                  </pic:spPr>
                </pic:pic>
              </a:graphicData>
            </a:graphic>
          </wp:inline>
        </w:drawing>
      </w:r>
      <w:r>
        <w:rPr>
          <w:rFonts w:ascii="Times New Roman" w:eastAsia="Times New Roman" w:hAnsi="Times New Roman" w:cs="Times New Roman"/>
          <w:sz w:val="24"/>
          <w:szCs w:val="24"/>
        </w:rPr>
        <w:t>, описывать свойства числовой функции по её графику.</w:t>
      </w:r>
    </w:p>
    <w:p w:rsidR="001A21F7" w:rsidRDefault="001A21F7">
      <w:pPr>
        <w:spacing w:line="9"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147.4.5.3. Предметные результаты освоения программы учебного курса к концу обучения в 9 классе.</w:t>
      </w:r>
    </w:p>
    <w:p w:rsidR="001A21F7" w:rsidRDefault="00C05265">
      <w:pPr>
        <w:ind w:left="980"/>
        <w:rPr>
          <w:sz w:val="20"/>
          <w:szCs w:val="20"/>
        </w:rPr>
      </w:pPr>
      <w:r>
        <w:rPr>
          <w:rFonts w:ascii="Times New Roman" w:eastAsia="Times New Roman" w:hAnsi="Times New Roman" w:cs="Times New Roman"/>
          <w:sz w:val="24"/>
          <w:szCs w:val="24"/>
        </w:rPr>
        <w:t>147.4.5.3.1. Числа и вычисления.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 xml:space="preserve">Оперировать понятиями: корень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-й степени, степень с рациональным показателем, находить корень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-й степени, степень с рациональным показателем, используя при необходимости калькулятор, применять свойства корня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-й степени, степени с рациональным показателем.</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понятие множества действительных чисел при решении задач, проведении рассуждений и доказательств.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147.4.5.3.2. Алгебраические выражения.</w:t>
      </w:r>
    </w:p>
    <w:p w:rsidR="001A21F7" w:rsidRDefault="001A21F7">
      <w:pPr>
        <w:spacing w:line="1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Оперировать понятием квадратного трёхчлена, находить корни квадратного трёхчлена.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Раскладывать квадратный трёхчлен на линейные множители.</w:t>
      </w:r>
    </w:p>
    <w:p w:rsidR="001A21F7" w:rsidRDefault="00C05265">
      <w:pPr>
        <w:spacing w:line="238" w:lineRule="auto"/>
        <w:ind w:left="980"/>
        <w:rPr>
          <w:sz w:val="20"/>
          <w:szCs w:val="20"/>
        </w:rPr>
      </w:pPr>
      <w:r>
        <w:rPr>
          <w:rFonts w:ascii="Times New Roman" w:eastAsia="Times New Roman" w:hAnsi="Times New Roman" w:cs="Times New Roman"/>
          <w:sz w:val="24"/>
          <w:szCs w:val="24"/>
        </w:rPr>
        <w:t>147.4.5.3.3. Уравнения и неравенства.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линейные и квадратные уравнения, уравнения, сводящиеся к ним, дробно-рациональные уравнения.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Решать несложные квадратные уравнения с параметром.</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Решать несложные системы нелинейных уравнений с параметром.</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уравнения, неравенства и их системы, в том числе с ограничениями, например, в целых числах.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уравнений, неравенств, их систем.</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147.4.5.3.4. Числовые последовательности и прогрессии.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A21F7" w:rsidRDefault="001A21F7">
      <w:pPr>
        <w:spacing w:line="7"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Распознавать квадратичную функцию по формуле, приводить примеры квадратичных260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функций из реальной жизни, физики, геометрии.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Определять положение графика квадратичной функции в зависимости от её коэффициентов.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Строить график квадратичной функции, описывать свойства квадратичной функции по её графику.</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свойства квадратичной функции для решения задач.</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 xml:space="preserve">На примере квадратичной функции строить график функции </w:t>
      </w:r>
      <w:r>
        <w:rPr>
          <w:rFonts w:ascii="Times New Roman" w:eastAsia="Times New Roman" w:hAnsi="Times New Roman" w:cs="Times New Roman"/>
          <w:i/>
          <w:iCs/>
          <w:sz w:val="24"/>
          <w:szCs w:val="24"/>
        </w:rPr>
        <w:t>y =af(kx + b) + c</w:t>
      </w:r>
      <w:r>
        <w:rPr>
          <w:rFonts w:ascii="Times New Roman" w:eastAsia="Times New Roman" w:hAnsi="Times New Roman" w:cs="Times New Roman"/>
          <w:sz w:val="24"/>
          <w:szCs w:val="24"/>
        </w:rPr>
        <w:t xml:space="preserve"> с помощью преобразований графика функции </w:t>
      </w:r>
      <w:r>
        <w:rPr>
          <w:rFonts w:ascii="Times New Roman" w:eastAsia="Times New Roman" w:hAnsi="Times New Roman" w:cs="Times New Roman"/>
          <w:i/>
          <w:iCs/>
          <w:sz w:val="24"/>
          <w:szCs w:val="24"/>
        </w:rPr>
        <w:t>y=f(x).</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Иллюстрировать с помощью графика реальную зависимость или процесс по их характеристикам.</w:t>
      </w:r>
    </w:p>
    <w:p w:rsidR="001A21F7" w:rsidRDefault="00C05265">
      <w:pPr>
        <w:ind w:left="980"/>
        <w:rPr>
          <w:sz w:val="20"/>
          <w:szCs w:val="20"/>
        </w:rPr>
      </w:pPr>
      <w:r>
        <w:rPr>
          <w:rFonts w:ascii="Times New Roman" w:eastAsia="Times New Roman" w:hAnsi="Times New Roman" w:cs="Times New Roman"/>
          <w:sz w:val="24"/>
          <w:szCs w:val="24"/>
        </w:rPr>
        <w:t>147.4.5.3.5. Арифметическая и геометрическая прогрессии.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Оперировать понятиями: последовательность, арифметическая и геометрическая прогрессии.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 xml:space="preserve">Задавать последовательности разными способами: описательным, табличным, с помощью формулы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-го члена, рекуррентным.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 xml:space="preserve">Выполнять вычисления с использованием формул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членов.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A21F7" w:rsidRDefault="00C05265">
      <w:pPr>
        <w:ind w:left="980"/>
        <w:rPr>
          <w:sz w:val="20"/>
          <w:szCs w:val="20"/>
        </w:rPr>
      </w:pPr>
      <w:r>
        <w:rPr>
          <w:rFonts w:ascii="Times New Roman" w:eastAsia="Times New Roman" w:hAnsi="Times New Roman" w:cs="Times New Roman"/>
          <w:sz w:val="24"/>
          <w:szCs w:val="24"/>
        </w:rPr>
        <w:t>Распознавать и приводить примеры конечных и бесконечных последовательностей,</w:t>
      </w:r>
    </w:p>
    <w:p w:rsidR="001A21F7" w:rsidRDefault="001A21F7">
      <w:pPr>
        <w:spacing w:line="14"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ограниченных последовательностей, монотонно возрастающих (убывающих) последовательностей.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Применять метод математической индукции при решении задач.</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147.5.1. Пояснительная записка.</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147.5.1.1.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A21F7" w:rsidRDefault="001A21F7">
      <w:pPr>
        <w:spacing w:line="2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147.5.1.2.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21F7" w:rsidRDefault="001A21F7">
      <w:pPr>
        <w:spacing w:line="14" w:lineRule="exact"/>
        <w:rPr>
          <w:sz w:val="20"/>
          <w:szCs w:val="20"/>
        </w:rPr>
      </w:pPr>
    </w:p>
    <w:p w:rsidR="001A21F7" w:rsidRDefault="00C05265" w:rsidP="00003225">
      <w:pPr>
        <w:spacing w:line="238" w:lineRule="auto"/>
        <w:ind w:left="260" w:firstLine="711"/>
        <w:jc w:val="both"/>
        <w:rPr>
          <w:sz w:val="20"/>
          <w:szCs w:val="20"/>
        </w:rPr>
      </w:pPr>
      <w:r>
        <w:rPr>
          <w:rFonts w:ascii="Times New Roman" w:eastAsia="Times New Roman" w:hAnsi="Times New Roman" w:cs="Times New Roman"/>
          <w:sz w:val="24"/>
          <w:szCs w:val="24"/>
        </w:rPr>
        <w:t>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w:t>
      </w:r>
    </w:p>
    <w:p w:rsidR="001A21F7" w:rsidRDefault="00C05265">
      <w:pPr>
        <w:ind w:left="260"/>
        <w:rPr>
          <w:sz w:val="20"/>
          <w:szCs w:val="20"/>
        </w:rPr>
      </w:pPr>
      <w:r>
        <w:rPr>
          <w:rFonts w:ascii="Times New Roman" w:eastAsia="Times New Roman" w:hAnsi="Times New Roman" w:cs="Times New Roman"/>
          <w:sz w:val="24"/>
          <w:szCs w:val="24"/>
        </w:rPr>
        <w:t>практических задач.</w:t>
      </w:r>
    </w:p>
    <w:p w:rsidR="001A21F7" w:rsidRDefault="001A21F7">
      <w:pPr>
        <w:spacing w:line="15"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 xml:space="preserve">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w:t>
      </w:r>
      <w:r>
        <w:rPr>
          <w:rFonts w:ascii="Times New Roman" w:eastAsia="Times New Roman" w:hAnsi="Times New Roman" w:cs="Times New Roman"/>
          <w:sz w:val="24"/>
          <w:szCs w:val="24"/>
        </w:rPr>
        <w:lastRenderedPageBreak/>
        <w:t>тригонометрии», «Площади», а также «Метод координат», «Векторы», «Преобразования плоскости».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147.5.2. Содержание обучения в 7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147.5.2.1. Начала геометрии.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Взаимное расположение точек на прямой. Измерение длины отрезка, расстояние между точками.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Ломаная. Виды ломаных. Длина ломаной. Многоугольники. Периметр многоугольника. Понятие о выпуклых и невыпуклых многоугольниках.</w:t>
      </w:r>
    </w:p>
    <w:p w:rsidR="001A21F7" w:rsidRDefault="00C05265">
      <w:pPr>
        <w:ind w:left="980"/>
        <w:rPr>
          <w:sz w:val="20"/>
          <w:szCs w:val="20"/>
        </w:rPr>
      </w:pPr>
      <w:r>
        <w:rPr>
          <w:rFonts w:ascii="Times New Roman" w:eastAsia="Times New Roman" w:hAnsi="Times New Roman" w:cs="Times New Roman"/>
          <w:sz w:val="24"/>
          <w:szCs w:val="24"/>
        </w:rPr>
        <w:t>Первичные представления о равенстве фигур, их расположении, симметрии.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Простейшие построения. Инструменты для измерений и построений.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147.5.2.2. Треугольники.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Виды треугольников: остроугольные, прямоугольные, тупоугольные, равнобедренные, равносторонние. Медиана, биссектриса и высота треугольника.</w:t>
      </w:r>
    </w:p>
    <w:p w:rsidR="001A21F7" w:rsidRDefault="001A21F7">
      <w:pPr>
        <w:spacing w:line="4" w:lineRule="exact"/>
        <w:rPr>
          <w:sz w:val="20"/>
          <w:szCs w:val="20"/>
        </w:rPr>
      </w:pPr>
    </w:p>
    <w:p w:rsidR="001A21F7" w:rsidRDefault="00C05265">
      <w:pPr>
        <w:tabs>
          <w:tab w:val="left" w:pos="2160"/>
          <w:tab w:val="left" w:pos="3880"/>
          <w:tab w:val="left" w:pos="4860"/>
          <w:tab w:val="left" w:pos="5140"/>
          <w:tab w:val="left" w:pos="6020"/>
          <w:tab w:val="left" w:pos="7140"/>
          <w:tab w:val="left" w:pos="8320"/>
        </w:tabs>
        <w:ind w:left="980"/>
        <w:rPr>
          <w:sz w:val="20"/>
          <w:szCs w:val="20"/>
        </w:rPr>
      </w:pPr>
      <w:r>
        <w:rPr>
          <w:rFonts w:ascii="Times New Roman" w:eastAsia="Times New Roman" w:hAnsi="Times New Roman" w:cs="Times New Roman"/>
          <w:sz w:val="24"/>
          <w:szCs w:val="24"/>
        </w:rPr>
        <w:t>Равенство</w:t>
      </w:r>
      <w:r>
        <w:rPr>
          <w:rFonts w:ascii="Times New Roman" w:eastAsia="Times New Roman" w:hAnsi="Times New Roman" w:cs="Times New Roman"/>
          <w:sz w:val="24"/>
          <w:szCs w:val="24"/>
        </w:rPr>
        <w:tab/>
        <w:t>треугольников.</w:t>
      </w:r>
      <w:r>
        <w:rPr>
          <w:rFonts w:ascii="Times New Roman" w:eastAsia="Times New Roman" w:hAnsi="Times New Roman" w:cs="Times New Roman"/>
          <w:sz w:val="24"/>
          <w:szCs w:val="24"/>
        </w:rPr>
        <w:tab/>
        <w:t>Первый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второй</w:t>
      </w:r>
      <w:r>
        <w:rPr>
          <w:rFonts w:ascii="Times New Roman" w:eastAsia="Times New Roman" w:hAnsi="Times New Roman" w:cs="Times New Roman"/>
          <w:sz w:val="24"/>
          <w:szCs w:val="24"/>
        </w:rPr>
        <w:tab/>
        <w:t>признаки</w:t>
      </w:r>
      <w:r>
        <w:rPr>
          <w:rFonts w:ascii="Times New Roman" w:eastAsia="Times New Roman" w:hAnsi="Times New Roman" w:cs="Times New Roman"/>
          <w:sz w:val="24"/>
          <w:szCs w:val="24"/>
        </w:rPr>
        <w:tab/>
        <w:t>равенства</w:t>
      </w:r>
      <w:r>
        <w:rPr>
          <w:sz w:val="20"/>
          <w:szCs w:val="20"/>
        </w:rPr>
        <w:tab/>
      </w:r>
      <w:r>
        <w:rPr>
          <w:rFonts w:ascii="Times New Roman" w:eastAsia="Times New Roman" w:hAnsi="Times New Roman" w:cs="Times New Roman"/>
          <w:sz w:val="23"/>
          <w:szCs w:val="23"/>
        </w:rPr>
        <w:t>треугольников.</w:t>
      </w:r>
    </w:p>
    <w:p w:rsidR="001A21F7" w:rsidRDefault="00C05265">
      <w:pPr>
        <w:tabs>
          <w:tab w:val="left" w:pos="2100"/>
          <w:tab w:val="left" w:pos="3680"/>
          <w:tab w:val="left" w:pos="3960"/>
          <w:tab w:val="left" w:pos="4380"/>
          <w:tab w:val="left" w:pos="5480"/>
          <w:tab w:val="left" w:pos="6520"/>
          <w:tab w:val="left" w:pos="8440"/>
        </w:tabs>
        <w:spacing w:line="237" w:lineRule="auto"/>
        <w:ind w:left="260"/>
        <w:rPr>
          <w:sz w:val="20"/>
          <w:szCs w:val="20"/>
        </w:rPr>
      </w:pPr>
      <w:r>
        <w:rPr>
          <w:rFonts w:ascii="Times New Roman" w:eastAsia="Times New Roman" w:hAnsi="Times New Roman" w:cs="Times New Roman"/>
          <w:sz w:val="24"/>
          <w:szCs w:val="24"/>
        </w:rPr>
        <w:t>Равнобедренные</w:t>
      </w:r>
      <w:r>
        <w:rPr>
          <w:rFonts w:ascii="Times New Roman" w:eastAsia="Times New Roman" w:hAnsi="Times New Roman" w:cs="Times New Roman"/>
          <w:sz w:val="24"/>
          <w:szCs w:val="24"/>
        </w:rPr>
        <w:tab/>
        <w:t>треугольники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свойства.</w:t>
      </w:r>
      <w:r>
        <w:rPr>
          <w:rFonts w:ascii="Times New Roman" w:eastAsia="Times New Roman" w:hAnsi="Times New Roman" w:cs="Times New Roman"/>
          <w:sz w:val="24"/>
          <w:szCs w:val="24"/>
        </w:rPr>
        <w:tab/>
        <w:t>Признак</w:t>
      </w:r>
      <w:r>
        <w:rPr>
          <w:rFonts w:ascii="Times New Roman" w:eastAsia="Times New Roman" w:hAnsi="Times New Roman" w:cs="Times New Roman"/>
          <w:sz w:val="24"/>
          <w:szCs w:val="24"/>
        </w:rPr>
        <w:tab/>
        <w:t>равнобедренного</w:t>
      </w:r>
      <w:r>
        <w:rPr>
          <w:rFonts w:ascii="Times New Roman" w:eastAsia="Times New Roman" w:hAnsi="Times New Roman" w:cs="Times New Roman"/>
          <w:sz w:val="24"/>
          <w:szCs w:val="24"/>
        </w:rPr>
        <w:tab/>
        <w:t>треугольника.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Третий признак равенства треугольников.</w:t>
      </w:r>
    </w:p>
    <w:p w:rsidR="001A21F7" w:rsidRDefault="00C05265">
      <w:pPr>
        <w:spacing w:line="237" w:lineRule="auto"/>
        <w:ind w:left="980"/>
        <w:rPr>
          <w:sz w:val="20"/>
          <w:szCs w:val="20"/>
        </w:rPr>
      </w:pPr>
      <w:r>
        <w:rPr>
          <w:rFonts w:ascii="Times New Roman" w:eastAsia="Times New Roman" w:hAnsi="Times New Roman" w:cs="Times New Roman"/>
          <w:sz w:val="24"/>
          <w:szCs w:val="24"/>
        </w:rPr>
        <w:t>Соотношения между сторонами и углами треугольника. Неравенство треугольника.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Неравенство о длине ломаной.</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1A21F7" w:rsidRDefault="00C05265">
      <w:pPr>
        <w:ind w:left="980"/>
        <w:rPr>
          <w:sz w:val="20"/>
          <w:szCs w:val="20"/>
        </w:rPr>
      </w:pPr>
      <w:r>
        <w:rPr>
          <w:rFonts w:ascii="Times New Roman" w:eastAsia="Times New Roman" w:hAnsi="Times New Roman" w:cs="Times New Roman"/>
          <w:sz w:val="24"/>
          <w:szCs w:val="24"/>
        </w:rPr>
        <w:t>147.5.2.3. Параллельные прямые. Сумма углов многоугольника.</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147.5.2.4. Прямоугольные треугольники.</w:t>
      </w:r>
    </w:p>
    <w:p w:rsidR="001A21F7" w:rsidRDefault="00C05265">
      <w:pPr>
        <w:tabs>
          <w:tab w:val="left" w:pos="2100"/>
          <w:tab w:val="left" w:pos="3260"/>
          <w:tab w:val="left" w:pos="5020"/>
          <w:tab w:val="left" w:pos="6720"/>
          <w:tab w:val="left" w:pos="8480"/>
          <w:tab w:val="left" w:pos="8760"/>
        </w:tabs>
        <w:ind w:left="980"/>
        <w:rPr>
          <w:sz w:val="20"/>
          <w:szCs w:val="20"/>
        </w:rPr>
      </w:pPr>
      <w:r>
        <w:rPr>
          <w:rFonts w:ascii="Times New Roman" w:eastAsia="Times New Roman" w:hAnsi="Times New Roman" w:cs="Times New Roman"/>
          <w:sz w:val="24"/>
          <w:szCs w:val="24"/>
        </w:rPr>
        <w:t>Признаки</w:t>
      </w:r>
      <w:r>
        <w:rPr>
          <w:rFonts w:ascii="Times New Roman" w:eastAsia="Times New Roman" w:hAnsi="Times New Roman" w:cs="Times New Roman"/>
          <w:sz w:val="24"/>
          <w:szCs w:val="24"/>
        </w:rPr>
        <w:tab/>
        <w:t>равенства</w:t>
      </w:r>
      <w:r>
        <w:rPr>
          <w:rFonts w:ascii="Times New Roman" w:eastAsia="Times New Roman" w:hAnsi="Times New Roman" w:cs="Times New Roman"/>
          <w:sz w:val="24"/>
          <w:szCs w:val="24"/>
        </w:rPr>
        <w:tab/>
        <w:t>прямоугольных</w:t>
      </w:r>
      <w:r>
        <w:rPr>
          <w:rFonts w:ascii="Times New Roman" w:eastAsia="Times New Roman" w:hAnsi="Times New Roman" w:cs="Times New Roman"/>
          <w:sz w:val="24"/>
          <w:szCs w:val="24"/>
        </w:rPr>
        <w:tab/>
        <w:t>треугольников.</w:t>
      </w:r>
      <w:r>
        <w:rPr>
          <w:rFonts w:ascii="Times New Roman" w:eastAsia="Times New Roman" w:hAnsi="Times New Roman" w:cs="Times New Roman"/>
          <w:sz w:val="24"/>
          <w:szCs w:val="24"/>
        </w:rPr>
        <w:tab/>
        <w:t>Перпендикуляр</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наклонная.</w:t>
      </w:r>
    </w:p>
    <w:p w:rsidR="001A21F7" w:rsidRDefault="001A21F7">
      <w:pPr>
        <w:spacing w:line="2" w:lineRule="exact"/>
        <w:rPr>
          <w:sz w:val="20"/>
          <w:szCs w:val="20"/>
        </w:rPr>
      </w:pPr>
    </w:p>
    <w:p w:rsidR="001A21F7" w:rsidRDefault="00C05265">
      <w:pPr>
        <w:tabs>
          <w:tab w:val="left" w:pos="1540"/>
          <w:tab w:val="left" w:pos="2780"/>
          <w:tab w:val="left" w:pos="4800"/>
          <w:tab w:val="left" w:pos="6560"/>
          <w:tab w:val="left" w:pos="8240"/>
          <w:tab w:val="left" w:pos="8680"/>
        </w:tabs>
        <w:ind w:left="260"/>
        <w:rPr>
          <w:sz w:val="20"/>
          <w:szCs w:val="20"/>
        </w:rPr>
      </w:pPr>
      <w:r>
        <w:rPr>
          <w:rFonts w:ascii="Times New Roman" w:eastAsia="Times New Roman" w:hAnsi="Times New Roman" w:cs="Times New Roman"/>
          <w:sz w:val="24"/>
          <w:szCs w:val="24"/>
        </w:rPr>
        <w:t>Свойство</w:t>
      </w:r>
      <w:r>
        <w:rPr>
          <w:sz w:val="20"/>
          <w:szCs w:val="20"/>
        </w:rPr>
        <w:tab/>
      </w:r>
      <w:r>
        <w:rPr>
          <w:rFonts w:ascii="Times New Roman" w:eastAsia="Times New Roman" w:hAnsi="Times New Roman" w:cs="Times New Roman"/>
          <w:sz w:val="24"/>
          <w:szCs w:val="24"/>
        </w:rPr>
        <w:t>медианы</w:t>
      </w:r>
      <w:r>
        <w:rPr>
          <w:sz w:val="20"/>
          <w:szCs w:val="20"/>
        </w:rPr>
        <w:tab/>
      </w:r>
      <w:r>
        <w:rPr>
          <w:rFonts w:ascii="Times New Roman" w:eastAsia="Times New Roman" w:hAnsi="Times New Roman" w:cs="Times New Roman"/>
          <w:sz w:val="24"/>
          <w:szCs w:val="24"/>
        </w:rPr>
        <w:t>прямоугольного</w:t>
      </w:r>
      <w:r>
        <w:rPr>
          <w:sz w:val="20"/>
          <w:szCs w:val="20"/>
        </w:rPr>
        <w:tab/>
      </w:r>
      <w:r>
        <w:rPr>
          <w:rFonts w:ascii="Times New Roman" w:eastAsia="Times New Roman" w:hAnsi="Times New Roman" w:cs="Times New Roman"/>
          <w:sz w:val="24"/>
          <w:szCs w:val="24"/>
        </w:rPr>
        <w:t>треугольника,</w:t>
      </w:r>
      <w:r>
        <w:rPr>
          <w:sz w:val="20"/>
          <w:szCs w:val="20"/>
        </w:rPr>
        <w:tab/>
      </w:r>
      <w:r>
        <w:rPr>
          <w:rFonts w:ascii="Times New Roman" w:eastAsia="Times New Roman" w:hAnsi="Times New Roman" w:cs="Times New Roman"/>
          <w:sz w:val="24"/>
          <w:szCs w:val="24"/>
        </w:rPr>
        <w:t>проведённой</w:t>
      </w:r>
      <w:r>
        <w:rPr>
          <w:sz w:val="20"/>
          <w:szCs w:val="20"/>
        </w:rPr>
        <w:tab/>
      </w:r>
      <w:r>
        <w:rPr>
          <w:rFonts w:ascii="Times New Roman" w:eastAsia="Times New Roman" w:hAnsi="Times New Roman" w:cs="Times New Roman"/>
          <w:sz w:val="24"/>
          <w:szCs w:val="24"/>
        </w:rPr>
        <w:t>к</w:t>
      </w:r>
      <w:r>
        <w:rPr>
          <w:sz w:val="20"/>
          <w:szCs w:val="20"/>
        </w:rPr>
        <w:tab/>
      </w:r>
      <w:r>
        <w:rPr>
          <w:rFonts w:ascii="Times New Roman" w:eastAsia="Times New Roman" w:hAnsi="Times New Roman" w:cs="Times New Roman"/>
          <w:sz w:val="24"/>
          <w:szCs w:val="24"/>
        </w:rPr>
        <w:t>гипотенузе.</w:t>
      </w:r>
    </w:p>
    <w:p w:rsidR="001A21F7" w:rsidRDefault="00C05265">
      <w:pPr>
        <w:spacing w:line="237" w:lineRule="auto"/>
        <w:ind w:left="260"/>
        <w:rPr>
          <w:sz w:val="20"/>
          <w:szCs w:val="20"/>
        </w:rPr>
      </w:pPr>
      <w:r>
        <w:rPr>
          <w:rFonts w:ascii="Times New Roman" w:eastAsia="Times New Roman" w:hAnsi="Times New Roman" w:cs="Times New Roman"/>
          <w:sz w:val="24"/>
          <w:szCs w:val="24"/>
        </w:rPr>
        <w:t>Прямоугольный треугольник с углом в 30°.</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147.5.2.5. Окружность.</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147.5.2.6. Геометрические места точек.</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A21F7" w:rsidRDefault="001A21F7">
      <w:pPr>
        <w:spacing w:line="7"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147.5.2.7. Построения с помощью циркуля и линейки.Исторические сведения. Обоснования простейших построений, этапы задачи на построения, решение задач на построение циркулем и линейкой.</w:t>
      </w:r>
    </w:p>
    <w:p w:rsidR="001A21F7" w:rsidRDefault="00C05265">
      <w:pPr>
        <w:ind w:left="980"/>
        <w:rPr>
          <w:sz w:val="20"/>
          <w:szCs w:val="20"/>
        </w:rPr>
      </w:pPr>
      <w:r>
        <w:rPr>
          <w:rFonts w:ascii="Times New Roman" w:eastAsia="Times New Roman" w:hAnsi="Times New Roman" w:cs="Times New Roman"/>
          <w:sz w:val="24"/>
          <w:szCs w:val="24"/>
        </w:rPr>
        <w:t>147.5.3. Содержание обучения в 8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147.5.3.1. Четырёхугольники.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Средняя линия треугольника. Метод удвоения медианы треугольника. Теорема о пересечении медиан треугольника.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Теорема Фалеса, теорема о пропорциональных отрезках. Теорема Вариньона для произвольного четырёхугольника.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Центрально-симметричные фигуры.</w:t>
      </w:r>
    </w:p>
    <w:p w:rsidR="001A21F7" w:rsidRDefault="00C05265">
      <w:pPr>
        <w:spacing w:line="238" w:lineRule="auto"/>
        <w:ind w:left="980"/>
        <w:rPr>
          <w:sz w:val="20"/>
          <w:szCs w:val="20"/>
        </w:rPr>
      </w:pPr>
      <w:r>
        <w:rPr>
          <w:rFonts w:ascii="Times New Roman" w:eastAsia="Times New Roman" w:hAnsi="Times New Roman" w:cs="Times New Roman"/>
          <w:sz w:val="24"/>
          <w:szCs w:val="24"/>
        </w:rPr>
        <w:t>147.5.3.2. Подобие.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Подобие  треугольников,  коэффициент  подобия.  Признаки  подобия  треугольников.</w:t>
      </w:r>
    </w:p>
    <w:p w:rsidR="001A21F7" w:rsidRDefault="00C05265">
      <w:pPr>
        <w:spacing w:line="237" w:lineRule="auto"/>
        <w:ind w:left="260"/>
        <w:rPr>
          <w:sz w:val="20"/>
          <w:szCs w:val="20"/>
        </w:rPr>
      </w:pPr>
      <w:r>
        <w:rPr>
          <w:rFonts w:ascii="Times New Roman" w:eastAsia="Times New Roman" w:hAnsi="Times New Roman" w:cs="Times New Roman"/>
          <w:sz w:val="24"/>
          <w:szCs w:val="24"/>
        </w:rPr>
        <w:t>Применение подобия при решении геометрических и практических задач.</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147.5.3.3. Площадь.</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147.5.3.4. Теорема Пифагора.</w:t>
      </w:r>
    </w:p>
    <w:p w:rsidR="001A21F7" w:rsidRDefault="00C05265">
      <w:pPr>
        <w:spacing w:line="237" w:lineRule="auto"/>
        <w:ind w:left="980"/>
        <w:rPr>
          <w:sz w:val="20"/>
          <w:szCs w:val="20"/>
        </w:rPr>
      </w:pPr>
      <w:r>
        <w:rPr>
          <w:rFonts w:ascii="Times New Roman" w:eastAsia="Times New Roman" w:hAnsi="Times New Roman" w:cs="Times New Roman"/>
          <w:sz w:val="24"/>
          <w:szCs w:val="24"/>
        </w:rPr>
        <w:t>Теорема Пифагора. Применение теоремы Пифагора при решении практических задач.</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147.5.3.5. Элементы тригонометрии.</w:t>
      </w:r>
    </w:p>
    <w:p w:rsidR="001A21F7" w:rsidRDefault="001A21F7">
      <w:pPr>
        <w:spacing w:line="10" w:lineRule="exact"/>
        <w:rPr>
          <w:sz w:val="20"/>
          <w:szCs w:val="20"/>
        </w:rPr>
      </w:pPr>
    </w:p>
    <w:p w:rsidR="001A21F7" w:rsidRDefault="00C05265">
      <w:pPr>
        <w:spacing w:line="215" w:lineRule="auto"/>
        <w:ind w:left="260" w:firstLine="711"/>
        <w:jc w:val="both"/>
        <w:rPr>
          <w:sz w:val="20"/>
          <w:szCs w:val="20"/>
        </w:rPr>
      </w:pPr>
      <w:r>
        <w:rPr>
          <w:rFonts w:ascii="Times New Roman" w:eastAsia="Times New Roman" w:hAnsi="Times New Roman" w:cs="Times New Roman"/>
          <w:sz w:val="24"/>
          <w:szCs w:val="24"/>
        </w:rPr>
        <w:t>Синус, косинус, тангенс и котангенс острого угла прямоугольного треугольника. Тригонометрические функции углов в 30</w:t>
      </w:r>
      <w:r>
        <w:rPr>
          <w:rFonts w:ascii="Times New Roman" w:eastAsia="Times New Roman" w:hAnsi="Times New Roman" w:cs="Times New Roman"/>
          <w:sz w:val="31"/>
          <w:szCs w:val="31"/>
          <w:vertAlign w:val="superscript"/>
        </w:rPr>
        <w:t>о</w:t>
      </w:r>
      <w:r>
        <w:rPr>
          <w:rFonts w:ascii="Times New Roman" w:eastAsia="Times New Roman" w:hAnsi="Times New Roman" w:cs="Times New Roman"/>
          <w:sz w:val="24"/>
          <w:szCs w:val="24"/>
        </w:rPr>
        <w:t>, 45</w:t>
      </w:r>
      <w:r>
        <w:rPr>
          <w:rFonts w:ascii="Times New Roman" w:eastAsia="Times New Roman" w:hAnsi="Times New Roman" w:cs="Times New Roman"/>
          <w:sz w:val="31"/>
          <w:szCs w:val="31"/>
          <w:vertAlign w:val="superscript"/>
        </w:rPr>
        <w:t>о</w:t>
      </w:r>
      <w:r>
        <w:rPr>
          <w:rFonts w:ascii="Times New Roman" w:eastAsia="Times New Roman" w:hAnsi="Times New Roman" w:cs="Times New Roman"/>
          <w:sz w:val="24"/>
          <w:szCs w:val="24"/>
        </w:rPr>
        <w:t xml:space="preserve"> и 60</w:t>
      </w:r>
      <w:r>
        <w:rPr>
          <w:rFonts w:ascii="Times New Roman" w:eastAsia="Times New Roman" w:hAnsi="Times New Roman" w:cs="Times New Roman"/>
          <w:sz w:val="31"/>
          <w:szCs w:val="31"/>
          <w:vertAlign w:val="superscript"/>
        </w:rPr>
        <w:t>о</w:t>
      </w:r>
      <w:r>
        <w:rPr>
          <w:rFonts w:ascii="Times New Roman" w:eastAsia="Times New Roman" w:hAnsi="Times New Roman" w:cs="Times New Roman"/>
          <w:sz w:val="24"/>
          <w:szCs w:val="24"/>
        </w:rPr>
        <w:t>. Пропорциональные отрезки в прямоугольном треугольнике.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147.5.3.6. Углы и четырёхугольники, связанные с окружностью.</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147.5.4. Содержание обучения в 9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147.5.4.1. Решение треугольников.</w:t>
      </w:r>
    </w:p>
    <w:p w:rsidR="001A21F7" w:rsidRDefault="00C05265">
      <w:pPr>
        <w:spacing w:line="208" w:lineRule="auto"/>
        <w:ind w:left="980"/>
        <w:rPr>
          <w:sz w:val="20"/>
          <w:szCs w:val="20"/>
        </w:rPr>
      </w:pPr>
      <w:r>
        <w:rPr>
          <w:rFonts w:ascii="Times New Roman" w:eastAsia="Times New Roman" w:hAnsi="Times New Roman" w:cs="Times New Roman"/>
          <w:sz w:val="23"/>
          <w:szCs w:val="23"/>
        </w:rPr>
        <w:t>Синус, косинус, тангенс углов от 0</w:t>
      </w:r>
      <w:r>
        <w:rPr>
          <w:rFonts w:ascii="Times New Roman" w:eastAsia="Times New Roman" w:hAnsi="Times New Roman" w:cs="Times New Roman"/>
          <w:sz w:val="30"/>
          <w:szCs w:val="30"/>
          <w:vertAlign w:val="superscript"/>
        </w:rPr>
        <w:t>о</w:t>
      </w:r>
      <w:r>
        <w:rPr>
          <w:rFonts w:ascii="Times New Roman" w:eastAsia="Times New Roman" w:hAnsi="Times New Roman" w:cs="Times New Roman"/>
          <w:sz w:val="23"/>
          <w:szCs w:val="23"/>
        </w:rPr>
        <w:t xml:space="preserve"> до 180</w:t>
      </w:r>
      <w:r>
        <w:rPr>
          <w:rFonts w:ascii="Times New Roman" w:eastAsia="Times New Roman" w:hAnsi="Times New Roman" w:cs="Times New Roman"/>
          <w:sz w:val="30"/>
          <w:szCs w:val="30"/>
          <w:vertAlign w:val="superscript"/>
        </w:rPr>
        <w:t>о</w:t>
      </w:r>
      <w:r>
        <w:rPr>
          <w:rFonts w:ascii="Times New Roman" w:eastAsia="Times New Roman" w:hAnsi="Times New Roman" w:cs="Times New Roman"/>
          <w:sz w:val="23"/>
          <w:szCs w:val="23"/>
        </w:rPr>
        <w:t>. Основное тригонометрическое тождество.</w:t>
      </w:r>
    </w:p>
    <w:p w:rsidR="001A21F7" w:rsidRDefault="00C05265">
      <w:pPr>
        <w:tabs>
          <w:tab w:val="left" w:pos="1380"/>
          <w:tab w:val="left" w:pos="2780"/>
          <w:tab w:val="left" w:pos="3820"/>
          <w:tab w:val="left" w:pos="5540"/>
          <w:tab w:val="left" w:pos="6540"/>
          <w:tab w:val="left" w:pos="7760"/>
          <w:tab w:val="left" w:pos="8040"/>
          <w:tab w:val="left" w:pos="9000"/>
        </w:tabs>
        <w:spacing w:line="230" w:lineRule="auto"/>
        <w:ind w:left="260"/>
        <w:rPr>
          <w:sz w:val="20"/>
          <w:szCs w:val="20"/>
        </w:rPr>
      </w:pPr>
      <w:r>
        <w:rPr>
          <w:rFonts w:ascii="Times New Roman" w:eastAsia="Times New Roman" w:hAnsi="Times New Roman" w:cs="Times New Roman"/>
          <w:sz w:val="24"/>
          <w:szCs w:val="24"/>
        </w:rPr>
        <w:t>Формулы</w:t>
      </w:r>
      <w:r>
        <w:rPr>
          <w:rFonts w:ascii="Times New Roman" w:eastAsia="Times New Roman" w:hAnsi="Times New Roman" w:cs="Times New Roman"/>
          <w:sz w:val="24"/>
          <w:szCs w:val="24"/>
        </w:rPr>
        <w:tab/>
        <w:t>приведения.</w:t>
      </w:r>
      <w:r>
        <w:rPr>
          <w:rFonts w:ascii="Times New Roman" w:eastAsia="Times New Roman" w:hAnsi="Times New Roman" w:cs="Times New Roman"/>
          <w:sz w:val="24"/>
          <w:szCs w:val="24"/>
        </w:rPr>
        <w:tab/>
        <w:t>Решение</w:t>
      </w:r>
      <w:r>
        <w:rPr>
          <w:rFonts w:ascii="Times New Roman" w:eastAsia="Times New Roman" w:hAnsi="Times New Roman" w:cs="Times New Roman"/>
          <w:sz w:val="24"/>
          <w:szCs w:val="24"/>
        </w:rPr>
        <w:tab/>
        <w:t>треугольников.</w:t>
      </w:r>
      <w:r>
        <w:rPr>
          <w:rFonts w:ascii="Times New Roman" w:eastAsia="Times New Roman" w:hAnsi="Times New Roman" w:cs="Times New Roman"/>
          <w:sz w:val="24"/>
          <w:szCs w:val="24"/>
        </w:rPr>
        <w:tab/>
        <w:t>Теорема</w:t>
      </w:r>
      <w:r>
        <w:rPr>
          <w:rFonts w:ascii="Times New Roman" w:eastAsia="Times New Roman" w:hAnsi="Times New Roman" w:cs="Times New Roman"/>
          <w:sz w:val="24"/>
          <w:szCs w:val="24"/>
        </w:rPr>
        <w:tab/>
        <w:t>косинусов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теорема</w:t>
      </w:r>
      <w:r>
        <w:rPr>
          <w:sz w:val="20"/>
          <w:szCs w:val="20"/>
        </w:rPr>
        <w:tab/>
      </w:r>
      <w:r>
        <w:rPr>
          <w:rFonts w:ascii="Times New Roman" w:eastAsia="Times New Roman" w:hAnsi="Times New Roman" w:cs="Times New Roman"/>
          <w:sz w:val="23"/>
          <w:szCs w:val="23"/>
        </w:rPr>
        <w:t>синусов.</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Решение  практических  задач  с  использованием  теоремы  косинусов  и  теоремы  синусов.</w:t>
      </w:r>
    </w:p>
    <w:p w:rsidR="001A21F7" w:rsidRDefault="00C05265">
      <w:pPr>
        <w:spacing w:line="237" w:lineRule="auto"/>
        <w:ind w:left="260"/>
        <w:rPr>
          <w:sz w:val="20"/>
          <w:szCs w:val="20"/>
        </w:rPr>
      </w:pPr>
      <w:r>
        <w:rPr>
          <w:rFonts w:ascii="Times New Roman" w:eastAsia="Times New Roman" w:hAnsi="Times New Roman" w:cs="Times New Roman"/>
          <w:sz w:val="24"/>
          <w:szCs w:val="24"/>
        </w:rPr>
        <w:t>Решение задач геометрической оптики.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147.5.4.2. Подобие треугольников.</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147.5.4.3. Метод координат.</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A21F7" w:rsidRDefault="001A21F7">
      <w:pPr>
        <w:sectPr w:rsidR="001A21F7">
          <w:pgSz w:w="11900" w:h="16838"/>
          <w:pgMar w:top="561" w:right="569" w:bottom="792"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lastRenderedPageBreak/>
        <w:t>263</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147.5.4.4. Векторы.</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A21F7" w:rsidRDefault="001A21F7">
      <w:pPr>
        <w:spacing w:line="19"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147.5.4.5. Длина окружности и площадь круга.</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A21F7" w:rsidRDefault="00C05265">
      <w:pPr>
        <w:ind w:left="980"/>
        <w:rPr>
          <w:sz w:val="20"/>
          <w:szCs w:val="20"/>
        </w:rPr>
      </w:pPr>
      <w:r>
        <w:rPr>
          <w:rFonts w:ascii="Times New Roman" w:eastAsia="Times New Roman" w:hAnsi="Times New Roman" w:cs="Times New Roman"/>
          <w:sz w:val="24"/>
          <w:szCs w:val="24"/>
        </w:rPr>
        <w:t>147.5.4.6. Движения плоскости.</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A21F7" w:rsidRDefault="00C05265">
      <w:pPr>
        <w:ind w:left="980"/>
        <w:rPr>
          <w:sz w:val="20"/>
          <w:szCs w:val="20"/>
        </w:rPr>
      </w:pPr>
      <w:r>
        <w:rPr>
          <w:rFonts w:ascii="Times New Roman" w:eastAsia="Times New Roman" w:hAnsi="Times New Roman" w:cs="Times New Roman"/>
          <w:sz w:val="24"/>
          <w:szCs w:val="24"/>
        </w:rPr>
        <w:t>147.5.5. Предметные результаты освоения программы учебного курса «Геометрия».</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147.5.5.1. Предметные результаты освоения программы учебного курса к концу обучения в 7 классе.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A21F7" w:rsidRDefault="00C05265">
      <w:pPr>
        <w:ind w:left="980"/>
        <w:rPr>
          <w:sz w:val="20"/>
          <w:szCs w:val="20"/>
        </w:rPr>
      </w:pPr>
      <w:r>
        <w:rPr>
          <w:rFonts w:ascii="Times New Roman" w:eastAsia="Times New Roman" w:hAnsi="Times New Roman" w:cs="Times New Roman"/>
          <w:sz w:val="24"/>
          <w:szCs w:val="24"/>
        </w:rPr>
        <w:t>Строить чертежи к геометрическим задачам.</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A21F7" w:rsidRDefault="001A21F7">
      <w:pPr>
        <w:spacing w:line="16"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Проводить логические рассуждения с использованием геометрических теорем. Пользоваться признаками равенства прямоугольных треугольников, свойством</w:t>
      </w:r>
    </w:p>
    <w:p w:rsidR="001A21F7" w:rsidRDefault="001A21F7">
      <w:pPr>
        <w:spacing w:line="16" w:lineRule="exact"/>
        <w:rPr>
          <w:sz w:val="20"/>
          <w:szCs w:val="20"/>
        </w:rPr>
      </w:pPr>
    </w:p>
    <w:p w:rsidR="001A21F7" w:rsidRDefault="00C05265">
      <w:pPr>
        <w:spacing w:line="233" w:lineRule="auto"/>
        <w:ind w:left="260" w:right="20"/>
        <w:jc w:val="both"/>
        <w:rPr>
          <w:sz w:val="20"/>
          <w:szCs w:val="20"/>
        </w:rPr>
      </w:pPr>
      <w:r>
        <w:rPr>
          <w:rFonts w:ascii="Times New Roman" w:eastAsia="Times New Roman" w:hAnsi="Times New Roman" w:cs="Times New Roman"/>
          <w:sz w:val="24"/>
          <w:szCs w:val="24"/>
        </w:rPr>
        <w:lastRenderedPageBreak/>
        <w:t>медианы, проведённой к гипотенузе прямоугольного треугольника, в решении геометрических задач.</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A21F7" w:rsidRDefault="00C05265">
      <w:pPr>
        <w:ind w:left="980"/>
        <w:rPr>
          <w:sz w:val="20"/>
          <w:szCs w:val="20"/>
        </w:rPr>
      </w:pPr>
      <w:r>
        <w:rPr>
          <w:rFonts w:ascii="Times New Roman" w:eastAsia="Times New Roman" w:hAnsi="Times New Roman" w:cs="Times New Roman"/>
          <w:sz w:val="24"/>
          <w:szCs w:val="24"/>
        </w:rPr>
        <w:t>Решать задачи на клетчатой бумаге.</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A21F7" w:rsidRDefault="001A21F7">
      <w:pPr>
        <w:spacing w:line="5"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Владеть  понятием  описанной  около  треугольника  окружности,  уметь  находить  её264</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Доказывать и применять простейшие геометрические неравенства, понимать их практический смысл.</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147.5.5.2. Предметные результаты освоения программы учебного курса к концу обучения в 8 классе.</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свойства точки пересечения медиан треугольника (центра масс) в решении задач.</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Распознавать центрально-симметричные фигуры и использовать их свойства при решении задач.</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147.5.5.3. Предметные результаты освоения программы учебного курса к концу обучения в 9 классе.</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A21F7" w:rsidRDefault="001A21F7">
      <w:pPr>
        <w:spacing w:line="12" w:lineRule="exact"/>
        <w:rPr>
          <w:sz w:val="20"/>
          <w:szCs w:val="20"/>
        </w:rPr>
      </w:pPr>
    </w:p>
    <w:p w:rsidR="001A21F7" w:rsidRDefault="00C05265" w:rsidP="00003225">
      <w:pPr>
        <w:spacing w:line="235" w:lineRule="auto"/>
        <w:ind w:left="260" w:firstLine="711"/>
        <w:jc w:val="both"/>
        <w:rPr>
          <w:sz w:val="20"/>
          <w:szCs w:val="20"/>
        </w:rPr>
      </w:pPr>
      <w:r>
        <w:rPr>
          <w:rFonts w:ascii="Times New Roman" w:eastAsia="Times New Roman" w:hAnsi="Times New Roman" w:cs="Times New Roman"/>
          <w:sz w:val="24"/>
          <w:szCs w:val="24"/>
        </w:rPr>
        <w:t>Доказывать теорему синусов и теорему косинусов, применять их для нахождения различных элементов треугольника («решение треугольников»), при решении265</w:t>
      </w:r>
    </w:p>
    <w:p w:rsidR="001A21F7" w:rsidRDefault="001A21F7">
      <w:pPr>
        <w:spacing w:line="303" w:lineRule="exact"/>
        <w:rPr>
          <w:sz w:val="20"/>
          <w:szCs w:val="20"/>
        </w:rPr>
      </w:pPr>
    </w:p>
    <w:p w:rsidR="001A21F7" w:rsidRDefault="00C05265">
      <w:pPr>
        <w:spacing w:line="235" w:lineRule="auto"/>
        <w:ind w:left="980" w:hanging="710"/>
        <w:jc w:val="both"/>
        <w:rPr>
          <w:sz w:val="20"/>
          <w:szCs w:val="20"/>
        </w:rPr>
      </w:pPr>
      <w:r>
        <w:rPr>
          <w:rFonts w:ascii="Times New Roman" w:eastAsia="Times New Roman" w:hAnsi="Times New Roman" w:cs="Times New Roman"/>
          <w:sz w:val="24"/>
          <w:szCs w:val="24"/>
        </w:rPr>
        <w:t>геометрических задач. Применять полученные знания при решении практических задач. Применять тригонометрию в задачах на нахождение площади, выводить и владеть</w:t>
      </w:r>
    </w:p>
    <w:p w:rsidR="001A21F7" w:rsidRDefault="001A21F7">
      <w:pPr>
        <w:spacing w:line="12"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 гомотетии, применять в практических ситуациях.</w:t>
      </w:r>
    </w:p>
    <w:p w:rsidR="001A21F7" w:rsidRDefault="00C05265">
      <w:pPr>
        <w:spacing w:line="237" w:lineRule="auto"/>
        <w:ind w:left="980"/>
        <w:rPr>
          <w:sz w:val="20"/>
          <w:szCs w:val="20"/>
        </w:rPr>
      </w:pPr>
      <w:r>
        <w:rPr>
          <w:rFonts w:ascii="Times New Roman" w:eastAsia="Times New Roman" w:hAnsi="Times New Roman" w:cs="Times New Roman"/>
          <w:sz w:val="24"/>
          <w:szCs w:val="24"/>
        </w:rPr>
        <w:t>Использовать теоремы Чевы и Менелая при решении задач.</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w:t>
      </w:r>
    </w:p>
    <w:p w:rsidR="001A21F7" w:rsidRDefault="001A21F7">
      <w:pPr>
        <w:spacing w:line="19" w:lineRule="exact"/>
        <w:rPr>
          <w:sz w:val="20"/>
          <w:szCs w:val="20"/>
        </w:rPr>
      </w:pPr>
    </w:p>
    <w:p w:rsidR="001A21F7" w:rsidRDefault="00C05265">
      <w:pPr>
        <w:numPr>
          <w:ilvl w:val="0"/>
          <w:numId w:val="284"/>
        </w:numPr>
        <w:tabs>
          <w:tab w:val="left" w:pos="461"/>
        </w:tabs>
        <w:spacing w:after="0" w:line="233" w:lineRule="auto"/>
        <w:ind w:left="980" w:hanging="720"/>
        <w:rPr>
          <w:rFonts w:eastAsia="Times New Roman"/>
          <w:sz w:val="24"/>
          <w:szCs w:val="24"/>
        </w:rPr>
      </w:pPr>
      <w:r>
        <w:rPr>
          <w:rFonts w:ascii="Times New Roman" w:eastAsia="Times New Roman" w:hAnsi="Times New Roman" w:cs="Times New Roman"/>
          <w:sz w:val="24"/>
          <w:szCs w:val="24"/>
        </w:rPr>
        <w:t>перпендикулярностью прямых, пересечением прямых, нахождением точек пересечения. Выводить и владеть уравнением окружности. Использовать метод координат для</w:t>
      </w:r>
    </w:p>
    <w:p w:rsidR="001A21F7" w:rsidRDefault="001A21F7">
      <w:pPr>
        <w:spacing w:line="16"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A21F7" w:rsidRDefault="001A21F7">
      <w:pPr>
        <w:spacing w:line="2" w:lineRule="exact"/>
        <w:rPr>
          <w:sz w:val="20"/>
          <w:szCs w:val="20"/>
        </w:rPr>
      </w:pPr>
    </w:p>
    <w:p w:rsidR="001A21F7" w:rsidRDefault="00C05265">
      <w:pPr>
        <w:tabs>
          <w:tab w:val="left" w:pos="8760"/>
        </w:tabs>
        <w:ind w:left="980"/>
        <w:rPr>
          <w:sz w:val="20"/>
          <w:szCs w:val="20"/>
        </w:rPr>
      </w:pPr>
      <w:r>
        <w:rPr>
          <w:rFonts w:ascii="Times New Roman" w:eastAsia="Times New Roman" w:hAnsi="Times New Roman" w:cs="Times New Roman"/>
          <w:sz w:val="24"/>
          <w:szCs w:val="24"/>
        </w:rPr>
        <w:t>Иметь  представление  о  базисе  (на  плоскости).  Раскладывать  векторы</w:t>
      </w:r>
      <w:r>
        <w:rPr>
          <w:rFonts w:ascii="Times New Roman" w:eastAsia="Times New Roman" w:hAnsi="Times New Roman" w:cs="Times New Roman"/>
          <w:sz w:val="24"/>
          <w:szCs w:val="24"/>
        </w:rPr>
        <w:tab/>
        <w:t>по  базису.</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Раскладывать векторы сил с помощью проецирования и тригонометрических соотношений.</w:t>
      </w:r>
    </w:p>
    <w:p w:rsidR="001A21F7" w:rsidRDefault="00C05265">
      <w:pPr>
        <w:spacing w:line="237" w:lineRule="auto"/>
        <w:ind w:left="260"/>
        <w:rPr>
          <w:sz w:val="20"/>
          <w:szCs w:val="20"/>
        </w:rPr>
      </w:pPr>
      <w:r>
        <w:rPr>
          <w:rFonts w:ascii="Times New Roman" w:eastAsia="Times New Roman" w:hAnsi="Times New Roman" w:cs="Times New Roman"/>
          <w:sz w:val="24"/>
          <w:szCs w:val="24"/>
        </w:rPr>
        <w:t>Применять полученные знания в простейших физических задачах.</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A21F7" w:rsidRDefault="00C05265">
      <w:pPr>
        <w:ind w:left="980"/>
        <w:rPr>
          <w:sz w:val="20"/>
          <w:szCs w:val="20"/>
        </w:rPr>
      </w:pPr>
      <w:r>
        <w:rPr>
          <w:rFonts w:ascii="Times New Roman" w:eastAsia="Times New Roman" w:hAnsi="Times New Roman" w:cs="Times New Roman"/>
          <w:sz w:val="24"/>
          <w:szCs w:val="24"/>
        </w:rPr>
        <w:t>147.6.1. Пояснительная записка.</w:t>
      </w:r>
    </w:p>
    <w:p w:rsidR="001A21F7" w:rsidRDefault="001A21F7">
      <w:pPr>
        <w:spacing w:line="14" w:lineRule="exact"/>
        <w:rPr>
          <w:sz w:val="20"/>
          <w:szCs w:val="20"/>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овладении266</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A21F7" w:rsidRDefault="001A21F7">
      <w:pPr>
        <w:spacing w:line="19"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w:t>
      </w:r>
      <w:r>
        <w:rPr>
          <w:rFonts w:ascii="Times New Roman" w:eastAsia="Times New Roman" w:hAnsi="Times New Roman" w:cs="Times New Roman"/>
          <w:sz w:val="24"/>
          <w:szCs w:val="24"/>
        </w:rPr>
        <w:lastRenderedPageBreak/>
        <w:t>учебный курс входят начальные представления о случайных величинах и их числовых характеристиках.</w:t>
      </w:r>
    </w:p>
    <w:p w:rsidR="001A21F7" w:rsidRDefault="001A21F7">
      <w:pPr>
        <w:spacing w:line="21" w:lineRule="exact"/>
        <w:rPr>
          <w:sz w:val="20"/>
          <w:szCs w:val="20"/>
        </w:rPr>
      </w:pPr>
    </w:p>
    <w:p w:rsidR="001A21F7" w:rsidRDefault="00C05265">
      <w:pPr>
        <w:numPr>
          <w:ilvl w:val="0"/>
          <w:numId w:val="285"/>
        </w:numPr>
        <w:tabs>
          <w:tab w:val="left" w:pos="1211"/>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A21F7" w:rsidRDefault="001A21F7">
      <w:pPr>
        <w:spacing w:line="6" w:lineRule="exact"/>
        <w:rPr>
          <w:rFonts w:eastAsia="Times New Roman"/>
          <w:sz w:val="24"/>
          <w:szCs w:val="24"/>
        </w:rPr>
      </w:pPr>
    </w:p>
    <w:p w:rsidR="001A21F7" w:rsidRDefault="00C05265" w:rsidP="00003225">
      <w:pPr>
        <w:ind w:left="980"/>
        <w:rPr>
          <w:sz w:val="20"/>
          <w:szCs w:val="20"/>
        </w:rPr>
      </w:pPr>
      <w:r>
        <w:rPr>
          <w:rFonts w:ascii="Times New Roman" w:eastAsia="Times New Roman" w:hAnsi="Times New Roman" w:cs="Times New Roman"/>
          <w:sz w:val="24"/>
          <w:szCs w:val="24"/>
        </w:rPr>
        <w:t>147.6.1.4. Общее  число  часов,  рекомендованных  для  изучения  учебного  курса267</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«Вероятность и статистика», – 102 часа: в 7 классе – 34 часа (1 час в неделю), в 8 классе – 34 часа (1 час в неделю), в 9 классе – 34 часа (1 час в неделю).</w:t>
      </w:r>
    </w:p>
    <w:p w:rsidR="001A21F7" w:rsidRDefault="00C05265">
      <w:pPr>
        <w:ind w:left="980"/>
        <w:rPr>
          <w:sz w:val="20"/>
          <w:szCs w:val="20"/>
        </w:rPr>
      </w:pPr>
      <w:r>
        <w:rPr>
          <w:rFonts w:ascii="Times New Roman" w:eastAsia="Times New Roman" w:hAnsi="Times New Roman" w:cs="Times New Roman"/>
          <w:sz w:val="24"/>
          <w:szCs w:val="24"/>
        </w:rPr>
        <w:t>147.6.2. Содержание обучения в 7 классе.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Граф, вершина, ребро. Степень вершины. Число рёбер и суммарная степень вершин.</w:t>
      </w:r>
    </w:p>
    <w:p w:rsidR="001A21F7" w:rsidRDefault="00C05265">
      <w:pPr>
        <w:spacing w:line="237" w:lineRule="auto"/>
        <w:ind w:left="260"/>
        <w:rPr>
          <w:sz w:val="20"/>
          <w:szCs w:val="20"/>
        </w:rPr>
      </w:pPr>
      <w:r>
        <w:rPr>
          <w:rFonts w:ascii="Times New Roman" w:eastAsia="Times New Roman" w:hAnsi="Times New Roman" w:cs="Times New Roman"/>
          <w:sz w:val="24"/>
          <w:szCs w:val="24"/>
        </w:rPr>
        <w:t>Понятие о связных графах.  Пути в графах. Цепи  и циклы. Обход графа (эйлеров путь).</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Понятие об ориентированном графе. Решение задач с помощью графов.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A21F7" w:rsidRDefault="00C05265">
      <w:pPr>
        <w:ind w:left="980"/>
        <w:rPr>
          <w:sz w:val="20"/>
          <w:szCs w:val="20"/>
        </w:rPr>
      </w:pPr>
      <w:r>
        <w:rPr>
          <w:rFonts w:ascii="Times New Roman" w:eastAsia="Times New Roman" w:hAnsi="Times New Roman" w:cs="Times New Roman"/>
          <w:sz w:val="24"/>
          <w:szCs w:val="24"/>
        </w:rPr>
        <w:t>147.6.3. Содержание обучения в 8 классе.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Элементарные события. Вероятности случайных событий. Опыты с равновозможными элементарными событиями. Случайный выбор.</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Логические союзы «И» и «ИЛИ». Связь между логическими союзами и операциями над множествами. Использование логических союзов в алгебре.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Случайные события как множества элементарных событий. Противоположные события. Операции над событиями. Формула сложения вероятностей.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Правило умножения вероятностей. Условная вероятность. Представление случайного эксперимента в виде дерева. Независимые события.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147.6.4. Содержание обучения в 9 классе.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из дуги окружности.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A21F7" w:rsidRDefault="001A21F7">
      <w:pPr>
        <w:spacing w:line="12" w:lineRule="exact"/>
        <w:rPr>
          <w:sz w:val="20"/>
          <w:szCs w:val="20"/>
        </w:rPr>
      </w:pPr>
    </w:p>
    <w:p w:rsidR="001A21F7" w:rsidRDefault="00C05265" w:rsidP="00003225">
      <w:pPr>
        <w:spacing w:line="235" w:lineRule="auto"/>
        <w:ind w:left="260" w:firstLine="711"/>
        <w:jc w:val="both"/>
        <w:rPr>
          <w:sz w:val="20"/>
          <w:szCs w:val="20"/>
        </w:rPr>
      </w:pPr>
      <w:r>
        <w:rPr>
          <w:rFonts w:ascii="Times New Roman" w:eastAsia="Times New Roman" w:hAnsi="Times New Roman" w:cs="Times New Roman"/>
          <w:sz w:val="24"/>
          <w:szCs w:val="24"/>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число268</w:t>
      </w:r>
    </w:p>
    <w:p w:rsidR="001A21F7" w:rsidRDefault="001A21F7">
      <w:pPr>
        <w:spacing w:line="303" w:lineRule="exact"/>
        <w:rPr>
          <w:sz w:val="20"/>
          <w:szCs w:val="20"/>
        </w:rPr>
      </w:pPr>
    </w:p>
    <w:p w:rsidR="001A21F7" w:rsidRDefault="00C05265">
      <w:pPr>
        <w:spacing w:line="235" w:lineRule="auto"/>
        <w:ind w:left="980" w:hanging="710"/>
        <w:jc w:val="both"/>
        <w:rPr>
          <w:sz w:val="20"/>
          <w:szCs w:val="20"/>
        </w:rPr>
      </w:pPr>
      <w:r>
        <w:rPr>
          <w:rFonts w:ascii="Times New Roman" w:eastAsia="Times New Roman" w:hAnsi="Times New Roman" w:cs="Times New Roman"/>
          <w:sz w:val="24"/>
          <w:szCs w:val="24"/>
        </w:rPr>
        <w:t>успехов в серии испытаний Бернулли (геометрическое и биномиальное распределения). Математическое ожидание случайной величины. Физический смысл математического</w:t>
      </w:r>
    </w:p>
    <w:p w:rsidR="001A21F7" w:rsidRDefault="001A21F7">
      <w:pPr>
        <w:spacing w:line="12"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147.6.5. Предметные результаты освоения программы учебного курса «Вероятность и статистика».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147.6.5.1. Предметные результаты освоения программы учебного курса к концу обучения в 7 классе.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для описания данных частоты значений, группировать данные, строить гистограммы группированных данных.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147.6.5.2. Предметные результаты освоения программы учебного курса к концу обучения в 8 классе.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A21F7" w:rsidRDefault="001A21F7">
      <w:pPr>
        <w:spacing w:line="5" w:lineRule="exact"/>
        <w:rPr>
          <w:sz w:val="20"/>
          <w:szCs w:val="20"/>
        </w:rPr>
      </w:pPr>
    </w:p>
    <w:p w:rsidR="001A21F7" w:rsidRDefault="00C05265" w:rsidP="00003225">
      <w:pPr>
        <w:tabs>
          <w:tab w:val="left" w:pos="3420"/>
          <w:tab w:val="left" w:pos="4740"/>
          <w:tab w:val="left" w:pos="5820"/>
          <w:tab w:val="left" w:pos="7160"/>
          <w:tab w:val="left" w:pos="8260"/>
          <w:tab w:val="left" w:pos="9000"/>
          <w:tab w:val="left" w:pos="9280"/>
        </w:tabs>
        <w:ind w:left="980"/>
        <w:rPr>
          <w:sz w:val="20"/>
          <w:szCs w:val="20"/>
        </w:rPr>
      </w:pPr>
      <w:r>
        <w:rPr>
          <w:rFonts w:ascii="Times New Roman" w:eastAsia="Times New Roman" w:hAnsi="Times New Roman" w:cs="Times New Roman"/>
          <w:sz w:val="24"/>
          <w:szCs w:val="24"/>
        </w:rPr>
        <w:lastRenderedPageBreak/>
        <w:t>147.6.5.3. Предметные</w:t>
      </w:r>
      <w:r>
        <w:rPr>
          <w:sz w:val="20"/>
          <w:szCs w:val="20"/>
        </w:rPr>
        <w:tab/>
      </w:r>
      <w:r>
        <w:rPr>
          <w:rFonts w:ascii="Times New Roman" w:eastAsia="Times New Roman" w:hAnsi="Times New Roman" w:cs="Times New Roman"/>
          <w:sz w:val="24"/>
          <w:szCs w:val="24"/>
        </w:rPr>
        <w:t>результаты</w:t>
      </w:r>
      <w:r>
        <w:rPr>
          <w:rFonts w:ascii="Times New Roman" w:eastAsia="Times New Roman" w:hAnsi="Times New Roman" w:cs="Times New Roman"/>
          <w:sz w:val="24"/>
          <w:szCs w:val="24"/>
        </w:rPr>
        <w:tab/>
        <w:t>освоения</w:t>
      </w:r>
      <w:r>
        <w:rPr>
          <w:rFonts w:ascii="Times New Roman" w:eastAsia="Times New Roman" w:hAnsi="Times New Roman" w:cs="Times New Roman"/>
          <w:sz w:val="24"/>
          <w:szCs w:val="24"/>
        </w:rPr>
        <w:tab/>
        <w:t>программы</w:t>
      </w:r>
      <w:r>
        <w:rPr>
          <w:rFonts w:ascii="Times New Roman" w:eastAsia="Times New Roman" w:hAnsi="Times New Roman" w:cs="Times New Roman"/>
          <w:sz w:val="24"/>
          <w:szCs w:val="24"/>
        </w:rPr>
        <w:tab/>
        <w:t>учебного</w:t>
      </w:r>
      <w:r>
        <w:rPr>
          <w:rFonts w:ascii="Times New Roman" w:eastAsia="Times New Roman" w:hAnsi="Times New Roman" w:cs="Times New Roman"/>
          <w:sz w:val="24"/>
          <w:szCs w:val="24"/>
        </w:rPr>
        <w:tab/>
        <w:t>курса</w:t>
      </w:r>
      <w:r>
        <w:rPr>
          <w:rFonts w:ascii="Times New Roman" w:eastAsia="Times New Roman" w:hAnsi="Times New Roman" w:cs="Times New Roman"/>
          <w:sz w:val="24"/>
          <w:szCs w:val="24"/>
        </w:rPr>
        <w:tab/>
        <w:t>к</w:t>
      </w:r>
      <w:r>
        <w:rPr>
          <w:sz w:val="20"/>
          <w:szCs w:val="20"/>
        </w:rPr>
        <w:tab/>
      </w:r>
      <w:r>
        <w:rPr>
          <w:rFonts w:ascii="Times New Roman" w:eastAsia="Times New Roman" w:hAnsi="Times New Roman" w:cs="Times New Roman"/>
          <w:sz w:val="23"/>
          <w:szCs w:val="23"/>
        </w:rPr>
        <w:t>концу</w:t>
      </w:r>
      <w:r w:rsidR="000032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обучения в 9 классе.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A21F7" w:rsidRDefault="001A21F7">
      <w:pPr>
        <w:spacing w:line="19" w:lineRule="exact"/>
        <w:rPr>
          <w:sz w:val="20"/>
          <w:szCs w:val="20"/>
        </w:rPr>
      </w:pPr>
    </w:p>
    <w:p w:rsidR="001A21F7" w:rsidRDefault="00C05265">
      <w:pPr>
        <w:numPr>
          <w:ilvl w:val="0"/>
          <w:numId w:val="286"/>
        </w:numPr>
        <w:tabs>
          <w:tab w:val="left" w:pos="1451"/>
        </w:tabs>
        <w:spacing w:after="0" w:line="233" w:lineRule="auto"/>
        <w:ind w:left="260" w:firstLine="706"/>
        <w:rPr>
          <w:rFonts w:eastAsia="Times New Roman"/>
          <w:b/>
          <w:bCs/>
          <w:color w:val="002060"/>
          <w:sz w:val="24"/>
          <w:szCs w:val="24"/>
        </w:rPr>
      </w:pPr>
      <w:r>
        <w:rPr>
          <w:rFonts w:ascii="Times New Roman" w:eastAsia="Times New Roman" w:hAnsi="Times New Roman" w:cs="Times New Roman"/>
          <w:b/>
          <w:bCs/>
          <w:color w:val="002060"/>
          <w:sz w:val="24"/>
          <w:szCs w:val="24"/>
        </w:rPr>
        <w:t>Федеральная рабочая программа по учебному предмету «Информатика» (базовый уровень).</w:t>
      </w:r>
    </w:p>
    <w:p w:rsidR="001A21F7" w:rsidRDefault="001A21F7">
      <w:pPr>
        <w:spacing w:line="16" w:lineRule="exact"/>
        <w:rPr>
          <w:rFonts w:eastAsia="Times New Roman"/>
          <w:b/>
          <w:bCs/>
          <w:color w:val="002060"/>
          <w:sz w:val="24"/>
          <w:szCs w:val="24"/>
        </w:rPr>
      </w:pPr>
    </w:p>
    <w:p w:rsidR="001A21F7" w:rsidRDefault="00C05265">
      <w:pPr>
        <w:numPr>
          <w:ilvl w:val="0"/>
          <w:numId w:val="287"/>
        </w:numPr>
        <w:tabs>
          <w:tab w:val="left" w:pos="1389"/>
        </w:tabs>
        <w:spacing w:after="0" w:line="237" w:lineRule="auto"/>
        <w:ind w:left="260" w:firstLine="706"/>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A21F7" w:rsidRDefault="001A21F7">
      <w:pPr>
        <w:spacing w:line="5" w:lineRule="exact"/>
        <w:rPr>
          <w:rFonts w:eastAsia="Times New Roman"/>
          <w:sz w:val="24"/>
          <w:szCs w:val="24"/>
        </w:rPr>
      </w:pPr>
    </w:p>
    <w:p w:rsidR="001A21F7" w:rsidRDefault="00C05265">
      <w:pPr>
        <w:numPr>
          <w:ilvl w:val="0"/>
          <w:numId w:val="288"/>
        </w:numPr>
        <w:tabs>
          <w:tab w:val="left" w:pos="1400"/>
        </w:tabs>
        <w:spacing w:after="0" w:line="237"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15" w:lineRule="exact"/>
        <w:rPr>
          <w:rFonts w:eastAsia="Times New Roman"/>
          <w:sz w:val="24"/>
          <w:szCs w:val="24"/>
        </w:rPr>
      </w:pPr>
    </w:p>
    <w:p w:rsidR="001A21F7" w:rsidRDefault="00C05265">
      <w:pPr>
        <w:numPr>
          <w:ilvl w:val="0"/>
          <w:numId w:val="289"/>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A21F7" w:rsidRDefault="001A21F7">
      <w:pPr>
        <w:spacing w:line="18" w:lineRule="exact"/>
        <w:rPr>
          <w:rFonts w:eastAsia="Times New Roman"/>
          <w:sz w:val="24"/>
          <w:szCs w:val="24"/>
        </w:rPr>
      </w:pPr>
    </w:p>
    <w:p w:rsidR="001A21F7" w:rsidRDefault="00C05265">
      <w:pPr>
        <w:numPr>
          <w:ilvl w:val="0"/>
          <w:numId w:val="290"/>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A21F7" w:rsidRDefault="001A21F7">
      <w:pPr>
        <w:spacing w:line="19"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A21F7" w:rsidRDefault="001A21F7">
      <w:pPr>
        <w:spacing w:line="3" w:lineRule="exact"/>
        <w:rPr>
          <w:rFonts w:eastAsia="Times New Roman"/>
          <w:sz w:val="24"/>
          <w:szCs w:val="24"/>
        </w:rPr>
      </w:pPr>
    </w:p>
    <w:p w:rsidR="001A21F7" w:rsidRDefault="00C05265">
      <w:pPr>
        <w:numPr>
          <w:ilvl w:val="0"/>
          <w:numId w:val="291"/>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lastRenderedPageBreak/>
        <w:t>2.3. Целями  изучения  информатики  на  уровне  основного  общего  образования</w:t>
      </w: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являются:</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A21F7" w:rsidRDefault="001A21F7">
      <w:pPr>
        <w:spacing w:line="21" w:lineRule="exact"/>
        <w:rPr>
          <w:rFonts w:eastAsia="Times New Roman"/>
          <w:sz w:val="24"/>
          <w:szCs w:val="24"/>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более270</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простые подзадачи, сравнивать новые задачи с задачами, решёнными ранее, определять шаги для достижения результата и так далее;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w:t>
      </w:r>
    </w:p>
    <w:p w:rsidR="001A21F7" w:rsidRDefault="001A21F7">
      <w:pPr>
        <w:spacing w:line="17" w:lineRule="exact"/>
        <w:rPr>
          <w:sz w:val="20"/>
          <w:szCs w:val="20"/>
        </w:rPr>
      </w:pPr>
    </w:p>
    <w:p w:rsidR="001A21F7" w:rsidRDefault="00C05265">
      <w:pPr>
        <w:numPr>
          <w:ilvl w:val="0"/>
          <w:numId w:val="292"/>
        </w:numPr>
        <w:tabs>
          <w:tab w:val="left" w:pos="446"/>
        </w:tabs>
        <w:spacing w:after="0" w:line="233" w:lineRule="auto"/>
        <w:ind w:left="980" w:hanging="720"/>
        <w:rPr>
          <w:rFonts w:eastAsia="Times New Roman"/>
          <w:sz w:val="24"/>
          <w:szCs w:val="24"/>
        </w:rPr>
      </w:pPr>
      <w:r>
        <w:rPr>
          <w:rFonts w:ascii="Times New Roman" w:eastAsia="Times New Roman" w:hAnsi="Times New Roman" w:cs="Times New Roman"/>
          <w:sz w:val="24"/>
          <w:szCs w:val="24"/>
        </w:rPr>
        <w:t>условиях обеспечения информационной безопасности личности обучающегося; воспитание ответственного и избирательного отношения к информации с учётом</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правовых и этических аспектов её распространения, стремления к продолжению образования</w:t>
      </w:r>
    </w:p>
    <w:p w:rsidR="001A21F7" w:rsidRDefault="001A21F7">
      <w:pPr>
        <w:spacing w:line="10" w:lineRule="exact"/>
        <w:rPr>
          <w:sz w:val="20"/>
          <w:szCs w:val="20"/>
        </w:rPr>
      </w:pPr>
    </w:p>
    <w:p w:rsidR="001A21F7" w:rsidRDefault="00C05265">
      <w:pPr>
        <w:numPr>
          <w:ilvl w:val="0"/>
          <w:numId w:val="293"/>
        </w:numPr>
        <w:tabs>
          <w:tab w:val="left" w:pos="533"/>
        </w:tabs>
        <w:spacing w:after="0" w:line="235" w:lineRule="auto"/>
        <w:ind w:left="260"/>
        <w:rPr>
          <w:rFonts w:eastAsia="Times New Roman"/>
          <w:sz w:val="24"/>
          <w:szCs w:val="24"/>
        </w:rPr>
      </w:pPr>
      <w:r>
        <w:rPr>
          <w:rFonts w:ascii="Times New Roman" w:eastAsia="Times New Roman" w:hAnsi="Times New Roman" w:cs="Times New Roman"/>
          <w:sz w:val="24"/>
          <w:szCs w:val="24"/>
        </w:rPr>
        <w:t>области информационных технологий и созидательной деятельности с применением средств информационных технологий.</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148.2.4. Информатика в основном общем образовании отражает:</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1A21F7" w:rsidRDefault="001A21F7">
      <w:pPr>
        <w:spacing w:line="15"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A21F7" w:rsidRDefault="001A21F7">
      <w:pPr>
        <w:spacing w:line="2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148.2.6. Основные задачи учебного предмета «Информатика» – сформировать у обучающихся: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A21F7" w:rsidRDefault="001A21F7">
      <w:pPr>
        <w:spacing w:line="4" w:lineRule="exact"/>
        <w:rPr>
          <w:rFonts w:eastAsia="Times New Roman"/>
          <w:sz w:val="24"/>
          <w:szCs w:val="24"/>
        </w:rPr>
      </w:pPr>
    </w:p>
    <w:p w:rsidR="001A21F7" w:rsidRDefault="00C05265" w:rsidP="00003225">
      <w:pPr>
        <w:ind w:left="980"/>
        <w:rPr>
          <w:sz w:val="20"/>
          <w:szCs w:val="20"/>
        </w:rPr>
      </w:pPr>
      <w:r>
        <w:rPr>
          <w:rFonts w:ascii="Times New Roman" w:eastAsia="Times New Roman" w:hAnsi="Times New Roman" w:cs="Times New Roman"/>
          <w:sz w:val="24"/>
          <w:szCs w:val="24"/>
        </w:rPr>
        <w:t>цифровая грамотность;</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теоретические основы информатики;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алгоритмы и программирование;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информационные технологии.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A21F7" w:rsidRDefault="00C05265">
      <w:pPr>
        <w:ind w:left="980"/>
        <w:rPr>
          <w:sz w:val="20"/>
          <w:szCs w:val="20"/>
        </w:rPr>
      </w:pPr>
      <w:r>
        <w:rPr>
          <w:rFonts w:ascii="Times New Roman" w:eastAsia="Times New Roman" w:hAnsi="Times New Roman" w:cs="Times New Roman"/>
          <w:sz w:val="24"/>
          <w:szCs w:val="24"/>
        </w:rPr>
        <w:t>148.3. Содержание обучения в 7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148.3.1. Цифровая грамотность.</w:t>
      </w:r>
    </w:p>
    <w:p w:rsidR="001A21F7" w:rsidRDefault="00C05265">
      <w:pPr>
        <w:spacing w:line="237" w:lineRule="auto"/>
        <w:ind w:left="980"/>
        <w:rPr>
          <w:sz w:val="20"/>
          <w:szCs w:val="20"/>
        </w:rPr>
      </w:pPr>
      <w:r>
        <w:rPr>
          <w:rFonts w:ascii="Times New Roman" w:eastAsia="Times New Roman" w:hAnsi="Times New Roman" w:cs="Times New Roman"/>
          <w:sz w:val="24"/>
          <w:szCs w:val="24"/>
        </w:rPr>
        <w:t>148.3.1.1. Компьютер – универсальное устройство обработки данных.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Компьютер – универсальное вычислительное устройство, работающее по программе.</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Типы компьютеров: персональные компьютеры, встроенные компьютеры, суперкомпьютеры. Мобильные устройства.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Параллельные вычисления.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Техника безопасности и правила работы на компьютере.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148.3.1.2. Программы и данные.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148.3.1.3. Компьютерные сети.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Современные сервисы интернет-коммуникаций.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A21F7" w:rsidRDefault="00C05265">
      <w:pPr>
        <w:ind w:left="980"/>
        <w:rPr>
          <w:sz w:val="20"/>
          <w:szCs w:val="20"/>
        </w:rPr>
      </w:pPr>
      <w:r>
        <w:rPr>
          <w:rFonts w:ascii="Times New Roman" w:eastAsia="Times New Roman" w:hAnsi="Times New Roman" w:cs="Times New Roman"/>
          <w:sz w:val="24"/>
          <w:szCs w:val="24"/>
        </w:rPr>
        <w:t>148.3.2. Теоретические основы информатики.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148.3.2.1. Информация и информационные процессы.</w:t>
      </w:r>
    </w:p>
    <w:p w:rsidR="001A21F7" w:rsidRDefault="00C05265">
      <w:pPr>
        <w:spacing w:line="237" w:lineRule="auto"/>
        <w:ind w:left="980"/>
        <w:rPr>
          <w:sz w:val="20"/>
          <w:szCs w:val="20"/>
        </w:rPr>
      </w:pPr>
      <w:r>
        <w:rPr>
          <w:rFonts w:ascii="Times New Roman" w:eastAsia="Times New Roman" w:hAnsi="Times New Roman" w:cs="Times New Roman"/>
          <w:sz w:val="24"/>
          <w:szCs w:val="24"/>
        </w:rPr>
        <w:t>Информация – одно из основных понятий современной науки.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lastRenderedPageBreak/>
        <w:t>Дискретность данных. Возможность описания непрерывных объектов и процессов с помощью дискретных данных.</w:t>
      </w:r>
    </w:p>
    <w:p w:rsidR="001A21F7" w:rsidRDefault="001A21F7">
      <w:pPr>
        <w:spacing w:line="4"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Информационные процессы – процессы, связанные с хранением, преобразованием и</w:t>
      </w:r>
      <w:r w:rsidR="000032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передачей данных.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148.3.2.2. Представление информации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A21F7" w:rsidRDefault="00C05265">
      <w:pPr>
        <w:ind w:left="980"/>
        <w:rPr>
          <w:sz w:val="20"/>
          <w:szCs w:val="20"/>
        </w:rPr>
      </w:pPr>
      <w:r>
        <w:rPr>
          <w:rFonts w:ascii="Times New Roman" w:eastAsia="Times New Roman" w:hAnsi="Times New Roman" w:cs="Times New Roman"/>
          <w:sz w:val="24"/>
          <w:szCs w:val="24"/>
        </w:rPr>
        <w:t>Скорость передачи данных. Единицы скорости передачи данных.</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A21F7" w:rsidRDefault="00C05265">
      <w:pPr>
        <w:ind w:left="980"/>
        <w:rPr>
          <w:sz w:val="20"/>
          <w:szCs w:val="20"/>
        </w:rPr>
      </w:pPr>
      <w:r>
        <w:rPr>
          <w:rFonts w:ascii="Times New Roman" w:eastAsia="Times New Roman" w:hAnsi="Times New Roman" w:cs="Times New Roman"/>
          <w:sz w:val="24"/>
          <w:szCs w:val="24"/>
        </w:rPr>
        <w:t>Искажение информации при передаче.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Кодирование цвета. Цветовые модели. Модель RGB. Глубина кодирования. Палитра. Растровое и векторное представление изображений. Пиксель. Оценка</w:t>
      </w:r>
    </w:p>
    <w:p w:rsidR="001A21F7" w:rsidRDefault="001A21F7">
      <w:pPr>
        <w:spacing w:line="16" w:lineRule="exact"/>
        <w:rPr>
          <w:sz w:val="20"/>
          <w:szCs w:val="20"/>
        </w:rPr>
      </w:pPr>
    </w:p>
    <w:p w:rsidR="001A21F7" w:rsidRDefault="00C05265">
      <w:pPr>
        <w:spacing w:line="236" w:lineRule="auto"/>
        <w:ind w:left="980" w:hanging="710"/>
        <w:rPr>
          <w:sz w:val="20"/>
          <w:szCs w:val="20"/>
        </w:rPr>
      </w:pPr>
      <w:r>
        <w:rPr>
          <w:rFonts w:ascii="Times New Roman" w:eastAsia="Times New Roman" w:hAnsi="Times New Roman" w:cs="Times New Roman"/>
          <w:sz w:val="24"/>
          <w:szCs w:val="24"/>
        </w:rPr>
        <w:t>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w:t>
      </w:r>
    </w:p>
    <w:p w:rsidR="001A21F7" w:rsidRDefault="00C05265">
      <w:pPr>
        <w:ind w:left="260"/>
        <w:rPr>
          <w:sz w:val="20"/>
          <w:szCs w:val="20"/>
        </w:rPr>
      </w:pPr>
      <w:r>
        <w:rPr>
          <w:rFonts w:ascii="Times New Roman" w:eastAsia="Times New Roman" w:hAnsi="Times New Roman" w:cs="Times New Roman"/>
          <w:sz w:val="24"/>
          <w:szCs w:val="24"/>
        </w:rPr>
        <w:t>звуковых файлов.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148.3.3. Информационные технологии.</w:t>
      </w:r>
    </w:p>
    <w:p w:rsidR="001A21F7" w:rsidRDefault="00C05265">
      <w:pPr>
        <w:spacing w:line="237" w:lineRule="auto"/>
        <w:ind w:left="980"/>
        <w:rPr>
          <w:sz w:val="20"/>
          <w:szCs w:val="20"/>
        </w:rPr>
      </w:pPr>
      <w:r>
        <w:rPr>
          <w:rFonts w:ascii="Times New Roman" w:eastAsia="Times New Roman" w:hAnsi="Times New Roman" w:cs="Times New Roman"/>
          <w:sz w:val="24"/>
          <w:szCs w:val="24"/>
        </w:rPr>
        <w:t>148.3.3.1. Текстовые документы.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w:t>
      </w:r>
      <w:r>
        <w:rPr>
          <w:rFonts w:ascii="Times New Roman" w:eastAsia="Times New Roman" w:hAnsi="Times New Roman" w:cs="Times New Roman"/>
          <w:sz w:val="24"/>
          <w:szCs w:val="24"/>
        </w:rPr>
        <w:lastRenderedPageBreak/>
        <w:t>Свойства абзацев: границы, абзацный отступ, интервал, выравнивание. Параметры страницы. Стилевое форматирование.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A21F7" w:rsidRDefault="00C05265">
      <w:pPr>
        <w:ind w:left="980"/>
        <w:rPr>
          <w:sz w:val="20"/>
          <w:szCs w:val="20"/>
        </w:rPr>
      </w:pPr>
      <w:r>
        <w:rPr>
          <w:rFonts w:ascii="Times New Roman" w:eastAsia="Times New Roman" w:hAnsi="Times New Roman" w:cs="Times New Roman"/>
          <w:sz w:val="24"/>
          <w:szCs w:val="24"/>
        </w:rPr>
        <w:t>148.3.3.2. Компьютерная графика.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A21F7" w:rsidRDefault="001A21F7">
      <w:pPr>
        <w:spacing w:line="12" w:lineRule="exact"/>
        <w:rPr>
          <w:sz w:val="20"/>
          <w:szCs w:val="20"/>
        </w:rPr>
      </w:pPr>
    </w:p>
    <w:p w:rsidR="001A21F7" w:rsidRDefault="00C05265" w:rsidP="00003225">
      <w:pPr>
        <w:spacing w:line="235" w:lineRule="auto"/>
        <w:ind w:left="260" w:firstLine="711"/>
        <w:jc w:val="both"/>
        <w:rPr>
          <w:sz w:val="20"/>
          <w:szCs w:val="20"/>
        </w:rPr>
      </w:pPr>
      <w:r>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 документы.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148.3.3.3. Мультимедийные презентации.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1A21F7" w:rsidRDefault="00C05265">
      <w:pPr>
        <w:ind w:left="980"/>
        <w:rPr>
          <w:sz w:val="20"/>
          <w:szCs w:val="20"/>
        </w:rPr>
      </w:pPr>
      <w:r>
        <w:rPr>
          <w:rFonts w:ascii="Times New Roman" w:eastAsia="Times New Roman" w:hAnsi="Times New Roman" w:cs="Times New Roman"/>
          <w:sz w:val="24"/>
          <w:szCs w:val="24"/>
        </w:rPr>
        <w:t>Добавление на слайд аудиовизуальных данных. Анимация. Гиперссылки.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148.4. Содержание обучения в 8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148.4.1. Теоретические основы информатики.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148.4.1.1. Системы счисления.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Римская система счисления.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Арифметические операции в двоичной системе счисления.</w:t>
      </w:r>
    </w:p>
    <w:p w:rsidR="001A21F7" w:rsidRDefault="00C05265">
      <w:pPr>
        <w:spacing w:line="238" w:lineRule="auto"/>
        <w:ind w:left="980"/>
        <w:rPr>
          <w:sz w:val="20"/>
          <w:szCs w:val="20"/>
        </w:rPr>
      </w:pPr>
      <w:r>
        <w:rPr>
          <w:rFonts w:ascii="Times New Roman" w:eastAsia="Times New Roman" w:hAnsi="Times New Roman" w:cs="Times New Roman"/>
          <w:sz w:val="24"/>
          <w:szCs w:val="24"/>
        </w:rPr>
        <w:t>148.4.1.2. Элементы математической логики.</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Логические элементы. Знакомство с логическими основами компьютера.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148.4.2. Алгоритмы и программирование.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148.4.2.1. Исполнители и алгоритмы. Алгоритмические конструкции.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148.4.2.2. Язык программирования.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Язык программирования (Python, C++, Паскаль, Java, C#, Школьный Алгоритмический Язык).</w:t>
      </w:r>
    </w:p>
    <w:p w:rsidR="001A21F7" w:rsidRDefault="00C05265">
      <w:pPr>
        <w:ind w:left="980"/>
        <w:rPr>
          <w:sz w:val="20"/>
          <w:szCs w:val="20"/>
        </w:rPr>
      </w:pPr>
      <w:r>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1A21F7" w:rsidRDefault="00C05265">
      <w:pPr>
        <w:tabs>
          <w:tab w:val="left" w:pos="2080"/>
          <w:tab w:val="left" w:pos="3720"/>
          <w:tab w:val="left" w:pos="5620"/>
          <w:tab w:val="left" w:pos="6920"/>
          <w:tab w:val="left" w:pos="7200"/>
          <w:tab w:val="left" w:pos="8200"/>
          <w:tab w:val="left" w:pos="8600"/>
        </w:tabs>
        <w:ind w:left="980"/>
        <w:rPr>
          <w:sz w:val="20"/>
          <w:szCs w:val="20"/>
        </w:rPr>
      </w:pPr>
      <w:r>
        <w:rPr>
          <w:rFonts w:ascii="Times New Roman" w:eastAsia="Times New Roman" w:hAnsi="Times New Roman" w:cs="Times New Roman"/>
          <w:sz w:val="24"/>
          <w:szCs w:val="24"/>
        </w:rPr>
        <w:t>Оператор</w:t>
      </w:r>
      <w:r>
        <w:rPr>
          <w:rFonts w:ascii="Times New Roman" w:eastAsia="Times New Roman" w:hAnsi="Times New Roman" w:cs="Times New Roman"/>
          <w:sz w:val="24"/>
          <w:szCs w:val="24"/>
        </w:rPr>
        <w:tab/>
        <w:t>присваивания.</w:t>
      </w:r>
      <w:r>
        <w:rPr>
          <w:rFonts w:ascii="Times New Roman" w:eastAsia="Times New Roman" w:hAnsi="Times New Roman" w:cs="Times New Roman"/>
          <w:sz w:val="24"/>
          <w:szCs w:val="24"/>
        </w:rPr>
        <w:tab/>
        <w:t>Арифметические</w:t>
      </w:r>
      <w:r>
        <w:rPr>
          <w:rFonts w:ascii="Times New Roman" w:eastAsia="Times New Roman" w:hAnsi="Times New Roman" w:cs="Times New Roman"/>
          <w:sz w:val="24"/>
          <w:szCs w:val="24"/>
        </w:rPr>
        <w:tab/>
        <w:t>выражения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порядок</w:t>
      </w:r>
      <w:r>
        <w:rPr>
          <w:rFonts w:ascii="Times New Roman" w:eastAsia="Times New Roman" w:hAnsi="Times New Roman" w:cs="Times New Roman"/>
          <w:sz w:val="24"/>
          <w:szCs w:val="24"/>
        </w:rPr>
        <w:tab/>
        <w:t>их</w:t>
      </w:r>
      <w:r>
        <w:rPr>
          <w:sz w:val="20"/>
          <w:szCs w:val="20"/>
        </w:rPr>
        <w:tab/>
      </w:r>
      <w:r>
        <w:rPr>
          <w:rFonts w:ascii="Times New Roman" w:eastAsia="Times New Roman" w:hAnsi="Times New Roman" w:cs="Times New Roman"/>
          <w:sz w:val="23"/>
          <w:szCs w:val="23"/>
        </w:rPr>
        <w:t>вычисления.</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Операции с целыми числами: целочисленное деление, остаток от деления.</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lastRenderedPageBreak/>
        <w:t>274</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148.4.2.3. Анализ алгоритмов.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148.5. Содержание обучения в 9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148.5.1. Цифровая грамотность.</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148.5.1.1. Глобальная сеть Интернет и стратегии безопасного поведения в ней. Глобальная сеть Интернет. IP-адреса узлов. Сетевое хранение данных. Методы</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w:t>
      </w:r>
    </w:p>
    <w:p w:rsidR="001A21F7" w:rsidRDefault="001A21F7">
      <w:pPr>
        <w:spacing w:line="12" w:lineRule="exact"/>
        <w:rPr>
          <w:sz w:val="20"/>
          <w:szCs w:val="20"/>
        </w:rPr>
      </w:pPr>
    </w:p>
    <w:p w:rsidR="001A21F7" w:rsidRDefault="00C05265">
      <w:pPr>
        <w:numPr>
          <w:ilvl w:val="0"/>
          <w:numId w:val="294"/>
        </w:numPr>
        <w:tabs>
          <w:tab w:val="left" w:pos="452"/>
        </w:tabs>
        <w:spacing w:after="0" w:line="235" w:lineRule="auto"/>
        <w:ind w:left="260"/>
        <w:rPr>
          <w:rFonts w:eastAsia="Times New Roman"/>
          <w:sz w:val="24"/>
          <w:szCs w:val="24"/>
        </w:rPr>
      </w:pPr>
      <w:r>
        <w:rPr>
          <w:rFonts w:ascii="Times New Roman" w:eastAsia="Times New Roman" w:hAnsi="Times New Roman" w:cs="Times New Roman"/>
          <w:sz w:val="24"/>
          <w:szCs w:val="24"/>
        </w:rPr>
        <w:t>Интернете. Предупреждение вовлечения в деструктивные и криминальные формы сетевой активности (кибербуллинг, фишинг и другие формы).</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148.5.1.2. Работа в информационном пространстве.</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A21F7" w:rsidRDefault="001A21F7">
      <w:pPr>
        <w:spacing w:line="9"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148.5.2. Теоретические основы информатики.</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lastRenderedPageBreak/>
        <w:t>148.5.2.1. Моделирование как метод познания.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Табличные модели. Таблица как представление отношения.</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Базы данных. Отбор в таблице строк, удовлетворяющих заданному условию.</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r w:rsidR="000032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148.5.3. Алгоритмы и программирование.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148.5.3.1. Разработка алгоритмов и программ.</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A21F7" w:rsidRDefault="001A21F7">
      <w:pPr>
        <w:spacing w:line="18"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A21F7" w:rsidRDefault="00C05265">
      <w:pPr>
        <w:ind w:left="980"/>
        <w:rPr>
          <w:sz w:val="20"/>
          <w:szCs w:val="20"/>
        </w:rPr>
      </w:pPr>
      <w:r>
        <w:rPr>
          <w:rFonts w:ascii="Times New Roman" w:eastAsia="Times New Roman" w:hAnsi="Times New Roman" w:cs="Times New Roman"/>
          <w:sz w:val="24"/>
          <w:szCs w:val="24"/>
        </w:rPr>
        <w:t>148.5.3.2. Управление.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A21F7" w:rsidRDefault="00C05265">
      <w:pPr>
        <w:ind w:left="980"/>
        <w:rPr>
          <w:sz w:val="20"/>
          <w:szCs w:val="20"/>
        </w:rPr>
      </w:pPr>
      <w:r>
        <w:rPr>
          <w:rFonts w:ascii="Times New Roman" w:eastAsia="Times New Roman" w:hAnsi="Times New Roman" w:cs="Times New Roman"/>
          <w:sz w:val="24"/>
          <w:szCs w:val="24"/>
        </w:rPr>
        <w:t>148.5.4. Информационные технологии.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148.5.4.1. Электронные таблицы.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A21F7" w:rsidRDefault="00C05265">
      <w:pPr>
        <w:ind w:left="980"/>
        <w:rPr>
          <w:sz w:val="20"/>
          <w:szCs w:val="20"/>
        </w:rPr>
      </w:pPr>
      <w:r>
        <w:rPr>
          <w:rFonts w:ascii="Times New Roman" w:eastAsia="Times New Roman" w:hAnsi="Times New Roman" w:cs="Times New Roman"/>
          <w:sz w:val="24"/>
          <w:szCs w:val="24"/>
        </w:rPr>
        <w:t>148.5.4.2. Информационные технологии в современном обществе.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Роль  информационных  технологий  в  развитии  экономики  мира,  страны,  региона.</w:t>
      </w:r>
    </w:p>
    <w:p w:rsidR="001A21F7" w:rsidRDefault="00C05265">
      <w:pPr>
        <w:spacing w:line="237" w:lineRule="auto"/>
        <w:ind w:left="260"/>
        <w:rPr>
          <w:sz w:val="20"/>
          <w:szCs w:val="20"/>
        </w:rPr>
      </w:pPr>
      <w:r>
        <w:rPr>
          <w:rFonts w:ascii="Times New Roman" w:eastAsia="Times New Roman" w:hAnsi="Times New Roman" w:cs="Times New Roman"/>
          <w:sz w:val="24"/>
          <w:szCs w:val="24"/>
        </w:rPr>
        <w:t>Открытые образовательные ресурсы.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148.6. Планируемые результаты освоения информатики на уровне основного общего образования.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A21F7" w:rsidRDefault="001A21F7">
      <w:pPr>
        <w:spacing w:line="5"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148.6.2. Личностные результаты имеют направленность на решение задач воспитания,276</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развития и социализации обучающихся средствами учебного предмета.</w:t>
      </w:r>
    </w:p>
    <w:p w:rsidR="001A21F7" w:rsidRDefault="001A21F7">
      <w:pPr>
        <w:spacing w:line="15" w:lineRule="exact"/>
        <w:rPr>
          <w:sz w:val="20"/>
          <w:szCs w:val="20"/>
        </w:rPr>
      </w:pPr>
    </w:p>
    <w:p w:rsidR="001A21F7" w:rsidRDefault="00C05265">
      <w:pPr>
        <w:numPr>
          <w:ilvl w:val="0"/>
          <w:numId w:val="295"/>
        </w:numPr>
        <w:tabs>
          <w:tab w:val="left" w:pos="1264"/>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A21F7" w:rsidRDefault="001A21F7">
      <w:pPr>
        <w:spacing w:line="4" w:lineRule="exact"/>
        <w:rPr>
          <w:sz w:val="20"/>
          <w:szCs w:val="20"/>
        </w:rPr>
      </w:pPr>
    </w:p>
    <w:p w:rsidR="001A21F7" w:rsidRDefault="00C05265">
      <w:pPr>
        <w:numPr>
          <w:ilvl w:val="0"/>
          <w:numId w:val="296"/>
        </w:numPr>
        <w:tabs>
          <w:tab w:val="left" w:pos="1320"/>
        </w:tabs>
        <w:spacing w:after="0" w:line="240" w:lineRule="auto"/>
        <w:ind w:left="1320" w:hanging="354"/>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A21F7" w:rsidRDefault="001A21F7">
      <w:pPr>
        <w:spacing w:line="8" w:lineRule="exact"/>
        <w:rPr>
          <w:sz w:val="20"/>
          <w:szCs w:val="20"/>
        </w:rPr>
      </w:pPr>
    </w:p>
    <w:p w:rsidR="001A21F7" w:rsidRDefault="00C05265">
      <w:pPr>
        <w:numPr>
          <w:ilvl w:val="0"/>
          <w:numId w:val="297"/>
        </w:numPr>
        <w:tabs>
          <w:tab w:val="left" w:pos="1220"/>
        </w:tabs>
        <w:spacing w:after="0" w:line="240" w:lineRule="auto"/>
        <w:ind w:left="1220" w:hanging="254"/>
        <w:rPr>
          <w:rFonts w:eastAsia="Times New Roman"/>
          <w:sz w:val="24"/>
          <w:szCs w:val="24"/>
        </w:rPr>
      </w:pPr>
      <w:r>
        <w:rPr>
          <w:rFonts w:ascii="Times New Roman" w:eastAsia="Times New Roman" w:hAnsi="Times New Roman" w:cs="Times New Roman"/>
          <w:sz w:val="24"/>
          <w:szCs w:val="24"/>
        </w:rPr>
        <w:lastRenderedPageBreak/>
        <w:t>духовно-нравственного воспитания: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A21F7" w:rsidRDefault="001A21F7">
      <w:pPr>
        <w:spacing w:line="2" w:lineRule="exact"/>
        <w:rPr>
          <w:sz w:val="20"/>
          <w:szCs w:val="20"/>
        </w:rPr>
      </w:pPr>
    </w:p>
    <w:p w:rsidR="001A21F7" w:rsidRDefault="00C05265">
      <w:pPr>
        <w:numPr>
          <w:ilvl w:val="0"/>
          <w:numId w:val="298"/>
        </w:numPr>
        <w:tabs>
          <w:tab w:val="left" w:pos="1220"/>
        </w:tabs>
        <w:spacing w:after="0" w:line="240" w:lineRule="auto"/>
        <w:ind w:left="1220" w:hanging="254"/>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A21F7" w:rsidRDefault="001A21F7">
      <w:pPr>
        <w:spacing w:line="2" w:lineRule="exact"/>
        <w:rPr>
          <w:sz w:val="20"/>
          <w:szCs w:val="20"/>
        </w:rPr>
      </w:pPr>
    </w:p>
    <w:p w:rsidR="001A21F7" w:rsidRDefault="00C05265">
      <w:pPr>
        <w:numPr>
          <w:ilvl w:val="0"/>
          <w:numId w:val="299"/>
        </w:numPr>
        <w:tabs>
          <w:tab w:val="left" w:pos="1220"/>
        </w:tabs>
        <w:spacing w:after="0" w:line="240" w:lineRule="auto"/>
        <w:ind w:left="1220" w:hanging="254"/>
        <w:rPr>
          <w:rFonts w:eastAsia="Times New Roman"/>
          <w:sz w:val="24"/>
          <w:szCs w:val="24"/>
        </w:rPr>
      </w:pPr>
      <w:r>
        <w:rPr>
          <w:rFonts w:ascii="Times New Roman" w:eastAsia="Times New Roman" w:hAnsi="Times New Roman" w:cs="Times New Roman"/>
          <w:sz w:val="24"/>
          <w:szCs w:val="24"/>
        </w:rPr>
        <w:t>ценностей научного познания: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A21F7" w:rsidRDefault="001A21F7">
      <w:pPr>
        <w:spacing w:line="8" w:lineRule="exact"/>
        <w:rPr>
          <w:sz w:val="20"/>
          <w:szCs w:val="20"/>
        </w:rPr>
      </w:pPr>
    </w:p>
    <w:p w:rsidR="001A21F7" w:rsidRDefault="00C05265">
      <w:pPr>
        <w:numPr>
          <w:ilvl w:val="0"/>
          <w:numId w:val="300"/>
        </w:numPr>
        <w:tabs>
          <w:tab w:val="left" w:pos="1220"/>
        </w:tabs>
        <w:spacing w:after="0" w:line="240" w:lineRule="auto"/>
        <w:ind w:left="1220" w:hanging="254"/>
        <w:rPr>
          <w:rFonts w:eastAsia="Times New Roman"/>
          <w:sz w:val="24"/>
          <w:szCs w:val="24"/>
        </w:rPr>
      </w:pPr>
      <w:r>
        <w:rPr>
          <w:rFonts w:ascii="Times New Roman" w:eastAsia="Times New Roman" w:hAnsi="Times New Roman" w:cs="Times New Roman"/>
          <w:sz w:val="24"/>
          <w:szCs w:val="24"/>
        </w:rPr>
        <w:t>формирования культуры здоровья: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A21F7" w:rsidRDefault="001A21F7">
      <w:pPr>
        <w:spacing w:line="4" w:lineRule="exact"/>
        <w:rPr>
          <w:sz w:val="20"/>
          <w:szCs w:val="20"/>
        </w:rPr>
      </w:pPr>
    </w:p>
    <w:p w:rsidR="001A21F7" w:rsidRDefault="00C05265">
      <w:pPr>
        <w:numPr>
          <w:ilvl w:val="0"/>
          <w:numId w:val="301"/>
        </w:numPr>
        <w:tabs>
          <w:tab w:val="left" w:pos="1220"/>
        </w:tabs>
        <w:spacing w:after="0" w:line="240" w:lineRule="auto"/>
        <w:ind w:left="1220" w:hanging="254"/>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21F7" w:rsidRDefault="00C05265">
      <w:pPr>
        <w:numPr>
          <w:ilvl w:val="0"/>
          <w:numId w:val="302"/>
        </w:numPr>
        <w:tabs>
          <w:tab w:val="left" w:pos="1220"/>
        </w:tabs>
        <w:spacing w:after="0" w:line="240" w:lineRule="auto"/>
        <w:ind w:left="1220" w:hanging="254"/>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A21F7" w:rsidRDefault="001A21F7">
      <w:pPr>
        <w:spacing w:line="4" w:lineRule="exact"/>
        <w:rPr>
          <w:sz w:val="20"/>
          <w:szCs w:val="20"/>
        </w:rPr>
      </w:pPr>
    </w:p>
    <w:p w:rsidR="001A21F7" w:rsidRDefault="00C05265" w:rsidP="00003225">
      <w:pPr>
        <w:ind w:left="960"/>
        <w:rPr>
          <w:sz w:val="20"/>
          <w:szCs w:val="20"/>
        </w:rPr>
      </w:pPr>
      <w:r>
        <w:rPr>
          <w:rFonts w:ascii="Times New Roman" w:eastAsia="Times New Roman" w:hAnsi="Times New Roman" w:cs="Times New Roman"/>
          <w:sz w:val="24"/>
          <w:szCs w:val="24"/>
        </w:rPr>
        <w:lastRenderedPageBreak/>
        <w:t>8)  адаптации  обучающегося  к  изменяющимся  условиям  социальной  и  природной</w:t>
      </w:r>
      <w:r w:rsidR="000032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среды:</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A21F7" w:rsidRDefault="00C05265">
      <w:pPr>
        <w:ind w:left="980"/>
        <w:rPr>
          <w:sz w:val="20"/>
          <w:szCs w:val="20"/>
        </w:rPr>
      </w:pPr>
      <w:r>
        <w:rPr>
          <w:rFonts w:ascii="Times New Roman" w:eastAsia="Times New Roman" w:hAnsi="Times New Roman" w:cs="Times New Roman"/>
          <w:sz w:val="24"/>
          <w:szCs w:val="24"/>
        </w:rPr>
        <w:t>148.6.3.1. Овладение универсальными учебными познавательными действиями:</w:t>
      </w:r>
    </w:p>
    <w:p w:rsidR="001A21F7" w:rsidRDefault="001A21F7">
      <w:pPr>
        <w:spacing w:line="2" w:lineRule="exact"/>
        <w:rPr>
          <w:sz w:val="20"/>
          <w:szCs w:val="20"/>
        </w:rPr>
      </w:pPr>
    </w:p>
    <w:p w:rsidR="001A21F7" w:rsidRDefault="00C05265">
      <w:pPr>
        <w:numPr>
          <w:ilvl w:val="0"/>
          <w:numId w:val="30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логические действия:</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21F7" w:rsidRDefault="001A21F7">
      <w:pPr>
        <w:spacing w:line="5" w:lineRule="exact"/>
        <w:rPr>
          <w:sz w:val="20"/>
          <w:szCs w:val="20"/>
        </w:rPr>
      </w:pPr>
    </w:p>
    <w:p w:rsidR="001A21F7" w:rsidRDefault="00C05265">
      <w:pPr>
        <w:numPr>
          <w:ilvl w:val="0"/>
          <w:numId w:val="304"/>
        </w:numPr>
        <w:tabs>
          <w:tab w:val="left" w:pos="1220"/>
        </w:tabs>
        <w:spacing w:after="0" w:line="240" w:lineRule="auto"/>
        <w:ind w:left="1220" w:hanging="254"/>
        <w:rPr>
          <w:rFonts w:eastAsia="Times New Roman"/>
          <w:sz w:val="24"/>
          <w:szCs w:val="24"/>
        </w:rPr>
      </w:pPr>
      <w:r>
        <w:rPr>
          <w:rFonts w:ascii="Times New Roman" w:eastAsia="Times New Roman" w:hAnsi="Times New Roman" w:cs="Times New Roman"/>
          <w:sz w:val="24"/>
          <w:szCs w:val="24"/>
        </w:rPr>
        <w:t>базовые исследовательские действия: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21F7" w:rsidRDefault="001A21F7">
      <w:pPr>
        <w:spacing w:line="4" w:lineRule="exact"/>
        <w:rPr>
          <w:sz w:val="20"/>
          <w:szCs w:val="20"/>
        </w:rPr>
      </w:pPr>
    </w:p>
    <w:p w:rsidR="001A21F7" w:rsidRDefault="00C05265">
      <w:pPr>
        <w:numPr>
          <w:ilvl w:val="0"/>
          <w:numId w:val="30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работа с информацией:</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1A21F7" w:rsidRDefault="00C05265">
      <w:pPr>
        <w:ind w:left="980"/>
        <w:rPr>
          <w:sz w:val="20"/>
          <w:szCs w:val="20"/>
        </w:rPr>
      </w:pPr>
      <w:r>
        <w:rPr>
          <w:rFonts w:ascii="Times New Roman" w:eastAsia="Times New Roman" w:hAnsi="Times New Roman" w:cs="Times New Roman"/>
          <w:sz w:val="24"/>
          <w:szCs w:val="24"/>
        </w:rPr>
        <w:t>эффективно запоминать и систематизировать информацию.</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148.6.3.2. Овладение универсальными учебными коммуникативными действиями:</w:t>
      </w:r>
    </w:p>
    <w:p w:rsidR="001A21F7" w:rsidRDefault="00C05265">
      <w:pPr>
        <w:numPr>
          <w:ilvl w:val="0"/>
          <w:numId w:val="306"/>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общение: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21F7" w:rsidRDefault="00C05265">
      <w:pPr>
        <w:numPr>
          <w:ilvl w:val="0"/>
          <w:numId w:val="30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совместная деятельность (сотрудничество):</w:t>
      </w:r>
    </w:p>
    <w:p w:rsidR="001A21F7" w:rsidRDefault="001A21F7">
      <w:pPr>
        <w:spacing w:line="2"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w:t>
      </w:r>
    </w:p>
    <w:p w:rsidR="001A21F7" w:rsidRDefault="00C05265">
      <w:pPr>
        <w:spacing w:line="235" w:lineRule="auto"/>
        <w:ind w:left="980" w:hanging="710"/>
        <w:jc w:val="both"/>
        <w:rPr>
          <w:sz w:val="20"/>
          <w:szCs w:val="20"/>
        </w:rPr>
      </w:pPr>
      <w:r>
        <w:rPr>
          <w:rFonts w:ascii="Times New Roman" w:eastAsia="Times New Roman" w:hAnsi="Times New Roman" w:cs="Times New Roman"/>
          <w:sz w:val="24"/>
          <w:szCs w:val="24"/>
        </w:rPr>
        <w:t>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w:t>
      </w:r>
    </w:p>
    <w:p w:rsidR="001A21F7" w:rsidRDefault="00C05265">
      <w:pPr>
        <w:ind w:left="260"/>
        <w:rPr>
          <w:sz w:val="20"/>
          <w:szCs w:val="20"/>
        </w:rPr>
      </w:pPr>
      <w:r>
        <w:rPr>
          <w:rFonts w:ascii="Times New Roman" w:eastAsia="Times New Roman" w:hAnsi="Times New Roman" w:cs="Times New Roman"/>
          <w:sz w:val="24"/>
          <w:szCs w:val="24"/>
        </w:rPr>
        <w:t>передаче,  формализации  информации,  коллективно  строить  действия  по  её  достижению:</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распределять роли, договариваться, обсуждать процесс и результат совместной работы;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21F7" w:rsidRDefault="00C05265">
      <w:pPr>
        <w:ind w:right="-39"/>
        <w:jc w:val="center"/>
        <w:rPr>
          <w:sz w:val="20"/>
          <w:szCs w:val="20"/>
        </w:rPr>
      </w:pPr>
      <w:r>
        <w:rPr>
          <w:rFonts w:ascii="Times New Roman" w:eastAsia="Times New Roman" w:hAnsi="Times New Roman" w:cs="Times New Roman"/>
          <w:sz w:val="24"/>
          <w:szCs w:val="24"/>
        </w:rPr>
        <w:t>148.6.3.3. Овладение универсальными учебными регулятивными действиями:</w:t>
      </w:r>
    </w:p>
    <w:p w:rsidR="001A21F7" w:rsidRDefault="001A21F7">
      <w:pPr>
        <w:spacing w:line="2" w:lineRule="exact"/>
        <w:rPr>
          <w:sz w:val="20"/>
          <w:szCs w:val="20"/>
        </w:rPr>
      </w:pPr>
    </w:p>
    <w:p w:rsidR="001A21F7" w:rsidRDefault="00C05265">
      <w:pPr>
        <w:numPr>
          <w:ilvl w:val="0"/>
          <w:numId w:val="308"/>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самоорганизация:</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w:t>
      </w:r>
    </w:p>
    <w:p w:rsidR="001A21F7" w:rsidRDefault="00C05265">
      <w:pPr>
        <w:ind w:left="260"/>
        <w:rPr>
          <w:sz w:val="20"/>
          <w:szCs w:val="20"/>
        </w:rPr>
      </w:pPr>
      <w:r>
        <w:rPr>
          <w:rFonts w:ascii="Times New Roman" w:eastAsia="Times New Roman" w:hAnsi="Times New Roman" w:cs="Times New Roman"/>
          <w:sz w:val="24"/>
          <w:szCs w:val="24"/>
        </w:rPr>
        <w:t>принятие решений, принятие решений в группе);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решения учебной задачи с учётом имеющихся ресурсов и собственных возможностей, аргументировать предлагаемые варианты решений;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проводить выбор в условиях противоречивой информации и брать ответственность за решение.</w:t>
      </w:r>
    </w:p>
    <w:p w:rsidR="001A21F7" w:rsidRDefault="001A21F7">
      <w:pPr>
        <w:spacing w:line="4" w:lineRule="exact"/>
        <w:rPr>
          <w:sz w:val="20"/>
          <w:szCs w:val="20"/>
        </w:rPr>
      </w:pPr>
    </w:p>
    <w:p w:rsidR="001A21F7" w:rsidRDefault="00C05265">
      <w:pPr>
        <w:numPr>
          <w:ilvl w:val="0"/>
          <w:numId w:val="30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самоконтроль (рефлексия):</w:t>
      </w:r>
    </w:p>
    <w:p w:rsidR="001A21F7" w:rsidRDefault="001A21F7">
      <w:pPr>
        <w:spacing w:line="10" w:lineRule="exact"/>
        <w:rPr>
          <w:sz w:val="20"/>
          <w:szCs w:val="20"/>
        </w:rPr>
      </w:pPr>
    </w:p>
    <w:p w:rsidR="001A21F7" w:rsidRDefault="00C05265">
      <w:pPr>
        <w:spacing w:line="250" w:lineRule="auto"/>
        <w:ind w:left="980" w:right="2400"/>
        <w:rPr>
          <w:sz w:val="20"/>
          <w:szCs w:val="20"/>
        </w:rPr>
      </w:pPr>
      <w:r>
        <w:rPr>
          <w:rFonts w:ascii="Times New Roman" w:eastAsia="Times New Roman" w:hAnsi="Times New Roman" w:cs="Times New Roman"/>
          <w:sz w:val="23"/>
          <w:szCs w:val="23"/>
        </w:rPr>
        <w:t>владеть способами самоконтроля, самомотивации и рефлексии; давать оценку ситуации и предлагать план её изменения;</w:t>
      </w:r>
    </w:p>
    <w:p w:rsidR="001A21F7" w:rsidRDefault="001A21F7">
      <w:pPr>
        <w:spacing w:line="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C05265">
      <w:pPr>
        <w:numPr>
          <w:ilvl w:val="0"/>
          <w:numId w:val="310"/>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эмоциональный интеллект:</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1A21F7" w:rsidRDefault="00C05265">
      <w:pPr>
        <w:numPr>
          <w:ilvl w:val="0"/>
          <w:numId w:val="311"/>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принятие себя и других:</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148.6.4. Предметные результаты освоения программы по информатике на уровне основного общего образования.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148.6.4.1. К концу обучения в 7 классе у обучающегося будут сформированы умения:</w:t>
      </w:r>
    </w:p>
    <w:p w:rsidR="001A21F7" w:rsidRDefault="00C05265">
      <w:pPr>
        <w:spacing w:line="238" w:lineRule="auto"/>
        <w:ind w:left="980"/>
        <w:rPr>
          <w:sz w:val="20"/>
          <w:szCs w:val="20"/>
        </w:rPr>
      </w:pPr>
      <w:r>
        <w:rPr>
          <w:rFonts w:ascii="Times New Roman" w:eastAsia="Times New Roman" w:hAnsi="Times New Roman" w:cs="Times New Roman"/>
          <w:sz w:val="24"/>
          <w:szCs w:val="24"/>
        </w:rPr>
        <w:t>пояснять на примерах смысл понятий «информация», «информационный процесс»,</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«обработка информации», «хранение информации», «передача информации»;</w:t>
      </w:r>
    </w:p>
    <w:p w:rsidR="001A21F7" w:rsidRDefault="00C05265">
      <w:pPr>
        <w:tabs>
          <w:tab w:val="left" w:pos="2260"/>
          <w:tab w:val="left" w:pos="2560"/>
          <w:tab w:val="left" w:pos="4100"/>
          <w:tab w:val="left" w:pos="5380"/>
          <w:tab w:val="left" w:pos="5780"/>
          <w:tab w:val="left" w:pos="6940"/>
          <w:tab w:val="left" w:pos="8120"/>
        </w:tabs>
        <w:ind w:left="980"/>
        <w:rPr>
          <w:sz w:val="20"/>
          <w:szCs w:val="20"/>
        </w:rPr>
      </w:pPr>
      <w:r>
        <w:rPr>
          <w:rFonts w:ascii="Times New Roman" w:eastAsia="Times New Roman" w:hAnsi="Times New Roman" w:cs="Times New Roman"/>
          <w:sz w:val="24"/>
          <w:szCs w:val="24"/>
        </w:rPr>
        <w:t>кодировать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декодировать</w:t>
      </w:r>
      <w:r>
        <w:rPr>
          <w:rFonts w:ascii="Times New Roman" w:eastAsia="Times New Roman" w:hAnsi="Times New Roman" w:cs="Times New Roman"/>
          <w:sz w:val="24"/>
          <w:szCs w:val="24"/>
        </w:rPr>
        <w:tab/>
        <w:t>сообщения</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заданным</w:t>
      </w:r>
      <w:r>
        <w:rPr>
          <w:rFonts w:ascii="Times New Roman" w:eastAsia="Times New Roman" w:hAnsi="Times New Roman" w:cs="Times New Roman"/>
          <w:sz w:val="24"/>
          <w:szCs w:val="24"/>
        </w:rPr>
        <w:tab/>
        <w:t>правилам,</w:t>
      </w:r>
      <w:r>
        <w:rPr>
          <w:sz w:val="20"/>
          <w:szCs w:val="20"/>
        </w:rPr>
        <w:tab/>
      </w:r>
      <w:r>
        <w:rPr>
          <w:rFonts w:ascii="Times New Roman" w:eastAsia="Times New Roman" w:hAnsi="Times New Roman" w:cs="Times New Roman"/>
          <w:sz w:val="23"/>
          <w:szCs w:val="23"/>
        </w:rPr>
        <w:t>демонстрировать</w:t>
      </w:r>
    </w:p>
    <w:p w:rsidR="001A21F7" w:rsidRDefault="001A21F7">
      <w:pPr>
        <w:spacing w:line="15"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понимание основных принципов кодирования информации различной природы (текстовой, графической, аудио);</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A21F7" w:rsidRDefault="001A21F7">
      <w:pPr>
        <w:spacing w:line="4" w:lineRule="exact"/>
        <w:rPr>
          <w:sz w:val="20"/>
          <w:szCs w:val="20"/>
        </w:rPr>
      </w:pPr>
    </w:p>
    <w:p w:rsidR="001A21F7" w:rsidRDefault="00C05265">
      <w:pPr>
        <w:tabs>
          <w:tab w:val="left" w:pos="2180"/>
          <w:tab w:val="left" w:pos="2480"/>
          <w:tab w:val="left" w:pos="3800"/>
          <w:tab w:val="left" w:pos="4840"/>
          <w:tab w:val="left" w:pos="6140"/>
          <w:tab w:val="left" w:pos="7680"/>
          <w:tab w:val="left" w:pos="8820"/>
          <w:tab w:val="left" w:pos="9760"/>
        </w:tabs>
        <w:ind w:left="980"/>
        <w:rPr>
          <w:sz w:val="20"/>
          <w:szCs w:val="20"/>
        </w:rPr>
      </w:pPr>
      <w:r>
        <w:rPr>
          <w:rFonts w:ascii="Times New Roman" w:eastAsia="Times New Roman" w:hAnsi="Times New Roman" w:cs="Times New Roman"/>
          <w:sz w:val="24"/>
          <w:szCs w:val="24"/>
        </w:rPr>
        <w:t>оценивать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сравнивать</w:t>
      </w:r>
      <w:r>
        <w:rPr>
          <w:rFonts w:ascii="Times New Roman" w:eastAsia="Times New Roman" w:hAnsi="Times New Roman" w:cs="Times New Roman"/>
          <w:sz w:val="24"/>
          <w:szCs w:val="24"/>
        </w:rPr>
        <w:tab/>
        <w:t>размеры</w:t>
      </w:r>
      <w:r>
        <w:rPr>
          <w:rFonts w:ascii="Times New Roman" w:eastAsia="Times New Roman" w:hAnsi="Times New Roman" w:cs="Times New Roman"/>
          <w:sz w:val="24"/>
          <w:szCs w:val="24"/>
        </w:rPr>
        <w:tab/>
        <w:t>текстовых,</w:t>
      </w:r>
      <w:r>
        <w:rPr>
          <w:rFonts w:ascii="Times New Roman" w:eastAsia="Times New Roman" w:hAnsi="Times New Roman" w:cs="Times New Roman"/>
          <w:sz w:val="24"/>
          <w:szCs w:val="24"/>
        </w:rPr>
        <w:tab/>
        <w:t>графических,</w:t>
      </w:r>
      <w:r>
        <w:rPr>
          <w:rFonts w:ascii="Times New Roman" w:eastAsia="Times New Roman" w:hAnsi="Times New Roman" w:cs="Times New Roman"/>
          <w:sz w:val="24"/>
          <w:szCs w:val="24"/>
        </w:rPr>
        <w:tab/>
        <w:t>звуковых</w:t>
      </w:r>
      <w:r>
        <w:rPr>
          <w:rFonts w:ascii="Times New Roman" w:eastAsia="Times New Roman" w:hAnsi="Times New Roman" w:cs="Times New Roman"/>
          <w:sz w:val="24"/>
          <w:szCs w:val="24"/>
        </w:rPr>
        <w:tab/>
        <w:t>файлов</w:t>
      </w:r>
      <w:r>
        <w:rPr>
          <w:sz w:val="20"/>
          <w:szCs w:val="20"/>
        </w:rPr>
        <w:tab/>
      </w:r>
      <w:r>
        <w:rPr>
          <w:rFonts w:ascii="Times New Roman" w:eastAsia="Times New Roman" w:hAnsi="Times New Roman" w:cs="Times New Roman"/>
        </w:rPr>
        <w:t>и</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lastRenderedPageBreak/>
        <w:t>279</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видеофайлов;</w:t>
      </w:r>
    </w:p>
    <w:p w:rsidR="001A21F7" w:rsidRDefault="001A21F7">
      <w:pPr>
        <w:spacing w:line="2" w:lineRule="exact"/>
        <w:rPr>
          <w:sz w:val="20"/>
          <w:szCs w:val="20"/>
        </w:rPr>
      </w:pPr>
    </w:p>
    <w:p w:rsidR="001A21F7" w:rsidRDefault="00C05265">
      <w:pPr>
        <w:tabs>
          <w:tab w:val="left" w:pos="2200"/>
          <w:tab w:val="left" w:pos="3280"/>
          <w:tab w:val="left" w:pos="4820"/>
          <w:tab w:val="left" w:pos="6000"/>
          <w:tab w:val="left" w:pos="7120"/>
          <w:tab w:val="left" w:pos="7420"/>
          <w:tab w:val="left" w:pos="8520"/>
        </w:tabs>
        <w:ind w:left="980"/>
        <w:rPr>
          <w:sz w:val="20"/>
          <w:szCs w:val="20"/>
        </w:rPr>
      </w:pPr>
      <w:r>
        <w:rPr>
          <w:rFonts w:ascii="Times New Roman" w:eastAsia="Times New Roman" w:hAnsi="Times New Roman" w:cs="Times New Roman"/>
          <w:sz w:val="24"/>
          <w:szCs w:val="24"/>
        </w:rPr>
        <w:t>приводить</w:t>
      </w:r>
      <w:r>
        <w:rPr>
          <w:rFonts w:ascii="Times New Roman" w:eastAsia="Times New Roman" w:hAnsi="Times New Roman" w:cs="Times New Roman"/>
          <w:sz w:val="24"/>
          <w:szCs w:val="24"/>
        </w:rPr>
        <w:tab/>
        <w:t>примеры</w:t>
      </w:r>
      <w:r>
        <w:rPr>
          <w:rFonts w:ascii="Times New Roman" w:eastAsia="Times New Roman" w:hAnsi="Times New Roman" w:cs="Times New Roman"/>
          <w:sz w:val="24"/>
          <w:szCs w:val="24"/>
        </w:rPr>
        <w:tab/>
        <w:t>современных</w:t>
      </w:r>
      <w:r>
        <w:rPr>
          <w:rFonts w:ascii="Times New Roman" w:eastAsia="Times New Roman" w:hAnsi="Times New Roman" w:cs="Times New Roman"/>
          <w:sz w:val="24"/>
          <w:szCs w:val="24"/>
        </w:rPr>
        <w:tab/>
        <w:t>устройств</w:t>
      </w:r>
      <w:r>
        <w:rPr>
          <w:rFonts w:ascii="Times New Roman" w:eastAsia="Times New Roman" w:hAnsi="Times New Roman" w:cs="Times New Roman"/>
          <w:sz w:val="24"/>
          <w:szCs w:val="24"/>
        </w:rPr>
        <w:tab/>
        <w:t>хранения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передачи</w:t>
      </w:r>
      <w:r>
        <w:rPr>
          <w:rFonts w:ascii="Times New Roman" w:eastAsia="Times New Roman" w:hAnsi="Times New Roman" w:cs="Times New Roman"/>
          <w:sz w:val="24"/>
          <w:szCs w:val="24"/>
        </w:rPr>
        <w:tab/>
        <w:t>информации,</w:t>
      </w:r>
    </w:p>
    <w:p w:rsidR="001A21F7" w:rsidRDefault="00C05265">
      <w:pPr>
        <w:spacing w:line="237" w:lineRule="auto"/>
        <w:ind w:left="260"/>
        <w:rPr>
          <w:sz w:val="20"/>
          <w:szCs w:val="20"/>
        </w:rPr>
      </w:pPr>
      <w:r>
        <w:rPr>
          <w:rFonts w:ascii="Times New Roman" w:eastAsia="Times New Roman" w:hAnsi="Times New Roman" w:cs="Times New Roman"/>
          <w:sz w:val="24"/>
          <w:szCs w:val="24"/>
        </w:rPr>
        <w:t>сравнивать их количественные характеристики;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выделять основные этапы в истории и понимать тенденции развития компьютеров и</w:t>
      </w:r>
    </w:p>
    <w:p w:rsidR="001A21F7" w:rsidRDefault="00C05265">
      <w:pPr>
        <w:spacing w:line="237" w:lineRule="auto"/>
        <w:ind w:left="260"/>
        <w:rPr>
          <w:sz w:val="20"/>
          <w:szCs w:val="20"/>
        </w:rPr>
      </w:pPr>
      <w:r>
        <w:rPr>
          <w:rFonts w:ascii="Times New Roman" w:eastAsia="Times New Roman" w:hAnsi="Times New Roman" w:cs="Times New Roman"/>
          <w:sz w:val="24"/>
          <w:szCs w:val="24"/>
        </w:rPr>
        <w:t>программного обеспечения;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w:t>
      </w:r>
    </w:p>
    <w:p w:rsidR="001A21F7" w:rsidRDefault="001A21F7">
      <w:pPr>
        <w:spacing w:line="10" w:lineRule="exact"/>
        <w:rPr>
          <w:sz w:val="20"/>
          <w:szCs w:val="20"/>
        </w:rPr>
      </w:pPr>
    </w:p>
    <w:p w:rsidR="001A21F7" w:rsidRDefault="00C05265">
      <w:pPr>
        <w:numPr>
          <w:ilvl w:val="0"/>
          <w:numId w:val="312"/>
        </w:numPr>
        <w:tabs>
          <w:tab w:val="left" w:pos="576"/>
        </w:tabs>
        <w:spacing w:after="0" w:line="235" w:lineRule="auto"/>
        <w:ind w:left="260" w:right="20"/>
        <w:rPr>
          <w:rFonts w:eastAsia="Times New Roman"/>
          <w:sz w:val="24"/>
          <w:szCs w:val="24"/>
        </w:rPr>
      </w:pPr>
      <w:r>
        <w:rPr>
          <w:rFonts w:ascii="Times New Roman" w:eastAsia="Times New Roman" w:hAnsi="Times New Roman" w:cs="Times New Roman"/>
          <w:sz w:val="24"/>
          <w:szCs w:val="24"/>
        </w:rPr>
        <w:t>его основных элементах (процессор, оперативная память, долговременная память, устройства ввода-вывода);</w:t>
      </w:r>
    </w:p>
    <w:p w:rsidR="001A21F7" w:rsidRDefault="001A21F7">
      <w:pPr>
        <w:spacing w:line="11" w:lineRule="exact"/>
        <w:rPr>
          <w:rFonts w:eastAsia="Times New Roman"/>
          <w:sz w:val="24"/>
          <w:szCs w:val="24"/>
        </w:rPr>
      </w:pPr>
    </w:p>
    <w:p w:rsidR="001A21F7" w:rsidRDefault="00C05265">
      <w:pPr>
        <w:spacing w:line="235" w:lineRule="auto"/>
        <w:ind w:left="980" w:right="20"/>
        <w:rPr>
          <w:rFonts w:eastAsia="Times New Roman"/>
          <w:sz w:val="24"/>
          <w:szCs w:val="24"/>
        </w:rPr>
      </w:pPr>
      <w:r>
        <w:rPr>
          <w:rFonts w:ascii="Times New Roman" w:eastAsia="Times New Roman" w:hAnsi="Times New Roman" w:cs="Times New Roman"/>
          <w:sz w:val="24"/>
          <w:szCs w:val="24"/>
        </w:rPr>
        <w:t>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w:t>
      </w:r>
    </w:p>
    <w:p w:rsidR="001A21F7" w:rsidRDefault="001A21F7">
      <w:pPr>
        <w:spacing w:line="11" w:lineRule="exact"/>
        <w:rPr>
          <w:rFonts w:eastAsia="Times New Roman"/>
          <w:sz w:val="24"/>
          <w:szCs w:val="24"/>
        </w:rPr>
      </w:pPr>
    </w:p>
    <w:p w:rsidR="001A21F7" w:rsidRDefault="00C05265">
      <w:pPr>
        <w:spacing w:line="235" w:lineRule="auto"/>
        <w:ind w:left="260" w:right="20"/>
        <w:rPr>
          <w:rFonts w:eastAsia="Times New Roman"/>
          <w:sz w:val="24"/>
          <w:szCs w:val="24"/>
        </w:rPr>
      </w:pPr>
      <w:r>
        <w:rPr>
          <w:rFonts w:ascii="Times New Roman" w:eastAsia="Times New Roman" w:hAnsi="Times New Roman" w:cs="Times New Roman"/>
          <w:sz w:val="24"/>
          <w:szCs w:val="24"/>
        </w:rPr>
        <w:t>имя файла (каталога), путь к файлу (каталогу) по имеющемуся описанию файловой структуры некоторого информационного носителя);</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понимать структуру адресов веб-ресурсов;</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использовать современные сервисы интернет-коммуникаций;</w:t>
      </w:r>
    </w:p>
    <w:p w:rsidR="001A21F7" w:rsidRDefault="001A21F7">
      <w:pPr>
        <w:spacing w:line="15"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A21F7" w:rsidRDefault="001A21F7">
      <w:pPr>
        <w:spacing w:line="18"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A21F7" w:rsidRDefault="001A21F7">
      <w:pPr>
        <w:spacing w:line="16" w:lineRule="exact"/>
        <w:rPr>
          <w:rFonts w:eastAsia="Times New Roman"/>
          <w:sz w:val="24"/>
          <w:szCs w:val="24"/>
        </w:rPr>
      </w:pPr>
    </w:p>
    <w:p w:rsidR="001A21F7" w:rsidRDefault="00C05265">
      <w:pPr>
        <w:spacing w:line="233" w:lineRule="auto"/>
        <w:ind w:left="980" w:right="20"/>
        <w:rPr>
          <w:rFonts w:eastAsia="Times New Roman"/>
          <w:sz w:val="24"/>
          <w:szCs w:val="24"/>
        </w:rPr>
      </w:pPr>
      <w:r>
        <w:rPr>
          <w:rFonts w:ascii="Times New Roman" w:eastAsia="Times New Roman" w:hAnsi="Times New Roman" w:cs="Times New Roman"/>
          <w:sz w:val="24"/>
          <w:szCs w:val="24"/>
        </w:rPr>
        <w:t>148.6.4.2. К концу обучения в 8 классе у обучающегося будут сформированы умения: пояснять на примерах различия между позиционными и непозиционными системами</w:t>
      </w:r>
    </w:p>
    <w:p w:rsidR="001A21F7" w:rsidRDefault="001A21F7">
      <w:pPr>
        <w:spacing w:line="16" w:lineRule="exact"/>
        <w:rPr>
          <w:rFonts w:eastAsia="Times New Roman"/>
          <w:sz w:val="24"/>
          <w:szCs w:val="24"/>
        </w:rPr>
      </w:pPr>
    </w:p>
    <w:p w:rsidR="001A21F7" w:rsidRDefault="00C05265">
      <w:pPr>
        <w:ind w:left="980" w:hanging="711"/>
        <w:rPr>
          <w:rFonts w:eastAsia="Times New Roman"/>
          <w:sz w:val="24"/>
          <w:szCs w:val="24"/>
        </w:rPr>
      </w:pPr>
      <w:r>
        <w:rPr>
          <w:rFonts w:ascii="Times New Roman" w:eastAsia="Times New Roman" w:hAnsi="Times New Roman" w:cs="Times New Roman"/>
          <w:sz w:val="24"/>
          <w:szCs w:val="24"/>
        </w:rPr>
        <w:t>счисления; записывать и сравнивать целые числа от 0 до 1024 в различных позиционных</w:t>
      </w:r>
    </w:p>
    <w:p w:rsidR="001A21F7" w:rsidRDefault="001A21F7">
      <w:pPr>
        <w:spacing w:line="276" w:lineRule="exact"/>
        <w:rPr>
          <w:rFonts w:eastAsia="Times New Roman"/>
          <w:sz w:val="24"/>
          <w:szCs w:val="24"/>
        </w:rPr>
      </w:pPr>
    </w:p>
    <w:p w:rsidR="001A21F7" w:rsidRDefault="00C05265">
      <w:pPr>
        <w:spacing w:line="233" w:lineRule="auto"/>
        <w:ind w:left="980" w:right="20" w:hanging="711"/>
        <w:jc w:val="right"/>
        <w:rPr>
          <w:rFonts w:eastAsia="Times New Roman"/>
          <w:sz w:val="24"/>
          <w:szCs w:val="24"/>
        </w:rPr>
      </w:pPr>
      <w:r>
        <w:rPr>
          <w:rFonts w:ascii="Times New Roman" w:eastAsia="Times New Roman" w:hAnsi="Times New Roman" w:cs="Times New Roman"/>
          <w:sz w:val="24"/>
          <w:szCs w:val="24"/>
        </w:rPr>
        <w:lastRenderedPageBreak/>
        <w:t>системах счисления (с основаниями 2, 8, 16), выполнять арифметические операции над ними; раскрывать  смысл  понятий  «высказывание»,  «логическая  операция»,  «логическое</w:t>
      </w:r>
    </w:p>
    <w:p w:rsidR="001A21F7" w:rsidRDefault="001A21F7">
      <w:pPr>
        <w:spacing w:line="16" w:lineRule="exact"/>
        <w:rPr>
          <w:rFonts w:eastAsia="Times New Roman"/>
          <w:sz w:val="24"/>
          <w:szCs w:val="24"/>
        </w:rPr>
      </w:pPr>
    </w:p>
    <w:p w:rsidR="001A21F7" w:rsidRDefault="00C05265">
      <w:pPr>
        <w:spacing w:line="233" w:lineRule="auto"/>
        <w:ind w:left="980" w:right="20" w:hanging="711"/>
        <w:rPr>
          <w:rFonts w:eastAsia="Times New Roman"/>
          <w:sz w:val="24"/>
          <w:szCs w:val="24"/>
        </w:rPr>
      </w:pPr>
      <w:r>
        <w:rPr>
          <w:rFonts w:ascii="Times New Roman" w:eastAsia="Times New Roman" w:hAnsi="Times New Roman" w:cs="Times New Roman"/>
          <w:sz w:val="24"/>
          <w:szCs w:val="24"/>
        </w:rPr>
        <w:t>выражение»; записывать логические выражения с использованием дизъюнкции, конъюнкции и</w:t>
      </w:r>
    </w:p>
    <w:p w:rsidR="001A21F7" w:rsidRDefault="001A21F7">
      <w:pPr>
        <w:spacing w:line="16" w:lineRule="exact"/>
        <w:rPr>
          <w:rFonts w:eastAsia="Times New Roman"/>
          <w:sz w:val="24"/>
          <w:szCs w:val="24"/>
        </w:rPr>
      </w:pPr>
    </w:p>
    <w:p w:rsidR="001A21F7" w:rsidRDefault="00C05265">
      <w:pPr>
        <w:spacing w:line="236" w:lineRule="auto"/>
        <w:ind w:left="260" w:right="20"/>
        <w:jc w:val="both"/>
        <w:rPr>
          <w:rFonts w:eastAsia="Times New Roman"/>
          <w:sz w:val="24"/>
          <w:szCs w:val="24"/>
        </w:rPr>
      </w:pPr>
      <w:r>
        <w:rPr>
          <w:rFonts w:ascii="Times New Roman" w:eastAsia="Times New Roman" w:hAnsi="Times New Roman" w:cs="Times New Roman"/>
          <w:sz w:val="24"/>
          <w:szCs w:val="24"/>
        </w:rPr>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описывать алгоритм решения задачи различными способами, в том числе в виде блок-схемы;</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использовать при разработке программ логические значения, операции и выражения с</w:t>
      </w:r>
    </w:p>
    <w:p w:rsidR="001A21F7" w:rsidRDefault="00C05265">
      <w:pPr>
        <w:spacing w:line="238" w:lineRule="auto"/>
        <w:ind w:left="260"/>
        <w:rPr>
          <w:rFonts w:eastAsia="Times New Roman"/>
          <w:sz w:val="24"/>
          <w:szCs w:val="24"/>
        </w:rPr>
      </w:pPr>
      <w:r>
        <w:rPr>
          <w:rFonts w:ascii="Times New Roman" w:eastAsia="Times New Roman" w:hAnsi="Times New Roman" w:cs="Times New Roman"/>
          <w:sz w:val="24"/>
          <w:szCs w:val="24"/>
        </w:rPr>
        <w:t>ними;</w:t>
      </w:r>
    </w:p>
    <w:p w:rsidR="001A21F7" w:rsidRDefault="001A21F7">
      <w:pPr>
        <w:spacing w:line="2" w:lineRule="exact"/>
        <w:rPr>
          <w:rFonts w:eastAsia="Times New Roman"/>
          <w:sz w:val="24"/>
          <w:szCs w:val="24"/>
        </w:rPr>
      </w:pPr>
    </w:p>
    <w:p w:rsidR="001A21F7" w:rsidRDefault="00C05265" w:rsidP="00003225">
      <w:pPr>
        <w:ind w:left="980"/>
        <w:rPr>
          <w:sz w:val="20"/>
          <w:szCs w:val="20"/>
        </w:rPr>
      </w:pPr>
      <w:r>
        <w:rPr>
          <w:rFonts w:ascii="Times New Roman" w:eastAsia="Times New Roman" w:hAnsi="Times New Roman" w:cs="Times New Roman"/>
          <w:sz w:val="24"/>
          <w:szCs w:val="24"/>
        </w:rPr>
        <w:t>анализировать предложенные алгоритмы, в том числе определять, какие результаты280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возможны при заданном множестве исходных значений;</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148.6.4.3. К концу обучения в 9 классе у обучающегося будут сформированы умения: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разбивать  задачи  на  подзадачи,  составлять,  выполнять  вручную  и  на  компьютере</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lastRenderedPageBreak/>
        <w:t>использовать графы и деревья для моделирования систем сетевой и иерархической структуры, находить кратчайший путь в графе;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A21F7" w:rsidRDefault="001A21F7">
      <w:pPr>
        <w:spacing w:line="12" w:lineRule="exact"/>
        <w:rPr>
          <w:sz w:val="20"/>
          <w:szCs w:val="20"/>
        </w:rPr>
      </w:pPr>
    </w:p>
    <w:p w:rsidR="001A21F7" w:rsidRDefault="00C05265">
      <w:pPr>
        <w:numPr>
          <w:ilvl w:val="0"/>
          <w:numId w:val="313"/>
        </w:numPr>
        <w:tabs>
          <w:tab w:val="left" w:pos="1451"/>
        </w:tabs>
        <w:spacing w:after="0" w:line="235" w:lineRule="auto"/>
        <w:ind w:left="260" w:firstLine="706"/>
        <w:rPr>
          <w:rFonts w:eastAsia="Times New Roman"/>
          <w:b/>
          <w:bCs/>
          <w:color w:val="002060"/>
          <w:sz w:val="24"/>
          <w:szCs w:val="24"/>
        </w:rPr>
      </w:pPr>
      <w:r>
        <w:rPr>
          <w:rFonts w:ascii="Times New Roman" w:eastAsia="Times New Roman" w:hAnsi="Times New Roman" w:cs="Times New Roman"/>
          <w:b/>
          <w:bCs/>
          <w:color w:val="002060"/>
          <w:sz w:val="24"/>
          <w:szCs w:val="24"/>
        </w:rPr>
        <w:t>Федеральная рабочая программа по учебному предмету «Информатика» (углублённый уровень).</w:t>
      </w:r>
    </w:p>
    <w:p w:rsidR="001A21F7" w:rsidRDefault="001A21F7">
      <w:pPr>
        <w:spacing w:line="11" w:lineRule="exact"/>
        <w:rPr>
          <w:rFonts w:eastAsia="Times New Roman"/>
          <w:b/>
          <w:bCs/>
          <w:color w:val="002060"/>
          <w:sz w:val="24"/>
          <w:szCs w:val="24"/>
        </w:rPr>
      </w:pPr>
    </w:p>
    <w:p w:rsidR="001A21F7" w:rsidRDefault="00C05265">
      <w:pPr>
        <w:numPr>
          <w:ilvl w:val="0"/>
          <w:numId w:val="314"/>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A21F7" w:rsidRDefault="001A21F7">
      <w:pPr>
        <w:spacing w:line="8" w:lineRule="exact"/>
        <w:rPr>
          <w:rFonts w:eastAsia="Times New Roman"/>
          <w:sz w:val="24"/>
          <w:szCs w:val="24"/>
        </w:rPr>
      </w:pPr>
    </w:p>
    <w:p w:rsidR="001A21F7" w:rsidRPr="00003225" w:rsidRDefault="00C05265" w:rsidP="00003225">
      <w:pPr>
        <w:numPr>
          <w:ilvl w:val="0"/>
          <w:numId w:val="315"/>
        </w:numPr>
        <w:tabs>
          <w:tab w:val="left" w:pos="1400"/>
        </w:tabs>
        <w:spacing w:after="0" w:line="240" w:lineRule="auto"/>
        <w:ind w:left="1400" w:right="-259" w:hanging="429"/>
        <w:jc w:val="center"/>
        <w:rPr>
          <w:sz w:val="20"/>
          <w:szCs w:val="20"/>
        </w:rPr>
      </w:pPr>
      <w:r w:rsidRPr="00003225">
        <w:rPr>
          <w:rFonts w:ascii="Times New Roman" w:eastAsia="Times New Roman" w:hAnsi="Times New Roman" w:cs="Times New Roman"/>
          <w:sz w:val="24"/>
          <w:szCs w:val="24"/>
        </w:rPr>
        <w:t>2. Пояснительная записка.</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149.2.1.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lastRenderedPageBreak/>
        <w:t>149.2.2.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149.2.3.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149.2.4. Целями изучения информатики на уровне основного общего образования являются:</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w:t>
      </w:r>
    </w:p>
    <w:p w:rsidR="001A21F7" w:rsidRDefault="001A21F7">
      <w:pPr>
        <w:spacing w:line="17" w:lineRule="exact"/>
        <w:rPr>
          <w:sz w:val="20"/>
          <w:szCs w:val="20"/>
        </w:rPr>
      </w:pPr>
    </w:p>
    <w:p w:rsidR="001A21F7" w:rsidRDefault="00C05265">
      <w:pPr>
        <w:numPr>
          <w:ilvl w:val="0"/>
          <w:numId w:val="316"/>
        </w:numPr>
        <w:tabs>
          <w:tab w:val="left" w:pos="446"/>
        </w:tabs>
        <w:spacing w:after="0" w:line="233" w:lineRule="auto"/>
        <w:ind w:left="980" w:hanging="720"/>
        <w:rPr>
          <w:rFonts w:eastAsia="Times New Roman"/>
          <w:sz w:val="24"/>
          <w:szCs w:val="24"/>
        </w:rPr>
      </w:pPr>
      <w:r>
        <w:rPr>
          <w:rFonts w:ascii="Times New Roman" w:eastAsia="Times New Roman" w:hAnsi="Times New Roman" w:cs="Times New Roman"/>
          <w:sz w:val="24"/>
          <w:szCs w:val="24"/>
        </w:rPr>
        <w:t>условиях обеспечения информационной безопасности личности обучающегося; воспитание ответственного и избирательного отношения к информации с учётом</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правовых и этических аспектов её распространения, стремления к продолжению образования</w:t>
      </w:r>
    </w:p>
    <w:p w:rsidR="001A21F7" w:rsidRDefault="001A21F7">
      <w:pPr>
        <w:spacing w:line="10" w:lineRule="exact"/>
        <w:rPr>
          <w:sz w:val="20"/>
          <w:szCs w:val="20"/>
        </w:rPr>
      </w:pPr>
    </w:p>
    <w:p w:rsidR="001A21F7" w:rsidRDefault="00C05265">
      <w:pPr>
        <w:numPr>
          <w:ilvl w:val="0"/>
          <w:numId w:val="317"/>
        </w:numPr>
        <w:tabs>
          <w:tab w:val="left" w:pos="533"/>
        </w:tabs>
        <w:spacing w:after="0" w:line="235" w:lineRule="auto"/>
        <w:ind w:left="260"/>
        <w:rPr>
          <w:rFonts w:eastAsia="Times New Roman"/>
          <w:sz w:val="24"/>
          <w:szCs w:val="24"/>
        </w:rPr>
      </w:pPr>
      <w:r>
        <w:rPr>
          <w:rFonts w:ascii="Times New Roman" w:eastAsia="Times New Roman" w:hAnsi="Times New Roman" w:cs="Times New Roman"/>
          <w:sz w:val="24"/>
          <w:szCs w:val="24"/>
        </w:rPr>
        <w:t>области информационных технологий и созидательной деятельности с применением средств информационных технологий.</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149.2.5. Информатика в основном общем образовании отражает:</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1A21F7" w:rsidRDefault="001A21F7">
      <w:pPr>
        <w:spacing w:line="15" w:lineRule="exact"/>
        <w:rPr>
          <w:rFonts w:eastAsia="Times New Roman"/>
          <w:sz w:val="24"/>
          <w:szCs w:val="24"/>
        </w:rPr>
      </w:pPr>
    </w:p>
    <w:p w:rsidR="001A21F7" w:rsidRDefault="00C05265" w:rsidP="00003225">
      <w:pPr>
        <w:spacing w:line="238" w:lineRule="auto"/>
        <w:ind w:left="260" w:firstLine="711"/>
        <w:jc w:val="both"/>
        <w:rPr>
          <w:sz w:val="20"/>
          <w:szCs w:val="20"/>
        </w:rPr>
      </w:pPr>
      <w:r>
        <w:rPr>
          <w:rFonts w:ascii="Times New Roman" w:eastAsia="Times New Roman" w:hAnsi="Times New Roman" w:cs="Times New Roman"/>
          <w:sz w:val="24"/>
          <w:szCs w:val="24"/>
        </w:rPr>
        <w:t xml:space="preserve">149.2.6.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w:t>
      </w:r>
      <w:r>
        <w:rPr>
          <w:rFonts w:ascii="Times New Roman" w:eastAsia="Times New Roman" w:hAnsi="Times New Roman" w:cs="Times New Roman"/>
          <w:sz w:val="24"/>
          <w:szCs w:val="24"/>
        </w:rPr>
        <w:lastRenderedPageBreak/>
        <w:t>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личностных282</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результатов обучения.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149.2.7. Основные задачи учебного предмета «Информатика» – сформировать у обучающихся: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149.2.8.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цифровая грамотность;</w:t>
      </w:r>
    </w:p>
    <w:p w:rsidR="001A21F7" w:rsidRDefault="00C05265">
      <w:pPr>
        <w:spacing w:line="237" w:lineRule="auto"/>
        <w:ind w:left="980"/>
        <w:rPr>
          <w:sz w:val="20"/>
          <w:szCs w:val="20"/>
        </w:rPr>
      </w:pPr>
      <w:r>
        <w:rPr>
          <w:rFonts w:ascii="Times New Roman" w:eastAsia="Times New Roman" w:hAnsi="Times New Roman" w:cs="Times New Roman"/>
          <w:sz w:val="24"/>
          <w:szCs w:val="24"/>
        </w:rPr>
        <w:t>теоретические основы информатики;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алгоритмы и программирование;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информационные технологии.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149.2.9.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w:t>
      </w:r>
    </w:p>
    <w:p w:rsidR="001A21F7" w:rsidRDefault="001A21F7">
      <w:pPr>
        <w:spacing w:line="17" w:lineRule="exact"/>
        <w:rPr>
          <w:sz w:val="20"/>
          <w:szCs w:val="20"/>
        </w:rPr>
      </w:pPr>
    </w:p>
    <w:p w:rsidR="001A21F7" w:rsidRDefault="00C05265">
      <w:pPr>
        <w:numPr>
          <w:ilvl w:val="0"/>
          <w:numId w:val="318"/>
        </w:numPr>
        <w:tabs>
          <w:tab w:val="left" w:pos="884"/>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lastRenderedPageBreak/>
        <w:t>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149.2.10.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149.3. Содержание обучения в 7 классе.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149.3.1. Цифровая грамотность.</w:t>
      </w: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Компьютер – универсальное вычислительное устройство, работающее по программе.</w:t>
      </w:r>
    </w:p>
    <w:p w:rsidR="001A21F7" w:rsidRDefault="001A21F7">
      <w:pPr>
        <w:spacing w:line="14" w:lineRule="exact"/>
        <w:rPr>
          <w:rFonts w:eastAsia="Times New Roman"/>
          <w:sz w:val="24"/>
          <w:szCs w:val="24"/>
        </w:rPr>
      </w:pPr>
    </w:p>
    <w:p w:rsidR="001A21F7" w:rsidRDefault="00C05265">
      <w:pPr>
        <w:spacing w:line="236" w:lineRule="auto"/>
        <w:ind w:left="260"/>
        <w:jc w:val="both"/>
        <w:rPr>
          <w:rFonts w:eastAsia="Times New Roman"/>
          <w:sz w:val="24"/>
          <w:szCs w:val="24"/>
        </w:rPr>
      </w:pPr>
      <w:r>
        <w:rPr>
          <w:rFonts w:ascii="Times New Roman" w:eastAsia="Times New Roman" w:hAnsi="Times New Roman" w:cs="Times New Roman"/>
          <w:sz w:val="24"/>
          <w:szCs w:val="24"/>
        </w:rPr>
        <w:t>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A21F7" w:rsidRDefault="001A21F7">
      <w:pPr>
        <w:spacing w:line="4" w:lineRule="exact"/>
        <w:rPr>
          <w:rFonts w:eastAsia="Times New Roman"/>
          <w:sz w:val="24"/>
          <w:szCs w:val="24"/>
        </w:rPr>
      </w:pPr>
    </w:p>
    <w:p w:rsidR="001A21F7" w:rsidRDefault="00C05265" w:rsidP="00003225">
      <w:pPr>
        <w:ind w:left="980"/>
        <w:rPr>
          <w:sz w:val="20"/>
          <w:szCs w:val="20"/>
        </w:rPr>
      </w:pPr>
      <w:r>
        <w:rPr>
          <w:rFonts w:ascii="Times New Roman" w:eastAsia="Times New Roman" w:hAnsi="Times New Roman" w:cs="Times New Roman"/>
          <w:sz w:val="24"/>
          <w:szCs w:val="24"/>
        </w:rPr>
        <w:t>История   развития   компьютеров   и   программного   обеспечения.   Поколения283</w:t>
      </w:r>
    </w:p>
    <w:p w:rsidR="001A21F7" w:rsidRDefault="00C05265">
      <w:pPr>
        <w:spacing w:line="238" w:lineRule="auto"/>
        <w:ind w:left="260"/>
        <w:jc w:val="both"/>
        <w:rPr>
          <w:sz w:val="20"/>
          <w:szCs w:val="20"/>
        </w:rPr>
      </w:pPr>
      <w:r>
        <w:rPr>
          <w:rFonts w:ascii="Times New Roman" w:eastAsia="Times New Roman" w:hAnsi="Times New Roman" w:cs="Times New Roman"/>
          <w:sz w:val="24"/>
          <w:szCs w:val="24"/>
        </w:rPr>
        <w:t>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Принципы построения файловых систем. Полное имя файла (папки, каталога). Путь к файлу (папке, каталогу).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A21F7" w:rsidRDefault="00C05265">
      <w:pPr>
        <w:ind w:left="980"/>
        <w:rPr>
          <w:sz w:val="20"/>
          <w:szCs w:val="20"/>
        </w:rPr>
      </w:pPr>
      <w:r>
        <w:rPr>
          <w:rFonts w:ascii="Times New Roman" w:eastAsia="Times New Roman" w:hAnsi="Times New Roman" w:cs="Times New Roman"/>
          <w:sz w:val="24"/>
          <w:szCs w:val="24"/>
        </w:rPr>
        <w:t>Архивация данных. Использование программ-архиваторов.</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A21F7" w:rsidRDefault="00C05265">
      <w:pPr>
        <w:ind w:left="980"/>
        <w:rPr>
          <w:sz w:val="20"/>
          <w:szCs w:val="20"/>
        </w:rPr>
      </w:pPr>
      <w:r>
        <w:rPr>
          <w:rFonts w:ascii="Times New Roman" w:eastAsia="Times New Roman" w:hAnsi="Times New Roman" w:cs="Times New Roman"/>
          <w:sz w:val="24"/>
          <w:szCs w:val="24"/>
        </w:rPr>
        <w:t>Современные сервисы интернет-коммуникаций.</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149.3.2. Теоретические основы информатики.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Байт, килобайт, мегабайт, гигабайт.</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Скорость передачи данных. Единицы скорости передачи данных. Искажение данных при передаче.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A21F7" w:rsidRDefault="001A21F7">
      <w:pPr>
        <w:spacing w:line="12" w:lineRule="exact"/>
        <w:rPr>
          <w:sz w:val="20"/>
          <w:szCs w:val="20"/>
        </w:rPr>
      </w:pPr>
    </w:p>
    <w:p w:rsidR="001A21F7" w:rsidRDefault="00C05265" w:rsidP="00003225">
      <w:pPr>
        <w:spacing w:line="235" w:lineRule="auto"/>
        <w:ind w:left="260" w:firstLine="711"/>
        <w:jc w:val="both"/>
        <w:rPr>
          <w:sz w:val="20"/>
          <w:szCs w:val="20"/>
        </w:rPr>
      </w:pPr>
      <w:r>
        <w:rPr>
          <w:rFonts w:ascii="Times New Roman" w:eastAsia="Times New Roman" w:hAnsi="Times New Roman" w:cs="Times New Roman"/>
          <w:sz w:val="24"/>
          <w:szCs w:val="24"/>
        </w:rPr>
        <w:t>Кодирование цвета. Цветовые модели. Модели RGB, CMYK, HSL. Глубина кодирования. Палитра.</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Кодирование звука. Разрядность и частота дискретизации. Количество каналов записи. Оценка информационного объёма звуковых файлов.</w:t>
      </w:r>
    </w:p>
    <w:p w:rsidR="001A21F7" w:rsidRDefault="00C05265">
      <w:pPr>
        <w:ind w:left="980"/>
        <w:rPr>
          <w:sz w:val="20"/>
          <w:szCs w:val="20"/>
        </w:rPr>
      </w:pPr>
      <w:r>
        <w:rPr>
          <w:rFonts w:ascii="Times New Roman" w:eastAsia="Times New Roman" w:hAnsi="Times New Roman" w:cs="Times New Roman"/>
          <w:sz w:val="24"/>
          <w:szCs w:val="24"/>
        </w:rPr>
        <w:t>149.3.3. Алгоритмы и программирование.</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Свойства алгоритма. Способы записи алгоритма (словесный, в виде блок-схемы, программа).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Конструкция «повторение»: циклы с заданным числом повторений, с условием выполнения, с переменной цикла.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Вспомогательные алгоритмы. Использование параметров для изменения результатов работы вспомогательных алгоритмов.</w:t>
      </w:r>
    </w:p>
    <w:p w:rsidR="001A21F7" w:rsidRDefault="00C05265">
      <w:pPr>
        <w:ind w:left="980"/>
        <w:rPr>
          <w:sz w:val="20"/>
          <w:szCs w:val="20"/>
        </w:rPr>
      </w:pPr>
      <w:r>
        <w:rPr>
          <w:rFonts w:ascii="Times New Roman" w:eastAsia="Times New Roman" w:hAnsi="Times New Roman" w:cs="Times New Roman"/>
          <w:sz w:val="24"/>
          <w:szCs w:val="24"/>
        </w:rPr>
        <w:t>Анализ алгоритмов для исполнителей.</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Выполнение алгоритмов вручную и на компьютере. Синтаксические и логические ошибки. Отказы.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Система координат в компьютерной графике. Изменение цвета пикселя.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A21F7" w:rsidRDefault="001A21F7">
      <w:pPr>
        <w:spacing w:line="4" w:lineRule="exact"/>
        <w:rPr>
          <w:sz w:val="20"/>
          <w:szCs w:val="20"/>
        </w:rPr>
      </w:pPr>
    </w:p>
    <w:p w:rsidR="001A21F7" w:rsidRDefault="00C05265">
      <w:pPr>
        <w:tabs>
          <w:tab w:val="left" w:pos="2200"/>
          <w:tab w:val="left" w:pos="6240"/>
        </w:tabs>
        <w:ind w:left="980"/>
        <w:rPr>
          <w:sz w:val="20"/>
          <w:szCs w:val="20"/>
        </w:rPr>
      </w:pPr>
      <w:r>
        <w:rPr>
          <w:rFonts w:ascii="Times New Roman" w:eastAsia="Times New Roman" w:hAnsi="Times New Roman" w:cs="Times New Roman"/>
          <w:sz w:val="24"/>
          <w:szCs w:val="24"/>
        </w:rPr>
        <w:t>Принципы</w:t>
      </w:r>
      <w:r>
        <w:rPr>
          <w:rFonts w:ascii="Times New Roman" w:eastAsia="Times New Roman" w:hAnsi="Times New Roman" w:cs="Times New Roman"/>
          <w:sz w:val="24"/>
          <w:szCs w:val="24"/>
        </w:rPr>
        <w:tab/>
        <w:t>анимации.  Использование  анимации</w:t>
      </w:r>
      <w:r>
        <w:rPr>
          <w:rFonts w:ascii="Times New Roman" w:eastAsia="Times New Roman" w:hAnsi="Times New Roman" w:cs="Times New Roman"/>
          <w:sz w:val="24"/>
          <w:szCs w:val="24"/>
        </w:rPr>
        <w:tab/>
        <w:t>для  имитации  движения  объекта.</w:t>
      </w:r>
    </w:p>
    <w:p w:rsidR="001A21F7" w:rsidRDefault="00C05265">
      <w:pPr>
        <w:spacing w:line="237" w:lineRule="auto"/>
        <w:ind w:left="260"/>
        <w:rPr>
          <w:sz w:val="20"/>
          <w:szCs w:val="20"/>
        </w:rPr>
      </w:pPr>
      <w:r>
        <w:rPr>
          <w:rFonts w:ascii="Times New Roman" w:eastAsia="Times New Roman" w:hAnsi="Times New Roman" w:cs="Times New Roman"/>
          <w:sz w:val="24"/>
          <w:szCs w:val="24"/>
        </w:rPr>
        <w:t>Управления анимацией с помощью клавиатуры.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149.3.4. Информационные технологии.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1A21F7" w:rsidRDefault="001A21F7">
      <w:pPr>
        <w:spacing w:line="4" w:lineRule="exact"/>
        <w:rPr>
          <w:sz w:val="20"/>
          <w:szCs w:val="20"/>
        </w:rPr>
      </w:pPr>
    </w:p>
    <w:p w:rsidR="001A21F7" w:rsidRDefault="00C05265">
      <w:pPr>
        <w:tabs>
          <w:tab w:val="left" w:pos="1920"/>
          <w:tab w:val="left" w:pos="3440"/>
          <w:tab w:val="left" w:pos="3700"/>
          <w:tab w:val="left" w:pos="4900"/>
          <w:tab w:val="left" w:pos="6260"/>
          <w:tab w:val="left" w:pos="7500"/>
          <w:tab w:val="left" w:pos="9000"/>
        </w:tabs>
        <w:ind w:left="980"/>
        <w:rPr>
          <w:sz w:val="20"/>
          <w:szCs w:val="20"/>
        </w:rPr>
      </w:pPr>
      <w:r>
        <w:rPr>
          <w:rFonts w:ascii="Times New Roman" w:eastAsia="Times New Roman" w:hAnsi="Times New Roman" w:cs="Times New Roman"/>
          <w:sz w:val="24"/>
          <w:szCs w:val="24"/>
        </w:rPr>
        <w:t>Вставка</w:t>
      </w:r>
      <w:r>
        <w:rPr>
          <w:rFonts w:ascii="Times New Roman" w:eastAsia="Times New Roman" w:hAnsi="Times New Roman" w:cs="Times New Roman"/>
          <w:sz w:val="24"/>
          <w:szCs w:val="24"/>
        </w:rPr>
        <w:tab/>
        <w:t>изображений</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текстовые</w:t>
      </w:r>
      <w:r>
        <w:rPr>
          <w:rFonts w:ascii="Times New Roman" w:eastAsia="Times New Roman" w:hAnsi="Times New Roman" w:cs="Times New Roman"/>
          <w:sz w:val="24"/>
          <w:szCs w:val="24"/>
        </w:rPr>
        <w:tab/>
        <w:t>документы.</w:t>
      </w:r>
      <w:r>
        <w:rPr>
          <w:rFonts w:ascii="Times New Roman" w:eastAsia="Times New Roman" w:hAnsi="Times New Roman" w:cs="Times New Roman"/>
          <w:sz w:val="24"/>
          <w:szCs w:val="24"/>
        </w:rPr>
        <w:tab/>
        <w:t>Обтекание</w:t>
      </w:r>
      <w:r>
        <w:rPr>
          <w:rFonts w:ascii="Times New Roman" w:eastAsia="Times New Roman" w:hAnsi="Times New Roman" w:cs="Times New Roman"/>
          <w:sz w:val="24"/>
          <w:szCs w:val="24"/>
        </w:rPr>
        <w:tab/>
        <w:t>изображений</w:t>
      </w:r>
      <w:r>
        <w:rPr>
          <w:rFonts w:ascii="Times New Roman" w:eastAsia="Times New Roman" w:hAnsi="Times New Roman" w:cs="Times New Roman"/>
          <w:sz w:val="24"/>
          <w:szCs w:val="24"/>
        </w:rPr>
        <w:tab/>
        <w:t>текстом.</w:t>
      </w:r>
    </w:p>
    <w:p w:rsidR="001A21F7" w:rsidRDefault="00C05265">
      <w:pPr>
        <w:spacing w:line="237" w:lineRule="auto"/>
        <w:ind w:left="260"/>
        <w:rPr>
          <w:sz w:val="20"/>
          <w:szCs w:val="20"/>
        </w:rPr>
      </w:pPr>
      <w:r>
        <w:rPr>
          <w:rFonts w:ascii="Times New Roman" w:eastAsia="Times New Roman" w:hAnsi="Times New Roman" w:cs="Times New Roman"/>
          <w:sz w:val="24"/>
          <w:szCs w:val="24"/>
        </w:rPr>
        <w:t>Включение в текстовый документ диаграмм и формул.</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Параметры страницы, нумерация страниц. Добавление в документ колонтитулов, ссылок.</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A21F7" w:rsidRDefault="001A21F7">
      <w:pPr>
        <w:spacing w:line="5" w:lineRule="exact"/>
        <w:rPr>
          <w:sz w:val="20"/>
          <w:szCs w:val="20"/>
        </w:rPr>
      </w:pPr>
    </w:p>
    <w:p w:rsidR="001A21F7" w:rsidRDefault="00C05265" w:rsidP="00003225">
      <w:pPr>
        <w:tabs>
          <w:tab w:val="left" w:pos="2260"/>
          <w:tab w:val="left" w:pos="3400"/>
          <w:tab w:val="left" w:pos="4600"/>
          <w:tab w:val="left" w:pos="5920"/>
          <w:tab w:val="left" w:pos="7120"/>
          <w:tab w:val="left" w:pos="8720"/>
        </w:tabs>
        <w:ind w:left="980"/>
        <w:rPr>
          <w:sz w:val="20"/>
          <w:szCs w:val="20"/>
        </w:rPr>
      </w:pPr>
      <w:r>
        <w:rPr>
          <w:rFonts w:ascii="Times New Roman" w:eastAsia="Times New Roman" w:hAnsi="Times New Roman" w:cs="Times New Roman"/>
          <w:sz w:val="24"/>
          <w:szCs w:val="24"/>
        </w:rPr>
        <w:t>Векторная</w:t>
      </w:r>
      <w:r>
        <w:rPr>
          <w:rFonts w:ascii="Times New Roman" w:eastAsia="Times New Roman" w:hAnsi="Times New Roman" w:cs="Times New Roman"/>
          <w:sz w:val="24"/>
          <w:szCs w:val="24"/>
        </w:rPr>
        <w:tab/>
        <w:t>графика.</w:t>
      </w:r>
      <w:r>
        <w:rPr>
          <w:rFonts w:ascii="Times New Roman" w:eastAsia="Times New Roman" w:hAnsi="Times New Roman" w:cs="Times New Roman"/>
          <w:sz w:val="24"/>
          <w:szCs w:val="24"/>
        </w:rPr>
        <w:tab/>
        <w:t>Создание</w:t>
      </w:r>
      <w:r>
        <w:rPr>
          <w:rFonts w:ascii="Times New Roman" w:eastAsia="Times New Roman" w:hAnsi="Times New Roman" w:cs="Times New Roman"/>
          <w:sz w:val="24"/>
          <w:szCs w:val="24"/>
        </w:rPr>
        <w:tab/>
        <w:t>векторных</w:t>
      </w:r>
      <w:r>
        <w:rPr>
          <w:rFonts w:ascii="Times New Roman" w:eastAsia="Times New Roman" w:hAnsi="Times New Roman" w:cs="Times New Roman"/>
          <w:sz w:val="24"/>
          <w:szCs w:val="24"/>
        </w:rPr>
        <w:tab/>
        <w:t>рисунков</w:t>
      </w:r>
      <w:r>
        <w:rPr>
          <w:rFonts w:ascii="Times New Roman" w:eastAsia="Times New Roman" w:hAnsi="Times New Roman" w:cs="Times New Roman"/>
          <w:sz w:val="24"/>
          <w:szCs w:val="24"/>
        </w:rPr>
        <w:tab/>
        <w:t>встроенными</w:t>
      </w:r>
      <w:r>
        <w:rPr>
          <w:sz w:val="20"/>
          <w:szCs w:val="20"/>
        </w:rPr>
        <w:tab/>
      </w:r>
      <w:r>
        <w:rPr>
          <w:rFonts w:ascii="Times New Roman" w:eastAsia="Times New Roman" w:hAnsi="Times New Roman" w:cs="Times New Roman"/>
          <w:sz w:val="23"/>
          <w:szCs w:val="23"/>
        </w:rPr>
        <w:t>средствами</w:t>
      </w:r>
      <w:r>
        <w:rPr>
          <w:rFonts w:ascii="Times New Roman" w:eastAsia="Times New Roman" w:hAnsi="Times New Roman" w:cs="Times New Roman"/>
          <w:sz w:val="24"/>
          <w:szCs w:val="24"/>
        </w:rPr>
        <w:t>285</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текстового процессора или других программ (приложений). Добавление векторных рисунков в документы.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1A21F7" w:rsidRDefault="00C05265">
      <w:pPr>
        <w:ind w:left="980"/>
        <w:rPr>
          <w:sz w:val="20"/>
          <w:szCs w:val="20"/>
        </w:rPr>
      </w:pPr>
      <w:r>
        <w:rPr>
          <w:rFonts w:ascii="Times New Roman" w:eastAsia="Times New Roman" w:hAnsi="Times New Roman" w:cs="Times New Roman"/>
          <w:sz w:val="24"/>
          <w:szCs w:val="24"/>
        </w:rPr>
        <w:t>Добавление на слайд аудиовизуальных данных. Анимация. Гиперссылки.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149.4. Содержание обучения в 8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149.4.1. Теоретические основы информатики.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A21F7" w:rsidRDefault="00C05265">
      <w:pPr>
        <w:ind w:left="980"/>
        <w:rPr>
          <w:sz w:val="20"/>
          <w:szCs w:val="20"/>
        </w:rPr>
      </w:pPr>
      <w:r>
        <w:rPr>
          <w:rFonts w:ascii="Times New Roman" w:eastAsia="Times New Roman" w:hAnsi="Times New Roman" w:cs="Times New Roman"/>
          <w:sz w:val="24"/>
          <w:szCs w:val="24"/>
        </w:rPr>
        <w:t>Римская система счисления.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Арифметические операции в двоичной системе счисления.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Представление целых чисел в Р-ичных системах счисления. Арифметические операции в Р-ичных системах счисления.</w:t>
      </w:r>
    </w:p>
    <w:p w:rsidR="001A21F7" w:rsidRDefault="001A21F7">
      <w:pPr>
        <w:spacing w:line="17"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Логические элементы. Знакомство с логическими основами компьютера. Сумматор.</w:t>
      </w:r>
    </w:p>
    <w:p w:rsidR="001A21F7" w:rsidRDefault="00C05265">
      <w:pPr>
        <w:spacing w:line="237" w:lineRule="auto"/>
        <w:ind w:left="980"/>
        <w:rPr>
          <w:sz w:val="20"/>
          <w:szCs w:val="20"/>
        </w:rPr>
      </w:pPr>
      <w:r>
        <w:rPr>
          <w:rFonts w:ascii="Times New Roman" w:eastAsia="Times New Roman" w:hAnsi="Times New Roman" w:cs="Times New Roman"/>
          <w:sz w:val="24"/>
          <w:szCs w:val="24"/>
        </w:rPr>
        <w:t>149.4.2. Алгоритмы и программирование.</w:t>
      </w:r>
    </w:p>
    <w:p w:rsidR="001A21F7" w:rsidRDefault="001A21F7">
      <w:pPr>
        <w:spacing w:line="4" w:lineRule="exact"/>
        <w:rPr>
          <w:sz w:val="20"/>
          <w:szCs w:val="20"/>
        </w:rPr>
      </w:pPr>
    </w:p>
    <w:p w:rsidR="001A21F7" w:rsidRDefault="00C05265">
      <w:pPr>
        <w:tabs>
          <w:tab w:val="left" w:pos="1680"/>
          <w:tab w:val="left" w:pos="3820"/>
          <w:tab w:val="left" w:pos="4840"/>
          <w:tab w:val="left" w:pos="5520"/>
          <w:tab w:val="left" w:pos="6200"/>
          <w:tab w:val="left" w:pos="6800"/>
          <w:tab w:val="left" w:pos="7860"/>
        </w:tabs>
        <w:ind w:left="980"/>
        <w:rPr>
          <w:sz w:val="20"/>
          <w:szCs w:val="20"/>
        </w:rPr>
      </w:pPr>
      <w:r>
        <w:rPr>
          <w:rFonts w:ascii="Times New Roman" w:eastAsia="Times New Roman" w:hAnsi="Times New Roman" w:cs="Times New Roman"/>
          <w:sz w:val="24"/>
          <w:szCs w:val="24"/>
        </w:rPr>
        <w:t>Язык</w:t>
      </w:r>
      <w:r>
        <w:rPr>
          <w:rFonts w:ascii="Times New Roman" w:eastAsia="Times New Roman" w:hAnsi="Times New Roman" w:cs="Times New Roman"/>
          <w:sz w:val="24"/>
          <w:szCs w:val="24"/>
        </w:rPr>
        <w:tab/>
        <w:t>программирования</w:t>
      </w:r>
      <w:r>
        <w:rPr>
          <w:sz w:val="20"/>
          <w:szCs w:val="20"/>
        </w:rPr>
        <w:tab/>
      </w:r>
      <w:r>
        <w:rPr>
          <w:rFonts w:ascii="Times New Roman" w:eastAsia="Times New Roman" w:hAnsi="Times New Roman" w:cs="Times New Roman"/>
          <w:sz w:val="24"/>
          <w:szCs w:val="24"/>
        </w:rPr>
        <w:t>(Python,</w:t>
      </w:r>
      <w:r>
        <w:rPr>
          <w:rFonts w:ascii="Times New Roman" w:eastAsia="Times New Roman" w:hAnsi="Times New Roman" w:cs="Times New Roman"/>
          <w:sz w:val="24"/>
          <w:szCs w:val="24"/>
        </w:rPr>
        <w:tab/>
        <w:t>C++,</w:t>
      </w:r>
      <w:r>
        <w:rPr>
          <w:rFonts w:ascii="Times New Roman" w:eastAsia="Times New Roman" w:hAnsi="Times New Roman" w:cs="Times New Roman"/>
          <w:sz w:val="24"/>
          <w:szCs w:val="24"/>
        </w:rPr>
        <w:tab/>
        <w:t>Java,</w:t>
      </w:r>
      <w:r>
        <w:rPr>
          <w:rFonts w:ascii="Times New Roman" w:eastAsia="Times New Roman" w:hAnsi="Times New Roman" w:cs="Times New Roman"/>
          <w:sz w:val="24"/>
          <w:szCs w:val="24"/>
        </w:rPr>
        <w:tab/>
        <w:t>C#).</w:t>
      </w:r>
      <w:r>
        <w:rPr>
          <w:sz w:val="20"/>
          <w:szCs w:val="20"/>
        </w:rPr>
        <w:tab/>
      </w:r>
      <w:r>
        <w:rPr>
          <w:rFonts w:ascii="Times New Roman" w:eastAsia="Times New Roman" w:hAnsi="Times New Roman" w:cs="Times New Roman"/>
          <w:sz w:val="24"/>
          <w:szCs w:val="24"/>
        </w:rPr>
        <w:t>Система</w:t>
      </w:r>
      <w:r>
        <w:rPr>
          <w:rFonts w:ascii="Times New Roman" w:eastAsia="Times New Roman" w:hAnsi="Times New Roman" w:cs="Times New Roman"/>
          <w:sz w:val="24"/>
          <w:szCs w:val="24"/>
        </w:rPr>
        <w:tab/>
        <w:t>программирования:</w:t>
      </w:r>
    </w:p>
    <w:p w:rsidR="001A21F7" w:rsidRDefault="00C05265">
      <w:pPr>
        <w:spacing w:line="237" w:lineRule="auto"/>
        <w:ind w:left="260"/>
        <w:rPr>
          <w:sz w:val="20"/>
          <w:szCs w:val="20"/>
        </w:rPr>
      </w:pPr>
      <w:r>
        <w:rPr>
          <w:rFonts w:ascii="Times New Roman" w:eastAsia="Times New Roman" w:hAnsi="Times New Roman" w:cs="Times New Roman"/>
          <w:sz w:val="24"/>
          <w:szCs w:val="24"/>
        </w:rPr>
        <w:t>редактор текста программ, транслятор, отладчик.</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1A21F7" w:rsidRDefault="00C05265">
      <w:pPr>
        <w:tabs>
          <w:tab w:val="left" w:pos="2080"/>
          <w:tab w:val="left" w:pos="3720"/>
          <w:tab w:val="left" w:pos="5620"/>
          <w:tab w:val="left" w:pos="6920"/>
          <w:tab w:val="left" w:pos="7200"/>
          <w:tab w:val="left" w:pos="8200"/>
          <w:tab w:val="left" w:pos="8600"/>
        </w:tabs>
        <w:ind w:left="980"/>
        <w:rPr>
          <w:sz w:val="20"/>
          <w:szCs w:val="20"/>
        </w:rPr>
      </w:pPr>
      <w:r>
        <w:rPr>
          <w:rFonts w:ascii="Times New Roman" w:eastAsia="Times New Roman" w:hAnsi="Times New Roman" w:cs="Times New Roman"/>
          <w:sz w:val="24"/>
          <w:szCs w:val="24"/>
        </w:rPr>
        <w:t>Оператор</w:t>
      </w:r>
      <w:r>
        <w:rPr>
          <w:rFonts w:ascii="Times New Roman" w:eastAsia="Times New Roman" w:hAnsi="Times New Roman" w:cs="Times New Roman"/>
          <w:sz w:val="24"/>
          <w:szCs w:val="24"/>
        </w:rPr>
        <w:tab/>
        <w:t>присваивания.</w:t>
      </w:r>
      <w:r>
        <w:rPr>
          <w:rFonts w:ascii="Times New Roman" w:eastAsia="Times New Roman" w:hAnsi="Times New Roman" w:cs="Times New Roman"/>
          <w:sz w:val="24"/>
          <w:szCs w:val="24"/>
        </w:rPr>
        <w:tab/>
        <w:t>Арифметические</w:t>
      </w:r>
      <w:r>
        <w:rPr>
          <w:rFonts w:ascii="Times New Roman" w:eastAsia="Times New Roman" w:hAnsi="Times New Roman" w:cs="Times New Roman"/>
          <w:sz w:val="24"/>
          <w:szCs w:val="24"/>
        </w:rPr>
        <w:tab/>
        <w:t>выражения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порядок</w:t>
      </w:r>
      <w:r>
        <w:rPr>
          <w:rFonts w:ascii="Times New Roman" w:eastAsia="Times New Roman" w:hAnsi="Times New Roman" w:cs="Times New Roman"/>
          <w:sz w:val="24"/>
          <w:szCs w:val="24"/>
        </w:rPr>
        <w:tab/>
        <w:t>их</w:t>
      </w:r>
      <w:r>
        <w:rPr>
          <w:sz w:val="20"/>
          <w:szCs w:val="20"/>
        </w:rPr>
        <w:tab/>
      </w:r>
      <w:r>
        <w:rPr>
          <w:rFonts w:ascii="Times New Roman" w:eastAsia="Times New Roman" w:hAnsi="Times New Roman" w:cs="Times New Roman"/>
          <w:sz w:val="23"/>
          <w:szCs w:val="23"/>
        </w:rPr>
        <w:t>вычисления.</w:t>
      </w:r>
    </w:p>
    <w:p w:rsidR="001A21F7" w:rsidRDefault="001A21F7">
      <w:pPr>
        <w:spacing w:line="15"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Операции с целыми числами: целочисленное деление, остаток от деления. Проверка делимости одного целого числа на другое.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Операции с вещественными числами. Встроенные функции.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Случайные (псевдослучайные) числа.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Цикл с переменной. Алгоритм проверки натурального числа на простоту.</w:t>
      </w:r>
    </w:p>
    <w:p w:rsidR="001A21F7" w:rsidRDefault="001A21F7">
      <w:pPr>
        <w:spacing w:line="15" w:lineRule="exact"/>
        <w:rPr>
          <w:sz w:val="20"/>
          <w:szCs w:val="20"/>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результату.286</w:t>
      </w:r>
    </w:p>
    <w:p w:rsidR="001A21F7" w:rsidRDefault="001A21F7">
      <w:pPr>
        <w:spacing w:line="303"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w:t>
      </w:r>
      <w:r>
        <w:rPr>
          <w:rFonts w:ascii="Times New Roman" w:eastAsia="Times New Roman" w:hAnsi="Times New Roman" w:cs="Times New Roman"/>
          <w:sz w:val="24"/>
          <w:szCs w:val="24"/>
        </w:rPr>
        <w:lastRenderedPageBreak/>
        <w:t>массива, удовлетворяющих заданному условию, нахождение минимального (максимального) элемента массива.</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Понятие о сложности алгоритмов.</w:t>
      </w:r>
    </w:p>
    <w:p w:rsidR="001A21F7" w:rsidRDefault="00C05265">
      <w:pPr>
        <w:spacing w:line="237" w:lineRule="auto"/>
        <w:ind w:left="980"/>
        <w:rPr>
          <w:sz w:val="20"/>
          <w:szCs w:val="20"/>
        </w:rPr>
      </w:pPr>
      <w:r>
        <w:rPr>
          <w:rFonts w:ascii="Times New Roman" w:eastAsia="Times New Roman" w:hAnsi="Times New Roman" w:cs="Times New Roman"/>
          <w:sz w:val="24"/>
          <w:szCs w:val="24"/>
        </w:rPr>
        <w:t>149.4.3. Информационные технологии.</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A21F7" w:rsidRDefault="001A21F7">
      <w:pPr>
        <w:spacing w:line="16"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1A21F7" w:rsidRDefault="00C05265">
      <w:pPr>
        <w:ind w:left="980"/>
        <w:rPr>
          <w:sz w:val="20"/>
          <w:szCs w:val="20"/>
        </w:rPr>
      </w:pPr>
      <w:r>
        <w:rPr>
          <w:rFonts w:ascii="Times New Roman" w:eastAsia="Times New Roman" w:hAnsi="Times New Roman" w:cs="Times New Roman"/>
          <w:sz w:val="24"/>
          <w:szCs w:val="24"/>
        </w:rPr>
        <w:t>149.5. Содержание обучения в 9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149.5.1. Цифровая грамотность.</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w:t>
      </w:r>
    </w:p>
    <w:p w:rsidR="001A21F7" w:rsidRDefault="001A21F7">
      <w:pPr>
        <w:spacing w:line="17" w:lineRule="exact"/>
        <w:rPr>
          <w:sz w:val="20"/>
          <w:szCs w:val="20"/>
        </w:rPr>
      </w:pPr>
    </w:p>
    <w:p w:rsidR="001A21F7" w:rsidRDefault="00C05265">
      <w:pPr>
        <w:numPr>
          <w:ilvl w:val="0"/>
          <w:numId w:val="319"/>
        </w:numPr>
        <w:tabs>
          <w:tab w:val="left" w:pos="452"/>
        </w:tabs>
        <w:spacing w:after="0" w:line="233" w:lineRule="auto"/>
        <w:ind w:left="260" w:right="20"/>
        <w:rPr>
          <w:rFonts w:eastAsia="Times New Roman"/>
          <w:sz w:val="24"/>
          <w:szCs w:val="24"/>
        </w:rPr>
      </w:pPr>
      <w:r>
        <w:rPr>
          <w:rFonts w:ascii="Times New Roman" w:eastAsia="Times New Roman" w:hAnsi="Times New Roman" w:cs="Times New Roman"/>
          <w:sz w:val="24"/>
          <w:szCs w:val="24"/>
        </w:rPr>
        <w:t>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149.5.2. Теоретические основы информатики.</w:t>
      </w:r>
    </w:p>
    <w:p w:rsidR="001A21F7" w:rsidRDefault="001A21F7">
      <w:pPr>
        <w:spacing w:line="15"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Табличные модели. Таблица как представление отношения.</w:t>
      </w:r>
    </w:p>
    <w:p w:rsidR="001A21F7" w:rsidRDefault="001A21F7">
      <w:pPr>
        <w:spacing w:line="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lastRenderedPageBreak/>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1A21F7" w:rsidRDefault="001A21F7">
      <w:pPr>
        <w:spacing w:line="4" w:lineRule="exact"/>
        <w:rPr>
          <w:rFonts w:eastAsia="Times New Roman"/>
          <w:sz w:val="24"/>
          <w:szCs w:val="24"/>
        </w:rPr>
      </w:pPr>
    </w:p>
    <w:p w:rsidR="001A21F7" w:rsidRDefault="00C05265" w:rsidP="00003225">
      <w:pPr>
        <w:ind w:left="980"/>
        <w:rPr>
          <w:sz w:val="20"/>
          <w:szCs w:val="20"/>
        </w:rPr>
      </w:pPr>
      <w:r>
        <w:rPr>
          <w:rFonts w:ascii="Times New Roman" w:eastAsia="Times New Roman" w:hAnsi="Times New Roman" w:cs="Times New Roman"/>
          <w:sz w:val="24"/>
          <w:szCs w:val="24"/>
        </w:rPr>
        <w:t>Граф. Вершина, ребро, путь. Ориентированные и неориентированные графы. Длина287</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Дерево. Корень, вершина (узел), лист, ребро (дуга) дерева. Высота дерева. Поддерево.</w:t>
      </w:r>
    </w:p>
    <w:p w:rsidR="001A21F7" w:rsidRDefault="00C05265">
      <w:pPr>
        <w:spacing w:line="237" w:lineRule="auto"/>
        <w:ind w:left="260"/>
        <w:rPr>
          <w:sz w:val="20"/>
          <w:szCs w:val="20"/>
        </w:rPr>
      </w:pPr>
      <w:r>
        <w:rPr>
          <w:rFonts w:ascii="Times New Roman" w:eastAsia="Times New Roman" w:hAnsi="Times New Roman" w:cs="Times New Roman"/>
          <w:sz w:val="24"/>
          <w:szCs w:val="24"/>
        </w:rPr>
        <w:t>Примеры использования деревьев. Перебор вариантов с помощью дерева.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149.5.3. Алгоритмы и программирование.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Сортировка массивов. Встроенные возможности сортировки выбранного языка программирования. Сортировка по нескольким критериям (уровням).</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Двоичный поиск в упорядоченном массиве.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149.5.4. Информационные технологии.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A21F7" w:rsidRDefault="00C05265">
      <w:pPr>
        <w:ind w:left="980"/>
        <w:rPr>
          <w:sz w:val="20"/>
          <w:szCs w:val="20"/>
        </w:rPr>
      </w:pPr>
      <w:r>
        <w:rPr>
          <w:rFonts w:ascii="Times New Roman" w:eastAsia="Times New Roman" w:hAnsi="Times New Roman" w:cs="Times New Roman"/>
          <w:sz w:val="24"/>
          <w:szCs w:val="24"/>
        </w:rPr>
        <w:t>Динамическое программирование в электронных таблицах.</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Численное моделирование в электронных таблицах. Численное решение уравнений с помощью подбора параметра. Поиск оптимального решения.</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 Профессии, связанные с информатикой и</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149.6. Планируемые результаты освоения информатики (углублённый уровень) на уровне основного общего образования.</w:t>
      </w:r>
    </w:p>
    <w:p w:rsidR="001A21F7" w:rsidRDefault="001A21F7">
      <w:pPr>
        <w:spacing w:line="16" w:lineRule="exact"/>
        <w:rPr>
          <w:sz w:val="20"/>
          <w:szCs w:val="20"/>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t>149.6.1.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предмета.288</w:t>
      </w:r>
    </w:p>
    <w:p w:rsidR="001A21F7" w:rsidRDefault="001A21F7">
      <w:pPr>
        <w:spacing w:line="303"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149.6.2. Личностные результаты имеют направленность на решение задач воспитания, развития и социализации обучающихся средствами учебного предмета.</w:t>
      </w:r>
    </w:p>
    <w:p w:rsidR="001A21F7" w:rsidRDefault="001A21F7">
      <w:pPr>
        <w:spacing w:line="12" w:lineRule="exact"/>
        <w:rPr>
          <w:sz w:val="20"/>
          <w:szCs w:val="20"/>
        </w:rPr>
      </w:pPr>
    </w:p>
    <w:p w:rsidR="001A21F7" w:rsidRDefault="00C05265">
      <w:pPr>
        <w:numPr>
          <w:ilvl w:val="0"/>
          <w:numId w:val="320"/>
        </w:numPr>
        <w:tabs>
          <w:tab w:val="left" w:pos="1264"/>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A21F7" w:rsidRDefault="00C05265">
      <w:pPr>
        <w:numPr>
          <w:ilvl w:val="0"/>
          <w:numId w:val="321"/>
        </w:numPr>
        <w:tabs>
          <w:tab w:val="left" w:pos="1320"/>
        </w:tabs>
        <w:spacing w:after="0" w:line="240" w:lineRule="auto"/>
        <w:ind w:left="1320" w:hanging="354"/>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5"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A21F7" w:rsidRDefault="001A21F7">
      <w:pPr>
        <w:spacing w:line="3" w:lineRule="exact"/>
        <w:rPr>
          <w:sz w:val="20"/>
          <w:szCs w:val="20"/>
        </w:rPr>
      </w:pPr>
    </w:p>
    <w:p w:rsidR="001A21F7" w:rsidRDefault="00C05265">
      <w:pPr>
        <w:numPr>
          <w:ilvl w:val="0"/>
          <w:numId w:val="322"/>
        </w:numPr>
        <w:tabs>
          <w:tab w:val="left" w:pos="1320"/>
        </w:tabs>
        <w:spacing w:after="0" w:line="240" w:lineRule="auto"/>
        <w:ind w:left="1320" w:hanging="354"/>
        <w:rPr>
          <w:rFonts w:eastAsia="Times New Roman"/>
          <w:sz w:val="24"/>
          <w:szCs w:val="24"/>
        </w:rPr>
      </w:pPr>
      <w:r>
        <w:rPr>
          <w:rFonts w:ascii="Times New Roman" w:eastAsia="Times New Roman" w:hAnsi="Times New Roman" w:cs="Times New Roman"/>
          <w:sz w:val="24"/>
          <w:szCs w:val="24"/>
        </w:rPr>
        <w:t>духовно-нравственного воспитания:</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A21F7" w:rsidRDefault="001A21F7">
      <w:pPr>
        <w:spacing w:line="7" w:lineRule="exact"/>
        <w:rPr>
          <w:sz w:val="20"/>
          <w:szCs w:val="20"/>
        </w:rPr>
      </w:pPr>
    </w:p>
    <w:p w:rsidR="001A21F7" w:rsidRDefault="00C05265">
      <w:pPr>
        <w:numPr>
          <w:ilvl w:val="0"/>
          <w:numId w:val="323"/>
        </w:numPr>
        <w:tabs>
          <w:tab w:val="left" w:pos="1320"/>
        </w:tabs>
        <w:spacing w:after="0" w:line="240" w:lineRule="auto"/>
        <w:ind w:left="1320" w:hanging="354"/>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w:t>
      </w:r>
      <w:r>
        <w:rPr>
          <w:rFonts w:ascii="Times New Roman" w:eastAsia="Times New Roman" w:hAnsi="Times New Roman" w:cs="Times New Roman"/>
          <w:sz w:val="24"/>
          <w:szCs w:val="24"/>
        </w:rPr>
        <w:lastRenderedPageBreak/>
        <w:t>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A21F7" w:rsidRDefault="001A21F7">
      <w:pPr>
        <w:spacing w:line="7" w:lineRule="exact"/>
        <w:rPr>
          <w:sz w:val="20"/>
          <w:szCs w:val="20"/>
        </w:rPr>
      </w:pPr>
    </w:p>
    <w:p w:rsidR="001A21F7" w:rsidRDefault="00C05265">
      <w:pPr>
        <w:numPr>
          <w:ilvl w:val="0"/>
          <w:numId w:val="324"/>
        </w:numPr>
        <w:tabs>
          <w:tab w:val="left" w:pos="1320"/>
        </w:tabs>
        <w:spacing w:after="0" w:line="240" w:lineRule="auto"/>
        <w:ind w:left="1320" w:hanging="354"/>
        <w:rPr>
          <w:rFonts w:eastAsia="Times New Roman"/>
          <w:sz w:val="24"/>
          <w:szCs w:val="24"/>
        </w:rPr>
      </w:pPr>
      <w:r>
        <w:rPr>
          <w:rFonts w:ascii="Times New Roman" w:eastAsia="Times New Roman" w:hAnsi="Times New Roman" w:cs="Times New Roman"/>
          <w:sz w:val="24"/>
          <w:szCs w:val="24"/>
        </w:rPr>
        <w:t>ценностей научного познания:</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A21F7" w:rsidRDefault="001A21F7">
      <w:pPr>
        <w:spacing w:line="17"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A21F7" w:rsidRDefault="001A21F7">
      <w:pPr>
        <w:spacing w:line="3" w:lineRule="exact"/>
        <w:rPr>
          <w:sz w:val="20"/>
          <w:szCs w:val="20"/>
        </w:rPr>
      </w:pPr>
    </w:p>
    <w:p w:rsidR="001A21F7" w:rsidRDefault="00C05265">
      <w:pPr>
        <w:numPr>
          <w:ilvl w:val="0"/>
          <w:numId w:val="325"/>
        </w:numPr>
        <w:tabs>
          <w:tab w:val="left" w:pos="1380"/>
        </w:tabs>
        <w:spacing w:after="0" w:line="240" w:lineRule="auto"/>
        <w:ind w:left="1380" w:hanging="414"/>
        <w:rPr>
          <w:rFonts w:eastAsia="Times New Roman"/>
          <w:sz w:val="24"/>
          <w:szCs w:val="24"/>
        </w:rPr>
      </w:pPr>
      <w:r>
        <w:rPr>
          <w:rFonts w:ascii="Times New Roman" w:eastAsia="Times New Roman" w:hAnsi="Times New Roman" w:cs="Times New Roman"/>
          <w:sz w:val="24"/>
          <w:szCs w:val="24"/>
        </w:rPr>
        <w:t>формирования культуры здоровья:</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A21F7" w:rsidRDefault="00C05265">
      <w:pPr>
        <w:numPr>
          <w:ilvl w:val="0"/>
          <w:numId w:val="326"/>
        </w:numPr>
        <w:tabs>
          <w:tab w:val="left" w:pos="1380"/>
        </w:tabs>
        <w:spacing w:after="0" w:line="240" w:lineRule="auto"/>
        <w:ind w:left="1380" w:hanging="414"/>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21F7" w:rsidRDefault="001A21F7">
      <w:pPr>
        <w:spacing w:line="4" w:lineRule="exact"/>
        <w:rPr>
          <w:sz w:val="20"/>
          <w:szCs w:val="20"/>
        </w:rPr>
      </w:pPr>
    </w:p>
    <w:p w:rsidR="001A21F7" w:rsidRDefault="00C05265">
      <w:pPr>
        <w:numPr>
          <w:ilvl w:val="0"/>
          <w:numId w:val="327"/>
        </w:numPr>
        <w:tabs>
          <w:tab w:val="left" w:pos="1380"/>
        </w:tabs>
        <w:spacing w:after="0" w:line="240" w:lineRule="auto"/>
        <w:ind w:left="1380" w:hanging="414"/>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0" w:lineRule="exact"/>
        <w:rPr>
          <w:sz w:val="20"/>
          <w:szCs w:val="20"/>
        </w:rPr>
      </w:pPr>
    </w:p>
    <w:p w:rsidR="001A21F7" w:rsidRDefault="00C05265" w:rsidP="00003225">
      <w:pPr>
        <w:spacing w:line="235" w:lineRule="auto"/>
        <w:ind w:left="260" w:right="20" w:firstLine="711"/>
        <w:rPr>
          <w:sz w:val="20"/>
          <w:szCs w:val="20"/>
        </w:rPr>
      </w:pPr>
      <w:r>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технологий;289</w:t>
      </w:r>
    </w:p>
    <w:p w:rsidR="001A21F7" w:rsidRDefault="001A21F7">
      <w:pPr>
        <w:spacing w:line="291" w:lineRule="exact"/>
        <w:rPr>
          <w:sz w:val="20"/>
          <w:szCs w:val="20"/>
        </w:rPr>
      </w:pPr>
    </w:p>
    <w:p w:rsidR="001A21F7" w:rsidRDefault="00C05265">
      <w:pPr>
        <w:numPr>
          <w:ilvl w:val="0"/>
          <w:numId w:val="328"/>
        </w:numPr>
        <w:tabs>
          <w:tab w:val="left" w:pos="1380"/>
        </w:tabs>
        <w:spacing w:after="0" w:line="240" w:lineRule="auto"/>
        <w:ind w:left="1380" w:hanging="414"/>
        <w:rPr>
          <w:rFonts w:eastAsia="Times New Roman"/>
          <w:sz w:val="24"/>
          <w:szCs w:val="24"/>
        </w:rPr>
      </w:pPr>
      <w:r>
        <w:rPr>
          <w:rFonts w:ascii="Times New Roman" w:eastAsia="Times New Roman" w:hAnsi="Times New Roman" w:cs="Times New Roman"/>
          <w:sz w:val="24"/>
          <w:szCs w:val="24"/>
        </w:rPr>
        <w:t>адаптации к изменяющимся условиям социальной среды:</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149.6.3.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A21F7" w:rsidRDefault="00C05265">
      <w:pPr>
        <w:ind w:left="980"/>
        <w:rPr>
          <w:sz w:val="20"/>
          <w:szCs w:val="20"/>
        </w:rPr>
      </w:pPr>
      <w:r>
        <w:rPr>
          <w:rFonts w:ascii="Times New Roman" w:eastAsia="Times New Roman" w:hAnsi="Times New Roman" w:cs="Times New Roman"/>
          <w:sz w:val="24"/>
          <w:szCs w:val="24"/>
        </w:rPr>
        <w:lastRenderedPageBreak/>
        <w:t>149.6.3.1. Овладение универсальными учебными познавательными действиями:</w:t>
      </w:r>
    </w:p>
    <w:p w:rsidR="001A21F7" w:rsidRDefault="001A21F7">
      <w:pPr>
        <w:spacing w:line="2" w:lineRule="exact"/>
        <w:rPr>
          <w:sz w:val="20"/>
          <w:szCs w:val="20"/>
        </w:rPr>
      </w:pPr>
    </w:p>
    <w:p w:rsidR="001A21F7" w:rsidRDefault="00C05265">
      <w:pPr>
        <w:numPr>
          <w:ilvl w:val="0"/>
          <w:numId w:val="32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логические действия:</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21F7" w:rsidRDefault="001A21F7">
      <w:pPr>
        <w:spacing w:line="5" w:lineRule="exact"/>
        <w:rPr>
          <w:sz w:val="20"/>
          <w:szCs w:val="20"/>
        </w:rPr>
      </w:pPr>
    </w:p>
    <w:p w:rsidR="001A21F7" w:rsidRDefault="00C05265">
      <w:pPr>
        <w:numPr>
          <w:ilvl w:val="0"/>
          <w:numId w:val="33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исследовательские действия: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21F7" w:rsidRDefault="001A21F7">
      <w:pPr>
        <w:spacing w:line="4" w:lineRule="exact"/>
        <w:rPr>
          <w:sz w:val="20"/>
          <w:szCs w:val="20"/>
        </w:rPr>
      </w:pPr>
    </w:p>
    <w:p w:rsidR="001A21F7" w:rsidRDefault="00C05265">
      <w:pPr>
        <w:numPr>
          <w:ilvl w:val="0"/>
          <w:numId w:val="33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работа с информацией:</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достоверность информации по критериям, предложенным учителем или сформулированным самостоятельно;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эффективно запоминать и систематизировать информацию.</w:t>
      </w:r>
    </w:p>
    <w:p w:rsidR="001A21F7" w:rsidRDefault="00C05265">
      <w:pPr>
        <w:spacing w:line="237" w:lineRule="auto"/>
        <w:ind w:left="980"/>
        <w:rPr>
          <w:sz w:val="20"/>
          <w:szCs w:val="20"/>
        </w:rPr>
      </w:pPr>
      <w:r>
        <w:rPr>
          <w:rFonts w:ascii="Times New Roman" w:eastAsia="Times New Roman" w:hAnsi="Times New Roman" w:cs="Times New Roman"/>
          <w:sz w:val="24"/>
          <w:szCs w:val="24"/>
        </w:rPr>
        <w:t>149.6.3.2. Овладение универсальными учебными коммуникативными действиями:</w:t>
      </w:r>
    </w:p>
    <w:p w:rsidR="001A21F7" w:rsidRDefault="001A21F7">
      <w:pPr>
        <w:spacing w:line="3" w:lineRule="exact"/>
        <w:rPr>
          <w:sz w:val="20"/>
          <w:szCs w:val="20"/>
        </w:rPr>
      </w:pPr>
    </w:p>
    <w:p w:rsidR="001A21F7" w:rsidRDefault="00C05265">
      <w:pPr>
        <w:numPr>
          <w:ilvl w:val="0"/>
          <w:numId w:val="33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общение:</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lastRenderedPageBreak/>
        <w:t>публично представлять результаты выполненного опыта (эксперимента, исследования, проекта);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21F7" w:rsidRDefault="001A21F7">
      <w:pPr>
        <w:spacing w:line="4" w:lineRule="exact"/>
        <w:rPr>
          <w:sz w:val="20"/>
          <w:szCs w:val="20"/>
        </w:rPr>
      </w:pPr>
    </w:p>
    <w:p w:rsidR="001A21F7" w:rsidRDefault="00C05265">
      <w:pPr>
        <w:numPr>
          <w:ilvl w:val="0"/>
          <w:numId w:val="33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совместная деятельность (сотрудничество):</w:t>
      </w:r>
    </w:p>
    <w:p w:rsidR="001A21F7" w:rsidRDefault="001A21F7">
      <w:pPr>
        <w:spacing w:line="10" w:lineRule="exact"/>
        <w:rPr>
          <w:sz w:val="20"/>
          <w:szCs w:val="20"/>
        </w:rPr>
      </w:pPr>
    </w:p>
    <w:p w:rsidR="001A21F7" w:rsidRDefault="00C05265" w:rsidP="00003225">
      <w:pPr>
        <w:spacing w:line="235" w:lineRule="auto"/>
        <w:ind w:left="260" w:right="20" w:firstLine="711"/>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продукта;290</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21F7" w:rsidRDefault="001A21F7">
      <w:pPr>
        <w:spacing w:line="4" w:lineRule="exact"/>
        <w:rPr>
          <w:sz w:val="20"/>
          <w:szCs w:val="20"/>
        </w:rPr>
      </w:pPr>
    </w:p>
    <w:p w:rsidR="001A21F7" w:rsidRDefault="00C05265">
      <w:pPr>
        <w:ind w:right="-39"/>
        <w:jc w:val="center"/>
        <w:rPr>
          <w:sz w:val="20"/>
          <w:szCs w:val="20"/>
        </w:rPr>
      </w:pPr>
      <w:r>
        <w:rPr>
          <w:rFonts w:ascii="Times New Roman" w:eastAsia="Times New Roman" w:hAnsi="Times New Roman" w:cs="Times New Roman"/>
          <w:sz w:val="24"/>
          <w:szCs w:val="24"/>
        </w:rPr>
        <w:t>149.6.3.3. Овладение универсальными учебными регулятивными действиями:</w:t>
      </w:r>
    </w:p>
    <w:p w:rsidR="001A21F7" w:rsidRDefault="00C05265">
      <w:pPr>
        <w:numPr>
          <w:ilvl w:val="0"/>
          <w:numId w:val="334"/>
        </w:numPr>
        <w:tabs>
          <w:tab w:val="left" w:pos="1240"/>
        </w:tabs>
        <w:spacing w:after="0" w:line="238" w:lineRule="auto"/>
        <w:ind w:left="1240" w:hanging="269"/>
        <w:rPr>
          <w:rFonts w:eastAsia="Times New Roman"/>
          <w:sz w:val="24"/>
          <w:szCs w:val="24"/>
        </w:rPr>
      </w:pPr>
      <w:r>
        <w:rPr>
          <w:rFonts w:ascii="Times New Roman" w:eastAsia="Times New Roman" w:hAnsi="Times New Roman" w:cs="Times New Roman"/>
          <w:sz w:val="24"/>
          <w:szCs w:val="24"/>
        </w:rPr>
        <w:t>самоорганизация:</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принятие решений, принятие решений в группе);</w:t>
      </w:r>
    </w:p>
    <w:p w:rsidR="001A21F7" w:rsidRDefault="00C05265">
      <w:pPr>
        <w:spacing w:line="237" w:lineRule="auto"/>
        <w:ind w:left="980"/>
        <w:rPr>
          <w:sz w:val="20"/>
          <w:szCs w:val="20"/>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решения учебной задачи с учётом имеющихся ресурсов и собственных возможностей, аргументировать выбор варианта решения задачи;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проводить выбор в условиях противоречивой информации и брать ответственность за решение.</w:t>
      </w:r>
    </w:p>
    <w:p w:rsidR="001A21F7" w:rsidRDefault="00C05265">
      <w:pPr>
        <w:numPr>
          <w:ilvl w:val="0"/>
          <w:numId w:val="33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самоконтроль (рефлексия):</w:t>
      </w:r>
    </w:p>
    <w:p w:rsidR="001A21F7" w:rsidRDefault="001A21F7">
      <w:pPr>
        <w:spacing w:line="14" w:lineRule="exact"/>
        <w:rPr>
          <w:sz w:val="20"/>
          <w:szCs w:val="20"/>
        </w:rPr>
      </w:pPr>
    </w:p>
    <w:p w:rsidR="001A21F7" w:rsidRDefault="00C05265">
      <w:pPr>
        <w:spacing w:line="247" w:lineRule="auto"/>
        <w:ind w:left="980" w:right="2400"/>
        <w:rPr>
          <w:sz w:val="20"/>
          <w:szCs w:val="20"/>
        </w:rPr>
      </w:pPr>
      <w:r>
        <w:rPr>
          <w:rFonts w:ascii="Times New Roman" w:eastAsia="Times New Roman" w:hAnsi="Times New Roman" w:cs="Times New Roman"/>
          <w:sz w:val="23"/>
          <w:szCs w:val="23"/>
        </w:rPr>
        <w:t>владеть способами самоконтроля, самомотивации и рефлексии; давать оценку ситуации и предлагать план её изменения;</w:t>
      </w:r>
    </w:p>
    <w:p w:rsidR="001A21F7" w:rsidRDefault="001A21F7">
      <w:pPr>
        <w:spacing w:line="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1A21F7">
      <w:pPr>
        <w:spacing w:line="2" w:lineRule="exact"/>
        <w:rPr>
          <w:sz w:val="20"/>
          <w:szCs w:val="20"/>
        </w:rPr>
      </w:pPr>
    </w:p>
    <w:p w:rsidR="001A21F7" w:rsidRDefault="00C05265">
      <w:pPr>
        <w:numPr>
          <w:ilvl w:val="0"/>
          <w:numId w:val="33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эмоциональный интеллект:</w:t>
      </w:r>
    </w:p>
    <w:p w:rsidR="001A21F7" w:rsidRDefault="00C05265">
      <w:pPr>
        <w:spacing w:line="237" w:lineRule="auto"/>
        <w:ind w:left="980"/>
        <w:rPr>
          <w:sz w:val="20"/>
          <w:szCs w:val="20"/>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1A21F7" w:rsidRDefault="001A21F7">
      <w:pPr>
        <w:spacing w:line="4" w:lineRule="exact"/>
        <w:rPr>
          <w:sz w:val="20"/>
          <w:szCs w:val="20"/>
        </w:rPr>
      </w:pPr>
    </w:p>
    <w:p w:rsidR="001A21F7" w:rsidRDefault="00C05265">
      <w:pPr>
        <w:numPr>
          <w:ilvl w:val="0"/>
          <w:numId w:val="33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принятие себя и других: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149.6.4. Предметные результаты освоения программы по информатике на углублённом уровне на уровне основного общего образования.</w:t>
      </w:r>
    </w:p>
    <w:p w:rsidR="001A21F7" w:rsidRDefault="00C05265">
      <w:pPr>
        <w:ind w:left="980"/>
        <w:rPr>
          <w:sz w:val="20"/>
          <w:szCs w:val="20"/>
        </w:rPr>
      </w:pPr>
      <w:r>
        <w:rPr>
          <w:rFonts w:ascii="Times New Roman" w:eastAsia="Times New Roman" w:hAnsi="Times New Roman" w:cs="Times New Roman"/>
          <w:sz w:val="24"/>
          <w:szCs w:val="24"/>
        </w:rPr>
        <w:t>149.6.4.1. К концу обучения в 7 классе у обучающегося будут сформированы умения: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демонстрировать владение основными понятиями: информация, передача, хранение и</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обработка информации, алгоритм, использовать их для решения учебных и практических задач;</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1A21F7" w:rsidRDefault="001A21F7">
      <w:pPr>
        <w:spacing w:line="14" w:lineRule="exact"/>
        <w:rPr>
          <w:sz w:val="20"/>
          <w:szCs w:val="20"/>
        </w:rPr>
      </w:pPr>
    </w:p>
    <w:p w:rsidR="001A21F7" w:rsidRDefault="00C05265" w:rsidP="00003225">
      <w:pPr>
        <w:spacing w:line="235" w:lineRule="auto"/>
        <w:ind w:left="260" w:firstLine="711"/>
        <w:jc w:val="both"/>
        <w:rPr>
          <w:sz w:val="20"/>
          <w:szCs w:val="20"/>
        </w:rPr>
      </w:pPr>
      <w:r>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данных;291</w:t>
      </w:r>
    </w:p>
    <w:p w:rsidR="001A21F7" w:rsidRDefault="001A21F7">
      <w:pPr>
        <w:spacing w:line="303"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приводить примеры современных устройств хранения и передачи данных, сравнивать их количественные характеристики;</w:t>
      </w:r>
    </w:p>
    <w:p w:rsidR="001A21F7" w:rsidRDefault="00C05265">
      <w:pPr>
        <w:ind w:left="980"/>
        <w:rPr>
          <w:sz w:val="20"/>
          <w:szCs w:val="20"/>
        </w:rPr>
      </w:pPr>
      <w:r>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w:t>
      </w:r>
    </w:p>
    <w:p w:rsidR="001A21F7" w:rsidRDefault="001A21F7">
      <w:pPr>
        <w:spacing w:line="15" w:lineRule="exact"/>
        <w:rPr>
          <w:sz w:val="20"/>
          <w:szCs w:val="20"/>
        </w:rPr>
      </w:pPr>
    </w:p>
    <w:p w:rsidR="001A21F7" w:rsidRDefault="00C05265">
      <w:pPr>
        <w:numPr>
          <w:ilvl w:val="0"/>
          <w:numId w:val="338"/>
        </w:numPr>
        <w:tabs>
          <w:tab w:val="left" w:pos="576"/>
        </w:tabs>
        <w:spacing w:after="0" w:line="233" w:lineRule="auto"/>
        <w:ind w:left="260" w:right="20"/>
        <w:rPr>
          <w:rFonts w:eastAsia="Times New Roman"/>
          <w:sz w:val="24"/>
          <w:szCs w:val="24"/>
        </w:rPr>
      </w:pPr>
      <w:r>
        <w:rPr>
          <w:rFonts w:ascii="Times New Roman" w:eastAsia="Times New Roman" w:hAnsi="Times New Roman" w:cs="Times New Roman"/>
          <w:sz w:val="24"/>
          <w:szCs w:val="24"/>
        </w:rPr>
        <w:t>его основных элементах (процессор, оперативная память, долговременная память, устройства ввода и вывода);</w:t>
      </w:r>
    </w:p>
    <w:p w:rsidR="001A21F7" w:rsidRDefault="001A21F7">
      <w:pPr>
        <w:spacing w:line="16" w:lineRule="exact"/>
        <w:rPr>
          <w:rFonts w:eastAsia="Times New Roman"/>
          <w:sz w:val="24"/>
          <w:szCs w:val="24"/>
        </w:rPr>
      </w:pPr>
    </w:p>
    <w:p w:rsidR="001A21F7" w:rsidRDefault="00C05265">
      <w:pPr>
        <w:spacing w:line="233" w:lineRule="auto"/>
        <w:ind w:left="980" w:right="20"/>
        <w:rPr>
          <w:rFonts w:eastAsia="Times New Roman"/>
          <w:sz w:val="24"/>
          <w:szCs w:val="24"/>
        </w:rPr>
      </w:pPr>
      <w:r>
        <w:rPr>
          <w:rFonts w:ascii="Times New Roman" w:eastAsia="Times New Roman" w:hAnsi="Times New Roman" w:cs="Times New Roman"/>
          <w:sz w:val="24"/>
          <w:szCs w:val="24"/>
        </w:rPr>
        <w:t>соотносить характеристики компьютера с задачами, решаемыми с его помощью; выделять основные этапы в истории развития компьютеров, основные тенденции</w:t>
      </w:r>
    </w:p>
    <w:p w:rsidR="001A21F7" w:rsidRDefault="001A21F7">
      <w:pPr>
        <w:spacing w:line="16" w:lineRule="exact"/>
        <w:rPr>
          <w:rFonts w:eastAsia="Times New Roman"/>
          <w:sz w:val="24"/>
          <w:szCs w:val="24"/>
        </w:rPr>
      </w:pPr>
    </w:p>
    <w:p w:rsidR="001A21F7" w:rsidRDefault="00C05265">
      <w:pPr>
        <w:spacing w:line="233" w:lineRule="auto"/>
        <w:ind w:left="980" w:right="20" w:hanging="711"/>
        <w:rPr>
          <w:rFonts w:eastAsia="Times New Roman"/>
          <w:sz w:val="24"/>
          <w:szCs w:val="24"/>
        </w:rPr>
      </w:pPr>
      <w:r>
        <w:rPr>
          <w:rFonts w:ascii="Times New Roman" w:eastAsia="Times New Roman" w:hAnsi="Times New Roman" w:cs="Times New Roman"/>
          <w:sz w:val="24"/>
          <w:szCs w:val="24"/>
        </w:rPr>
        <w:t>развития информационных технологий, в том числе глобальных сетей; ориентироваться в иерархической структуре файловой системы (записывать полное</w:t>
      </w:r>
    </w:p>
    <w:p w:rsidR="001A21F7" w:rsidRDefault="001A21F7">
      <w:pPr>
        <w:spacing w:line="16" w:lineRule="exact"/>
        <w:rPr>
          <w:rFonts w:eastAsia="Times New Roman"/>
          <w:sz w:val="24"/>
          <w:szCs w:val="24"/>
        </w:rPr>
      </w:pPr>
    </w:p>
    <w:p w:rsidR="001A21F7" w:rsidRDefault="00C05265">
      <w:pPr>
        <w:spacing w:line="233" w:lineRule="auto"/>
        <w:ind w:left="260" w:right="20"/>
        <w:rPr>
          <w:rFonts w:eastAsia="Times New Roman"/>
          <w:sz w:val="24"/>
          <w:szCs w:val="24"/>
        </w:rPr>
      </w:pPr>
      <w:r>
        <w:rPr>
          <w:rFonts w:ascii="Times New Roman" w:eastAsia="Times New Roman" w:hAnsi="Times New Roman" w:cs="Times New Roman"/>
          <w:sz w:val="24"/>
          <w:szCs w:val="24"/>
        </w:rPr>
        <w:t>имя файла (папки, каталога), путь к файлу (папке, каталогу) по имеющемуся описанию файловой структуры некоторого информационного носителя);</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A21F7" w:rsidRDefault="001A21F7">
      <w:pPr>
        <w:spacing w:line="11" w:lineRule="exact"/>
        <w:rPr>
          <w:rFonts w:eastAsia="Times New Roman"/>
          <w:sz w:val="24"/>
          <w:szCs w:val="24"/>
        </w:rPr>
      </w:pPr>
    </w:p>
    <w:p w:rsidR="001A21F7" w:rsidRDefault="00C05265">
      <w:pPr>
        <w:spacing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A21F7" w:rsidRDefault="001A21F7">
      <w:pPr>
        <w:spacing w:line="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A21F7" w:rsidRDefault="001A21F7">
      <w:pPr>
        <w:spacing w:line="16" w:lineRule="exact"/>
        <w:rPr>
          <w:rFonts w:eastAsia="Times New Roman"/>
          <w:sz w:val="24"/>
          <w:szCs w:val="24"/>
        </w:rPr>
      </w:pPr>
    </w:p>
    <w:p w:rsidR="001A21F7" w:rsidRDefault="00C05265">
      <w:pPr>
        <w:spacing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A21F7" w:rsidRDefault="001A21F7">
      <w:pPr>
        <w:spacing w:line="14"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понимать структуру адресов веб-ресурсов;</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описывать алгоритм решения задачи различными способами, в том числе в виде блок-схемы;</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A21F7" w:rsidRDefault="001A21F7">
      <w:pPr>
        <w:spacing w:line="1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A21F7" w:rsidRDefault="001A21F7">
      <w:pPr>
        <w:spacing w:line="19" w:lineRule="exact"/>
        <w:rPr>
          <w:rFonts w:eastAsia="Times New Roman"/>
          <w:sz w:val="24"/>
          <w:szCs w:val="24"/>
        </w:rPr>
      </w:pPr>
    </w:p>
    <w:p w:rsidR="001A21F7" w:rsidRDefault="00C05265">
      <w:pPr>
        <w:spacing w:line="250" w:lineRule="auto"/>
        <w:ind w:left="980" w:right="20"/>
        <w:rPr>
          <w:rFonts w:eastAsia="Times New Roman"/>
          <w:sz w:val="24"/>
          <w:szCs w:val="24"/>
        </w:rPr>
      </w:pPr>
      <w:r>
        <w:rPr>
          <w:rFonts w:ascii="Times New Roman" w:eastAsia="Times New Roman" w:hAnsi="Times New Roman" w:cs="Times New Roman"/>
          <w:sz w:val="23"/>
          <w:szCs w:val="23"/>
        </w:rPr>
        <w:t>149.6.4.2. К концу обучения в 8 классе у обучающегося будут сформированы умения: пояснять различия между позиционными и непозиционными системами счисления; записывать, сравнивать и производить арифметические операции над целыми числами</w:t>
      </w:r>
    </w:p>
    <w:p w:rsidR="001A21F7" w:rsidRDefault="001A21F7">
      <w:pPr>
        <w:sectPr w:rsidR="001A21F7">
          <w:pgSz w:w="11900" w:h="16838"/>
          <w:pgMar w:top="561" w:right="549" w:bottom="777" w:left="1440" w:header="0" w:footer="0" w:gutter="0"/>
          <w:cols w:space="720" w:equalWidth="0">
            <w:col w:w="9920"/>
          </w:cols>
        </w:sectPr>
      </w:pPr>
    </w:p>
    <w:p w:rsidR="001A21F7" w:rsidRDefault="00C05265">
      <w:pPr>
        <w:ind w:right="-259"/>
        <w:jc w:val="center"/>
        <w:rPr>
          <w:sz w:val="20"/>
          <w:szCs w:val="20"/>
        </w:rPr>
      </w:pPr>
      <w:r>
        <w:rPr>
          <w:rFonts w:ascii="Times New Roman" w:eastAsia="Times New Roman" w:hAnsi="Times New Roman" w:cs="Times New Roman"/>
          <w:sz w:val="24"/>
          <w:szCs w:val="24"/>
        </w:rPr>
        <w:lastRenderedPageBreak/>
        <w:t>292</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 позиционных системах счисления;</w:t>
      </w:r>
    </w:p>
    <w:p w:rsidR="001A21F7" w:rsidRDefault="001A21F7">
      <w:pPr>
        <w:spacing w:line="2" w:lineRule="exact"/>
        <w:rPr>
          <w:sz w:val="20"/>
          <w:szCs w:val="20"/>
        </w:rPr>
      </w:pPr>
    </w:p>
    <w:p w:rsidR="001A21F7" w:rsidRDefault="00C05265">
      <w:pPr>
        <w:tabs>
          <w:tab w:val="left" w:pos="2460"/>
          <w:tab w:val="left" w:pos="3800"/>
          <w:tab w:val="left" w:pos="5780"/>
          <w:tab w:val="left" w:pos="7260"/>
          <w:tab w:val="left" w:pos="8620"/>
        </w:tabs>
        <w:ind w:left="980"/>
        <w:rPr>
          <w:sz w:val="20"/>
          <w:szCs w:val="20"/>
        </w:rPr>
      </w:pPr>
      <w:r>
        <w:rPr>
          <w:rFonts w:ascii="Times New Roman" w:eastAsia="Times New Roman" w:hAnsi="Times New Roman" w:cs="Times New Roman"/>
          <w:sz w:val="24"/>
          <w:szCs w:val="24"/>
        </w:rPr>
        <w:t>оперировать</w:t>
      </w:r>
      <w:r>
        <w:rPr>
          <w:rFonts w:ascii="Times New Roman" w:eastAsia="Times New Roman" w:hAnsi="Times New Roman" w:cs="Times New Roman"/>
          <w:sz w:val="24"/>
          <w:szCs w:val="24"/>
        </w:rPr>
        <w:tab/>
        <w:t>понятиями</w:t>
      </w:r>
      <w:r>
        <w:rPr>
          <w:sz w:val="20"/>
          <w:szCs w:val="20"/>
        </w:rPr>
        <w:tab/>
      </w:r>
      <w:r>
        <w:rPr>
          <w:rFonts w:ascii="Times New Roman" w:eastAsia="Times New Roman" w:hAnsi="Times New Roman" w:cs="Times New Roman"/>
          <w:sz w:val="24"/>
          <w:szCs w:val="24"/>
        </w:rPr>
        <w:t>«высказывание»,</w:t>
      </w:r>
      <w:r>
        <w:rPr>
          <w:rFonts w:ascii="Times New Roman" w:eastAsia="Times New Roman" w:hAnsi="Times New Roman" w:cs="Times New Roman"/>
          <w:sz w:val="24"/>
          <w:szCs w:val="24"/>
        </w:rPr>
        <w:tab/>
        <w:t>«логическая</w:t>
      </w:r>
      <w:r>
        <w:rPr>
          <w:sz w:val="20"/>
          <w:szCs w:val="20"/>
        </w:rPr>
        <w:tab/>
      </w:r>
      <w:r>
        <w:rPr>
          <w:rFonts w:ascii="Times New Roman" w:eastAsia="Times New Roman" w:hAnsi="Times New Roman" w:cs="Times New Roman"/>
          <w:sz w:val="24"/>
          <w:szCs w:val="24"/>
        </w:rPr>
        <w:t>операция»,</w:t>
      </w:r>
      <w:r>
        <w:rPr>
          <w:sz w:val="20"/>
          <w:szCs w:val="20"/>
        </w:rPr>
        <w:tab/>
      </w:r>
      <w:r>
        <w:rPr>
          <w:rFonts w:ascii="Times New Roman" w:eastAsia="Times New Roman" w:hAnsi="Times New Roman" w:cs="Times New Roman"/>
          <w:sz w:val="23"/>
          <w:szCs w:val="23"/>
        </w:rPr>
        <w:t>«логическое</w:t>
      </w:r>
    </w:p>
    <w:p w:rsidR="001A21F7" w:rsidRDefault="00C05265">
      <w:pPr>
        <w:spacing w:line="237" w:lineRule="auto"/>
        <w:ind w:left="260"/>
        <w:rPr>
          <w:sz w:val="20"/>
          <w:szCs w:val="20"/>
        </w:rPr>
      </w:pPr>
      <w:r>
        <w:rPr>
          <w:rFonts w:ascii="Times New Roman" w:eastAsia="Times New Roman" w:hAnsi="Times New Roman" w:cs="Times New Roman"/>
          <w:sz w:val="24"/>
          <w:szCs w:val="24"/>
        </w:rPr>
        <w:t>выражение»;</w:t>
      </w:r>
    </w:p>
    <w:p w:rsidR="001A21F7" w:rsidRDefault="001A21F7">
      <w:pPr>
        <w:spacing w:line="3" w:lineRule="exact"/>
        <w:rPr>
          <w:sz w:val="20"/>
          <w:szCs w:val="20"/>
        </w:rPr>
      </w:pPr>
    </w:p>
    <w:p w:rsidR="001A21F7" w:rsidRDefault="00C05265">
      <w:pPr>
        <w:tabs>
          <w:tab w:val="left" w:pos="2280"/>
          <w:tab w:val="left" w:pos="3600"/>
          <w:tab w:val="left" w:pos="4920"/>
          <w:tab w:val="left" w:pos="5180"/>
          <w:tab w:val="left" w:pos="7020"/>
          <w:tab w:val="left" w:pos="8520"/>
        </w:tabs>
        <w:ind w:left="980"/>
        <w:rPr>
          <w:sz w:val="20"/>
          <w:szCs w:val="20"/>
        </w:rPr>
      </w:pPr>
      <w:r>
        <w:rPr>
          <w:rFonts w:ascii="Times New Roman" w:eastAsia="Times New Roman" w:hAnsi="Times New Roman" w:cs="Times New Roman"/>
          <w:sz w:val="24"/>
          <w:szCs w:val="24"/>
        </w:rPr>
        <w:t>записывать</w:t>
      </w:r>
      <w:r>
        <w:rPr>
          <w:rFonts w:ascii="Times New Roman" w:eastAsia="Times New Roman" w:hAnsi="Times New Roman" w:cs="Times New Roman"/>
          <w:sz w:val="24"/>
          <w:szCs w:val="24"/>
        </w:rPr>
        <w:tab/>
        <w:t>логические</w:t>
      </w:r>
      <w:r>
        <w:rPr>
          <w:rFonts w:ascii="Times New Roman" w:eastAsia="Times New Roman" w:hAnsi="Times New Roman" w:cs="Times New Roman"/>
          <w:sz w:val="24"/>
          <w:szCs w:val="24"/>
        </w:rPr>
        <w:tab/>
        <w:t>выражения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использованием</w:t>
      </w:r>
      <w:r>
        <w:rPr>
          <w:rFonts w:ascii="Times New Roman" w:eastAsia="Times New Roman" w:hAnsi="Times New Roman" w:cs="Times New Roman"/>
          <w:sz w:val="24"/>
          <w:szCs w:val="24"/>
        </w:rPr>
        <w:tab/>
        <w:t>дизъюнкции,</w:t>
      </w:r>
      <w:r>
        <w:rPr>
          <w:rFonts w:ascii="Times New Roman" w:eastAsia="Times New Roman" w:hAnsi="Times New Roman" w:cs="Times New Roman"/>
          <w:sz w:val="24"/>
          <w:szCs w:val="24"/>
        </w:rPr>
        <w:tab/>
        <w:t>конъюнкции,</w:t>
      </w:r>
    </w:p>
    <w:p w:rsidR="001A21F7" w:rsidRDefault="001A21F7">
      <w:pPr>
        <w:spacing w:line="10" w:lineRule="exact"/>
        <w:rPr>
          <w:sz w:val="20"/>
          <w:szCs w:val="20"/>
        </w:rPr>
      </w:pPr>
    </w:p>
    <w:p w:rsidR="001A21F7" w:rsidRDefault="00C05265">
      <w:pPr>
        <w:spacing w:line="236" w:lineRule="auto"/>
        <w:ind w:left="260"/>
        <w:rPr>
          <w:sz w:val="20"/>
          <w:szCs w:val="20"/>
        </w:rPr>
      </w:pPr>
      <w:r>
        <w:rPr>
          <w:rFonts w:ascii="Times New Roman" w:eastAsia="Times New Roman" w:hAnsi="Times New Roman" w:cs="Times New Roman"/>
          <w:sz w:val="24"/>
          <w:szCs w:val="24"/>
        </w:rPr>
        <w:t>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строить таблицы истинности для логических выражений, строить логические выражения по таблицам истинности;</w:t>
      </w:r>
    </w:p>
    <w:p w:rsidR="001A21F7" w:rsidRDefault="001A21F7">
      <w:pPr>
        <w:spacing w:line="12" w:lineRule="exact"/>
        <w:rPr>
          <w:sz w:val="20"/>
          <w:szCs w:val="20"/>
        </w:rPr>
      </w:pPr>
    </w:p>
    <w:p w:rsidR="001A21F7" w:rsidRDefault="00C05265">
      <w:pPr>
        <w:spacing w:line="236" w:lineRule="auto"/>
        <w:ind w:left="980" w:right="1840"/>
        <w:rPr>
          <w:sz w:val="20"/>
          <w:szCs w:val="20"/>
        </w:rPr>
      </w:pPr>
      <w:r>
        <w:rPr>
          <w:rFonts w:ascii="Times New Roman" w:eastAsia="Times New Roman" w:hAnsi="Times New Roman" w:cs="Times New Roman"/>
          <w:sz w:val="24"/>
          <w:szCs w:val="24"/>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w:t>
      </w:r>
    </w:p>
    <w:p w:rsidR="001A21F7" w:rsidRDefault="001A21F7">
      <w:pPr>
        <w:spacing w:line="17"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возможны при заданном множестве исходных значений, определять возможные входные данные, приводящие к определённому результату;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lastRenderedPageBreak/>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A21F7" w:rsidRDefault="001A21F7">
      <w:pPr>
        <w:spacing w:line="16" w:lineRule="exact"/>
        <w:rPr>
          <w:sz w:val="20"/>
          <w:szCs w:val="20"/>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абсолютной,293</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относительной и смешанной адресации.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149.6.4.3. К концу обучения в 9 классе у обучающегося будут сформированы умения: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демонстрировать  владение  понятиями  «модель»,  «моделирование»:  раскрывать  их</w:t>
      </w:r>
    </w:p>
    <w:p w:rsidR="001A21F7" w:rsidRDefault="001A21F7">
      <w:pPr>
        <w:spacing w:line="16"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создавать однотабличную базу данных, составлять запросы к базе данных с помощью визуального редактора;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демонстрировать владение терминологией, связанной с графами (вершина, ребро, путь, длина ребра и пути) и деревьями (корень, лист, высота дерева);</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lastRenderedPageBreak/>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разрабатывать веб-страницы, содержащие рисунки, списки и гиперссылки;</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A21F7" w:rsidRDefault="001A21F7">
      <w:pPr>
        <w:spacing w:line="4" w:lineRule="exact"/>
        <w:rPr>
          <w:sz w:val="20"/>
          <w:szCs w:val="20"/>
        </w:rPr>
      </w:pPr>
    </w:p>
    <w:p w:rsidR="001A21F7" w:rsidRDefault="00C05265" w:rsidP="00003225">
      <w:pPr>
        <w:tabs>
          <w:tab w:val="left" w:pos="2520"/>
          <w:tab w:val="left" w:pos="3640"/>
          <w:tab w:val="left" w:pos="4000"/>
          <w:tab w:val="left" w:pos="5780"/>
          <w:tab w:val="left" w:pos="7160"/>
          <w:tab w:val="left" w:pos="7840"/>
          <w:tab w:val="left" w:pos="8180"/>
          <w:tab w:val="left" w:pos="9780"/>
        </w:tabs>
        <w:ind w:left="980"/>
        <w:rPr>
          <w:sz w:val="20"/>
          <w:szCs w:val="20"/>
        </w:rPr>
      </w:pPr>
      <w:r>
        <w:rPr>
          <w:rFonts w:ascii="Times New Roman" w:eastAsia="Times New Roman" w:hAnsi="Times New Roman" w:cs="Times New Roman"/>
          <w:sz w:val="24"/>
          <w:szCs w:val="24"/>
        </w:rPr>
        <w:t>распознавать</w:t>
      </w:r>
      <w:r>
        <w:rPr>
          <w:rFonts w:ascii="Times New Roman" w:eastAsia="Times New Roman" w:hAnsi="Times New Roman" w:cs="Times New Roman"/>
          <w:sz w:val="24"/>
          <w:szCs w:val="24"/>
        </w:rPr>
        <w:tab/>
        <w:t>попытки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предупреждать</w:t>
      </w:r>
      <w:r>
        <w:rPr>
          <w:rFonts w:ascii="Times New Roman" w:eastAsia="Times New Roman" w:hAnsi="Times New Roman" w:cs="Times New Roman"/>
          <w:sz w:val="24"/>
          <w:szCs w:val="24"/>
        </w:rPr>
        <w:tab/>
        <w:t>вовлечение</w:t>
      </w:r>
      <w:r>
        <w:rPr>
          <w:rFonts w:ascii="Times New Roman" w:eastAsia="Times New Roman" w:hAnsi="Times New Roman" w:cs="Times New Roman"/>
          <w:sz w:val="24"/>
          <w:szCs w:val="24"/>
        </w:rPr>
        <w:tab/>
        <w:t>себя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окружающих</w:t>
      </w:r>
      <w:r>
        <w:rPr>
          <w:sz w:val="20"/>
          <w:szCs w:val="20"/>
        </w:rPr>
        <w:tab/>
      </w:r>
      <w:r>
        <w:rPr>
          <w:rFonts w:ascii="Times New Roman" w:eastAsia="Times New Roman" w:hAnsi="Times New Roman" w:cs="Times New Roman"/>
          <w:sz w:val="21"/>
          <w:szCs w:val="21"/>
        </w:rPr>
        <w:t>в</w:t>
      </w:r>
      <w:r>
        <w:rPr>
          <w:rFonts w:ascii="Times New Roman" w:eastAsia="Times New Roman" w:hAnsi="Times New Roman" w:cs="Times New Roman"/>
          <w:sz w:val="24"/>
          <w:szCs w:val="24"/>
        </w:rPr>
        <w:t>294</w:t>
      </w:r>
    </w:p>
    <w:p w:rsidR="001A21F7" w:rsidRDefault="001A21F7">
      <w:pPr>
        <w:spacing w:line="303"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деструктивные и криминальные формы сетевой активности (в том числе кибербуллинг, фишинг).</w:t>
      </w:r>
    </w:p>
    <w:p w:rsidR="001A21F7" w:rsidRDefault="00C05265">
      <w:pPr>
        <w:numPr>
          <w:ilvl w:val="0"/>
          <w:numId w:val="339"/>
        </w:numPr>
        <w:tabs>
          <w:tab w:val="left" w:pos="1460"/>
        </w:tabs>
        <w:spacing w:after="0" w:line="240" w:lineRule="auto"/>
        <w:ind w:left="1460" w:hanging="494"/>
        <w:rPr>
          <w:rFonts w:eastAsia="Times New Roman"/>
          <w:b/>
          <w:bCs/>
          <w:color w:val="002060"/>
          <w:sz w:val="24"/>
          <w:szCs w:val="24"/>
        </w:rPr>
      </w:pPr>
      <w:r>
        <w:rPr>
          <w:rFonts w:ascii="Times New Roman" w:eastAsia="Times New Roman" w:hAnsi="Times New Roman" w:cs="Times New Roman"/>
          <w:b/>
          <w:bCs/>
          <w:color w:val="002060"/>
          <w:sz w:val="24"/>
          <w:szCs w:val="24"/>
        </w:rPr>
        <w:t>Федеральная рабочая программа по учебному предмету «История».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150.2. Пояснительная записка.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lastRenderedPageBreak/>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w:t>
      </w:r>
    </w:p>
    <w:p w:rsidR="001A21F7" w:rsidRDefault="001A21F7">
      <w:pPr>
        <w:spacing w:line="15" w:lineRule="exact"/>
        <w:rPr>
          <w:sz w:val="20"/>
          <w:szCs w:val="20"/>
        </w:rPr>
      </w:pPr>
    </w:p>
    <w:p w:rsidR="001A21F7" w:rsidRDefault="00C05265">
      <w:pPr>
        <w:numPr>
          <w:ilvl w:val="0"/>
          <w:numId w:val="340"/>
        </w:numPr>
        <w:tabs>
          <w:tab w:val="left" w:pos="485"/>
        </w:tabs>
        <w:spacing w:after="0" w:line="235" w:lineRule="auto"/>
        <w:ind w:left="260"/>
        <w:rPr>
          <w:rFonts w:eastAsia="Times New Roman"/>
          <w:sz w:val="24"/>
          <w:szCs w:val="24"/>
        </w:rPr>
      </w:pPr>
      <w:r>
        <w:rPr>
          <w:rFonts w:ascii="Times New Roman" w:eastAsia="Times New Roman" w:hAnsi="Times New Roman" w:cs="Times New Roman"/>
          <w:sz w:val="24"/>
          <w:szCs w:val="24"/>
        </w:rPr>
        <w:t>мира в целом. История дает возможность познания и понимания человека и общества в связи прошлого, настоящего и будущего.</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A21F7" w:rsidRDefault="001A21F7">
      <w:pPr>
        <w:spacing w:line="21"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150.2.5. Задачами изучения истории являются:</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A21F7" w:rsidRDefault="001A21F7">
      <w:pPr>
        <w:spacing w:line="11"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A21F7" w:rsidRDefault="001A21F7">
      <w:pPr>
        <w:spacing w:line="9"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A21F7" w:rsidRDefault="001A21F7">
      <w:pPr>
        <w:spacing w:line="14" w:lineRule="exact"/>
        <w:rPr>
          <w:rFonts w:eastAsia="Times New Roman"/>
          <w:sz w:val="24"/>
          <w:szCs w:val="24"/>
        </w:rPr>
      </w:pPr>
    </w:p>
    <w:p w:rsidR="001A21F7" w:rsidRDefault="00C05265">
      <w:pPr>
        <w:ind w:left="260" w:firstLine="711"/>
        <w:jc w:val="both"/>
        <w:rPr>
          <w:rFonts w:eastAsia="Times New Roman"/>
          <w:sz w:val="24"/>
          <w:szCs w:val="24"/>
        </w:rPr>
      </w:pPr>
      <w:r>
        <w:rPr>
          <w:rFonts w:ascii="Times New Roman" w:eastAsia="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A21F7" w:rsidRDefault="001A21F7">
      <w:pPr>
        <w:spacing w:line="10"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A21F7" w:rsidRDefault="001A21F7">
      <w:pPr>
        <w:spacing w:line="10" w:lineRule="exact"/>
        <w:rPr>
          <w:rFonts w:eastAsia="Times New Roman"/>
          <w:sz w:val="24"/>
          <w:szCs w:val="24"/>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lastRenderedPageBreak/>
        <w:t>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России».295</w:t>
      </w:r>
    </w:p>
    <w:tbl>
      <w:tblPr>
        <w:tblW w:w="0" w:type="auto"/>
        <w:tblInd w:w="270" w:type="dxa"/>
        <w:tblLayout w:type="fixed"/>
        <w:tblCellMar>
          <w:left w:w="0" w:type="dxa"/>
          <w:right w:w="0" w:type="dxa"/>
        </w:tblCellMar>
        <w:tblLook w:val="04A0" w:firstRow="1" w:lastRow="0" w:firstColumn="1" w:lastColumn="0" w:noHBand="0" w:noVBand="1"/>
      </w:tblPr>
      <w:tblGrid>
        <w:gridCol w:w="2575"/>
        <w:gridCol w:w="4111"/>
        <w:gridCol w:w="2977"/>
      </w:tblGrid>
      <w:tr w:rsidR="001A21F7" w:rsidTr="00003225">
        <w:trPr>
          <w:trHeight w:val="280"/>
        </w:trPr>
        <w:tc>
          <w:tcPr>
            <w:tcW w:w="2575" w:type="dxa"/>
            <w:tcBorders>
              <w:top w:val="single" w:sz="8" w:space="0" w:color="231F20"/>
              <w:left w:val="single" w:sz="8" w:space="0" w:color="231F20"/>
              <w:right w:val="single" w:sz="8" w:space="0" w:color="231F20"/>
            </w:tcBorders>
            <w:vAlign w:val="bottom"/>
          </w:tcPr>
          <w:p w:rsidR="001A21F7" w:rsidRDefault="00C05265">
            <w:pPr>
              <w:rPr>
                <w:sz w:val="24"/>
                <w:szCs w:val="24"/>
              </w:rPr>
            </w:pPr>
            <w:r>
              <w:rPr>
                <w:rFonts w:ascii="Times New Roman" w:eastAsia="Times New Roman" w:hAnsi="Times New Roman" w:cs="Times New Roman"/>
                <w:sz w:val="24"/>
                <w:szCs w:val="24"/>
              </w:rPr>
              <w:t>150.2.7. Последовательность изучения тем в рамках программы по истории в пределах одного класса может варьироваться.</w:t>
            </w:r>
            <w:r w:rsidR="00003225">
              <w:rPr>
                <w:rFonts w:ascii="Times New Roman" w:eastAsia="Times New Roman" w:hAnsi="Times New Roman" w:cs="Times New Roman"/>
                <w:sz w:val="24"/>
                <w:szCs w:val="24"/>
              </w:rPr>
              <w:t xml:space="preserve">Таблица </w:t>
            </w:r>
            <w:r>
              <w:rPr>
                <w:rFonts w:ascii="Times New Roman" w:eastAsia="Times New Roman" w:hAnsi="Times New Roman" w:cs="Times New Roman"/>
                <w:sz w:val="24"/>
                <w:szCs w:val="24"/>
              </w:rPr>
              <w:t>Структура и последовательность изучения курсов в рамках учебного предмета «История»</w:t>
            </w:r>
          </w:p>
        </w:tc>
        <w:tc>
          <w:tcPr>
            <w:tcW w:w="4111" w:type="dxa"/>
            <w:tcBorders>
              <w:top w:val="single" w:sz="8" w:space="0" w:color="231F20"/>
              <w:right w:val="single" w:sz="8" w:space="0" w:color="231F20"/>
            </w:tcBorders>
            <w:vAlign w:val="bottom"/>
          </w:tcPr>
          <w:p w:rsidR="001A21F7" w:rsidRDefault="001A21F7">
            <w:pPr>
              <w:rPr>
                <w:sz w:val="24"/>
                <w:szCs w:val="24"/>
              </w:rPr>
            </w:pPr>
          </w:p>
        </w:tc>
        <w:tc>
          <w:tcPr>
            <w:tcW w:w="2977" w:type="dxa"/>
            <w:tcBorders>
              <w:top w:val="single" w:sz="8" w:space="0" w:color="231F20"/>
              <w:right w:val="single" w:sz="8" w:space="0" w:color="231F20"/>
            </w:tcBorders>
            <w:vAlign w:val="bottom"/>
          </w:tcPr>
          <w:p w:rsidR="001A21F7" w:rsidRDefault="00C05265">
            <w:pPr>
              <w:jc w:val="center"/>
              <w:rPr>
                <w:sz w:val="20"/>
                <w:szCs w:val="20"/>
              </w:rPr>
            </w:pPr>
            <w:r>
              <w:rPr>
                <w:rFonts w:ascii="Times New Roman" w:eastAsia="Times New Roman" w:hAnsi="Times New Roman" w:cs="Times New Roman"/>
                <w:sz w:val="24"/>
                <w:szCs w:val="24"/>
              </w:rPr>
              <w:t>Примерное</w:t>
            </w:r>
          </w:p>
        </w:tc>
      </w:tr>
      <w:tr w:rsidR="001A21F7" w:rsidTr="00003225">
        <w:trPr>
          <w:trHeight w:val="274"/>
        </w:trPr>
        <w:tc>
          <w:tcPr>
            <w:tcW w:w="2575" w:type="dxa"/>
            <w:tcBorders>
              <w:left w:val="single" w:sz="8" w:space="0" w:color="231F20"/>
              <w:right w:val="single" w:sz="8" w:space="0" w:color="231F20"/>
            </w:tcBorders>
            <w:vAlign w:val="bottom"/>
          </w:tcPr>
          <w:p w:rsidR="001A21F7" w:rsidRDefault="00C05265">
            <w:pPr>
              <w:spacing w:line="273" w:lineRule="exact"/>
              <w:jc w:val="center"/>
              <w:rPr>
                <w:sz w:val="20"/>
                <w:szCs w:val="20"/>
              </w:rPr>
            </w:pPr>
            <w:r>
              <w:rPr>
                <w:rFonts w:ascii="Times New Roman" w:eastAsia="Times New Roman" w:hAnsi="Times New Roman" w:cs="Times New Roman"/>
                <w:sz w:val="24"/>
                <w:szCs w:val="24"/>
              </w:rPr>
              <w:t>Класс</w:t>
            </w:r>
          </w:p>
        </w:tc>
        <w:tc>
          <w:tcPr>
            <w:tcW w:w="4111" w:type="dxa"/>
            <w:tcBorders>
              <w:right w:val="single" w:sz="8" w:space="0" w:color="231F20"/>
            </w:tcBorders>
            <w:vAlign w:val="bottom"/>
          </w:tcPr>
          <w:p w:rsidR="001A21F7" w:rsidRDefault="00C05265">
            <w:pPr>
              <w:spacing w:line="273" w:lineRule="exact"/>
              <w:ind w:left="1080"/>
              <w:rPr>
                <w:sz w:val="20"/>
                <w:szCs w:val="20"/>
              </w:rPr>
            </w:pPr>
            <w:r>
              <w:rPr>
                <w:rFonts w:ascii="Times New Roman" w:eastAsia="Times New Roman" w:hAnsi="Times New Roman" w:cs="Times New Roman"/>
                <w:sz w:val="24"/>
                <w:szCs w:val="24"/>
              </w:rPr>
              <w:t>Курсы в рамках учебного предмета «История»</w:t>
            </w:r>
          </w:p>
        </w:tc>
        <w:tc>
          <w:tcPr>
            <w:tcW w:w="2977" w:type="dxa"/>
            <w:tcBorders>
              <w:right w:val="single" w:sz="8" w:space="0" w:color="231F20"/>
            </w:tcBorders>
            <w:vAlign w:val="bottom"/>
          </w:tcPr>
          <w:p w:rsidR="001A21F7" w:rsidRDefault="00C05265">
            <w:pPr>
              <w:spacing w:line="273" w:lineRule="exact"/>
              <w:jc w:val="center"/>
              <w:rPr>
                <w:sz w:val="20"/>
                <w:szCs w:val="20"/>
              </w:rPr>
            </w:pPr>
            <w:r>
              <w:rPr>
                <w:rFonts w:ascii="Times New Roman" w:eastAsia="Times New Roman" w:hAnsi="Times New Roman" w:cs="Times New Roman"/>
                <w:sz w:val="24"/>
                <w:szCs w:val="24"/>
              </w:rPr>
              <w:t>количество</w:t>
            </w:r>
          </w:p>
        </w:tc>
      </w:tr>
      <w:tr w:rsidR="001A21F7" w:rsidTr="00003225">
        <w:trPr>
          <w:trHeight w:val="280"/>
        </w:trPr>
        <w:tc>
          <w:tcPr>
            <w:tcW w:w="2575"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4111" w:type="dxa"/>
            <w:tcBorders>
              <w:bottom w:val="single" w:sz="8" w:space="0" w:color="231F20"/>
              <w:right w:val="single" w:sz="8" w:space="0" w:color="231F20"/>
            </w:tcBorders>
            <w:vAlign w:val="bottom"/>
          </w:tcPr>
          <w:p w:rsidR="001A21F7" w:rsidRDefault="001A21F7">
            <w:pPr>
              <w:rPr>
                <w:sz w:val="24"/>
                <w:szCs w:val="24"/>
              </w:rPr>
            </w:pPr>
          </w:p>
        </w:tc>
        <w:tc>
          <w:tcPr>
            <w:tcW w:w="2977" w:type="dxa"/>
            <w:tcBorders>
              <w:bottom w:val="single" w:sz="8" w:space="0" w:color="231F20"/>
              <w:right w:val="single" w:sz="8" w:space="0" w:color="231F20"/>
            </w:tcBorders>
            <w:vAlign w:val="bottom"/>
          </w:tcPr>
          <w:p w:rsidR="001A21F7" w:rsidRDefault="00C05265">
            <w:pPr>
              <w:jc w:val="center"/>
              <w:rPr>
                <w:sz w:val="20"/>
                <w:szCs w:val="20"/>
              </w:rPr>
            </w:pPr>
            <w:r>
              <w:rPr>
                <w:rFonts w:ascii="Times New Roman" w:eastAsia="Times New Roman" w:hAnsi="Times New Roman" w:cs="Times New Roman"/>
                <w:w w:val="99"/>
                <w:sz w:val="24"/>
                <w:szCs w:val="24"/>
              </w:rPr>
              <w:t>учебных часов</w:t>
            </w:r>
          </w:p>
        </w:tc>
      </w:tr>
      <w:tr w:rsidR="001A21F7" w:rsidTr="00003225">
        <w:trPr>
          <w:trHeight w:val="266"/>
        </w:trPr>
        <w:tc>
          <w:tcPr>
            <w:tcW w:w="2575" w:type="dxa"/>
            <w:tcBorders>
              <w:left w:val="single" w:sz="8" w:space="0" w:color="231F20"/>
              <w:bottom w:val="single" w:sz="8" w:space="0" w:color="231F20"/>
              <w:right w:val="single" w:sz="8" w:space="0" w:color="231F20"/>
            </w:tcBorders>
            <w:vAlign w:val="bottom"/>
          </w:tcPr>
          <w:p w:rsidR="001A21F7" w:rsidRDefault="00C05265">
            <w:pPr>
              <w:spacing w:line="264" w:lineRule="exact"/>
              <w:jc w:val="center"/>
              <w:rPr>
                <w:sz w:val="20"/>
                <w:szCs w:val="20"/>
              </w:rPr>
            </w:pPr>
            <w:r>
              <w:rPr>
                <w:rFonts w:ascii="Times New Roman" w:eastAsia="Times New Roman" w:hAnsi="Times New Roman" w:cs="Times New Roman"/>
                <w:w w:val="99"/>
                <w:sz w:val="24"/>
                <w:szCs w:val="24"/>
              </w:rPr>
              <w:t>5</w:t>
            </w:r>
          </w:p>
        </w:tc>
        <w:tc>
          <w:tcPr>
            <w:tcW w:w="4111" w:type="dxa"/>
            <w:tcBorders>
              <w:bottom w:val="single" w:sz="8" w:space="0" w:color="231F20"/>
              <w:right w:val="single" w:sz="8" w:space="0" w:color="231F20"/>
            </w:tcBorders>
            <w:vAlign w:val="bottom"/>
          </w:tcPr>
          <w:p w:rsidR="001A21F7" w:rsidRDefault="00C05265">
            <w:pPr>
              <w:spacing w:line="264" w:lineRule="exact"/>
              <w:ind w:left="100"/>
              <w:rPr>
                <w:sz w:val="20"/>
                <w:szCs w:val="20"/>
              </w:rPr>
            </w:pPr>
            <w:r>
              <w:rPr>
                <w:rFonts w:ascii="Times New Roman" w:eastAsia="Times New Roman" w:hAnsi="Times New Roman" w:cs="Times New Roman"/>
                <w:sz w:val="24"/>
                <w:szCs w:val="24"/>
              </w:rPr>
              <w:t>Всеобщая история. История Древнего мира</w:t>
            </w:r>
          </w:p>
        </w:tc>
        <w:tc>
          <w:tcPr>
            <w:tcW w:w="2977" w:type="dxa"/>
            <w:tcBorders>
              <w:bottom w:val="single" w:sz="8" w:space="0" w:color="231F20"/>
              <w:right w:val="single" w:sz="8" w:space="0" w:color="231F20"/>
            </w:tcBorders>
            <w:vAlign w:val="bottom"/>
          </w:tcPr>
          <w:p w:rsidR="001A21F7" w:rsidRDefault="00C05265">
            <w:pPr>
              <w:spacing w:line="264" w:lineRule="exact"/>
              <w:jc w:val="center"/>
              <w:rPr>
                <w:sz w:val="20"/>
                <w:szCs w:val="20"/>
              </w:rPr>
            </w:pPr>
            <w:r>
              <w:rPr>
                <w:rFonts w:ascii="Times New Roman" w:eastAsia="Times New Roman" w:hAnsi="Times New Roman" w:cs="Times New Roman"/>
                <w:w w:val="99"/>
                <w:sz w:val="24"/>
                <w:szCs w:val="24"/>
              </w:rPr>
              <w:t>68</w:t>
            </w:r>
          </w:p>
        </w:tc>
      </w:tr>
      <w:tr w:rsidR="001A21F7" w:rsidTr="00003225">
        <w:trPr>
          <w:trHeight w:val="265"/>
        </w:trPr>
        <w:tc>
          <w:tcPr>
            <w:tcW w:w="2575" w:type="dxa"/>
            <w:tcBorders>
              <w:left w:val="single" w:sz="8" w:space="0" w:color="231F20"/>
              <w:right w:val="single" w:sz="8" w:space="0" w:color="231F20"/>
            </w:tcBorders>
            <w:vAlign w:val="bottom"/>
          </w:tcPr>
          <w:p w:rsidR="001A21F7" w:rsidRDefault="00C05265">
            <w:pPr>
              <w:spacing w:line="265" w:lineRule="exact"/>
              <w:jc w:val="center"/>
              <w:rPr>
                <w:sz w:val="20"/>
                <w:szCs w:val="20"/>
              </w:rPr>
            </w:pPr>
            <w:r>
              <w:rPr>
                <w:rFonts w:ascii="Times New Roman" w:eastAsia="Times New Roman" w:hAnsi="Times New Roman" w:cs="Times New Roman"/>
                <w:w w:val="99"/>
                <w:sz w:val="24"/>
                <w:szCs w:val="24"/>
              </w:rPr>
              <w:t>6</w:t>
            </w:r>
          </w:p>
        </w:tc>
        <w:tc>
          <w:tcPr>
            <w:tcW w:w="4111" w:type="dxa"/>
            <w:tcBorders>
              <w:right w:val="single" w:sz="8" w:space="0" w:color="231F20"/>
            </w:tcBorders>
            <w:vAlign w:val="bottom"/>
          </w:tcPr>
          <w:p w:rsidR="001A21F7" w:rsidRDefault="00C05265">
            <w:pPr>
              <w:spacing w:line="265" w:lineRule="exact"/>
              <w:ind w:left="100"/>
              <w:rPr>
                <w:sz w:val="20"/>
                <w:szCs w:val="20"/>
              </w:rPr>
            </w:pPr>
            <w:r>
              <w:rPr>
                <w:rFonts w:ascii="Times New Roman" w:eastAsia="Times New Roman" w:hAnsi="Times New Roman" w:cs="Times New Roman"/>
                <w:sz w:val="24"/>
                <w:szCs w:val="24"/>
              </w:rPr>
              <w:t>Всеобщая история. История Средних веков.</w:t>
            </w:r>
          </w:p>
        </w:tc>
        <w:tc>
          <w:tcPr>
            <w:tcW w:w="2977" w:type="dxa"/>
            <w:tcBorders>
              <w:right w:val="single" w:sz="8" w:space="0" w:color="231F20"/>
            </w:tcBorders>
            <w:vAlign w:val="bottom"/>
          </w:tcPr>
          <w:p w:rsidR="001A21F7" w:rsidRDefault="00C05265">
            <w:pPr>
              <w:spacing w:line="265" w:lineRule="exact"/>
              <w:jc w:val="center"/>
              <w:rPr>
                <w:sz w:val="20"/>
                <w:szCs w:val="20"/>
              </w:rPr>
            </w:pPr>
            <w:r>
              <w:rPr>
                <w:rFonts w:ascii="Times New Roman" w:eastAsia="Times New Roman" w:hAnsi="Times New Roman" w:cs="Times New Roman"/>
                <w:w w:val="99"/>
                <w:sz w:val="24"/>
                <w:szCs w:val="24"/>
              </w:rPr>
              <w:t>23</w:t>
            </w:r>
          </w:p>
        </w:tc>
      </w:tr>
      <w:tr w:rsidR="001A21F7" w:rsidTr="00003225">
        <w:trPr>
          <w:trHeight w:val="280"/>
        </w:trPr>
        <w:tc>
          <w:tcPr>
            <w:tcW w:w="2575"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4111" w:type="dxa"/>
            <w:tcBorders>
              <w:bottom w:val="single" w:sz="8" w:space="0" w:color="231F20"/>
              <w:right w:val="single" w:sz="8" w:space="0" w:color="231F20"/>
            </w:tcBorders>
            <w:vAlign w:val="bottom"/>
          </w:tcPr>
          <w:p w:rsidR="001A21F7" w:rsidRDefault="00C05265">
            <w:pPr>
              <w:spacing w:line="273" w:lineRule="exact"/>
              <w:ind w:left="100"/>
              <w:rPr>
                <w:sz w:val="20"/>
                <w:szCs w:val="20"/>
              </w:rPr>
            </w:pPr>
            <w:r>
              <w:rPr>
                <w:rFonts w:ascii="Times New Roman" w:eastAsia="Times New Roman" w:hAnsi="Times New Roman" w:cs="Times New Roman"/>
                <w:sz w:val="24"/>
                <w:szCs w:val="24"/>
              </w:rPr>
              <w:t>История России. От Руси к Российскому государству</w:t>
            </w:r>
          </w:p>
        </w:tc>
        <w:tc>
          <w:tcPr>
            <w:tcW w:w="2977" w:type="dxa"/>
            <w:tcBorders>
              <w:bottom w:val="single" w:sz="8" w:space="0" w:color="231F20"/>
              <w:right w:val="single" w:sz="8" w:space="0" w:color="231F20"/>
            </w:tcBorders>
            <w:vAlign w:val="bottom"/>
          </w:tcPr>
          <w:p w:rsidR="001A21F7" w:rsidRDefault="00C05265">
            <w:pPr>
              <w:jc w:val="center"/>
              <w:rPr>
                <w:sz w:val="20"/>
                <w:szCs w:val="20"/>
              </w:rPr>
            </w:pPr>
            <w:r>
              <w:rPr>
                <w:rFonts w:ascii="Times New Roman" w:eastAsia="Times New Roman" w:hAnsi="Times New Roman" w:cs="Times New Roman"/>
                <w:w w:val="99"/>
                <w:sz w:val="24"/>
                <w:szCs w:val="24"/>
              </w:rPr>
              <w:t>45</w:t>
            </w:r>
          </w:p>
        </w:tc>
      </w:tr>
      <w:tr w:rsidR="001A21F7" w:rsidTr="00003225">
        <w:trPr>
          <w:trHeight w:val="262"/>
        </w:trPr>
        <w:tc>
          <w:tcPr>
            <w:tcW w:w="2575" w:type="dxa"/>
            <w:tcBorders>
              <w:left w:val="single" w:sz="8" w:space="0" w:color="231F20"/>
              <w:right w:val="single" w:sz="8" w:space="0" w:color="231F20"/>
            </w:tcBorders>
            <w:vAlign w:val="bottom"/>
          </w:tcPr>
          <w:p w:rsidR="001A21F7" w:rsidRDefault="00C05265">
            <w:pPr>
              <w:spacing w:line="262" w:lineRule="exact"/>
              <w:jc w:val="center"/>
              <w:rPr>
                <w:sz w:val="20"/>
                <w:szCs w:val="20"/>
              </w:rPr>
            </w:pPr>
            <w:r>
              <w:rPr>
                <w:rFonts w:ascii="Times New Roman" w:eastAsia="Times New Roman" w:hAnsi="Times New Roman" w:cs="Times New Roman"/>
                <w:w w:val="99"/>
                <w:sz w:val="24"/>
                <w:szCs w:val="24"/>
              </w:rPr>
              <w:t>7</w:t>
            </w:r>
          </w:p>
        </w:tc>
        <w:tc>
          <w:tcPr>
            <w:tcW w:w="4111" w:type="dxa"/>
            <w:tcBorders>
              <w:right w:val="single" w:sz="8" w:space="0" w:color="231F20"/>
            </w:tcBorders>
            <w:vAlign w:val="bottom"/>
          </w:tcPr>
          <w:p w:rsidR="001A21F7" w:rsidRDefault="00C05265">
            <w:pPr>
              <w:spacing w:line="262" w:lineRule="exact"/>
              <w:ind w:left="100"/>
              <w:rPr>
                <w:sz w:val="20"/>
                <w:szCs w:val="20"/>
              </w:rPr>
            </w:pPr>
            <w:r>
              <w:rPr>
                <w:rFonts w:ascii="Times New Roman" w:eastAsia="Times New Roman" w:hAnsi="Times New Roman" w:cs="Times New Roman"/>
                <w:sz w:val="24"/>
                <w:szCs w:val="24"/>
              </w:rPr>
              <w:t>Всеобщая история. История нового времени. Конец XV—XVII</w:t>
            </w:r>
          </w:p>
        </w:tc>
        <w:tc>
          <w:tcPr>
            <w:tcW w:w="2977" w:type="dxa"/>
            <w:tcBorders>
              <w:right w:val="single" w:sz="8" w:space="0" w:color="231F20"/>
            </w:tcBorders>
            <w:vAlign w:val="bottom"/>
          </w:tcPr>
          <w:p w:rsidR="001A21F7" w:rsidRDefault="00C05265">
            <w:pPr>
              <w:spacing w:line="262" w:lineRule="exact"/>
              <w:jc w:val="center"/>
              <w:rPr>
                <w:sz w:val="20"/>
                <w:szCs w:val="20"/>
              </w:rPr>
            </w:pPr>
            <w:r>
              <w:rPr>
                <w:rFonts w:ascii="Times New Roman" w:eastAsia="Times New Roman" w:hAnsi="Times New Roman" w:cs="Times New Roman"/>
                <w:w w:val="99"/>
                <w:sz w:val="24"/>
                <w:szCs w:val="24"/>
              </w:rPr>
              <w:t>23</w:t>
            </w:r>
          </w:p>
        </w:tc>
      </w:tr>
      <w:tr w:rsidR="001A21F7" w:rsidTr="00003225">
        <w:trPr>
          <w:trHeight w:val="278"/>
        </w:trPr>
        <w:tc>
          <w:tcPr>
            <w:tcW w:w="2575" w:type="dxa"/>
            <w:tcBorders>
              <w:left w:val="single" w:sz="8" w:space="0" w:color="231F20"/>
              <w:right w:val="single" w:sz="8" w:space="0" w:color="231F20"/>
            </w:tcBorders>
            <w:vAlign w:val="bottom"/>
          </w:tcPr>
          <w:p w:rsidR="001A21F7" w:rsidRDefault="001A21F7">
            <w:pPr>
              <w:rPr>
                <w:sz w:val="24"/>
                <w:szCs w:val="24"/>
              </w:rPr>
            </w:pPr>
          </w:p>
        </w:tc>
        <w:tc>
          <w:tcPr>
            <w:tcW w:w="4111" w:type="dxa"/>
            <w:tcBorders>
              <w:right w:val="single" w:sz="8" w:space="0" w:color="231F20"/>
            </w:tcBorders>
            <w:vAlign w:val="bottom"/>
          </w:tcPr>
          <w:p w:rsidR="001A21F7" w:rsidRDefault="00C05265">
            <w:pPr>
              <w:ind w:left="100"/>
              <w:rPr>
                <w:sz w:val="20"/>
                <w:szCs w:val="20"/>
              </w:rPr>
            </w:pPr>
            <w:r>
              <w:rPr>
                <w:rFonts w:ascii="Times New Roman" w:eastAsia="Times New Roman" w:hAnsi="Times New Roman" w:cs="Times New Roman"/>
                <w:sz w:val="24"/>
                <w:szCs w:val="24"/>
              </w:rPr>
              <w:t>вв.</w:t>
            </w:r>
          </w:p>
        </w:tc>
        <w:tc>
          <w:tcPr>
            <w:tcW w:w="2977" w:type="dxa"/>
            <w:tcBorders>
              <w:right w:val="single" w:sz="8" w:space="0" w:color="231F20"/>
            </w:tcBorders>
            <w:vAlign w:val="bottom"/>
          </w:tcPr>
          <w:p w:rsidR="001A21F7" w:rsidRDefault="001A21F7">
            <w:pPr>
              <w:rPr>
                <w:sz w:val="24"/>
                <w:szCs w:val="24"/>
              </w:rPr>
            </w:pPr>
          </w:p>
        </w:tc>
      </w:tr>
      <w:tr w:rsidR="001A21F7" w:rsidTr="00003225">
        <w:trPr>
          <w:trHeight w:val="278"/>
        </w:trPr>
        <w:tc>
          <w:tcPr>
            <w:tcW w:w="2575" w:type="dxa"/>
            <w:tcBorders>
              <w:left w:val="single" w:sz="8" w:space="0" w:color="231F20"/>
              <w:right w:val="single" w:sz="8" w:space="0" w:color="231F20"/>
            </w:tcBorders>
            <w:vAlign w:val="bottom"/>
          </w:tcPr>
          <w:p w:rsidR="001A21F7" w:rsidRDefault="001A21F7">
            <w:pPr>
              <w:rPr>
                <w:sz w:val="24"/>
                <w:szCs w:val="24"/>
              </w:rPr>
            </w:pPr>
          </w:p>
        </w:tc>
        <w:tc>
          <w:tcPr>
            <w:tcW w:w="4111" w:type="dxa"/>
            <w:tcBorders>
              <w:right w:val="single" w:sz="8" w:space="0" w:color="231F20"/>
            </w:tcBorders>
            <w:vAlign w:val="bottom"/>
          </w:tcPr>
          <w:p w:rsidR="001A21F7" w:rsidRDefault="00C05265">
            <w:pPr>
              <w:ind w:left="100"/>
              <w:rPr>
                <w:sz w:val="20"/>
                <w:szCs w:val="20"/>
              </w:rPr>
            </w:pPr>
            <w:r>
              <w:rPr>
                <w:rFonts w:ascii="Times New Roman" w:eastAsia="Times New Roman" w:hAnsi="Times New Roman" w:cs="Times New Roman"/>
                <w:sz w:val="24"/>
                <w:szCs w:val="24"/>
              </w:rPr>
              <w:t>История России. Россия в XVI—XVII вв.: от великого княжества</w:t>
            </w:r>
          </w:p>
        </w:tc>
        <w:tc>
          <w:tcPr>
            <w:tcW w:w="2977" w:type="dxa"/>
            <w:tcBorders>
              <w:right w:val="single" w:sz="8" w:space="0" w:color="231F20"/>
            </w:tcBorders>
            <w:vAlign w:val="bottom"/>
          </w:tcPr>
          <w:p w:rsidR="001A21F7" w:rsidRDefault="00C05265">
            <w:pPr>
              <w:spacing w:line="273" w:lineRule="exact"/>
              <w:jc w:val="center"/>
              <w:rPr>
                <w:sz w:val="20"/>
                <w:szCs w:val="20"/>
              </w:rPr>
            </w:pPr>
            <w:r>
              <w:rPr>
                <w:rFonts w:ascii="Times New Roman" w:eastAsia="Times New Roman" w:hAnsi="Times New Roman" w:cs="Times New Roman"/>
                <w:w w:val="99"/>
                <w:sz w:val="24"/>
                <w:szCs w:val="24"/>
              </w:rPr>
              <w:t>45</w:t>
            </w:r>
          </w:p>
        </w:tc>
      </w:tr>
      <w:tr w:rsidR="001A21F7" w:rsidTr="00003225">
        <w:trPr>
          <w:trHeight w:val="276"/>
        </w:trPr>
        <w:tc>
          <w:tcPr>
            <w:tcW w:w="2575"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4111" w:type="dxa"/>
            <w:tcBorders>
              <w:bottom w:val="single" w:sz="8" w:space="0" w:color="231F20"/>
              <w:right w:val="single" w:sz="8" w:space="0" w:color="231F20"/>
            </w:tcBorders>
            <w:vAlign w:val="bottom"/>
          </w:tcPr>
          <w:p w:rsidR="001A21F7" w:rsidRDefault="00C05265">
            <w:pPr>
              <w:ind w:left="100"/>
              <w:rPr>
                <w:sz w:val="20"/>
                <w:szCs w:val="20"/>
              </w:rPr>
            </w:pPr>
            <w:r>
              <w:rPr>
                <w:rFonts w:ascii="Times New Roman" w:eastAsia="Times New Roman" w:hAnsi="Times New Roman" w:cs="Times New Roman"/>
                <w:sz w:val="24"/>
                <w:szCs w:val="24"/>
              </w:rPr>
              <w:t>к царству</w:t>
            </w:r>
          </w:p>
        </w:tc>
        <w:tc>
          <w:tcPr>
            <w:tcW w:w="2977" w:type="dxa"/>
            <w:tcBorders>
              <w:bottom w:val="single" w:sz="8" w:space="0" w:color="231F20"/>
              <w:right w:val="single" w:sz="8" w:space="0" w:color="231F20"/>
            </w:tcBorders>
            <w:vAlign w:val="bottom"/>
          </w:tcPr>
          <w:p w:rsidR="001A21F7" w:rsidRDefault="001A21F7">
            <w:pPr>
              <w:rPr>
                <w:sz w:val="24"/>
                <w:szCs w:val="24"/>
              </w:rPr>
            </w:pPr>
          </w:p>
        </w:tc>
      </w:tr>
      <w:tr w:rsidR="001A21F7" w:rsidTr="00003225">
        <w:trPr>
          <w:trHeight w:val="260"/>
        </w:trPr>
        <w:tc>
          <w:tcPr>
            <w:tcW w:w="2575" w:type="dxa"/>
            <w:tcBorders>
              <w:left w:val="single" w:sz="8" w:space="0" w:color="231F20"/>
              <w:right w:val="single" w:sz="8" w:space="0" w:color="231F20"/>
            </w:tcBorders>
            <w:vAlign w:val="bottom"/>
          </w:tcPr>
          <w:p w:rsidR="001A21F7" w:rsidRDefault="00C05265">
            <w:pPr>
              <w:spacing w:line="260" w:lineRule="exact"/>
              <w:jc w:val="center"/>
              <w:rPr>
                <w:sz w:val="20"/>
                <w:szCs w:val="20"/>
              </w:rPr>
            </w:pPr>
            <w:r>
              <w:rPr>
                <w:rFonts w:ascii="Times New Roman" w:eastAsia="Times New Roman" w:hAnsi="Times New Roman" w:cs="Times New Roman"/>
                <w:w w:val="99"/>
                <w:sz w:val="24"/>
                <w:szCs w:val="24"/>
              </w:rPr>
              <w:t>8</w:t>
            </w:r>
          </w:p>
        </w:tc>
        <w:tc>
          <w:tcPr>
            <w:tcW w:w="4111"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Всеобщая история. История нового времени. XVIII в. История</w:t>
            </w:r>
          </w:p>
        </w:tc>
        <w:tc>
          <w:tcPr>
            <w:tcW w:w="2977" w:type="dxa"/>
            <w:tcBorders>
              <w:right w:val="single" w:sz="8" w:space="0" w:color="231F20"/>
            </w:tcBorders>
            <w:vAlign w:val="bottom"/>
          </w:tcPr>
          <w:p w:rsidR="001A21F7" w:rsidRDefault="00C05265">
            <w:pPr>
              <w:spacing w:line="260" w:lineRule="exact"/>
              <w:jc w:val="center"/>
              <w:rPr>
                <w:sz w:val="20"/>
                <w:szCs w:val="20"/>
              </w:rPr>
            </w:pPr>
            <w:r>
              <w:rPr>
                <w:rFonts w:ascii="Times New Roman" w:eastAsia="Times New Roman" w:hAnsi="Times New Roman" w:cs="Times New Roman"/>
                <w:w w:val="99"/>
                <w:sz w:val="24"/>
                <w:szCs w:val="24"/>
              </w:rPr>
              <w:t>23</w:t>
            </w:r>
          </w:p>
        </w:tc>
      </w:tr>
      <w:tr w:rsidR="001A21F7" w:rsidTr="00003225">
        <w:trPr>
          <w:trHeight w:val="282"/>
        </w:trPr>
        <w:tc>
          <w:tcPr>
            <w:tcW w:w="2575"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4111" w:type="dxa"/>
            <w:tcBorders>
              <w:bottom w:val="single" w:sz="8" w:space="0" w:color="231F20"/>
              <w:right w:val="single" w:sz="8" w:space="0" w:color="231F20"/>
            </w:tcBorders>
            <w:vAlign w:val="bottom"/>
          </w:tcPr>
          <w:p w:rsidR="001A21F7" w:rsidRDefault="00C05265">
            <w:pPr>
              <w:ind w:left="100"/>
              <w:rPr>
                <w:sz w:val="20"/>
                <w:szCs w:val="20"/>
              </w:rPr>
            </w:pPr>
            <w:r>
              <w:rPr>
                <w:rFonts w:ascii="Times New Roman" w:eastAsia="Times New Roman" w:hAnsi="Times New Roman" w:cs="Times New Roman"/>
                <w:sz w:val="24"/>
                <w:szCs w:val="24"/>
              </w:rPr>
              <w:t>России. Россия в конце XVII— XVIII вв.: от царства к империи</w:t>
            </w:r>
          </w:p>
        </w:tc>
        <w:tc>
          <w:tcPr>
            <w:tcW w:w="2977" w:type="dxa"/>
            <w:tcBorders>
              <w:bottom w:val="single" w:sz="8" w:space="0" w:color="231F20"/>
              <w:right w:val="single" w:sz="8" w:space="0" w:color="231F20"/>
            </w:tcBorders>
            <w:vAlign w:val="bottom"/>
          </w:tcPr>
          <w:p w:rsidR="001A21F7" w:rsidRDefault="00C05265">
            <w:pPr>
              <w:jc w:val="center"/>
              <w:rPr>
                <w:sz w:val="20"/>
                <w:szCs w:val="20"/>
              </w:rPr>
            </w:pPr>
            <w:r>
              <w:rPr>
                <w:rFonts w:ascii="Times New Roman" w:eastAsia="Times New Roman" w:hAnsi="Times New Roman" w:cs="Times New Roman"/>
                <w:w w:val="99"/>
                <w:sz w:val="24"/>
                <w:szCs w:val="24"/>
              </w:rPr>
              <w:t>45</w:t>
            </w:r>
          </w:p>
        </w:tc>
      </w:tr>
      <w:tr w:rsidR="001A21F7" w:rsidTr="00003225">
        <w:trPr>
          <w:trHeight w:val="260"/>
        </w:trPr>
        <w:tc>
          <w:tcPr>
            <w:tcW w:w="2575" w:type="dxa"/>
            <w:tcBorders>
              <w:left w:val="single" w:sz="8" w:space="0" w:color="231F20"/>
              <w:right w:val="single" w:sz="8" w:space="0" w:color="231F20"/>
            </w:tcBorders>
            <w:vAlign w:val="bottom"/>
          </w:tcPr>
          <w:p w:rsidR="001A21F7" w:rsidRDefault="00C05265">
            <w:pPr>
              <w:spacing w:line="260" w:lineRule="exact"/>
              <w:jc w:val="center"/>
              <w:rPr>
                <w:sz w:val="20"/>
                <w:szCs w:val="20"/>
              </w:rPr>
            </w:pPr>
            <w:r>
              <w:rPr>
                <w:rFonts w:ascii="Times New Roman" w:eastAsia="Times New Roman" w:hAnsi="Times New Roman" w:cs="Times New Roman"/>
                <w:w w:val="99"/>
                <w:sz w:val="24"/>
                <w:szCs w:val="24"/>
              </w:rPr>
              <w:t>9</w:t>
            </w:r>
          </w:p>
        </w:tc>
        <w:tc>
          <w:tcPr>
            <w:tcW w:w="4111"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Всеобщая история. История нового времени. XIX — начало ХХ</w:t>
            </w:r>
          </w:p>
        </w:tc>
        <w:tc>
          <w:tcPr>
            <w:tcW w:w="2977" w:type="dxa"/>
            <w:tcBorders>
              <w:right w:val="single" w:sz="8" w:space="0" w:color="231F20"/>
            </w:tcBorders>
            <w:vAlign w:val="bottom"/>
          </w:tcPr>
          <w:p w:rsidR="001A21F7" w:rsidRDefault="001A21F7"/>
        </w:tc>
      </w:tr>
      <w:tr w:rsidR="001A21F7" w:rsidTr="00003225">
        <w:trPr>
          <w:trHeight w:val="278"/>
        </w:trPr>
        <w:tc>
          <w:tcPr>
            <w:tcW w:w="2575" w:type="dxa"/>
            <w:tcBorders>
              <w:left w:val="single" w:sz="8" w:space="0" w:color="231F20"/>
              <w:right w:val="single" w:sz="8" w:space="0" w:color="231F20"/>
            </w:tcBorders>
            <w:vAlign w:val="bottom"/>
          </w:tcPr>
          <w:p w:rsidR="001A21F7" w:rsidRDefault="001A21F7">
            <w:pPr>
              <w:rPr>
                <w:sz w:val="24"/>
                <w:szCs w:val="24"/>
              </w:rPr>
            </w:pPr>
          </w:p>
        </w:tc>
        <w:tc>
          <w:tcPr>
            <w:tcW w:w="4111" w:type="dxa"/>
            <w:tcBorders>
              <w:right w:val="single" w:sz="8" w:space="0" w:color="231F20"/>
            </w:tcBorders>
            <w:vAlign w:val="bottom"/>
          </w:tcPr>
          <w:p w:rsidR="001A21F7" w:rsidRDefault="00C05265">
            <w:pPr>
              <w:ind w:left="100"/>
              <w:rPr>
                <w:sz w:val="20"/>
                <w:szCs w:val="20"/>
              </w:rPr>
            </w:pPr>
            <w:r>
              <w:rPr>
                <w:rFonts w:ascii="Times New Roman" w:eastAsia="Times New Roman" w:hAnsi="Times New Roman" w:cs="Times New Roman"/>
                <w:sz w:val="24"/>
                <w:szCs w:val="24"/>
              </w:rPr>
              <w:t>в.</w:t>
            </w:r>
          </w:p>
        </w:tc>
        <w:tc>
          <w:tcPr>
            <w:tcW w:w="2977" w:type="dxa"/>
            <w:tcBorders>
              <w:right w:val="single" w:sz="8" w:space="0" w:color="231F20"/>
            </w:tcBorders>
            <w:vAlign w:val="bottom"/>
          </w:tcPr>
          <w:p w:rsidR="001A21F7" w:rsidRDefault="00C05265">
            <w:pPr>
              <w:jc w:val="center"/>
              <w:rPr>
                <w:sz w:val="20"/>
                <w:szCs w:val="20"/>
              </w:rPr>
            </w:pPr>
            <w:r>
              <w:rPr>
                <w:rFonts w:ascii="Times New Roman" w:eastAsia="Times New Roman" w:hAnsi="Times New Roman" w:cs="Times New Roman"/>
                <w:w w:val="99"/>
                <w:sz w:val="24"/>
                <w:szCs w:val="24"/>
              </w:rPr>
              <w:t>68</w:t>
            </w:r>
          </w:p>
        </w:tc>
      </w:tr>
      <w:tr w:rsidR="001A21F7" w:rsidTr="00003225">
        <w:trPr>
          <w:trHeight w:val="277"/>
        </w:trPr>
        <w:tc>
          <w:tcPr>
            <w:tcW w:w="2575"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4111" w:type="dxa"/>
            <w:tcBorders>
              <w:bottom w:val="single" w:sz="8" w:space="0" w:color="231F20"/>
              <w:right w:val="single" w:sz="8" w:space="0" w:color="231F20"/>
            </w:tcBorders>
            <w:vAlign w:val="bottom"/>
          </w:tcPr>
          <w:p w:rsidR="001A21F7" w:rsidRDefault="00C05265">
            <w:pPr>
              <w:spacing w:line="273" w:lineRule="exact"/>
              <w:ind w:left="100"/>
              <w:rPr>
                <w:sz w:val="20"/>
                <w:szCs w:val="20"/>
              </w:rPr>
            </w:pPr>
            <w:r>
              <w:rPr>
                <w:rFonts w:ascii="Times New Roman" w:eastAsia="Times New Roman" w:hAnsi="Times New Roman" w:cs="Times New Roman"/>
                <w:sz w:val="24"/>
                <w:szCs w:val="24"/>
              </w:rPr>
              <w:t>История России. Российская империя в XIX — начале ХХ в.</w:t>
            </w:r>
          </w:p>
        </w:tc>
        <w:tc>
          <w:tcPr>
            <w:tcW w:w="2977" w:type="dxa"/>
            <w:tcBorders>
              <w:bottom w:val="single" w:sz="8" w:space="0" w:color="231F20"/>
              <w:right w:val="single" w:sz="8" w:space="0" w:color="231F20"/>
            </w:tcBorders>
            <w:vAlign w:val="bottom"/>
          </w:tcPr>
          <w:p w:rsidR="001A21F7" w:rsidRDefault="001A21F7">
            <w:pPr>
              <w:rPr>
                <w:sz w:val="24"/>
                <w:szCs w:val="24"/>
              </w:rPr>
            </w:pPr>
          </w:p>
        </w:tc>
      </w:tr>
      <w:tr w:rsidR="001A21F7" w:rsidTr="00003225">
        <w:trPr>
          <w:trHeight w:val="266"/>
        </w:trPr>
        <w:tc>
          <w:tcPr>
            <w:tcW w:w="2575" w:type="dxa"/>
            <w:tcBorders>
              <w:left w:val="single" w:sz="8" w:space="0" w:color="231F20"/>
              <w:bottom w:val="single" w:sz="8" w:space="0" w:color="231F20"/>
              <w:right w:val="single" w:sz="8" w:space="0" w:color="231F20"/>
            </w:tcBorders>
            <w:vAlign w:val="bottom"/>
          </w:tcPr>
          <w:p w:rsidR="001A21F7" w:rsidRDefault="00C05265">
            <w:pPr>
              <w:spacing w:line="264" w:lineRule="exact"/>
              <w:jc w:val="center"/>
              <w:rPr>
                <w:sz w:val="20"/>
                <w:szCs w:val="20"/>
              </w:rPr>
            </w:pPr>
            <w:r>
              <w:rPr>
                <w:rFonts w:ascii="Times New Roman" w:eastAsia="Times New Roman" w:hAnsi="Times New Roman" w:cs="Times New Roman"/>
                <w:w w:val="99"/>
                <w:sz w:val="24"/>
                <w:szCs w:val="24"/>
              </w:rPr>
              <w:t>9</w:t>
            </w:r>
          </w:p>
        </w:tc>
        <w:tc>
          <w:tcPr>
            <w:tcW w:w="4111" w:type="dxa"/>
            <w:tcBorders>
              <w:bottom w:val="single" w:sz="8" w:space="0" w:color="231F20"/>
              <w:right w:val="single" w:sz="8" w:space="0" w:color="231F20"/>
            </w:tcBorders>
            <w:vAlign w:val="bottom"/>
          </w:tcPr>
          <w:p w:rsidR="001A21F7" w:rsidRDefault="00C05265">
            <w:pPr>
              <w:spacing w:line="264" w:lineRule="exact"/>
              <w:ind w:left="100"/>
              <w:rPr>
                <w:sz w:val="20"/>
                <w:szCs w:val="20"/>
              </w:rPr>
            </w:pPr>
            <w:r>
              <w:rPr>
                <w:rFonts w:ascii="Times New Roman" w:eastAsia="Times New Roman" w:hAnsi="Times New Roman" w:cs="Times New Roman"/>
                <w:sz w:val="24"/>
                <w:szCs w:val="24"/>
              </w:rPr>
              <w:t>Модуль «Введение в новейшую историю России»</w:t>
            </w:r>
          </w:p>
        </w:tc>
        <w:tc>
          <w:tcPr>
            <w:tcW w:w="2977" w:type="dxa"/>
            <w:tcBorders>
              <w:bottom w:val="single" w:sz="8" w:space="0" w:color="231F20"/>
              <w:right w:val="single" w:sz="8" w:space="0" w:color="231F20"/>
            </w:tcBorders>
            <w:vAlign w:val="bottom"/>
          </w:tcPr>
          <w:p w:rsidR="001A21F7" w:rsidRDefault="00C05265">
            <w:pPr>
              <w:spacing w:line="264" w:lineRule="exact"/>
              <w:jc w:val="center"/>
              <w:rPr>
                <w:sz w:val="20"/>
                <w:szCs w:val="20"/>
              </w:rPr>
            </w:pPr>
            <w:r>
              <w:rPr>
                <w:rFonts w:ascii="Times New Roman" w:eastAsia="Times New Roman" w:hAnsi="Times New Roman" w:cs="Times New Roman"/>
                <w:w w:val="99"/>
                <w:sz w:val="24"/>
                <w:szCs w:val="24"/>
              </w:rPr>
              <w:t>17</w:t>
            </w:r>
          </w:p>
        </w:tc>
      </w:tr>
    </w:tbl>
    <w:p w:rsidR="001A21F7" w:rsidRDefault="00C05265">
      <w:pPr>
        <w:ind w:left="980"/>
        <w:rPr>
          <w:sz w:val="20"/>
          <w:szCs w:val="20"/>
        </w:rPr>
      </w:pPr>
      <w:r>
        <w:rPr>
          <w:rFonts w:ascii="Times New Roman" w:eastAsia="Times New Roman" w:hAnsi="Times New Roman" w:cs="Times New Roman"/>
          <w:sz w:val="24"/>
          <w:szCs w:val="24"/>
        </w:rPr>
        <w:t>150.3. Содержание обучения в 5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150.3.1. История Древнего мира.</w:t>
      </w:r>
    </w:p>
    <w:p w:rsidR="001A21F7" w:rsidRDefault="001A21F7">
      <w:pPr>
        <w:spacing w:line="16" w:lineRule="exact"/>
        <w:rPr>
          <w:sz w:val="20"/>
          <w:szCs w:val="20"/>
        </w:rPr>
      </w:pPr>
    </w:p>
    <w:p w:rsidR="001A21F7" w:rsidRDefault="00C05265">
      <w:pPr>
        <w:spacing w:line="233" w:lineRule="auto"/>
        <w:ind w:left="260" w:right="400" w:firstLine="711"/>
        <w:rPr>
          <w:sz w:val="20"/>
          <w:szCs w:val="20"/>
        </w:rPr>
      </w:pPr>
      <w:r>
        <w:rPr>
          <w:rFonts w:ascii="Times New Roman" w:eastAsia="Times New Roman" w:hAnsi="Times New Roman" w:cs="Times New Roman"/>
          <w:sz w:val="24"/>
          <w:szCs w:val="24"/>
        </w:rPr>
        <w:lastRenderedPageBreak/>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w:t>
      </w:r>
    </w:p>
    <w:p w:rsidR="001A21F7" w:rsidRDefault="001A21F7">
      <w:pPr>
        <w:spacing w:line="16" w:lineRule="exact"/>
        <w:rPr>
          <w:sz w:val="20"/>
          <w:szCs w:val="20"/>
        </w:rPr>
      </w:pPr>
    </w:p>
    <w:p w:rsidR="001A21F7" w:rsidRDefault="00C05265">
      <w:pPr>
        <w:numPr>
          <w:ilvl w:val="0"/>
          <w:numId w:val="341"/>
        </w:numPr>
        <w:tabs>
          <w:tab w:val="left" w:pos="462"/>
        </w:tabs>
        <w:spacing w:after="0" w:line="254" w:lineRule="auto"/>
        <w:ind w:left="980" w:right="6840" w:hanging="720"/>
        <w:rPr>
          <w:rFonts w:eastAsia="Times New Roman"/>
          <w:sz w:val="23"/>
          <w:szCs w:val="23"/>
        </w:rPr>
      </w:pPr>
      <w:r>
        <w:rPr>
          <w:rFonts w:ascii="Times New Roman" w:eastAsia="Times New Roman" w:hAnsi="Times New Roman" w:cs="Times New Roman"/>
          <w:sz w:val="23"/>
          <w:szCs w:val="23"/>
        </w:rPr>
        <w:t>«н. э.»). Историческая карта. 150.3.2. Первобытность.</w:t>
      </w:r>
    </w:p>
    <w:p w:rsidR="001A21F7" w:rsidRDefault="001A21F7">
      <w:pPr>
        <w:spacing w:line="2" w:lineRule="exact"/>
        <w:rPr>
          <w:sz w:val="20"/>
          <w:szCs w:val="20"/>
        </w:rPr>
      </w:pPr>
    </w:p>
    <w:p w:rsidR="001A21F7" w:rsidRDefault="00C05265">
      <w:pPr>
        <w:spacing w:line="236" w:lineRule="auto"/>
        <w:ind w:left="260" w:right="400" w:firstLine="711"/>
        <w:jc w:val="both"/>
        <w:rPr>
          <w:sz w:val="20"/>
          <w:szCs w:val="20"/>
        </w:rPr>
      </w:pPr>
      <w:r>
        <w:rPr>
          <w:rFonts w:ascii="Times New Roman" w:eastAsia="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A21F7" w:rsidRDefault="001A21F7">
      <w:pPr>
        <w:spacing w:line="12" w:lineRule="exact"/>
        <w:rPr>
          <w:sz w:val="20"/>
          <w:szCs w:val="20"/>
        </w:rPr>
      </w:pPr>
    </w:p>
    <w:p w:rsidR="001A21F7" w:rsidRDefault="00C05265">
      <w:pPr>
        <w:spacing w:line="237" w:lineRule="auto"/>
        <w:ind w:left="260" w:right="400" w:firstLine="711"/>
        <w:jc w:val="both"/>
        <w:rPr>
          <w:sz w:val="20"/>
          <w:szCs w:val="20"/>
        </w:rPr>
      </w:pPr>
      <w:r>
        <w:rPr>
          <w:rFonts w:ascii="Times New Roman" w:eastAsia="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Разложение первобытнообщинных отношений. На пороге цивилизации.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 Древний мир.</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Понятие и хронологические рамки истории Древнего мира. Карта Древнего мира.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150.3.3.1. Древний Восток.</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Понятие «Древний Восток». Карта древневосточного мира.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150.3.3.2. Древний Египет.</w:t>
      </w:r>
    </w:p>
    <w:p w:rsidR="001A21F7" w:rsidRDefault="001A21F7">
      <w:pPr>
        <w:spacing w:line="10" w:lineRule="exact"/>
        <w:rPr>
          <w:sz w:val="20"/>
          <w:szCs w:val="20"/>
        </w:rPr>
      </w:pPr>
    </w:p>
    <w:p w:rsidR="001A21F7" w:rsidRDefault="00C05265">
      <w:pPr>
        <w:spacing w:line="237" w:lineRule="auto"/>
        <w:ind w:left="260" w:right="400" w:firstLine="711"/>
        <w:jc w:val="both"/>
        <w:rPr>
          <w:sz w:val="20"/>
          <w:szCs w:val="20"/>
        </w:rPr>
      </w:pPr>
      <w:r>
        <w:rPr>
          <w:rFonts w:ascii="Times New Roman" w:eastAsia="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A21F7" w:rsidRDefault="001A21F7">
      <w:pPr>
        <w:spacing w:line="14" w:lineRule="exact"/>
        <w:rPr>
          <w:sz w:val="20"/>
          <w:szCs w:val="20"/>
        </w:rPr>
      </w:pPr>
    </w:p>
    <w:p w:rsidR="001A21F7" w:rsidRDefault="00C05265">
      <w:pPr>
        <w:spacing w:line="235" w:lineRule="auto"/>
        <w:ind w:left="260" w:right="400" w:firstLine="711"/>
        <w:jc w:val="both"/>
        <w:rPr>
          <w:sz w:val="20"/>
          <w:szCs w:val="20"/>
        </w:rPr>
      </w:pPr>
      <w:r>
        <w:rPr>
          <w:rFonts w:ascii="Times New Roman" w:eastAsia="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1A21F7" w:rsidRDefault="001A21F7">
      <w:pPr>
        <w:spacing w:line="12" w:lineRule="exact"/>
        <w:rPr>
          <w:sz w:val="20"/>
          <w:szCs w:val="20"/>
        </w:rPr>
      </w:pPr>
    </w:p>
    <w:p w:rsidR="001A21F7" w:rsidRDefault="00C05265" w:rsidP="00003225">
      <w:pPr>
        <w:spacing w:line="235" w:lineRule="auto"/>
        <w:ind w:left="260" w:right="400" w:firstLine="711"/>
        <w:jc w:val="both"/>
        <w:rPr>
          <w:sz w:val="20"/>
          <w:szCs w:val="20"/>
        </w:rPr>
      </w:pPr>
      <w:r>
        <w:rPr>
          <w:rFonts w:ascii="Times New Roman" w:eastAsia="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(астрономия,296</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математика, медицина). Письменность (иероглифы, папирус). Открытие Ж.Ф. Шампольона.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Искусство Древнего Египта (архитектура, рельефы, фрески).</w:t>
      </w:r>
    </w:p>
    <w:p w:rsidR="001A21F7" w:rsidRDefault="00C05265">
      <w:pPr>
        <w:spacing w:line="237" w:lineRule="auto"/>
        <w:ind w:left="980"/>
        <w:rPr>
          <w:sz w:val="20"/>
          <w:szCs w:val="20"/>
        </w:rPr>
      </w:pPr>
      <w:r>
        <w:rPr>
          <w:rFonts w:ascii="Times New Roman" w:eastAsia="Times New Roman" w:hAnsi="Times New Roman" w:cs="Times New Roman"/>
          <w:sz w:val="24"/>
          <w:szCs w:val="24"/>
        </w:rPr>
        <w:t>150.3.3.3. Древние цивилизации Месопотамии.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Древний Вавилон. Царь Хаммурапи и его законы.</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1A21F7" w:rsidRDefault="00C05265">
      <w:pPr>
        <w:ind w:left="980"/>
        <w:rPr>
          <w:sz w:val="20"/>
          <w:szCs w:val="20"/>
        </w:rPr>
      </w:pPr>
      <w:r>
        <w:rPr>
          <w:rFonts w:ascii="Times New Roman" w:eastAsia="Times New Roman" w:hAnsi="Times New Roman" w:cs="Times New Roman"/>
          <w:sz w:val="24"/>
          <w:szCs w:val="24"/>
        </w:rPr>
        <w:lastRenderedPageBreak/>
        <w:t>Усиление Нововавилонского царства. Легендарные памятники города Вавилона.</w:t>
      </w:r>
    </w:p>
    <w:p w:rsidR="001A21F7" w:rsidRDefault="00C05265">
      <w:pPr>
        <w:spacing w:line="237" w:lineRule="auto"/>
        <w:ind w:left="980"/>
        <w:rPr>
          <w:sz w:val="20"/>
          <w:szCs w:val="20"/>
        </w:rPr>
      </w:pPr>
      <w:r>
        <w:rPr>
          <w:rFonts w:ascii="Times New Roman" w:eastAsia="Times New Roman" w:hAnsi="Times New Roman" w:cs="Times New Roman"/>
          <w:sz w:val="24"/>
          <w:szCs w:val="24"/>
        </w:rPr>
        <w:t>150.3.3.4. Восточное Средиземноморье в древности.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150.3.3.5. Персидская держава.</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A21F7" w:rsidRDefault="00C05265">
      <w:pPr>
        <w:ind w:left="980"/>
        <w:rPr>
          <w:sz w:val="20"/>
          <w:szCs w:val="20"/>
        </w:rPr>
      </w:pPr>
      <w:r>
        <w:rPr>
          <w:rFonts w:ascii="Times New Roman" w:eastAsia="Times New Roman" w:hAnsi="Times New Roman" w:cs="Times New Roman"/>
          <w:sz w:val="24"/>
          <w:szCs w:val="24"/>
        </w:rPr>
        <w:t>150.3.3.6. Древняя Индия.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150.3.3.7. Древний Китай.</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150.3.3.8. Древняя Греция. Эллинизм.</w:t>
      </w:r>
    </w:p>
    <w:p w:rsidR="001A21F7" w:rsidRDefault="00C05265">
      <w:pPr>
        <w:spacing w:line="237" w:lineRule="auto"/>
        <w:ind w:left="980"/>
        <w:rPr>
          <w:sz w:val="20"/>
          <w:szCs w:val="20"/>
        </w:rPr>
      </w:pPr>
      <w:r>
        <w:rPr>
          <w:rFonts w:ascii="Times New Roman" w:eastAsia="Times New Roman" w:hAnsi="Times New Roman" w:cs="Times New Roman"/>
          <w:sz w:val="24"/>
          <w:szCs w:val="24"/>
        </w:rPr>
        <w:t>150.3.3.8.1. Древнейшая Греция.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150.3.3.8.2. Греческие полисы.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Афины: утверждение демократии. Законы Солона. Реформы Клисфена, их значение.</w:t>
      </w:r>
    </w:p>
    <w:p w:rsidR="001A21F7" w:rsidRDefault="00C05265">
      <w:pPr>
        <w:spacing w:line="237" w:lineRule="auto"/>
        <w:ind w:left="260"/>
        <w:rPr>
          <w:sz w:val="20"/>
          <w:szCs w:val="20"/>
        </w:rPr>
      </w:pPr>
      <w:r>
        <w:rPr>
          <w:rFonts w:ascii="Times New Roman" w:eastAsia="Times New Roman" w:hAnsi="Times New Roman" w:cs="Times New Roman"/>
          <w:sz w:val="24"/>
          <w:szCs w:val="24"/>
        </w:rPr>
        <w:t>Спарта: основные группы населения, политическое устройство. Организация военного дела.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Спартанское воспитание.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w:t>
      </w:r>
      <w:r>
        <w:rPr>
          <w:rFonts w:ascii="Times New Roman" w:eastAsia="Times New Roman" w:hAnsi="Times New Roman" w:cs="Times New Roman"/>
          <w:sz w:val="24"/>
          <w:szCs w:val="24"/>
        </w:rPr>
        <w:lastRenderedPageBreak/>
        <w:t>Фермопилах. Захват персами Аттики. Победы греков в Саламинском сражении, при Платеях и Микале. Итоги греко-персидских войн.</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Возвышение  Афинского  государства.  Афины  при  Перикле.  Хозяйственная  жизнь.</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Развитие рабовладения. Пелопоннесская война: причины, участники, итоги. Упадок Эллады.</w:t>
      </w:r>
    </w:p>
    <w:p w:rsidR="001A21F7" w:rsidRDefault="00C05265">
      <w:pPr>
        <w:spacing w:line="238" w:lineRule="auto"/>
        <w:ind w:left="980"/>
        <w:rPr>
          <w:sz w:val="20"/>
          <w:szCs w:val="20"/>
        </w:rPr>
      </w:pPr>
      <w:r>
        <w:rPr>
          <w:rFonts w:ascii="Times New Roman" w:eastAsia="Times New Roman" w:hAnsi="Times New Roman" w:cs="Times New Roman"/>
          <w:sz w:val="24"/>
          <w:szCs w:val="24"/>
        </w:rPr>
        <w:t>150.3.3.8.3. Культура Древней Греции.</w:t>
      </w:r>
    </w:p>
    <w:p w:rsidR="001A21F7" w:rsidRDefault="001A21F7">
      <w:pPr>
        <w:spacing w:line="3"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Религия древних греков; пантеон богов. Храмы и жрецы. Развитие наук. Греческая297</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150.3.3.8.4. Македонские завоевания. Эллинизм.</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A21F7" w:rsidRDefault="00C05265">
      <w:pPr>
        <w:spacing w:line="237" w:lineRule="auto"/>
        <w:ind w:left="980"/>
        <w:rPr>
          <w:sz w:val="20"/>
          <w:szCs w:val="20"/>
        </w:rPr>
      </w:pPr>
      <w:r>
        <w:rPr>
          <w:rFonts w:ascii="Times New Roman" w:eastAsia="Times New Roman" w:hAnsi="Times New Roman" w:cs="Times New Roman"/>
          <w:sz w:val="24"/>
          <w:szCs w:val="24"/>
        </w:rPr>
        <w:t>150.3.3.9. Древний Рим.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150.3.3.9.1. Возникновение Римского государства.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150.3.3.9.2. Римские завоевания в Средиземноморье.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Войны  Рима  с  Карфагеном.  Ганнибал;  битва  при  Каннах.  Поражение  Карфагена.</w:t>
      </w:r>
    </w:p>
    <w:p w:rsidR="001A21F7" w:rsidRDefault="00C05265">
      <w:pPr>
        <w:spacing w:line="237" w:lineRule="auto"/>
        <w:ind w:left="260"/>
        <w:rPr>
          <w:sz w:val="20"/>
          <w:szCs w:val="20"/>
        </w:rPr>
      </w:pPr>
      <w:r>
        <w:rPr>
          <w:rFonts w:ascii="Times New Roman" w:eastAsia="Times New Roman" w:hAnsi="Times New Roman" w:cs="Times New Roman"/>
          <w:sz w:val="24"/>
          <w:szCs w:val="24"/>
        </w:rPr>
        <w:t>Установление господства Рима в Средиземноморье. Римские провинции.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150.3.3.9.3. Поздняя Римская республика. Гражданские войны.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150.3.3.9.4. Расцвет и падение Римской империи.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lastRenderedPageBreak/>
        <w:t>Начало Великого переселения народов. Рим и варвары. Падение Западной Римской империи.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150.3.3.9.5. Культура Древнего Рима.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A21F7" w:rsidRDefault="00C05265">
      <w:pPr>
        <w:ind w:left="980"/>
        <w:rPr>
          <w:sz w:val="20"/>
          <w:szCs w:val="20"/>
        </w:rPr>
      </w:pPr>
      <w:r>
        <w:rPr>
          <w:rFonts w:ascii="Times New Roman" w:eastAsia="Times New Roman" w:hAnsi="Times New Roman" w:cs="Times New Roman"/>
          <w:sz w:val="24"/>
          <w:szCs w:val="24"/>
        </w:rPr>
        <w:t>150.3.3.9.6. Обобщение.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Историческое и культурное наследие цивилизаций Древнего мира.</w:t>
      </w:r>
    </w:p>
    <w:p w:rsidR="001A21F7" w:rsidRDefault="00C05265">
      <w:pPr>
        <w:spacing w:line="237" w:lineRule="auto"/>
        <w:ind w:left="980"/>
        <w:rPr>
          <w:sz w:val="20"/>
          <w:szCs w:val="20"/>
        </w:rPr>
      </w:pPr>
      <w:r>
        <w:rPr>
          <w:rFonts w:ascii="Times New Roman" w:eastAsia="Times New Roman" w:hAnsi="Times New Roman" w:cs="Times New Roman"/>
          <w:sz w:val="24"/>
          <w:szCs w:val="24"/>
        </w:rPr>
        <w:t>150.4. Содержание обучения в 6 классе.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150.4.1. Всеобщая история. История Средних веков.</w:t>
      </w:r>
    </w:p>
    <w:p w:rsidR="001A21F7" w:rsidRDefault="00C05265">
      <w:pPr>
        <w:spacing w:line="237" w:lineRule="auto"/>
        <w:ind w:left="980"/>
        <w:rPr>
          <w:sz w:val="20"/>
          <w:szCs w:val="20"/>
        </w:rPr>
      </w:pPr>
      <w:r>
        <w:rPr>
          <w:rFonts w:ascii="Times New Roman" w:eastAsia="Times New Roman" w:hAnsi="Times New Roman" w:cs="Times New Roman"/>
          <w:sz w:val="24"/>
          <w:szCs w:val="24"/>
        </w:rPr>
        <w:t>150.4.1.1. Введение.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Средние века: понятие, хронологические рамки и периодизация Средневековья.</w:t>
      </w:r>
    </w:p>
    <w:p w:rsidR="001A21F7" w:rsidRDefault="00C05265">
      <w:pPr>
        <w:spacing w:line="237" w:lineRule="auto"/>
        <w:ind w:left="980"/>
        <w:rPr>
          <w:sz w:val="20"/>
          <w:szCs w:val="20"/>
        </w:rPr>
      </w:pPr>
      <w:r>
        <w:rPr>
          <w:rFonts w:ascii="Times New Roman" w:eastAsia="Times New Roman" w:hAnsi="Times New Roman" w:cs="Times New Roman"/>
          <w:sz w:val="24"/>
          <w:szCs w:val="24"/>
        </w:rPr>
        <w:t>150.4.1.2. Народы Европы в раннее Средневековье.</w:t>
      </w:r>
    </w:p>
    <w:p w:rsidR="001A21F7" w:rsidRDefault="001A21F7">
      <w:pPr>
        <w:spacing w:line="3" w:lineRule="exact"/>
        <w:rPr>
          <w:sz w:val="20"/>
          <w:szCs w:val="20"/>
        </w:rPr>
      </w:pPr>
    </w:p>
    <w:p w:rsidR="001A21F7" w:rsidRDefault="00C05265">
      <w:pPr>
        <w:tabs>
          <w:tab w:val="left" w:pos="2040"/>
          <w:tab w:val="left" w:pos="3220"/>
          <w:tab w:val="left" w:pos="4340"/>
          <w:tab w:val="left" w:pos="5460"/>
          <w:tab w:val="left" w:pos="5820"/>
          <w:tab w:val="left" w:pos="7300"/>
          <w:tab w:val="left" w:pos="8680"/>
        </w:tabs>
        <w:ind w:left="980"/>
        <w:rPr>
          <w:sz w:val="20"/>
          <w:szCs w:val="20"/>
        </w:rPr>
      </w:pPr>
      <w:r>
        <w:rPr>
          <w:rFonts w:ascii="Times New Roman" w:eastAsia="Times New Roman" w:hAnsi="Times New Roman" w:cs="Times New Roman"/>
          <w:sz w:val="24"/>
          <w:szCs w:val="24"/>
        </w:rPr>
        <w:t>Падение</w:t>
      </w:r>
      <w:r>
        <w:rPr>
          <w:rFonts w:ascii="Times New Roman" w:eastAsia="Times New Roman" w:hAnsi="Times New Roman" w:cs="Times New Roman"/>
          <w:sz w:val="24"/>
          <w:szCs w:val="24"/>
        </w:rPr>
        <w:tab/>
        <w:t>Западной</w:t>
      </w:r>
      <w:r>
        <w:rPr>
          <w:rFonts w:ascii="Times New Roman" w:eastAsia="Times New Roman" w:hAnsi="Times New Roman" w:cs="Times New Roman"/>
          <w:sz w:val="24"/>
          <w:szCs w:val="24"/>
        </w:rPr>
        <w:tab/>
        <w:t>Римской</w:t>
      </w:r>
      <w:r>
        <w:rPr>
          <w:rFonts w:ascii="Times New Roman" w:eastAsia="Times New Roman" w:hAnsi="Times New Roman" w:cs="Times New Roman"/>
          <w:sz w:val="24"/>
          <w:szCs w:val="24"/>
        </w:rPr>
        <w:tab/>
        <w:t>империи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образование</w:t>
      </w:r>
      <w:r>
        <w:rPr>
          <w:rFonts w:ascii="Times New Roman" w:eastAsia="Times New Roman" w:hAnsi="Times New Roman" w:cs="Times New Roman"/>
          <w:sz w:val="24"/>
          <w:szCs w:val="24"/>
        </w:rPr>
        <w:tab/>
        <w:t>варварских</w:t>
      </w:r>
      <w:r>
        <w:rPr>
          <w:sz w:val="20"/>
          <w:szCs w:val="20"/>
        </w:rPr>
        <w:tab/>
      </w:r>
      <w:r>
        <w:rPr>
          <w:rFonts w:ascii="Times New Roman" w:eastAsia="Times New Roman" w:hAnsi="Times New Roman" w:cs="Times New Roman"/>
          <w:sz w:val="23"/>
          <w:szCs w:val="23"/>
        </w:rPr>
        <w:t>королевств.</w:t>
      </w:r>
    </w:p>
    <w:p w:rsidR="001A21F7" w:rsidRDefault="00C05265">
      <w:pPr>
        <w:spacing w:line="237" w:lineRule="auto"/>
        <w:ind w:left="260"/>
        <w:rPr>
          <w:sz w:val="20"/>
          <w:szCs w:val="20"/>
        </w:rPr>
      </w:pPr>
      <w:r>
        <w:rPr>
          <w:rFonts w:ascii="Times New Roman" w:eastAsia="Times New Roman" w:hAnsi="Times New Roman" w:cs="Times New Roman"/>
          <w:sz w:val="24"/>
          <w:szCs w:val="24"/>
        </w:rPr>
        <w:t>Завоевание франками Галлии. Хлодвиг. Усиление королевской власти. Салическая правда.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Принятие франками христианства.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A21F7" w:rsidRDefault="001A21F7">
      <w:pPr>
        <w:spacing w:line="7"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150.4.1.3. Византийская империя в VI‒ХI вв.</w:t>
      </w: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w:t>
      </w:r>
    </w:p>
    <w:p w:rsidR="001A21F7" w:rsidRDefault="001A21F7">
      <w:pPr>
        <w:spacing w:line="12" w:lineRule="exact"/>
        <w:rPr>
          <w:sz w:val="20"/>
          <w:szCs w:val="20"/>
        </w:rPr>
      </w:pPr>
    </w:p>
    <w:p w:rsidR="001A21F7" w:rsidRDefault="00C05265">
      <w:pPr>
        <w:numPr>
          <w:ilvl w:val="0"/>
          <w:numId w:val="342"/>
        </w:numPr>
        <w:tabs>
          <w:tab w:val="left" w:pos="591"/>
        </w:tabs>
        <w:spacing w:after="0" w:line="235" w:lineRule="auto"/>
        <w:ind w:left="260"/>
        <w:rPr>
          <w:rFonts w:eastAsia="Times New Roman"/>
          <w:sz w:val="24"/>
          <w:szCs w:val="24"/>
        </w:rPr>
      </w:pPr>
      <w:r>
        <w:rPr>
          <w:rFonts w:ascii="Times New Roman" w:eastAsia="Times New Roman" w:hAnsi="Times New Roman" w:cs="Times New Roman"/>
          <w:sz w:val="24"/>
          <w:szCs w:val="24"/>
        </w:rPr>
        <w:t>церковь. Церковные соборы. Культура Византии. Образование и книжное дело. Художественная культура (архитектура, мозаика, фреска, иконопись).</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150.4.1.4. Арабы в VI‒ХI вв.</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A21F7" w:rsidRDefault="001A21F7">
      <w:pPr>
        <w:spacing w:line="5"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150.4.1.5. Средневековое европейское общество.</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150.4.1.6. Государства Европы в ХII‒ХV вв.</w:t>
      </w:r>
    </w:p>
    <w:p w:rsidR="001A21F7" w:rsidRDefault="001A21F7">
      <w:pPr>
        <w:spacing w:line="15"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150.4.1.7. Культура средневековой Европы.</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A21F7" w:rsidRDefault="001A21F7">
      <w:pPr>
        <w:spacing w:line="9"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150.4.1.8. Страны Востока в Средние века.</w:t>
      </w:r>
    </w:p>
    <w:p w:rsidR="001A21F7" w:rsidRDefault="001A21F7">
      <w:pPr>
        <w:spacing w:line="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A21F7" w:rsidRDefault="001A21F7">
      <w:pPr>
        <w:spacing w:line="19"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Культура народов Востока. Литература. Архитектура. Традиционные искусства и ремесла.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150.4.1.9. Государства доколумбовой Америки в Средние века.</w:t>
      </w:r>
    </w:p>
    <w:p w:rsidR="001A21F7" w:rsidRDefault="001A21F7">
      <w:pPr>
        <w:spacing w:line="10" w:lineRule="exact"/>
        <w:rPr>
          <w:rFonts w:eastAsia="Times New Roman"/>
          <w:sz w:val="24"/>
          <w:szCs w:val="24"/>
        </w:rPr>
      </w:pPr>
    </w:p>
    <w:p w:rsidR="001A21F7" w:rsidRDefault="00C05265" w:rsidP="00003225">
      <w:pPr>
        <w:spacing w:line="235" w:lineRule="auto"/>
        <w:ind w:left="260" w:firstLine="711"/>
        <w:rPr>
          <w:sz w:val="20"/>
          <w:szCs w:val="20"/>
        </w:rPr>
      </w:pPr>
      <w:r>
        <w:rPr>
          <w:rFonts w:ascii="Times New Roman" w:eastAsia="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завоевателей.299</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150.4.1.10. Обобщение.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Историческое и культурное наследие Средних веков.</w:t>
      </w:r>
    </w:p>
    <w:p w:rsidR="001A21F7" w:rsidRDefault="00C05265">
      <w:pPr>
        <w:spacing w:line="237" w:lineRule="auto"/>
        <w:ind w:left="980"/>
        <w:rPr>
          <w:sz w:val="20"/>
          <w:szCs w:val="20"/>
        </w:rPr>
      </w:pPr>
      <w:r>
        <w:rPr>
          <w:rFonts w:ascii="Times New Roman" w:eastAsia="Times New Roman" w:hAnsi="Times New Roman" w:cs="Times New Roman"/>
          <w:sz w:val="24"/>
          <w:szCs w:val="24"/>
        </w:rPr>
        <w:t>150.4.2. История России. От Руси к Российскому государству.</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150.4.2.1. Введение.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1A21F7" w:rsidRDefault="001A21F7">
      <w:pPr>
        <w:spacing w:line="15"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150.4.2.2. Народы и государства на территории нашей страны в древности. Восточная Европа в середине I тыс. н. э.</w:t>
      </w:r>
    </w:p>
    <w:p w:rsidR="001A21F7" w:rsidRDefault="001A21F7">
      <w:pPr>
        <w:spacing w:line="7"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w:t>
      </w:r>
    </w:p>
    <w:p w:rsidR="001A21F7" w:rsidRDefault="001A21F7">
      <w:pPr>
        <w:spacing w:line="16" w:lineRule="exact"/>
        <w:rPr>
          <w:sz w:val="20"/>
          <w:szCs w:val="20"/>
        </w:rPr>
      </w:pPr>
    </w:p>
    <w:p w:rsidR="001A21F7" w:rsidRDefault="00C05265">
      <w:pPr>
        <w:numPr>
          <w:ilvl w:val="0"/>
          <w:numId w:val="343"/>
        </w:numPr>
        <w:tabs>
          <w:tab w:val="left" w:pos="447"/>
        </w:tabs>
        <w:spacing w:after="0" w:line="233" w:lineRule="auto"/>
        <w:ind w:left="260"/>
        <w:rPr>
          <w:rFonts w:eastAsia="Times New Roman"/>
          <w:sz w:val="24"/>
          <w:szCs w:val="24"/>
        </w:rPr>
      </w:pPr>
      <w:r>
        <w:rPr>
          <w:rFonts w:ascii="Times New Roman" w:eastAsia="Times New Roman" w:hAnsi="Times New Roman" w:cs="Times New Roman"/>
          <w:sz w:val="24"/>
          <w:szCs w:val="24"/>
        </w:rPr>
        <w:t>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150.4.2.3. Русь в IX ‒ начале XII в.</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A21F7" w:rsidRDefault="001A21F7">
      <w:pPr>
        <w:spacing w:line="13" w:lineRule="exact"/>
        <w:rPr>
          <w:rFonts w:eastAsia="Times New Roman"/>
          <w:sz w:val="24"/>
          <w:szCs w:val="24"/>
        </w:rPr>
      </w:pPr>
    </w:p>
    <w:p w:rsidR="001A21F7" w:rsidRDefault="00C05265">
      <w:pPr>
        <w:spacing w:line="252" w:lineRule="auto"/>
        <w:ind w:left="980" w:right="2660"/>
        <w:rPr>
          <w:rFonts w:eastAsia="Times New Roman"/>
          <w:sz w:val="24"/>
          <w:szCs w:val="24"/>
        </w:rPr>
      </w:pPr>
      <w:r>
        <w:rPr>
          <w:rFonts w:ascii="Times New Roman" w:eastAsia="Times New Roman" w:hAnsi="Times New Roman" w:cs="Times New Roman"/>
          <w:sz w:val="23"/>
          <w:szCs w:val="23"/>
        </w:rPr>
        <w:t>Первые известия о Руси. Проблема образования государства. Русь. Скандинавы на Руси. Начало династии Рюриковичей.</w:t>
      </w:r>
    </w:p>
    <w:p w:rsidR="001A21F7" w:rsidRDefault="001A21F7">
      <w:pPr>
        <w:spacing w:line="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Принятие христианства и его значение. Византийское наследие на Руси.</w:t>
      </w:r>
    </w:p>
    <w:p w:rsidR="001A21F7" w:rsidRDefault="001A21F7">
      <w:pPr>
        <w:spacing w:line="11"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A21F7" w:rsidRDefault="001A21F7">
      <w:pPr>
        <w:spacing w:line="21" w:lineRule="exact"/>
        <w:rPr>
          <w:rFonts w:eastAsia="Times New Roman"/>
          <w:sz w:val="24"/>
          <w:szCs w:val="24"/>
        </w:rPr>
      </w:pPr>
    </w:p>
    <w:p w:rsidR="001A21F7" w:rsidRDefault="00C05265">
      <w:pPr>
        <w:spacing w:line="247" w:lineRule="auto"/>
        <w:ind w:left="980" w:right="2600"/>
        <w:jc w:val="both"/>
        <w:rPr>
          <w:rFonts w:eastAsia="Times New Roman"/>
          <w:sz w:val="24"/>
          <w:szCs w:val="24"/>
        </w:rPr>
      </w:pPr>
      <w:r>
        <w:rPr>
          <w:rFonts w:ascii="Times New Roman" w:eastAsia="Times New Roman" w:hAnsi="Times New Roman" w:cs="Times New Roman"/>
          <w:sz w:val="23"/>
          <w:szCs w:val="23"/>
        </w:rPr>
        <w:t>Общественный строй Руси: дискуссии в исторической науке. Князья, дружина. Духовенство. Городское население. Купцы.</w:t>
      </w:r>
    </w:p>
    <w:p w:rsidR="001A21F7" w:rsidRDefault="001A21F7">
      <w:pPr>
        <w:spacing w:line="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A21F7" w:rsidRDefault="001A21F7">
      <w:pPr>
        <w:spacing w:line="14" w:lineRule="exact"/>
        <w:rPr>
          <w:rFonts w:eastAsia="Times New Roman"/>
          <w:sz w:val="24"/>
          <w:szCs w:val="24"/>
        </w:rPr>
      </w:pPr>
    </w:p>
    <w:p w:rsidR="001A21F7" w:rsidRDefault="00C05265" w:rsidP="00003225">
      <w:pPr>
        <w:ind w:left="980"/>
        <w:rPr>
          <w:sz w:val="20"/>
          <w:szCs w:val="20"/>
        </w:rPr>
      </w:pPr>
      <w:r>
        <w:rPr>
          <w:rFonts w:ascii="Times New Roman" w:eastAsia="Times New Roman" w:hAnsi="Times New Roman" w:cs="Times New Roman"/>
          <w:sz w:val="23"/>
          <w:szCs w:val="23"/>
        </w:rPr>
        <w:t>150.4.2.3.3. Культурное пространство. Русь в общеевропейском культурном контексте.</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Картина мира средневекового человека. Повседневная жизнь, сельский  и городской быт.</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Положение женщины. Дети и их воспитание. Календарь и хронология.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A21F7" w:rsidRDefault="001A21F7">
      <w:pPr>
        <w:spacing w:line="17"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150.4.2.4. Русь в середине XII ‒ начале XIII в.</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A21F7" w:rsidRDefault="001A21F7">
      <w:pPr>
        <w:spacing w:line="14"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A21F7" w:rsidRDefault="00C05265">
      <w:pPr>
        <w:spacing w:line="237" w:lineRule="auto"/>
        <w:ind w:left="980"/>
        <w:rPr>
          <w:sz w:val="20"/>
          <w:szCs w:val="20"/>
        </w:rPr>
      </w:pPr>
      <w:r>
        <w:rPr>
          <w:rFonts w:ascii="Times New Roman" w:eastAsia="Times New Roman" w:hAnsi="Times New Roman" w:cs="Times New Roman"/>
          <w:sz w:val="24"/>
          <w:szCs w:val="24"/>
        </w:rPr>
        <w:t>150.4.2.5. Русские земли и их соседи в середине XIII ‒ XIV в.</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A21F7" w:rsidRDefault="001A21F7">
      <w:pPr>
        <w:spacing w:line="18"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150.4.2.5.1. Народы и государства степной зоны Восточной Европы и Сибири в XIII‒XV вв. Золотая Орда: государственный строй, население, экономика, культура. Города</w:t>
      </w:r>
    </w:p>
    <w:p w:rsidR="001A21F7" w:rsidRDefault="001A21F7">
      <w:pPr>
        <w:spacing w:line="16" w:lineRule="exact"/>
        <w:rPr>
          <w:sz w:val="20"/>
          <w:szCs w:val="20"/>
        </w:rPr>
      </w:pPr>
    </w:p>
    <w:p w:rsidR="001A21F7" w:rsidRDefault="00C05265">
      <w:pPr>
        <w:numPr>
          <w:ilvl w:val="0"/>
          <w:numId w:val="344"/>
        </w:numPr>
        <w:tabs>
          <w:tab w:val="left" w:pos="504"/>
        </w:tabs>
        <w:spacing w:after="0" w:line="233" w:lineRule="auto"/>
        <w:ind w:left="260" w:right="20"/>
        <w:rPr>
          <w:rFonts w:eastAsia="Times New Roman"/>
          <w:sz w:val="24"/>
          <w:szCs w:val="24"/>
        </w:rPr>
      </w:pPr>
      <w:r>
        <w:rPr>
          <w:rFonts w:ascii="Times New Roman" w:eastAsia="Times New Roman" w:hAnsi="Times New Roman" w:cs="Times New Roman"/>
          <w:sz w:val="24"/>
          <w:szCs w:val="24"/>
        </w:rPr>
        <w:t>кочевые степи. Принятие ислама. Ослабление государства во второй половине XIV в., нашествие Тимура.</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A21F7" w:rsidRDefault="001A21F7">
      <w:pPr>
        <w:spacing w:line="18"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A21F7" w:rsidRDefault="001A21F7">
      <w:pPr>
        <w:spacing w:line="9" w:lineRule="exact"/>
        <w:rPr>
          <w:rFonts w:eastAsia="Times New Roman"/>
          <w:sz w:val="24"/>
          <w:szCs w:val="24"/>
        </w:rPr>
      </w:pPr>
    </w:p>
    <w:p w:rsidR="001A21F7" w:rsidRDefault="00C05265" w:rsidP="00003225">
      <w:pPr>
        <w:ind w:left="980"/>
        <w:rPr>
          <w:sz w:val="20"/>
          <w:szCs w:val="20"/>
        </w:rPr>
      </w:pPr>
      <w:r>
        <w:rPr>
          <w:rFonts w:ascii="Times New Roman" w:eastAsia="Times New Roman" w:hAnsi="Times New Roman" w:cs="Times New Roman"/>
          <w:sz w:val="24"/>
          <w:szCs w:val="24"/>
        </w:rPr>
        <w:t>150.4.2.6. Формирование единого Русского государства в XV в.</w:t>
      </w: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A21F7" w:rsidRDefault="001A21F7">
      <w:pPr>
        <w:spacing w:line="1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150.4.2.8. Обобщение.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150.5. Содержание обучения в 7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150.5.1. Всеобщая история. История Нового времени. Конец XV ‒ XVII в.</w:t>
      </w:r>
    </w:p>
    <w:p w:rsidR="001A21F7" w:rsidRDefault="00C05265">
      <w:pPr>
        <w:spacing w:line="238" w:lineRule="auto"/>
        <w:ind w:left="980"/>
        <w:rPr>
          <w:sz w:val="20"/>
          <w:szCs w:val="20"/>
        </w:rPr>
      </w:pPr>
      <w:r>
        <w:rPr>
          <w:rFonts w:ascii="Times New Roman" w:eastAsia="Times New Roman" w:hAnsi="Times New Roman" w:cs="Times New Roman"/>
          <w:sz w:val="24"/>
          <w:szCs w:val="24"/>
        </w:rPr>
        <w:t>150.5.1.1. Введение.</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Понятие «Новое время». Хронологические рамки и периодизация истории Нового времени.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150.5.1.2. Великие географические открытия.</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150.5.1.3. Изменения в европейском обществе в XVI‒XVII вв.</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A21F7" w:rsidRDefault="00C05265">
      <w:pPr>
        <w:spacing w:line="237" w:lineRule="auto"/>
        <w:ind w:left="980"/>
        <w:rPr>
          <w:sz w:val="20"/>
          <w:szCs w:val="20"/>
        </w:rPr>
      </w:pPr>
      <w:r>
        <w:rPr>
          <w:rFonts w:ascii="Times New Roman" w:eastAsia="Times New Roman" w:hAnsi="Times New Roman" w:cs="Times New Roman"/>
          <w:sz w:val="24"/>
          <w:szCs w:val="24"/>
        </w:rPr>
        <w:t>150.5.1.4. Реформация и контрреформация в Европе.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150.5.1.5. Государства Европы в XVI‒XVII вв.</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A21F7" w:rsidRDefault="001A21F7">
      <w:pPr>
        <w:spacing w:line="5" w:lineRule="exact"/>
        <w:rPr>
          <w:sz w:val="20"/>
          <w:szCs w:val="20"/>
        </w:rPr>
      </w:pPr>
    </w:p>
    <w:p w:rsidR="001A21F7" w:rsidRDefault="00C05265">
      <w:pPr>
        <w:tabs>
          <w:tab w:val="left" w:pos="2680"/>
          <w:tab w:val="left" w:pos="2960"/>
          <w:tab w:val="left" w:pos="4520"/>
          <w:tab w:val="left" w:pos="6760"/>
          <w:tab w:val="left" w:pos="7040"/>
          <w:tab w:val="left" w:pos="8700"/>
        </w:tabs>
        <w:ind w:left="980"/>
        <w:rPr>
          <w:sz w:val="20"/>
          <w:szCs w:val="20"/>
        </w:rPr>
      </w:pPr>
      <w:r>
        <w:rPr>
          <w:rFonts w:ascii="Times New Roman" w:eastAsia="Times New Roman" w:hAnsi="Times New Roman" w:cs="Times New Roman"/>
          <w:sz w:val="24"/>
          <w:szCs w:val="24"/>
        </w:rPr>
        <w:t>Франция:  путь</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абсолютизму.</w:t>
      </w:r>
      <w:r>
        <w:rPr>
          <w:rFonts w:ascii="Times New Roman" w:eastAsia="Times New Roman" w:hAnsi="Times New Roman" w:cs="Times New Roman"/>
          <w:sz w:val="24"/>
          <w:szCs w:val="24"/>
        </w:rPr>
        <w:tab/>
        <w:t>Королевская  власть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централизация</w:t>
      </w:r>
      <w:r>
        <w:rPr>
          <w:sz w:val="20"/>
          <w:szCs w:val="20"/>
        </w:rPr>
        <w:tab/>
      </w:r>
      <w:r>
        <w:rPr>
          <w:rFonts w:ascii="Times New Roman" w:eastAsia="Times New Roman" w:hAnsi="Times New Roman" w:cs="Times New Roman"/>
          <w:sz w:val="23"/>
          <w:szCs w:val="23"/>
        </w:rPr>
        <w:t>управления</w:t>
      </w:r>
    </w:p>
    <w:p w:rsidR="001A21F7" w:rsidRDefault="001A21F7">
      <w:pPr>
        <w:sectPr w:rsidR="001A21F7">
          <w:pgSz w:w="11900" w:h="16838"/>
          <w:pgMar w:top="561" w:right="569" w:bottom="778"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lastRenderedPageBreak/>
        <w:t>302</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страной.  Католики  и  гугеноты.  Религиозные войны.  Генрих  IV.  Нантский  эдикт  1598  г.</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Людовик XIII и кардинал Ришелье. Фронда. Французский абсолютизм при Людовике XIV.</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A21F7" w:rsidRDefault="00C05265">
      <w:pPr>
        <w:ind w:left="980"/>
        <w:rPr>
          <w:sz w:val="20"/>
          <w:szCs w:val="20"/>
        </w:rPr>
      </w:pPr>
      <w:r>
        <w:rPr>
          <w:rFonts w:ascii="Times New Roman" w:eastAsia="Times New Roman" w:hAnsi="Times New Roman" w:cs="Times New Roman"/>
          <w:sz w:val="24"/>
          <w:szCs w:val="24"/>
        </w:rPr>
        <w:t>150.5.1.6. Международные отношения в XVI‒XVII вв.</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150.5.1.7. Европейская культура в раннее Новое время.</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150.5.1.8. Страны Востока в XVI‒XVII вв.</w:t>
      </w:r>
    </w:p>
    <w:p w:rsidR="001A21F7" w:rsidRDefault="001A21F7">
      <w:pPr>
        <w:spacing w:line="15"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A21F7" w:rsidRDefault="001A21F7">
      <w:pPr>
        <w:spacing w:line="1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«Закрытие» страны для иноземцев. Культура и искусство стран Востока в XVI‒XVII</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lastRenderedPageBreak/>
        <w:t>вв.</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150.5.1.9. Обобщение.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Историческое и культурное наследие Раннего Нового времени.</w:t>
      </w:r>
    </w:p>
    <w:p w:rsidR="001A21F7" w:rsidRDefault="00C05265">
      <w:pPr>
        <w:spacing w:line="237" w:lineRule="auto"/>
        <w:ind w:left="980"/>
        <w:rPr>
          <w:sz w:val="20"/>
          <w:szCs w:val="20"/>
        </w:rPr>
      </w:pPr>
      <w:r>
        <w:rPr>
          <w:rFonts w:ascii="Times New Roman" w:eastAsia="Times New Roman" w:hAnsi="Times New Roman" w:cs="Times New Roman"/>
          <w:sz w:val="24"/>
          <w:szCs w:val="24"/>
        </w:rPr>
        <w:t>150.5.2. История России. Россия в XVI‒XVII вв.: от Великого княжества к царству.</w:t>
      </w:r>
    </w:p>
    <w:p w:rsidR="001A21F7" w:rsidRDefault="00C05265">
      <w:pPr>
        <w:spacing w:line="238" w:lineRule="auto"/>
        <w:ind w:left="980"/>
        <w:rPr>
          <w:sz w:val="20"/>
          <w:szCs w:val="20"/>
        </w:rPr>
      </w:pPr>
      <w:r>
        <w:rPr>
          <w:rFonts w:ascii="Times New Roman" w:eastAsia="Times New Roman" w:hAnsi="Times New Roman" w:cs="Times New Roman"/>
          <w:sz w:val="24"/>
          <w:szCs w:val="24"/>
        </w:rPr>
        <w:t>150.5.2.1. Россия в XVI в.</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150.5.2.1.2. Царствование Ивана IV. Регентство Елены Глинской. Сопротивление удельных князей великокняжеской власти. Унификация денежной системы.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Принятие Иваном IV царского титула. Реформы середины XVI в. «Избранная рада»:</w:t>
      </w:r>
    </w:p>
    <w:p w:rsidR="001A21F7" w:rsidRDefault="00C05265">
      <w:pPr>
        <w:ind w:right="-259"/>
        <w:jc w:val="center"/>
        <w:rPr>
          <w:sz w:val="20"/>
          <w:szCs w:val="20"/>
        </w:rPr>
      </w:pPr>
      <w:r>
        <w:rPr>
          <w:rFonts w:ascii="Times New Roman" w:eastAsia="Times New Roman" w:hAnsi="Times New Roman" w:cs="Times New Roman"/>
          <w:sz w:val="24"/>
          <w:szCs w:val="24"/>
        </w:rPr>
        <w:t>303</w:t>
      </w:r>
    </w:p>
    <w:p w:rsidR="001A21F7" w:rsidRDefault="001A21F7">
      <w:pPr>
        <w:spacing w:line="303" w:lineRule="exact"/>
        <w:rPr>
          <w:sz w:val="24"/>
          <w:szCs w:val="24"/>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A21F7" w:rsidRDefault="001A21F7">
      <w:pPr>
        <w:spacing w:line="16" w:lineRule="exact"/>
        <w:rPr>
          <w:sz w:val="24"/>
          <w:szCs w:val="24"/>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w:t>
      </w:r>
    </w:p>
    <w:p w:rsidR="001A21F7" w:rsidRDefault="001A21F7">
      <w:pPr>
        <w:spacing w:line="17" w:lineRule="exact"/>
        <w:rPr>
          <w:sz w:val="24"/>
          <w:szCs w:val="24"/>
        </w:rPr>
      </w:pPr>
    </w:p>
    <w:p w:rsidR="001A21F7" w:rsidRDefault="00C05265">
      <w:pPr>
        <w:numPr>
          <w:ilvl w:val="0"/>
          <w:numId w:val="345"/>
        </w:numPr>
        <w:tabs>
          <w:tab w:val="left" w:pos="456"/>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w:t>
      </w:r>
      <w:r>
        <w:rPr>
          <w:rFonts w:ascii="Times New Roman" w:eastAsia="Times New Roman" w:hAnsi="Times New Roman" w:cs="Times New Roman"/>
          <w:sz w:val="24"/>
          <w:szCs w:val="24"/>
        </w:rPr>
        <w:lastRenderedPageBreak/>
        <w:t>население городов. Духовенство. Начало закрепощения крестьян: Указ о «заповедных летах». Формирование вольного казачества.</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A21F7" w:rsidRDefault="001A21F7">
      <w:pPr>
        <w:spacing w:line="9"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150.5.2.2. Смута в России.</w:t>
      </w:r>
    </w:p>
    <w:p w:rsidR="001A21F7" w:rsidRDefault="001A21F7">
      <w:pPr>
        <w:spacing w:line="14"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A21F7" w:rsidRDefault="001A21F7">
      <w:pPr>
        <w:spacing w:line="11" w:lineRule="exact"/>
        <w:rPr>
          <w:rFonts w:eastAsia="Times New Roman"/>
          <w:sz w:val="24"/>
          <w:szCs w:val="24"/>
        </w:rPr>
      </w:pPr>
    </w:p>
    <w:p w:rsidR="001A21F7" w:rsidRDefault="00C05265">
      <w:pPr>
        <w:ind w:left="260" w:firstLine="711"/>
        <w:jc w:val="both"/>
        <w:rPr>
          <w:rFonts w:eastAsia="Times New Roman"/>
          <w:sz w:val="24"/>
          <w:szCs w:val="24"/>
        </w:rPr>
      </w:pPr>
      <w:r>
        <w:rPr>
          <w:rFonts w:ascii="Times New Roman" w:eastAsia="Times New Roman" w:hAnsi="Times New Roman" w:cs="Times New Roman"/>
          <w:sz w:val="24"/>
          <w:szCs w:val="24"/>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A21F7" w:rsidRDefault="001A21F7">
      <w:pPr>
        <w:spacing w:line="12"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A21F7" w:rsidRDefault="001A21F7">
      <w:pPr>
        <w:spacing w:line="14"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A21F7" w:rsidRDefault="001A21F7">
      <w:pPr>
        <w:spacing w:line="14" w:lineRule="exact"/>
        <w:rPr>
          <w:rFonts w:eastAsia="Times New Roman"/>
          <w:sz w:val="24"/>
          <w:szCs w:val="24"/>
        </w:rPr>
      </w:pPr>
    </w:p>
    <w:p w:rsidR="001A21F7" w:rsidRDefault="00C05265">
      <w:pPr>
        <w:ind w:left="260" w:firstLine="711"/>
        <w:jc w:val="both"/>
        <w:rPr>
          <w:rFonts w:eastAsia="Times New Roman"/>
          <w:sz w:val="24"/>
          <w:szCs w:val="24"/>
        </w:rPr>
      </w:pPr>
      <w:r>
        <w:rPr>
          <w:rFonts w:ascii="Times New Roman" w:eastAsia="Times New Roman" w:hAnsi="Times New Roman" w:cs="Times New Roman"/>
          <w:sz w:val="24"/>
          <w:szCs w:val="24"/>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A21F7" w:rsidRDefault="001A21F7">
      <w:pPr>
        <w:sectPr w:rsidR="001A21F7">
          <w:pgSz w:w="11906" w:h="16838"/>
          <w:pgMar w:top="1134" w:right="850" w:bottom="1134" w:left="1701" w:header="708" w:footer="708" w:gutter="0"/>
          <w:cols w:space="708"/>
          <w:docGrid w:linePitch="360"/>
        </w:sectPr>
      </w:pPr>
    </w:p>
    <w:p w:rsidR="001A21F7" w:rsidRDefault="00C05265">
      <w:pPr>
        <w:ind w:right="-259"/>
        <w:jc w:val="center"/>
        <w:rPr>
          <w:sz w:val="20"/>
          <w:szCs w:val="20"/>
        </w:rPr>
      </w:pPr>
      <w:r>
        <w:rPr>
          <w:rFonts w:ascii="Times New Roman" w:eastAsia="Times New Roman" w:hAnsi="Times New Roman" w:cs="Times New Roman"/>
          <w:sz w:val="24"/>
          <w:szCs w:val="24"/>
        </w:rPr>
        <w:lastRenderedPageBreak/>
        <w:t>304</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150.5.2.3. Россия в XVII в.</w:t>
      </w:r>
    </w:p>
    <w:p w:rsidR="001A21F7" w:rsidRDefault="001A21F7">
      <w:pPr>
        <w:spacing w:line="2" w:lineRule="exact"/>
        <w:rPr>
          <w:sz w:val="20"/>
          <w:szCs w:val="20"/>
        </w:rPr>
      </w:pPr>
    </w:p>
    <w:p w:rsidR="001A21F7" w:rsidRDefault="00C05265">
      <w:pPr>
        <w:tabs>
          <w:tab w:val="left" w:pos="3020"/>
          <w:tab w:val="left" w:pos="3580"/>
          <w:tab w:val="left" w:pos="4500"/>
          <w:tab w:val="left" w:pos="5880"/>
          <w:tab w:val="left" w:pos="7480"/>
          <w:tab w:val="left" w:pos="8580"/>
        </w:tabs>
        <w:ind w:left="980"/>
        <w:rPr>
          <w:sz w:val="20"/>
          <w:szCs w:val="20"/>
        </w:rPr>
      </w:pPr>
      <w:r>
        <w:rPr>
          <w:rFonts w:ascii="Times New Roman" w:eastAsia="Times New Roman" w:hAnsi="Times New Roman" w:cs="Times New Roman"/>
          <w:sz w:val="24"/>
          <w:szCs w:val="24"/>
        </w:rPr>
        <w:t>150.5.2.3.1. Россия</w:t>
      </w:r>
      <w:r>
        <w:rPr>
          <w:sz w:val="20"/>
          <w:szCs w:val="20"/>
        </w:rPr>
        <w:tab/>
      </w: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первых</w:t>
      </w:r>
      <w:r>
        <w:rPr>
          <w:rFonts w:ascii="Times New Roman" w:eastAsia="Times New Roman" w:hAnsi="Times New Roman" w:cs="Times New Roman"/>
          <w:sz w:val="24"/>
          <w:szCs w:val="24"/>
        </w:rPr>
        <w:tab/>
        <w:t>Романовых.</w:t>
      </w:r>
      <w:r>
        <w:rPr>
          <w:rFonts w:ascii="Times New Roman" w:eastAsia="Times New Roman" w:hAnsi="Times New Roman" w:cs="Times New Roman"/>
          <w:sz w:val="24"/>
          <w:szCs w:val="24"/>
        </w:rPr>
        <w:tab/>
        <w:t>Царствование</w:t>
      </w:r>
      <w:r>
        <w:rPr>
          <w:rFonts w:ascii="Times New Roman" w:eastAsia="Times New Roman" w:hAnsi="Times New Roman" w:cs="Times New Roman"/>
          <w:sz w:val="24"/>
          <w:szCs w:val="24"/>
        </w:rPr>
        <w:tab/>
        <w:t>Михаила</w:t>
      </w:r>
      <w:r>
        <w:rPr>
          <w:sz w:val="20"/>
          <w:szCs w:val="20"/>
        </w:rPr>
        <w:tab/>
      </w:r>
      <w:r>
        <w:rPr>
          <w:rFonts w:ascii="Times New Roman" w:eastAsia="Times New Roman" w:hAnsi="Times New Roman" w:cs="Times New Roman"/>
          <w:sz w:val="23"/>
          <w:szCs w:val="23"/>
        </w:rPr>
        <w:t>Фёдоровича.</w:t>
      </w:r>
    </w:p>
    <w:p w:rsidR="001A21F7" w:rsidRDefault="00C05265">
      <w:pPr>
        <w:spacing w:line="237" w:lineRule="auto"/>
        <w:ind w:left="260"/>
        <w:rPr>
          <w:sz w:val="20"/>
          <w:szCs w:val="20"/>
        </w:rPr>
      </w:pPr>
      <w:r>
        <w:rPr>
          <w:rFonts w:ascii="Times New Roman" w:eastAsia="Times New Roman" w:hAnsi="Times New Roman" w:cs="Times New Roman"/>
          <w:sz w:val="24"/>
          <w:szCs w:val="24"/>
        </w:rPr>
        <w:t>Восстановление экономического потенциала страны. Продолжение закрепощения крестьян.</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Земские соборы. Роль патриарха Филарета в управлении государством.</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A21F7" w:rsidRDefault="001A21F7">
      <w:pPr>
        <w:spacing w:line="19"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A21F7" w:rsidRDefault="001A21F7">
      <w:pPr>
        <w:spacing w:line="14"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A21F7" w:rsidRDefault="001A21F7">
      <w:pPr>
        <w:spacing w:line="14"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150.5.2.4. Культурное пространство XVI–XVII вв.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1A21F7" w:rsidRDefault="001A21F7">
      <w:pPr>
        <w:spacing w:line="21" w:lineRule="exact"/>
        <w:rPr>
          <w:sz w:val="20"/>
          <w:szCs w:val="20"/>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как305</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проводник европейского культурного влияния. Посадская сатира XVII в.</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A21F7" w:rsidRDefault="001A21F7">
      <w:pPr>
        <w:spacing w:line="1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150.5.2.5. Наш край в XVI‒XVII вв.</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150.5.2.6. Обобщение.</w:t>
      </w:r>
    </w:p>
    <w:p w:rsidR="001A21F7" w:rsidRDefault="00C05265">
      <w:pPr>
        <w:spacing w:line="238" w:lineRule="auto"/>
        <w:ind w:left="980"/>
        <w:rPr>
          <w:sz w:val="20"/>
          <w:szCs w:val="20"/>
        </w:rPr>
      </w:pPr>
      <w:r>
        <w:rPr>
          <w:rFonts w:ascii="Times New Roman" w:eastAsia="Times New Roman" w:hAnsi="Times New Roman" w:cs="Times New Roman"/>
          <w:sz w:val="24"/>
          <w:szCs w:val="24"/>
        </w:rPr>
        <w:t>150.6. Содержание обучения в 8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150.6.1. Всеобщая история. История Нового времени. XVIII 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150.6.1.1. Введение.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150.6.1.2. Век Просвещения.</w:t>
      </w:r>
    </w:p>
    <w:p w:rsidR="001A21F7" w:rsidRDefault="001A21F7">
      <w:pPr>
        <w:spacing w:line="16"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150.6.1.3. Государства Европы в XVIII в.</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A21F7" w:rsidRDefault="001A21F7">
      <w:pPr>
        <w:spacing w:line="19"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 xml:space="preserve">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w:t>
      </w:r>
      <w:r>
        <w:rPr>
          <w:rFonts w:ascii="Times New Roman" w:eastAsia="Times New Roman" w:hAnsi="Times New Roman" w:cs="Times New Roman"/>
          <w:sz w:val="24"/>
          <w:szCs w:val="24"/>
        </w:rPr>
        <w:lastRenderedPageBreak/>
        <w:t>экономические последствия промышленного переворота. Условия труда и быта фабричных рабочих. Движения протеста. Луддизм.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150.6.1.3.3. Франция. Абсолютная монархия: политика сохранения старого порядка.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Попытки проведения реформ. Королевская власть и сословия.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A21F7" w:rsidRDefault="001A21F7">
      <w:pPr>
        <w:spacing w:line="19" w:lineRule="exact"/>
        <w:rPr>
          <w:sz w:val="20"/>
          <w:szCs w:val="20"/>
        </w:rPr>
      </w:pPr>
    </w:p>
    <w:p w:rsidR="001A21F7" w:rsidRDefault="00C05265">
      <w:pPr>
        <w:spacing w:line="237" w:lineRule="auto"/>
        <w:ind w:left="980" w:right="20"/>
        <w:rPr>
          <w:sz w:val="20"/>
          <w:szCs w:val="20"/>
        </w:rPr>
      </w:pPr>
      <w:r>
        <w:rPr>
          <w:rFonts w:ascii="Times New Roman" w:eastAsia="Times New Roman" w:hAnsi="Times New Roman" w:cs="Times New Roman"/>
          <w:sz w:val="24"/>
          <w:szCs w:val="24"/>
        </w:rPr>
        <w:t>150.6.1.4. Британские колонии в Северной Америке: борьба за независимость. Создание английских колоний на американской земле. Состав европейских</w:t>
      </w:r>
    </w:p>
    <w:p w:rsidR="001A21F7" w:rsidRDefault="001A21F7">
      <w:pPr>
        <w:spacing w:line="17" w:lineRule="exact"/>
        <w:rPr>
          <w:sz w:val="20"/>
          <w:szCs w:val="20"/>
        </w:rPr>
      </w:pPr>
    </w:p>
    <w:p w:rsidR="001A21F7" w:rsidRDefault="00C05265">
      <w:pPr>
        <w:spacing w:line="238" w:lineRule="auto"/>
        <w:ind w:left="260" w:right="20"/>
        <w:jc w:val="both"/>
        <w:rPr>
          <w:sz w:val="20"/>
          <w:szCs w:val="20"/>
        </w:rPr>
      </w:pPr>
      <w:r>
        <w:rPr>
          <w:rFonts w:ascii="Times New Roman" w:eastAsia="Times New Roman" w:hAnsi="Times New Roman" w:cs="Times New Roman"/>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150.6.1.5. Французская революция конца XVIII в.</w:t>
      </w:r>
    </w:p>
    <w:p w:rsidR="001A21F7" w:rsidRDefault="001A21F7">
      <w:pPr>
        <w:spacing w:line="15" w:lineRule="exact"/>
        <w:rPr>
          <w:sz w:val="20"/>
          <w:szCs w:val="20"/>
        </w:rPr>
      </w:pPr>
    </w:p>
    <w:p w:rsidR="001A21F7" w:rsidRDefault="00C05265" w:rsidP="00003225">
      <w:pPr>
        <w:spacing w:line="236" w:lineRule="auto"/>
        <w:ind w:left="260" w:right="20" w:firstLine="711"/>
        <w:jc w:val="both"/>
        <w:rPr>
          <w:sz w:val="20"/>
          <w:szCs w:val="20"/>
        </w:rPr>
      </w:pPr>
      <w:r>
        <w:rPr>
          <w:rFonts w:ascii="Times New Roman" w:eastAsia="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республики.306</w:t>
      </w:r>
    </w:p>
    <w:p w:rsidR="001A21F7" w:rsidRDefault="001A21F7">
      <w:pPr>
        <w:spacing w:line="303" w:lineRule="exact"/>
        <w:rPr>
          <w:sz w:val="20"/>
          <w:szCs w:val="20"/>
        </w:rPr>
      </w:pPr>
    </w:p>
    <w:p w:rsidR="001A21F7" w:rsidRDefault="00C05265">
      <w:pPr>
        <w:spacing w:line="238" w:lineRule="auto"/>
        <w:ind w:left="260"/>
        <w:jc w:val="both"/>
        <w:rPr>
          <w:sz w:val="20"/>
          <w:szCs w:val="20"/>
        </w:rPr>
      </w:pPr>
      <w:r>
        <w:rPr>
          <w:rFonts w:ascii="Times New Roman" w:eastAsia="Times New Roman" w:hAnsi="Times New Roman" w:cs="Times New Roman"/>
          <w:sz w:val="24"/>
          <w:szCs w:val="24"/>
        </w:rPr>
        <w:t>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150.6.1.6. Европейская культура в XVIII в.</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w:t>
      </w:r>
      <w:r>
        <w:rPr>
          <w:rFonts w:ascii="Times New Roman" w:eastAsia="Times New Roman" w:hAnsi="Times New Roman" w:cs="Times New Roman"/>
          <w:sz w:val="24"/>
          <w:szCs w:val="24"/>
        </w:rPr>
        <w:lastRenderedPageBreak/>
        <w:t>жанры, популярные авторы, произведения. Сословный характер культуры. Повседневная жизнь обитателей городов и деревень.</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150.6.1.7. Международные отношения в XVIII в.</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150.6.1.8. Страны Востока в XVIII в.</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1A21F7" w:rsidRDefault="001A21F7">
      <w:pPr>
        <w:spacing w:line="1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150.6.1.9. Обобщение. Историческое и культурное наследие XVIII в.</w:t>
      </w:r>
    </w:p>
    <w:p w:rsidR="001A21F7" w:rsidRDefault="00C05265">
      <w:pPr>
        <w:spacing w:line="237" w:lineRule="auto"/>
        <w:ind w:left="980"/>
        <w:rPr>
          <w:sz w:val="20"/>
          <w:szCs w:val="20"/>
        </w:rPr>
      </w:pPr>
      <w:r>
        <w:rPr>
          <w:rFonts w:ascii="Times New Roman" w:eastAsia="Times New Roman" w:hAnsi="Times New Roman" w:cs="Times New Roman"/>
          <w:sz w:val="24"/>
          <w:szCs w:val="24"/>
        </w:rPr>
        <w:t>150.6.2. История России. Россия в конце XVII‒XVIII в.: от царства к империи.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150.6.2.1. Введение.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150.6.2.2. Россия в эпоху преобразований Петра I.</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1A21F7" w:rsidRDefault="00C05265">
      <w:pPr>
        <w:tabs>
          <w:tab w:val="left" w:pos="4480"/>
          <w:tab w:val="left" w:pos="7700"/>
        </w:tabs>
        <w:ind w:left="980"/>
        <w:rPr>
          <w:sz w:val="20"/>
          <w:szCs w:val="20"/>
        </w:rPr>
      </w:pPr>
      <w:r>
        <w:rPr>
          <w:rFonts w:ascii="Times New Roman" w:eastAsia="Times New Roman" w:hAnsi="Times New Roman" w:cs="Times New Roman"/>
          <w:sz w:val="24"/>
          <w:szCs w:val="24"/>
        </w:rPr>
        <w:t>150.6.2.2.5. Церковная  реформа.</w:t>
      </w:r>
      <w:r>
        <w:rPr>
          <w:sz w:val="20"/>
          <w:szCs w:val="20"/>
        </w:rPr>
        <w:tab/>
      </w:r>
      <w:r>
        <w:rPr>
          <w:rFonts w:ascii="Times New Roman" w:eastAsia="Times New Roman" w:hAnsi="Times New Roman" w:cs="Times New Roman"/>
          <w:sz w:val="24"/>
          <w:szCs w:val="24"/>
        </w:rPr>
        <w:t>Упразднение  патриаршества,</w:t>
      </w:r>
      <w:r>
        <w:rPr>
          <w:rFonts w:ascii="Times New Roman" w:eastAsia="Times New Roman" w:hAnsi="Times New Roman" w:cs="Times New Roman"/>
          <w:sz w:val="24"/>
          <w:szCs w:val="24"/>
        </w:rPr>
        <w:tab/>
        <w:t>учреждение  Синода.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lastRenderedPageBreak/>
        <w:t>Положение инославных конфессий.</w:t>
      </w:r>
    </w:p>
    <w:p w:rsidR="001A21F7" w:rsidRDefault="00C05265">
      <w:pPr>
        <w:ind w:right="-259"/>
        <w:jc w:val="center"/>
        <w:rPr>
          <w:sz w:val="20"/>
          <w:szCs w:val="20"/>
        </w:rPr>
      </w:pPr>
      <w:r>
        <w:rPr>
          <w:rFonts w:ascii="Times New Roman" w:eastAsia="Times New Roman" w:hAnsi="Times New Roman" w:cs="Times New Roman"/>
          <w:sz w:val="24"/>
          <w:szCs w:val="24"/>
        </w:rPr>
        <w:t>307</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150.6.2.2.6. Оппозиция реформам Петра I. Социальные движения в первой четверти XVIII в. Восстания в Астрахани, Башкирии, на Дону. Дело царевича Алексея.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1A21F7" w:rsidRDefault="00C05265">
      <w:pPr>
        <w:ind w:left="980"/>
        <w:rPr>
          <w:sz w:val="20"/>
          <w:szCs w:val="20"/>
        </w:rPr>
      </w:pPr>
      <w:r>
        <w:rPr>
          <w:rFonts w:ascii="Times New Roman" w:eastAsia="Times New Roman" w:hAnsi="Times New Roman" w:cs="Times New Roman"/>
          <w:sz w:val="24"/>
          <w:szCs w:val="24"/>
        </w:rPr>
        <w:t>150.6.2.3. Россия после Петра I. Дворцовые перевороты.</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Петр III. Манифест о вольности дворянства. Причины переворота 28 июня 1762 г.</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150.6.2.4. Россия в 1760-1790-х гг. Правление Екатерины II и Павла I.</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 xml:space="preserve">150.6.2.4.1. Внутренняя политика Екатерины II. Личность императрицы. Идеи Просвещения. «Просвещённый абсолютизм», его особенности в России. Секуляризация </w:t>
      </w:r>
      <w:r>
        <w:rPr>
          <w:rFonts w:ascii="Times New Roman" w:eastAsia="Times New Roman" w:hAnsi="Times New Roman" w:cs="Times New Roman"/>
          <w:sz w:val="24"/>
          <w:szCs w:val="24"/>
        </w:rPr>
        <w:lastRenderedPageBreak/>
        <w:t>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A21F7" w:rsidRDefault="001A21F7">
      <w:pPr>
        <w:spacing w:line="24" w:lineRule="exact"/>
        <w:rPr>
          <w:sz w:val="20"/>
          <w:szCs w:val="20"/>
        </w:rPr>
      </w:pPr>
    </w:p>
    <w:p w:rsidR="001A21F7" w:rsidRDefault="00C05265" w:rsidP="00003225">
      <w:pPr>
        <w:spacing w:line="238" w:lineRule="auto"/>
        <w:ind w:left="260" w:firstLine="711"/>
        <w:jc w:val="both"/>
        <w:rPr>
          <w:sz w:val="20"/>
          <w:szCs w:val="20"/>
        </w:rPr>
      </w:pPr>
      <w:r>
        <w:rPr>
          <w:rFonts w:ascii="Times New Roman" w:eastAsia="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 xml:space="preserve">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w:t>
      </w:r>
      <w:r>
        <w:rPr>
          <w:rFonts w:ascii="Times New Roman" w:eastAsia="Times New Roman" w:hAnsi="Times New Roman" w:cs="Times New Roman"/>
          <w:sz w:val="24"/>
          <w:szCs w:val="24"/>
        </w:rPr>
        <w:lastRenderedPageBreak/>
        <w:t>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150.6.2.5. Культурное пространство Российской империи в XVIII 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w:t>
      </w:r>
    </w:p>
    <w:p w:rsidR="001A21F7" w:rsidRDefault="001A21F7">
      <w:pPr>
        <w:spacing w:line="16" w:lineRule="exact"/>
        <w:rPr>
          <w:sz w:val="20"/>
          <w:szCs w:val="20"/>
        </w:rPr>
      </w:pPr>
    </w:p>
    <w:p w:rsidR="001A21F7" w:rsidRDefault="00C05265">
      <w:pPr>
        <w:numPr>
          <w:ilvl w:val="0"/>
          <w:numId w:val="346"/>
        </w:numPr>
        <w:tabs>
          <w:tab w:val="left" w:pos="485"/>
        </w:tabs>
        <w:spacing w:after="0" w:line="233" w:lineRule="auto"/>
        <w:ind w:left="260"/>
        <w:rPr>
          <w:rFonts w:eastAsia="Times New Roman"/>
          <w:sz w:val="24"/>
          <w:szCs w:val="24"/>
        </w:rPr>
      </w:pPr>
      <w:r>
        <w:rPr>
          <w:rFonts w:ascii="Times New Roman" w:eastAsia="Times New Roman" w:hAnsi="Times New Roman" w:cs="Times New Roman"/>
          <w:sz w:val="24"/>
          <w:szCs w:val="24"/>
        </w:rPr>
        <w:t>положении крепостных крестьян в его журналах. А.Н. Радищев и его «Путешествие из Петербурга в Москву».</w:t>
      </w:r>
    </w:p>
    <w:p w:rsidR="001A21F7" w:rsidRDefault="001A21F7">
      <w:pPr>
        <w:spacing w:line="16" w:lineRule="exact"/>
        <w:rPr>
          <w:rFonts w:eastAsia="Times New Roman"/>
          <w:sz w:val="24"/>
          <w:szCs w:val="24"/>
        </w:rPr>
      </w:pPr>
    </w:p>
    <w:p w:rsidR="001A21F7" w:rsidRDefault="00C05265" w:rsidP="00003225">
      <w:pPr>
        <w:spacing w:line="238" w:lineRule="auto"/>
        <w:ind w:left="260" w:firstLine="711"/>
        <w:jc w:val="both"/>
        <w:rPr>
          <w:sz w:val="20"/>
          <w:szCs w:val="20"/>
        </w:rPr>
      </w:pPr>
      <w:r>
        <w:rPr>
          <w:rFonts w:ascii="Times New Roman" w:eastAsia="Times New Roman" w:hAnsi="Times New Roman" w:cs="Times New Roma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A21F7" w:rsidRDefault="00C05265">
      <w:pPr>
        <w:ind w:left="980"/>
        <w:rPr>
          <w:sz w:val="20"/>
          <w:szCs w:val="20"/>
        </w:rPr>
      </w:pPr>
      <w:r>
        <w:rPr>
          <w:rFonts w:ascii="Times New Roman" w:eastAsia="Times New Roman" w:hAnsi="Times New Roman" w:cs="Times New Roman"/>
          <w:sz w:val="24"/>
          <w:szCs w:val="24"/>
        </w:rPr>
        <w:t>Культура и быт российских сословий. Дворянство: жизнь и быт дворянской усадьбы.</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Духовенство. Купечество. Крестьянство.</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A21F7" w:rsidRDefault="00C05265">
      <w:pPr>
        <w:ind w:left="980"/>
        <w:rPr>
          <w:sz w:val="20"/>
          <w:szCs w:val="20"/>
        </w:rPr>
      </w:pPr>
      <w:r>
        <w:rPr>
          <w:rFonts w:ascii="Times New Roman" w:eastAsia="Times New Roman" w:hAnsi="Times New Roman" w:cs="Times New Roman"/>
          <w:sz w:val="24"/>
          <w:szCs w:val="24"/>
        </w:rPr>
        <w:t>150.6.2.6. Наш край в XVIII в.</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150.6.2.7. Обобщение.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lastRenderedPageBreak/>
        <w:t>150.7. Содержание обучения в 9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150.7.1. Всеобщая история. История Нового времени. XIX ‒ начало ХХ в.</w:t>
      </w:r>
    </w:p>
    <w:p w:rsidR="001A21F7" w:rsidRDefault="00C05265">
      <w:pPr>
        <w:spacing w:line="238" w:lineRule="auto"/>
        <w:ind w:left="980"/>
        <w:rPr>
          <w:sz w:val="20"/>
          <w:szCs w:val="20"/>
        </w:rPr>
      </w:pPr>
      <w:r>
        <w:rPr>
          <w:rFonts w:ascii="Times New Roman" w:eastAsia="Times New Roman" w:hAnsi="Times New Roman" w:cs="Times New Roman"/>
          <w:sz w:val="24"/>
          <w:szCs w:val="24"/>
        </w:rPr>
        <w:t>150.7.1.1. Введение.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150.7.1.2. Европа в начале XIX в.</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A21F7" w:rsidRDefault="001A21F7">
      <w:pPr>
        <w:spacing w:line="2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150.7.1.3. Развитие индустриального общества в первой половине XIX в.: экономика, социальные отношения, политические процессы.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150.7.1.4. Политическое развитие европейских стран в 1815-1840-е гг.</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150.7.1.5. Страны Европы и Северной Америки в середине ХIХ ‒ начале ХХ в.</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1A21F7" w:rsidRDefault="001A21F7">
      <w:pPr>
        <w:spacing w:line="4" w:lineRule="exact"/>
        <w:rPr>
          <w:sz w:val="20"/>
          <w:szCs w:val="20"/>
        </w:rPr>
      </w:pPr>
    </w:p>
    <w:p w:rsidR="001A21F7" w:rsidRDefault="00C05265" w:rsidP="00003225">
      <w:pPr>
        <w:ind w:left="980"/>
        <w:rPr>
          <w:sz w:val="20"/>
          <w:szCs w:val="20"/>
        </w:rPr>
      </w:pPr>
      <w:r>
        <w:rPr>
          <w:rFonts w:ascii="Times New Roman" w:eastAsia="Times New Roman" w:hAnsi="Times New Roman" w:cs="Times New Roman"/>
          <w:sz w:val="24"/>
          <w:szCs w:val="24"/>
        </w:rPr>
        <w:t>150.7.1.5.4. Германия. Движение за объединение германских государств. О. Бисмарк.</w:t>
      </w:r>
    </w:p>
    <w:p w:rsidR="001A21F7" w:rsidRDefault="00C05265">
      <w:pPr>
        <w:tabs>
          <w:tab w:val="left" w:pos="2340"/>
          <w:tab w:val="left" w:pos="3060"/>
          <w:tab w:val="left" w:pos="4960"/>
          <w:tab w:val="left" w:pos="6360"/>
          <w:tab w:val="left" w:pos="7480"/>
          <w:tab w:val="left" w:pos="8860"/>
        </w:tabs>
        <w:ind w:left="260"/>
        <w:rPr>
          <w:sz w:val="20"/>
          <w:szCs w:val="20"/>
        </w:rPr>
      </w:pPr>
      <w:r>
        <w:rPr>
          <w:rFonts w:ascii="Times New Roman" w:eastAsia="Times New Roman" w:hAnsi="Times New Roman" w:cs="Times New Roman"/>
          <w:sz w:val="24"/>
          <w:szCs w:val="24"/>
        </w:rPr>
        <w:t>Северогерманский</w:t>
      </w:r>
      <w:r>
        <w:rPr>
          <w:rFonts w:ascii="Times New Roman" w:eastAsia="Times New Roman" w:hAnsi="Times New Roman" w:cs="Times New Roman"/>
          <w:sz w:val="24"/>
          <w:szCs w:val="24"/>
        </w:rPr>
        <w:tab/>
        <w:t>союз.</w:t>
      </w:r>
      <w:r>
        <w:rPr>
          <w:rFonts w:ascii="Times New Roman" w:eastAsia="Times New Roman" w:hAnsi="Times New Roman" w:cs="Times New Roman"/>
          <w:sz w:val="24"/>
          <w:szCs w:val="24"/>
        </w:rPr>
        <w:tab/>
        <w:t>Провозглашение</w:t>
      </w:r>
      <w:r>
        <w:rPr>
          <w:rFonts w:ascii="Times New Roman" w:eastAsia="Times New Roman" w:hAnsi="Times New Roman" w:cs="Times New Roman"/>
          <w:sz w:val="24"/>
          <w:szCs w:val="24"/>
        </w:rPr>
        <w:tab/>
        <w:t>Германской</w:t>
      </w:r>
      <w:r>
        <w:rPr>
          <w:rFonts w:ascii="Times New Roman" w:eastAsia="Times New Roman" w:hAnsi="Times New Roman" w:cs="Times New Roman"/>
          <w:sz w:val="24"/>
          <w:szCs w:val="24"/>
        </w:rPr>
        <w:tab/>
        <w:t>империи.</w:t>
      </w:r>
      <w:r>
        <w:rPr>
          <w:rFonts w:ascii="Times New Roman" w:eastAsia="Times New Roman" w:hAnsi="Times New Roman" w:cs="Times New Roman"/>
          <w:sz w:val="24"/>
          <w:szCs w:val="24"/>
        </w:rPr>
        <w:tab/>
        <w:t>Социальная</w:t>
      </w:r>
      <w:r>
        <w:rPr>
          <w:rFonts w:ascii="Times New Roman" w:eastAsia="Times New Roman" w:hAnsi="Times New Roman" w:cs="Times New Roman"/>
          <w:sz w:val="24"/>
          <w:szCs w:val="24"/>
        </w:rPr>
        <w:tab/>
        <w:t>политика.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Включение империи в систему внешнеполитических союзов и колониальные захваты.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150.7.1.5.7. Экономическое и социально-политическое развитие стран Европы и США в конце XIX ‒ начале ХХ в.</w:t>
      </w:r>
    </w:p>
    <w:p w:rsidR="001A21F7" w:rsidRDefault="001A21F7">
      <w:pPr>
        <w:spacing w:line="4" w:lineRule="exact"/>
        <w:rPr>
          <w:sz w:val="20"/>
          <w:szCs w:val="20"/>
        </w:rPr>
      </w:pPr>
    </w:p>
    <w:p w:rsidR="001A21F7" w:rsidRDefault="00C05265">
      <w:pPr>
        <w:tabs>
          <w:tab w:val="left" w:pos="2440"/>
          <w:tab w:val="left" w:pos="4400"/>
          <w:tab w:val="left" w:pos="5880"/>
          <w:tab w:val="left" w:pos="6860"/>
          <w:tab w:val="left" w:pos="8700"/>
        </w:tabs>
        <w:ind w:left="980"/>
        <w:rPr>
          <w:sz w:val="20"/>
          <w:szCs w:val="20"/>
        </w:rPr>
      </w:pPr>
      <w:r>
        <w:rPr>
          <w:rFonts w:ascii="Times New Roman" w:eastAsia="Times New Roman" w:hAnsi="Times New Roman" w:cs="Times New Roman"/>
          <w:sz w:val="24"/>
          <w:szCs w:val="24"/>
        </w:rPr>
        <w:t>Завершение</w:t>
      </w:r>
      <w:r>
        <w:rPr>
          <w:rFonts w:ascii="Times New Roman" w:eastAsia="Times New Roman" w:hAnsi="Times New Roman" w:cs="Times New Roman"/>
          <w:sz w:val="24"/>
          <w:szCs w:val="24"/>
        </w:rPr>
        <w:tab/>
        <w:t>промышленного</w:t>
      </w:r>
      <w:r>
        <w:rPr>
          <w:rFonts w:ascii="Times New Roman" w:eastAsia="Times New Roman" w:hAnsi="Times New Roman" w:cs="Times New Roman"/>
          <w:sz w:val="24"/>
          <w:szCs w:val="24"/>
        </w:rPr>
        <w:tab/>
        <w:t>переворота.</w:t>
      </w:r>
      <w:r>
        <w:rPr>
          <w:rFonts w:ascii="Times New Roman" w:eastAsia="Times New Roman" w:hAnsi="Times New Roman" w:cs="Times New Roman"/>
          <w:sz w:val="24"/>
          <w:szCs w:val="24"/>
        </w:rPr>
        <w:tab/>
        <w:t>Вторая</w:t>
      </w:r>
      <w:r>
        <w:rPr>
          <w:rFonts w:ascii="Times New Roman" w:eastAsia="Times New Roman" w:hAnsi="Times New Roman" w:cs="Times New Roman"/>
          <w:sz w:val="24"/>
          <w:szCs w:val="24"/>
        </w:rPr>
        <w:tab/>
        <w:t>промышленная</w:t>
      </w:r>
      <w:r>
        <w:rPr>
          <w:sz w:val="20"/>
          <w:szCs w:val="20"/>
        </w:rPr>
        <w:tab/>
      </w:r>
      <w:r>
        <w:rPr>
          <w:rFonts w:ascii="Times New Roman" w:eastAsia="Times New Roman" w:hAnsi="Times New Roman" w:cs="Times New Roman"/>
          <w:sz w:val="23"/>
          <w:szCs w:val="23"/>
        </w:rPr>
        <w:t>революция.</w:t>
      </w:r>
    </w:p>
    <w:p w:rsidR="001A21F7" w:rsidRDefault="001A21F7">
      <w:pPr>
        <w:spacing w:line="10"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150.7.1.6. Страны Латинской Америки в XIX ‒ начале ХХ в.</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150.7.1.7. Страны Азии в ХIХ ‒ начале ХХ в.</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150.7.1.7.3. Османская империя. Традиционные устои и попытки проведения реформ.</w:t>
      </w:r>
    </w:p>
    <w:p w:rsidR="001A21F7" w:rsidRDefault="00C05265">
      <w:pPr>
        <w:spacing w:line="237" w:lineRule="auto"/>
        <w:ind w:left="260"/>
        <w:rPr>
          <w:sz w:val="20"/>
          <w:szCs w:val="20"/>
        </w:rPr>
      </w:pPr>
      <w:r>
        <w:rPr>
          <w:rFonts w:ascii="Times New Roman" w:eastAsia="Times New Roman" w:hAnsi="Times New Roman" w:cs="Times New Roman"/>
          <w:sz w:val="24"/>
          <w:szCs w:val="24"/>
        </w:rPr>
        <w:t>Политика Танзимата. Принятие конституции. Младотурецкая революция 1908-1909 гг.</w:t>
      </w:r>
    </w:p>
    <w:p w:rsidR="001A21F7" w:rsidRDefault="001A21F7">
      <w:pPr>
        <w:spacing w:line="1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150.7.1.7.4. Революция 1905-1911 г. в Иране.</w:t>
      </w:r>
    </w:p>
    <w:p w:rsidR="001A21F7" w:rsidRDefault="001A21F7">
      <w:pPr>
        <w:spacing w:line="15"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A21F7" w:rsidRDefault="00C05265">
      <w:pPr>
        <w:spacing w:line="234" w:lineRule="auto"/>
        <w:ind w:left="980"/>
        <w:rPr>
          <w:sz w:val="20"/>
          <w:szCs w:val="20"/>
        </w:rPr>
      </w:pPr>
      <w:r>
        <w:rPr>
          <w:rFonts w:ascii="Times New Roman" w:eastAsia="Times New Roman" w:hAnsi="Times New Roman" w:cs="Times New Roman"/>
          <w:sz w:val="24"/>
          <w:szCs w:val="24"/>
        </w:rPr>
        <w:t>150.7.1.8. Народы Африки в ХIХ ‒ начале ХХ в.</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A21F7" w:rsidRDefault="00C05265">
      <w:pPr>
        <w:ind w:left="980"/>
        <w:rPr>
          <w:sz w:val="20"/>
          <w:szCs w:val="20"/>
        </w:rPr>
      </w:pPr>
      <w:r>
        <w:rPr>
          <w:rFonts w:ascii="Times New Roman" w:eastAsia="Times New Roman" w:hAnsi="Times New Roman" w:cs="Times New Roman"/>
          <w:sz w:val="24"/>
          <w:szCs w:val="24"/>
        </w:rPr>
        <w:t>150.7.1.9. Развитие культуры в XIX ‒ начале ХХ в.</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w:t>
      </w:r>
    </w:p>
    <w:p w:rsidR="001A21F7" w:rsidRDefault="001A21F7">
      <w:pPr>
        <w:spacing w:line="12" w:lineRule="exact"/>
        <w:rPr>
          <w:sz w:val="20"/>
          <w:szCs w:val="20"/>
        </w:rPr>
      </w:pPr>
    </w:p>
    <w:p w:rsidR="001A21F7" w:rsidRDefault="00C05265">
      <w:pPr>
        <w:numPr>
          <w:ilvl w:val="0"/>
          <w:numId w:val="347"/>
        </w:numPr>
        <w:tabs>
          <w:tab w:val="left" w:pos="519"/>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A21F7" w:rsidRDefault="001A21F7">
      <w:pPr>
        <w:spacing w:line="4" w:lineRule="exact"/>
        <w:rPr>
          <w:rFonts w:eastAsia="Times New Roman"/>
          <w:sz w:val="24"/>
          <w:szCs w:val="24"/>
        </w:rPr>
      </w:pPr>
    </w:p>
    <w:p w:rsidR="001A21F7" w:rsidRDefault="00C05265" w:rsidP="00003225">
      <w:pPr>
        <w:ind w:left="980"/>
        <w:rPr>
          <w:sz w:val="20"/>
          <w:szCs w:val="20"/>
        </w:rPr>
      </w:pPr>
      <w:r>
        <w:rPr>
          <w:rFonts w:ascii="Times New Roman" w:eastAsia="Times New Roman" w:hAnsi="Times New Roman" w:cs="Times New Roman"/>
          <w:sz w:val="24"/>
          <w:szCs w:val="24"/>
        </w:rPr>
        <w:t>150.7.1.10. Международные отношения в XIX ‒ начале XX в.</w:t>
      </w: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1A21F7" w:rsidRDefault="001A21F7">
      <w:pPr>
        <w:spacing w:line="1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150.7.1.11. Обобщение. Историческое и культурное наследие XIX в.</w:t>
      </w:r>
    </w:p>
    <w:p w:rsidR="001A21F7" w:rsidRDefault="00C05265">
      <w:pPr>
        <w:spacing w:line="237" w:lineRule="auto"/>
        <w:ind w:left="980"/>
        <w:rPr>
          <w:sz w:val="20"/>
          <w:szCs w:val="20"/>
        </w:rPr>
      </w:pPr>
      <w:r>
        <w:rPr>
          <w:rFonts w:ascii="Times New Roman" w:eastAsia="Times New Roman" w:hAnsi="Times New Roman" w:cs="Times New Roman"/>
          <w:sz w:val="24"/>
          <w:szCs w:val="24"/>
        </w:rPr>
        <w:t>150.7.2. История России. Российская империя в XIX ‒ начале XX 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150.7.2.1. Введение.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150.7.2.2. Александровская эпоха: государственный либерализм.</w:t>
      </w:r>
    </w:p>
    <w:p w:rsidR="001A21F7" w:rsidRDefault="001A21F7">
      <w:pPr>
        <w:spacing w:line="4" w:lineRule="exact"/>
        <w:rPr>
          <w:sz w:val="20"/>
          <w:szCs w:val="20"/>
        </w:rPr>
      </w:pPr>
    </w:p>
    <w:p w:rsidR="001A21F7" w:rsidRDefault="00C05265">
      <w:pPr>
        <w:tabs>
          <w:tab w:val="left" w:pos="2020"/>
          <w:tab w:val="left" w:pos="3540"/>
          <w:tab w:val="left" w:pos="4480"/>
          <w:tab w:val="left" w:pos="5860"/>
          <w:tab w:val="left" w:pos="6180"/>
          <w:tab w:val="left" w:pos="7280"/>
          <w:tab w:val="left" w:pos="7580"/>
          <w:tab w:val="left" w:pos="8940"/>
        </w:tabs>
        <w:ind w:left="980"/>
        <w:rPr>
          <w:sz w:val="20"/>
          <w:szCs w:val="20"/>
        </w:rPr>
      </w:pPr>
      <w:r>
        <w:rPr>
          <w:rFonts w:ascii="Times New Roman" w:eastAsia="Times New Roman" w:hAnsi="Times New Roman" w:cs="Times New Roman"/>
          <w:sz w:val="24"/>
          <w:szCs w:val="24"/>
        </w:rPr>
        <w:t>Проекты</w:t>
      </w:r>
      <w:r>
        <w:rPr>
          <w:rFonts w:ascii="Times New Roman" w:eastAsia="Times New Roman" w:hAnsi="Times New Roman" w:cs="Times New Roman"/>
          <w:sz w:val="24"/>
          <w:szCs w:val="24"/>
        </w:rPr>
        <w:tab/>
        <w:t>либеральных</w:t>
      </w:r>
      <w:r>
        <w:rPr>
          <w:rFonts w:ascii="Times New Roman" w:eastAsia="Times New Roman" w:hAnsi="Times New Roman" w:cs="Times New Roman"/>
          <w:sz w:val="24"/>
          <w:szCs w:val="24"/>
        </w:rPr>
        <w:tab/>
        <w:t>реформ</w:t>
      </w:r>
      <w:r>
        <w:rPr>
          <w:rFonts w:ascii="Times New Roman" w:eastAsia="Times New Roman" w:hAnsi="Times New Roman" w:cs="Times New Roman"/>
          <w:sz w:val="24"/>
          <w:szCs w:val="24"/>
        </w:rPr>
        <w:tab/>
        <w:t>Александра</w:t>
      </w:r>
      <w:r>
        <w:rPr>
          <w:sz w:val="20"/>
          <w:szCs w:val="20"/>
        </w:rPr>
        <w:tab/>
      </w:r>
      <w:r>
        <w:rPr>
          <w:rFonts w:ascii="Times New Roman" w:eastAsia="Times New Roman" w:hAnsi="Times New Roman" w:cs="Times New Roman"/>
          <w:sz w:val="24"/>
          <w:szCs w:val="24"/>
        </w:rPr>
        <w:t>I.</w:t>
      </w:r>
      <w:r>
        <w:rPr>
          <w:sz w:val="20"/>
          <w:szCs w:val="20"/>
        </w:rPr>
        <w:tab/>
      </w:r>
      <w:r>
        <w:rPr>
          <w:rFonts w:ascii="Times New Roman" w:eastAsia="Times New Roman" w:hAnsi="Times New Roman" w:cs="Times New Roman"/>
          <w:sz w:val="24"/>
          <w:szCs w:val="24"/>
        </w:rPr>
        <w:t>Внешние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внутренние</w:t>
      </w:r>
      <w:r>
        <w:rPr>
          <w:sz w:val="20"/>
          <w:szCs w:val="20"/>
        </w:rPr>
        <w:tab/>
      </w:r>
      <w:r>
        <w:rPr>
          <w:rFonts w:ascii="Times New Roman" w:eastAsia="Times New Roman" w:hAnsi="Times New Roman" w:cs="Times New Roman"/>
          <w:sz w:val="23"/>
          <w:szCs w:val="23"/>
        </w:rPr>
        <w:t>факторы.</w:t>
      </w:r>
    </w:p>
    <w:p w:rsidR="001A21F7" w:rsidRDefault="00C05265">
      <w:pPr>
        <w:spacing w:line="237" w:lineRule="auto"/>
        <w:ind w:left="260"/>
        <w:rPr>
          <w:sz w:val="20"/>
          <w:szCs w:val="20"/>
        </w:rPr>
      </w:pPr>
      <w:r>
        <w:rPr>
          <w:rFonts w:ascii="Times New Roman" w:eastAsia="Times New Roman" w:hAnsi="Times New Roman" w:cs="Times New Roman"/>
          <w:sz w:val="24"/>
          <w:szCs w:val="24"/>
        </w:rPr>
        <w:t>Негласный комитет. Реформы государственного управления. М.М. Сперанский.</w:t>
      </w:r>
    </w:p>
    <w:p w:rsidR="001A21F7" w:rsidRDefault="001A21F7">
      <w:pPr>
        <w:spacing w:line="16"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A21F7" w:rsidRDefault="001A21F7">
      <w:pPr>
        <w:spacing w:line="1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1A21F7" w:rsidRDefault="00C05265">
      <w:pPr>
        <w:ind w:left="980"/>
        <w:rPr>
          <w:sz w:val="20"/>
          <w:szCs w:val="20"/>
        </w:rPr>
      </w:pPr>
      <w:r>
        <w:rPr>
          <w:rFonts w:ascii="Times New Roman" w:eastAsia="Times New Roman" w:hAnsi="Times New Roman" w:cs="Times New Roman"/>
          <w:sz w:val="24"/>
          <w:szCs w:val="24"/>
        </w:rPr>
        <w:t>Дворянская оппозиция самодержавию. Тайные организации: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1A21F7" w:rsidRDefault="001A21F7">
      <w:pPr>
        <w:spacing w:line="11" w:lineRule="exact"/>
        <w:rPr>
          <w:sz w:val="20"/>
          <w:szCs w:val="20"/>
        </w:rPr>
      </w:pPr>
    </w:p>
    <w:p w:rsidR="001A21F7" w:rsidRDefault="00C05265">
      <w:pPr>
        <w:spacing w:line="238" w:lineRule="auto"/>
        <w:ind w:left="980"/>
        <w:rPr>
          <w:sz w:val="20"/>
          <w:szCs w:val="20"/>
        </w:rPr>
      </w:pPr>
      <w:r>
        <w:rPr>
          <w:rFonts w:ascii="Times New Roman" w:eastAsia="Times New Roman" w:hAnsi="Times New Roman" w:cs="Times New Roman"/>
          <w:sz w:val="24"/>
          <w:szCs w:val="24"/>
        </w:rPr>
        <w:t>150.7.2.3. Николаевское самодержавие: государственный консерватизм. Реформаторские и консервативные тенденции в политике Николая I. Экономическая</w:t>
      </w:r>
    </w:p>
    <w:p w:rsidR="001A21F7" w:rsidRDefault="001A21F7">
      <w:pPr>
        <w:spacing w:line="15"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A21F7" w:rsidRDefault="001A21F7">
      <w:pPr>
        <w:spacing w:line="21"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150.7.2.4. Культурное пространство империи в первой половине XIX в. Национальные корни отечественной культуры и западные влияния. Государственная</w:t>
      </w:r>
    </w:p>
    <w:p w:rsidR="001A21F7" w:rsidRDefault="001A21F7">
      <w:pPr>
        <w:spacing w:line="16" w:lineRule="exact"/>
        <w:rPr>
          <w:sz w:val="20"/>
          <w:szCs w:val="20"/>
        </w:rPr>
      </w:pPr>
    </w:p>
    <w:p w:rsidR="001A21F7" w:rsidRDefault="00C05265" w:rsidP="00003225">
      <w:pPr>
        <w:spacing w:line="237" w:lineRule="auto"/>
        <w:ind w:left="260"/>
        <w:jc w:val="both"/>
        <w:rPr>
          <w:sz w:val="20"/>
          <w:szCs w:val="20"/>
        </w:rPr>
      </w:pPr>
      <w:r>
        <w:rPr>
          <w:rFonts w:ascii="Times New Roman" w:eastAsia="Times New Roman" w:hAnsi="Times New Roman" w:cs="Times New Roman"/>
          <w:sz w:val="24"/>
          <w:szCs w:val="24"/>
        </w:rPr>
        <w:t>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культура.  Культура  повседневности:  обретение  комфорта.  Жизнь  в  городе  и  в  усадьбе.</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Российская культура как часть европейской культуры.</w:t>
      </w:r>
    </w:p>
    <w:p w:rsidR="001A21F7" w:rsidRDefault="00C05265">
      <w:pPr>
        <w:spacing w:line="237" w:lineRule="auto"/>
        <w:ind w:left="980"/>
        <w:rPr>
          <w:sz w:val="20"/>
          <w:szCs w:val="20"/>
        </w:rPr>
      </w:pPr>
      <w:r>
        <w:rPr>
          <w:rFonts w:ascii="Times New Roman" w:eastAsia="Times New Roman" w:hAnsi="Times New Roman" w:cs="Times New Roman"/>
          <w:sz w:val="24"/>
          <w:szCs w:val="24"/>
        </w:rPr>
        <w:t>150.7.2.5. Народы России в первой половине XIX в.</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150.7.2.6. Социальная и правовая модернизация страны при Александре II.</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A21F7" w:rsidRDefault="001A21F7">
      <w:pPr>
        <w:spacing w:line="3" w:lineRule="exact"/>
        <w:rPr>
          <w:sz w:val="20"/>
          <w:szCs w:val="20"/>
        </w:rPr>
      </w:pPr>
    </w:p>
    <w:p w:rsidR="001A21F7" w:rsidRDefault="00C05265">
      <w:pPr>
        <w:tabs>
          <w:tab w:val="left" w:pos="3060"/>
          <w:tab w:val="left" w:pos="4140"/>
          <w:tab w:val="left" w:pos="5300"/>
          <w:tab w:val="left" w:pos="6420"/>
          <w:tab w:val="left" w:pos="7820"/>
          <w:tab w:val="left" w:pos="9180"/>
        </w:tabs>
        <w:ind w:left="980"/>
        <w:rPr>
          <w:sz w:val="20"/>
          <w:szCs w:val="20"/>
        </w:rPr>
      </w:pPr>
      <w:r>
        <w:rPr>
          <w:rFonts w:ascii="Times New Roman" w:eastAsia="Times New Roman" w:hAnsi="Times New Roman" w:cs="Times New Roman"/>
          <w:sz w:val="24"/>
          <w:szCs w:val="24"/>
        </w:rPr>
        <w:t>Многовекторность</w:t>
      </w:r>
      <w:r>
        <w:rPr>
          <w:rFonts w:ascii="Times New Roman" w:eastAsia="Times New Roman" w:hAnsi="Times New Roman" w:cs="Times New Roman"/>
          <w:sz w:val="24"/>
          <w:szCs w:val="24"/>
        </w:rPr>
        <w:tab/>
        <w:t>внешней</w:t>
      </w:r>
      <w:r>
        <w:rPr>
          <w:rFonts w:ascii="Times New Roman" w:eastAsia="Times New Roman" w:hAnsi="Times New Roman" w:cs="Times New Roman"/>
          <w:sz w:val="24"/>
          <w:szCs w:val="24"/>
        </w:rPr>
        <w:tab/>
        <w:t>политики</w:t>
      </w:r>
      <w:r>
        <w:rPr>
          <w:rFonts w:ascii="Times New Roman" w:eastAsia="Times New Roman" w:hAnsi="Times New Roman" w:cs="Times New Roman"/>
          <w:sz w:val="24"/>
          <w:szCs w:val="24"/>
        </w:rPr>
        <w:tab/>
        <w:t>империи.</w:t>
      </w:r>
      <w:r>
        <w:rPr>
          <w:rFonts w:ascii="Times New Roman" w:eastAsia="Times New Roman" w:hAnsi="Times New Roman" w:cs="Times New Roman"/>
          <w:sz w:val="24"/>
          <w:szCs w:val="24"/>
        </w:rPr>
        <w:tab/>
        <w:t>Завершение</w:t>
      </w:r>
      <w:r>
        <w:rPr>
          <w:rFonts w:ascii="Times New Roman" w:eastAsia="Times New Roman" w:hAnsi="Times New Roman" w:cs="Times New Roman"/>
          <w:sz w:val="24"/>
          <w:szCs w:val="24"/>
        </w:rPr>
        <w:tab/>
        <w:t>Кавказской</w:t>
      </w:r>
      <w:r>
        <w:rPr>
          <w:sz w:val="20"/>
          <w:szCs w:val="20"/>
        </w:rPr>
        <w:tab/>
      </w:r>
      <w:r>
        <w:rPr>
          <w:rFonts w:ascii="Times New Roman" w:eastAsia="Times New Roman" w:hAnsi="Times New Roman" w:cs="Times New Roman"/>
          <w:sz w:val="23"/>
          <w:szCs w:val="23"/>
        </w:rPr>
        <w:t>войны.</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Присоединение  Средней  Азии.  Россия  и  Балканы.  Русско-турецкая  война  1877-1878  гг.</w:t>
      </w:r>
    </w:p>
    <w:p w:rsidR="001A21F7" w:rsidRDefault="00C05265">
      <w:pPr>
        <w:spacing w:line="237" w:lineRule="auto"/>
        <w:ind w:left="260"/>
        <w:rPr>
          <w:sz w:val="20"/>
          <w:szCs w:val="20"/>
        </w:rPr>
      </w:pPr>
      <w:r>
        <w:rPr>
          <w:rFonts w:ascii="Times New Roman" w:eastAsia="Times New Roman" w:hAnsi="Times New Roman" w:cs="Times New Roman"/>
          <w:sz w:val="24"/>
          <w:szCs w:val="24"/>
        </w:rPr>
        <w:t>Россия на Дальнем Востоке.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150.7.2.7. Россия в 1880-1890-х гг.</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150.7.2.8. Культурное пространство империи во второй половине XIX в.</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A21F7" w:rsidRDefault="00C05265">
      <w:pPr>
        <w:spacing w:line="238" w:lineRule="auto"/>
        <w:ind w:left="980"/>
        <w:rPr>
          <w:sz w:val="20"/>
          <w:szCs w:val="20"/>
        </w:rPr>
      </w:pPr>
      <w:r>
        <w:rPr>
          <w:rFonts w:ascii="Times New Roman" w:eastAsia="Times New Roman" w:hAnsi="Times New Roman" w:cs="Times New Roman"/>
          <w:sz w:val="24"/>
          <w:szCs w:val="24"/>
        </w:rPr>
        <w:t>150.7.2.9. Этнокультурный облик империи.</w:t>
      </w:r>
    </w:p>
    <w:p w:rsidR="001A21F7" w:rsidRDefault="001A21F7">
      <w:pPr>
        <w:spacing w:line="15" w:lineRule="exact"/>
        <w:rPr>
          <w:sz w:val="20"/>
          <w:szCs w:val="20"/>
        </w:rPr>
      </w:pPr>
    </w:p>
    <w:p w:rsidR="00003225" w:rsidRDefault="00C05265" w:rsidP="00003225">
      <w:pPr>
        <w:spacing w:line="238" w:lineRule="auto"/>
        <w:ind w:left="26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A21F7" w:rsidRDefault="00C05265" w:rsidP="00003225">
      <w:pPr>
        <w:spacing w:line="238" w:lineRule="auto"/>
        <w:ind w:left="260" w:firstLine="711"/>
        <w:jc w:val="both"/>
        <w:rPr>
          <w:sz w:val="20"/>
          <w:szCs w:val="20"/>
        </w:rPr>
      </w:pPr>
      <w:r>
        <w:rPr>
          <w:rFonts w:ascii="Times New Roman" w:eastAsia="Times New Roman" w:hAnsi="Times New Roman" w:cs="Times New Roman"/>
          <w:sz w:val="24"/>
          <w:szCs w:val="24"/>
        </w:rPr>
        <w:t>150.7.2.10. Формирование гражданского общества и основные направления общественных движений.</w:t>
      </w:r>
    </w:p>
    <w:p w:rsidR="001A21F7" w:rsidRDefault="001A21F7">
      <w:pPr>
        <w:spacing w:line="7"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w:t>
      </w:r>
      <w:r>
        <w:rPr>
          <w:rFonts w:ascii="Times New Roman" w:eastAsia="Times New Roman" w:hAnsi="Times New Roman" w:cs="Times New Roman"/>
          <w:sz w:val="24"/>
          <w:szCs w:val="24"/>
        </w:rPr>
        <w:lastRenderedPageBreak/>
        <w:t>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A21F7" w:rsidRDefault="001A21F7">
      <w:pPr>
        <w:spacing w:line="1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150.7.2.11. Россия на пороге ХХ в.</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A21F7" w:rsidRDefault="001A21F7">
      <w:pPr>
        <w:spacing w:line="2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1A21F7" w:rsidRDefault="001A21F7">
      <w:pPr>
        <w:spacing w:line="16" w:lineRule="exact"/>
        <w:rPr>
          <w:sz w:val="20"/>
          <w:szCs w:val="20"/>
        </w:rPr>
      </w:pPr>
    </w:p>
    <w:p w:rsidR="001A21F7" w:rsidRDefault="00C05265">
      <w:pPr>
        <w:spacing w:line="241" w:lineRule="auto"/>
        <w:ind w:left="260" w:firstLine="711"/>
        <w:jc w:val="both"/>
        <w:rPr>
          <w:sz w:val="20"/>
          <w:szCs w:val="20"/>
        </w:rPr>
      </w:pPr>
      <w:r>
        <w:rPr>
          <w:rFonts w:ascii="Times New Roman" w:eastAsia="Times New Roman" w:hAnsi="Times New Roman" w:cs="Times New Roman"/>
          <w:sz w:val="24"/>
          <w:szCs w:val="24"/>
        </w:rPr>
        <w:t>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A21F7" w:rsidRDefault="00C05265">
      <w:pPr>
        <w:tabs>
          <w:tab w:val="left" w:pos="2580"/>
          <w:tab w:val="left" w:pos="3560"/>
          <w:tab w:val="left" w:pos="4960"/>
          <w:tab w:val="left" w:pos="6380"/>
          <w:tab w:val="left" w:pos="7340"/>
          <w:tab w:val="left" w:pos="8800"/>
        </w:tabs>
        <w:ind w:left="980"/>
        <w:rPr>
          <w:sz w:val="20"/>
          <w:szCs w:val="20"/>
        </w:rPr>
      </w:pPr>
      <w:r>
        <w:rPr>
          <w:rFonts w:ascii="Times New Roman" w:eastAsia="Times New Roman" w:hAnsi="Times New Roman" w:cs="Times New Roman"/>
          <w:sz w:val="24"/>
          <w:szCs w:val="24"/>
        </w:rPr>
        <w:t>Предпосылки</w:t>
      </w:r>
      <w:r>
        <w:rPr>
          <w:rFonts w:ascii="Times New Roman" w:eastAsia="Times New Roman" w:hAnsi="Times New Roman" w:cs="Times New Roman"/>
          <w:sz w:val="24"/>
          <w:szCs w:val="24"/>
        </w:rPr>
        <w:tab/>
        <w:t>Первой</w:t>
      </w:r>
      <w:r>
        <w:rPr>
          <w:rFonts w:ascii="Times New Roman" w:eastAsia="Times New Roman" w:hAnsi="Times New Roman" w:cs="Times New Roman"/>
          <w:sz w:val="24"/>
          <w:szCs w:val="24"/>
        </w:rPr>
        <w:tab/>
        <w:t>российской</w:t>
      </w:r>
      <w:r>
        <w:rPr>
          <w:rFonts w:ascii="Times New Roman" w:eastAsia="Times New Roman" w:hAnsi="Times New Roman" w:cs="Times New Roman"/>
          <w:sz w:val="24"/>
          <w:szCs w:val="24"/>
        </w:rPr>
        <w:tab/>
        <w:t>революции.</w:t>
      </w:r>
      <w:r>
        <w:rPr>
          <w:rFonts w:ascii="Times New Roman" w:eastAsia="Times New Roman" w:hAnsi="Times New Roman" w:cs="Times New Roman"/>
          <w:sz w:val="24"/>
          <w:szCs w:val="24"/>
        </w:rPr>
        <w:tab/>
        <w:t>Формы</w:t>
      </w:r>
      <w:r>
        <w:rPr>
          <w:rFonts w:ascii="Times New Roman" w:eastAsia="Times New Roman" w:hAnsi="Times New Roman" w:cs="Times New Roman"/>
          <w:sz w:val="24"/>
          <w:szCs w:val="24"/>
        </w:rPr>
        <w:tab/>
        <w:t>социальных</w:t>
      </w:r>
      <w:r>
        <w:rPr>
          <w:sz w:val="20"/>
          <w:szCs w:val="20"/>
        </w:rPr>
        <w:tab/>
      </w:r>
      <w:r>
        <w:rPr>
          <w:rFonts w:ascii="Times New Roman" w:eastAsia="Times New Roman" w:hAnsi="Times New Roman" w:cs="Times New Roman"/>
          <w:sz w:val="23"/>
          <w:szCs w:val="23"/>
        </w:rPr>
        <w:t>протестов.</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Деятельность профессиональных революционеров. Политический терроризм.</w:t>
      </w:r>
    </w:p>
    <w:p w:rsidR="001A21F7" w:rsidRDefault="001A21F7">
      <w:pPr>
        <w:spacing w:line="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w:t>
      </w:r>
    </w:p>
    <w:p w:rsidR="001A21F7" w:rsidRDefault="001A21F7">
      <w:pPr>
        <w:spacing w:line="10"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A21F7" w:rsidRDefault="001A21F7">
      <w:pPr>
        <w:spacing w:line="12"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A21F7" w:rsidRDefault="00C05265">
      <w:pPr>
        <w:ind w:left="980"/>
        <w:rPr>
          <w:sz w:val="20"/>
          <w:szCs w:val="20"/>
        </w:rPr>
      </w:pPr>
      <w:r>
        <w:rPr>
          <w:rFonts w:ascii="Times New Roman" w:eastAsia="Times New Roman" w:hAnsi="Times New Roman" w:cs="Times New Roman"/>
          <w:sz w:val="24"/>
          <w:szCs w:val="24"/>
        </w:rPr>
        <w:lastRenderedPageBreak/>
        <w:t>Обострение международной обстановки. Блоковая система и участие в ней России.</w:t>
      </w:r>
    </w:p>
    <w:p w:rsidR="001A21F7" w:rsidRDefault="001A21F7">
      <w:pPr>
        <w:spacing w:line="2" w:lineRule="exact"/>
        <w:rPr>
          <w:sz w:val="20"/>
          <w:szCs w:val="20"/>
        </w:rPr>
      </w:pPr>
    </w:p>
    <w:p w:rsidR="001A21F7" w:rsidRDefault="00C05265" w:rsidP="00003225">
      <w:pPr>
        <w:ind w:left="260"/>
        <w:rPr>
          <w:sz w:val="20"/>
          <w:szCs w:val="20"/>
        </w:rPr>
      </w:pPr>
      <w:r>
        <w:rPr>
          <w:rFonts w:ascii="Times New Roman" w:eastAsia="Times New Roman" w:hAnsi="Times New Roman" w:cs="Times New Roman"/>
          <w:sz w:val="24"/>
          <w:szCs w:val="24"/>
        </w:rPr>
        <w:t>Россия в преддверии мировой катастрофы.</w:t>
      </w:r>
    </w:p>
    <w:p w:rsidR="001A21F7" w:rsidRDefault="001A21F7">
      <w:pPr>
        <w:spacing w:line="308"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A21F7" w:rsidRDefault="001A21F7">
      <w:pPr>
        <w:spacing w:line="1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150.7.2.12. Наш край в XIX ‒ начале ХХ в.</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150.7.2.13. Обобщение.</w:t>
      </w:r>
    </w:p>
    <w:p w:rsidR="001A21F7" w:rsidRDefault="001A21F7">
      <w:pPr>
        <w:spacing w:line="1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150.8. Планируемые результаты освоения программы по истории на уровне основного общего образования.</w:t>
      </w:r>
    </w:p>
    <w:p w:rsidR="001A21F7" w:rsidRDefault="001A21F7">
      <w:pPr>
        <w:spacing w:line="4" w:lineRule="exact"/>
        <w:rPr>
          <w:sz w:val="20"/>
          <w:szCs w:val="20"/>
        </w:rPr>
      </w:pPr>
    </w:p>
    <w:p w:rsidR="001A21F7" w:rsidRDefault="00C05265">
      <w:pPr>
        <w:ind w:right="20"/>
        <w:jc w:val="center"/>
        <w:rPr>
          <w:sz w:val="20"/>
          <w:szCs w:val="20"/>
        </w:rPr>
      </w:pPr>
      <w:r>
        <w:rPr>
          <w:rFonts w:ascii="Times New Roman" w:eastAsia="Times New Roman" w:hAnsi="Times New Roman" w:cs="Times New Roman"/>
          <w:sz w:val="24"/>
          <w:szCs w:val="24"/>
        </w:rPr>
        <w:t>150.8.1. К важнейшим личностным результатам изучения истории относятся:</w:t>
      </w:r>
    </w:p>
    <w:p w:rsidR="001A21F7" w:rsidRDefault="001A21F7">
      <w:pPr>
        <w:spacing w:line="10" w:lineRule="exact"/>
        <w:rPr>
          <w:sz w:val="20"/>
          <w:szCs w:val="20"/>
        </w:rPr>
      </w:pPr>
    </w:p>
    <w:p w:rsidR="001A21F7" w:rsidRDefault="00C05265">
      <w:pPr>
        <w:numPr>
          <w:ilvl w:val="1"/>
          <w:numId w:val="348"/>
        </w:numPr>
        <w:tabs>
          <w:tab w:val="left" w:pos="1235"/>
        </w:tabs>
        <w:spacing w:after="0" w:line="235" w:lineRule="auto"/>
        <w:ind w:left="260" w:right="20" w:firstLine="711"/>
        <w:jc w:val="both"/>
        <w:rPr>
          <w:rFonts w:eastAsia="Times New Roman"/>
          <w:sz w:val="24"/>
          <w:szCs w:val="24"/>
        </w:rPr>
      </w:pPr>
      <w:r>
        <w:rPr>
          <w:rFonts w:ascii="Times New Roman" w:eastAsia="Times New Roman" w:hAnsi="Times New Roman" w:cs="Times New Roman"/>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w:t>
      </w:r>
    </w:p>
    <w:p w:rsidR="001A21F7" w:rsidRDefault="001A21F7">
      <w:pPr>
        <w:spacing w:line="11" w:lineRule="exact"/>
        <w:rPr>
          <w:rFonts w:eastAsia="Times New Roman"/>
          <w:sz w:val="24"/>
          <w:szCs w:val="24"/>
        </w:rPr>
      </w:pPr>
    </w:p>
    <w:p w:rsidR="001A21F7" w:rsidRDefault="00C05265">
      <w:pPr>
        <w:numPr>
          <w:ilvl w:val="0"/>
          <w:numId w:val="348"/>
        </w:numPr>
        <w:tabs>
          <w:tab w:val="left" w:pos="452"/>
        </w:tabs>
        <w:spacing w:after="0" w:line="237" w:lineRule="auto"/>
        <w:ind w:left="260" w:right="20"/>
        <w:jc w:val="both"/>
        <w:rPr>
          <w:rFonts w:eastAsia="Times New Roman"/>
          <w:sz w:val="24"/>
          <w:szCs w:val="24"/>
        </w:rPr>
      </w:pPr>
      <w:r>
        <w:rPr>
          <w:rFonts w:ascii="Times New Roman" w:eastAsia="Times New Roman" w:hAnsi="Times New Roman" w:cs="Times New Roman"/>
          <w:sz w:val="24"/>
          <w:szCs w:val="24"/>
        </w:rPr>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A21F7" w:rsidRDefault="001A21F7">
      <w:pPr>
        <w:spacing w:line="20" w:lineRule="exact"/>
        <w:rPr>
          <w:rFonts w:eastAsia="Times New Roman"/>
          <w:sz w:val="24"/>
          <w:szCs w:val="24"/>
        </w:rPr>
      </w:pPr>
    </w:p>
    <w:p w:rsidR="001A21F7" w:rsidRDefault="00C05265">
      <w:pPr>
        <w:numPr>
          <w:ilvl w:val="1"/>
          <w:numId w:val="349"/>
        </w:numPr>
        <w:tabs>
          <w:tab w:val="left" w:pos="123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гимназии,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A21F7" w:rsidRDefault="001A21F7">
      <w:pPr>
        <w:spacing w:line="21" w:lineRule="exact"/>
        <w:rPr>
          <w:rFonts w:eastAsia="Times New Roman"/>
          <w:sz w:val="24"/>
          <w:szCs w:val="24"/>
        </w:rPr>
      </w:pPr>
    </w:p>
    <w:p w:rsidR="001A21F7" w:rsidRDefault="00C05265">
      <w:pPr>
        <w:numPr>
          <w:ilvl w:val="1"/>
          <w:numId w:val="349"/>
        </w:numPr>
        <w:tabs>
          <w:tab w:val="left" w:pos="123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A21F7" w:rsidRDefault="001A21F7">
      <w:pPr>
        <w:spacing w:line="21" w:lineRule="exact"/>
        <w:rPr>
          <w:rFonts w:eastAsia="Times New Roman"/>
          <w:sz w:val="24"/>
          <w:szCs w:val="24"/>
        </w:rPr>
      </w:pPr>
    </w:p>
    <w:p w:rsidR="001A21F7" w:rsidRDefault="00C05265">
      <w:pPr>
        <w:numPr>
          <w:ilvl w:val="1"/>
          <w:numId w:val="349"/>
        </w:numPr>
        <w:tabs>
          <w:tab w:val="left" w:pos="123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A21F7" w:rsidRDefault="001A21F7">
      <w:pPr>
        <w:spacing w:line="15" w:lineRule="exact"/>
        <w:rPr>
          <w:rFonts w:eastAsia="Times New Roman"/>
          <w:sz w:val="24"/>
          <w:szCs w:val="24"/>
        </w:rPr>
      </w:pPr>
    </w:p>
    <w:p w:rsidR="001A21F7" w:rsidRDefault="00C05265">
      <w:pPr>
        <w:numPr>
          <w:ilvl w:val="1"/>
          <w:numId w:val="349"/>
        </w:numPr>
        <w:tabs>
          <w:tab w:val="left" w:pos="123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lastRenderedPageBreak/>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A21F7" w:rsidRDefault="001A21F7">
      <w:pPr>
        <w:spacing w:line="19" w:lineRule="exact"/>
        <w:rPr>
          <w:rFonts w:eastAsia="Times New Roman"/>
          <w:sz w:val="24"/>
          <w:szCs w:val="24"/>
        </w:rPr>
      </w:pPr>
    </w:p>
    <w:p w:rsidR="001A21F7" w:rsidRDefault="00C05265">
      <w:pPr>
        <w:numPr>
          <w:ilvl w:val="1"/>
          <w:numId w:val="349"/>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A21F7" w:rsidRDefault="001A21F7">
      <w:pPr>
        <w:spacing w:line="18" w:lineRule="exact"/>
        <w:rPr>
          <w:rFonts w:eastAsia="Times New Roman"/>
          <w:sz w:val="24"/>
          <w:szCs w:val="24"/>
        </w:rPr>
      </w:pPr>
    </w:p>
    <w:p w:rsidR="001A21F7" w:rsidRPr="00003225" w:rsidRDefault="00C05265" w:rsidP="00003225">
      <w:pPr>
        <w:numPr>
          <w:ilvl w:val="1"/>
          <w:numId w:val="349"/>
        </w:numPr>
        <w:tabs>
          <w:tab w:val="left" w:pos="1235"/>
        </w:tabs>
        <w:spacing w:after="0" w:line="291" w:lineRule="exact"/>
        <w:ind w:left="260" w:right="-239" w:firstLine="711"/>
        <w:jc w:val="center"/>
        <w:rPr>
          <w:sz w:val="20"/>
          <w:szCs w:val="20"/>
        </w:rPr>
      </w:pPr>
      <w:r w:rsidRPr="00003225">
        <w:rPr>
          <w:rFonts w:ascii="Times New Roman" w:eastAsia="Times New Roman" w:hAnsi="Times New Roman" w:cs="Times New Roman"/>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w:t>
      </w:r>
      <w:r w:rsidR="00003225" w:rsidRPr="00003225">
        <w:rPr>
          <w:rFonts w:ascii="Times New Roman" w:eastAsia="Times New Roman" w:hAnsi="Times New Roman" w:cs="Times New Roman"/>
          <w:sz w:val="24"/>
          <w:szCs w:val="24"/>
        </w:rPr>
        <w:t xml:space="preserve">уальной траектории образования </w:t>
      </w:r>
    </w:p>
    <w:p w:rsidR="001A21F7" w:rsidRDefault="00C05265">
      <w:pPr>
        <w:ind w:left="260"/>
        <w:rPr>
          <w:sz w:val="20"/>
          <w:szCs w:val="20"/>
        </w:rPr>
      </w:pPr>
      <w:r>
        <w:rPr>
          <w:rFonts w:ascii="Times New Roman" w:eastAsia="Times New Roman" w:hAnsi="Times New Roman" w:cs="Times New Roman"/>
          <w:sz w:val="24"/>
          <w:szCs w:val="24"/>
        </w:rPr>
        <w:t>жизненных планов;</w:t>
      </w:r>
    </w:p>
    <w:p w:rsidR="001A21F7" w:rsidRDefault="001A21F7">
      <w:pPr>
        <w:spacing w:line="2" w:lineRule="exact"/>
        <w:rPr>
          <w:sz w:val="20"/>
          <w:szCs w:val="20"/>
        </w:rPr>
      </w:pPr>
    </w:p>
    <w:p w:rsidR="001A21F7" w:rsidRDefault="00C05265">
      <w:pPr>
        <w:tabs>
          <w:tab w:val="left" w:pos="1620"/>
          <w:tab w:val="left" w:pos="2520"/>
          <w:tab w:val="left" w:pos="4400"/>
          <w:tab w:val="left" w:pos="5940"/>
          <w:tab w:val="left" w:pos="7480"/>
          <w:tab w:val="left" w:pos="9260"/>
        </w:tabs>
        <w:ind w:left="980"/>
        <w:rPr>
          <w:sz w:val="20"/>
          <w:szCs w:val="20"/>
        </w:rPr>
      </w:pPr>
      <w:r>
        <w:rPr>
          <w:rFonts w:ascii="Times New Roman" w:eastAsia="Times New Roman" w:hAnsi="Times New Roman" w:cs="Times New Roman"/>
          <w:sz w:val="24"/>
          <w:szCs w:val="24"/>
        </w:rPr>
        <w:t>8) в</w:t>
      </w:r>
      <w:r>
        <w:rPr>
          <w:sz w:val="20"/>
          <w:szCs w:val="20"/>
        </w:rPr>
        <w:tab/>
      </w:r>
      <w:r>
        <w:rPr>
          <w:rFonts w:ascii="Times New Roman" w:eastAsia="Times New Roman" w:hAnsi="Times New Roman" w:cs="Times New Roman"/>
          <w:sz w:val="24"/>
          <w:szCs w:val="24"/>
        </w:rPr>
        <w:t>сфере</w:t>
      </w:r>
      <w:r>
        <w:rPr>
          <w:sz w:val="20"/>
          <w:szCs w:val="20"/>
        </w:rPr>
        <w:tab/>
      </w:r>
      <w:r>
        <w:rPr>
          <w:rFonts w:ascii="Times New Roman" w:eastAsia="Times New Roman" w:hAnsi="Times New Roman" w:cs="Times New Roman"/>
          <w:sz w:val="24"/>
          <w:szCs w:val="24"/>
        </w:rPr>
        <w:t>экологического</w:t>
      </w:r>
      <w:r>
        <w:rPr>
          <w:sz w:val="20"/>
          <w:szCs w:val="20"/>
        </w:rPr>
        <w:tab/>
      </w:r>
      <w:r>
        <w:rPr>
          <w:rFonts w:ascii="Times New Roman" w:eastAsia="Times New Roman" w:hAnsi="Times New Roman" w:cs="Times New Roman"/>
          <w:sz w:val="24"/>
          <w:szCs w:val="24"/>
        </w:rPr>
        <w:t>воспитания:</w:t>
      </w:r>
      <w:r>
        <w:rPr>
          <w:sz w:val="20"/>
          <w:szCs w:val="20"/>
        </w:rPr>
        <w:tab/>
      </w:r>
      <w:r>
        <w:rPr>
          <w:rFonts w:ascii="Times New Roman" w:eastAsia="Times New Roman" w:hAnsi="Times New Roman" w:cs="Times New Roman"/>
          <w:sz w:val="24"/>
          <w:szCs w:val="24"/>
        </w:rPr>
        <w:t>осмысление</w:t>
      </w:r>
      <w:r>
        <w:rPr>
          <w:sz w:val="20"/>
          <w:szCs w:val="20"/>
        </w:rPr>
        <w:tab/>
      </w:r>
      <w:r>
        <w:rPr>
          <w:rFonts w:ascii="Times New Roman" w:eastAsia="Times New Roman" w:hAnsi="Times New Roman" w:cs="Times New Roman"/>
          <w:sz w:val="24"/>
          <w:szCs w:val="24"/>
        </w:rPr>
        <w:t>исторического</w:t>
      </w:r>
      <w:r>
        <w:rPr>
          <w:sz w:val="20"/>
          <w:szCs w:val="20"/>
        </w:rPr>
        <w:tab/>
      </w:r>
      <w:r>
        <w:rPr>
          <w:rFonts w:ascii="Times New Roman" w:eastAsia="Times New Roman" w:hAnsi="Times New Roman" w:cs="Times New Roman"/>
          <w:sz w:val="23"/>
          <w:szCs w:val="23"/>
        </w:rPr>
        <w:t>опыта</w:t>
      </w:r>
    </w:p>
    <w:p w:rsidR="001A21F7" w:rsidRDefault="001A21F7">
      <w:pPr>
        <w:spacing w:line="10" w:lineRule="exact"/>
        <w:rPr>
          <w:sz w:val="20"/>
          <w:szCs w:val="20"/>
        </w:rPr>
      </w:pPr>
    </w:p>
    <w:p w:rsidR="001A21F7" w:rsidRDefault="00C05265">
      <w:pPr>
        <w:spacing w:line="238" w:lineRule="auto"/>
        <w:ind w:left="260" w:right="20"/>
        <w:jc w:val="both"/>
        <w:rPr>
          <w:sz w:val="20"/>
          <w:szCs w:val="20"/>
        </w:rPr>
      </w:pPr>
      <w:r>
        <w:rPr>
          <w:rFonts w:ascii="Times New Roman" w:eastAsia="Times New Roman" w:hAnsi="Times New Roman" w:cs="Times New Roman"/>
          <w:sz w:val="24"/>
          <w:szCs w:val="24"/>
        </w:rPr>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A21F7" w:rsidRDefault="001A21F7">
      <w:pPr>
        <w:spacing w:line="10" w:lineRule="exact"/>
        <w:rPr>
          <w:sz w:val="20"/>
          <w:szCs w:val="20"/>
        </w:rPr>
      </w:pPr>
    </w:p>
    <w:p w:rsidR="001A21F7" w:rsidRDefault="00C05265">
      <w:pPr>
        <w:numPr>
          <w:ilvl w:val="0"/>
          <w:numId w:val="350"/>
        </w:numPr>
        <w:tabs>
          <w:tab w:val="left" w:pos="123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A21F7" w:rsidRDefault="001A21F7">
      <w:pPr>
        <w:spacing w:line="13"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21F7" w:rsidRDefault="001A21F7">
      <w:pPr>
        <w:spacing w:line="14"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150.8.2.1.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16" w:lineRule="exact"/>
        <w:rPr>
          <w:rFonts w:eastAsia="Times New Roman"/>
          <w:sz w:val="24"/>
          <w:szCs w:val="24"/>
        </w:rPr>
      </w:pPr>
    </w:p>
    <w:p w:rsidR="001A21F7" w:rsidRDefault="00C05265">
      <w:pPr>
        <w:spacing w:line="236" w:lineRule="auto"/>
        <w:ind w:left="980" w:right="1120"/>
        <w:rPr>
          <w:rFonts w:eastAsia="Times New Roman"/>
          <w:sz w:val="24"/>
          <w:szCs w:val="24"/>
        </w:rPr>
      </w:pPr>
      <w:r>
        <w:rPr>
          <w:rFonts w:ascii="Times New Roman" w:eastAsia="Times New Roman" w:hAnsi="Times New Roman" w:cs="Times New Roman"/>
          <w:sz w:val="24"/>
          <w:szCs w:val="24"/>
        </w:rPr>
        <w:t>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w:t>
      </w:r>
    </w:p>
    <w:p w:rsidR="001A21F7" w:rsidRDefault="001A21F7">
      <w:pPr>
        <w:spacing w:line="16" w:lineRule="exact"/>
        <w:rPr>
          <w:rFonts w:eastAsia="Times New Roman"/>
          <w:sz w:val="24"/>
          <w:szCs w:val="24"/>
        </w:rPr>
      </w:pPr>
    </w:p>
    <w:p w:rsidR="001A21F7" w:rsidRDefault="00C05265">
      <w:pPr>
        <w:spacing w:line="233" w:lineRule="auto"/>
        <w:ind w:left="960" w:right="20" w:firstLine="5"/>
        <w:rPr>
          <w:rFonts w:eastAsia="Times New Roman"/>
          <w:sz w:val="24"/>
          <w:szCs w:val="24"/>
        </w:rPr>
      </w:pPr>
      <w:r>
        <w:rPr>
          <w:rFonts w:ascii="Times New Roman" w:eastAsia="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1A21F7" w:rsidRDefault="001A21F7">
      <w:pPr>
        <w:spacing w:line="11"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определять познавательную задачу;</w:t>
      </w:r>
    </w:p>
    <w:p w:rsidR="001A21F7" w:rsidRDefault="001A21F7">
      <w:pPr>
        <w:spacing w:line="10" w:lineRule="exact"/>
        <w:rPr>
          <w:rFonts w:eastAsia="Times New Roman"/>
          <w:sz w:val="24"/>
          <w:szCs w:val="24"/>
        </w:rPr>
      </w:pPr>
    </w:p>
    <w:p w:rsidR="001A21F7" w:rsidRDefault="00C05265">
      <w:pPr>
        <w:spacing w:line="235" w:lineRule="auto"/>
        <w:ind w:left="980" w:right="20"/>
        <w:rPr>
          <w:rFonts w:eastAsia="Times New Roman"/>
          <w:sz w:val="24"/>
          <w:szCs w:val="24"/>
        </w:rPr>
      </w:pPr>
      <w:r>
        <w:rPr>
          <w:rFonts w:ascii="Times New Roman" w:eastAsia="Times New Roman" w:hAnsi="Times New Roman" w:cs="Times New Roman"/>
          <w:sz w:val="24"/>
          <w:szCs w:val="24"/>
        </w:rPr>
        <w:t>намечать путь её решения и осуществлять подбор исторического материала, объекта; систематизировать и анализировать исторические факты, осуществлять</w:t>
      </w:r>
    </w:p>
    <w:p w:rsidR="001A21F7" w:rsidRDefault="001A21F7">
      <w:pPr>
        <w:spacing w:line="11" w:lineRule="exact"/>
        <w:rPr>
          <w:rFonts w:eastAsia="Times New Roman"/>
          <w:sz w:val="24"/>
          <w:szCs w:val="24"/>
        </w:rPr>
      </w:pPr>
    </w:p>
    <w:p w:rsidR="001A21F7" w:rsidRDefault="00C05265">
      <w:pPr>
        <w:spacing w:line="235" w:lineRule="auto"/>
        <w:ind w:left="980" w:right="2980" w:hanging="711"/>
        <w:rPr>
          <w:rFonts w:eastAsia="Times New Roman"/>
          <w:sz w:val="24"/>
          <w:szCs w:val="24"/>
        </w:rPr>
      </w:pPr>
      <w:r>
        <w:rPr>
          <w:rFonts w:ascii="Times New Roman" w:eastAsia="Times New Roman" w:hAnsi="Times New Roman" w:cs="Times New Roman"/>
          <w:sz w:val="24"/>
          <w:szCs w:val="24"/>
        </w:rPr>
        <w:lastRenderedPageBreak/>
        <w:t>реконструкцию исторических событий; соотносить полученный результат с имеющимся знанием;</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определять новизну и обоснованность полученного результата;</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1A21F7" w:rsidRDefault="001A21F7">
      <w:pPr>
        <w:spacing w:line="11"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150.8.2.3.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20"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различать виды источников исторической информации;</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A21F7" w:rsidRDefault="001A21F7">
      <w:pPr>
        <w:spacing w:line="11"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150.8.2.4. У обучающегося будут сформированы умения общения как часть коммуникативных универсальных учебных действий:</w:t>
      </w:r>
    </w:p>
    <w:p w:rsidR="001A21F7" w:rsidRDefault="001A21F7">
      <w:pPr>
        <w:spacing w:line="20"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представлять особенности взаимодействия людей в исторических обществах и современном мире;</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участвовать в обсуждении событий и личностей прошлого, раскрывать различие и сходство высказываемых оценок;</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выражать и аргументировать свою точку зрения в устном высказывании, письменном</w:t>
      </w: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тексте;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исследования, проекта;</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осваивать и применять правила межкультурного взаимодействия в школе и социальном окружении.</w:t>
      </w:r>
    </w:p>
    <w:p w:rsidR="001A21F7" w:rsidRDefault="001A21F7">
      <w:pPr>
        <w:spacing w:line="7" w:lineRule="exact"/>
        <w:rPr>
          <w:rFonts w:eastAsia="Times New Roman"/>
          <w:sz w:val="24"/>
          <w:szCs w:val="24"/>
        </w:rPr>
      </w:pPr>
    </w:p>
    <w:p w:rsidR="001A21F7" w:rsidRDefault="00C05265" w:rsidP="00003225">
      <w:pPr>
        <w:spacing w:line="237" w:lineRule="auto"/>
        <w:ind w:left="980" w:right="20"/>
        <w:rPr>
          <w:sz w:val="20"/>
          <w:szCs w:val="20"/>
        </w:rPr>
      </w:pPr>
      <w:r>
        <w:rPr>
          <w:rFonts w:ascii="Times New Roman" w:eastAsia="Times New Roman" w:hAnsi="Times New Roman" w:cs="Times New Roman"/>
          <w:sz w:val="24"/>
          <w:szCs w:val="24"/>
        </w:rPr>
        <w:t>150.8.2.5. У обучающегося будут сформированы умения совместной деятельности: осознавать на основе исторических примеров значение совместной работы как</w:t>
      </w:r>
    </w:p>
    <w:p w:rsidR="001A21F7" w:rsidRDefault="00C05265">
      <w:pPr>
        <w:ind w:left="260"/>
        <w:rPr>
          <w:sz w:val="20"/>
          <w:szCs w:val="20"/>
        </w:rPr>
      </w:pPr>
      <w:r>
        <w:rPr>
          <w:rFonts w:ascii="Times New Roman" w:eastAsia="Times New Roman" w:hAnsi="Times New Roman" w:cs="Times New Roman"/>
          <w:sz w:val="24"/>
          <w:szCs w:val="24"/>
        </w:rPr>
        <w:t>эффективного средства достижения поставленных целей;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планировать и осуществлять совместную работу, коллективные учебные проекты по</w:t>
      </w:r>
    </w:p>
    <w:p w:rsidR="001A21F7" w:rsidRDefault="00C05265">
      <w:pPr>
        <w:spacing w:line="237" w:lineRule="auto"/>
        <w:ind w:left="260"/>
        <w:rPr>
          <w:sz w:val="20"/>
          <w:szCs w:val="20"/>
        </w:rPr>
      </w:pPr>
      <w:r>
        <w:rPr>
          <w:rFonts w:ascii="Times New Roman" w:eastAsia="Times New Roman" w:hAnsi="Times New Roman" w:cs="Times New Roman"/>
          <w:sz w:val="24"/>
          <w:szCs w:val="24"/>
        </w:rPr>
        <w:t>истории, в том числе ‒ на региональном материале;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определять свое участие в общей работе и координировать свои действия с другими</w:t>
      </w:r>
    </w:p>
    <w:p w:rsidR="001A21F7" w:rsidRDefault="001A21F7">
      <w:pPr>
        <w:spacing w:line="7"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членами команды.</w:t>
      </w:r>
    </w:p>
    <w:p w:rsidR="001A21F7" w:rsidRDefault="001A21F7">
      <w:pPr>
        <w:spacing w:line="1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150.8.2.6. У обучающегося будут сформированы умения в части регулятивных универсальных учебных действий:</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lastRenderedPageBreak/>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вносить коррективы в свою работу с учётом установленных ошибок, возникших трудностей.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150.8.2.7. У обучающегося будут сформированы умения в сфере эмоционального интеллекта, понимания себя и других: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на примерах исторических ситуаций роль эмоций в отношениях между людьми;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1A21F7" w:rsidRDefault="001A21F7">
      <w:pPr>
        <w:spacing w:line="7"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150.8.3. Предметные результаты освоения программы по истории на уровне основного общего образования должны обеспечивать:</w:t>
      </w:r>
    </w:p>
    <w:p w:rsidR="001A21F7" w:rsidRDefault="001A21F7">
      <w:pPr>
        <w:spacing w:line="12" w:lineRule="exact"/>
        <w:rPr>
          <w:sz w:val="20"/>
          <w:szCs w:val="20"/>
        </w:rPr>
      </w:pPr>
    </w:p>
    <w:p w:rsidR="001A21F7" w:rsidRDefault="00C05265">
      <w:pPr>
        <w:numPr>
          <w:ilvl w:val="0"/>
          <w:numId w:val="351"/>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A21F7" w:rsidRDefault="001A21F7">
      <w:pPr>
        <w:spacing w:line="13" w:lineRule="exact"/>
        <w:rPr>
          <w:rFonts w:eastAsia="Times New Roman"/>
          <w:sz w:val="24"/>
          <w:szCs w:val="24"/>
        </w:rPr>
      </w:pPr>
    </w:p>
    <w:p w:rsidR="001A21F7" w:rsidRDefault="00C05265">
      <w:pPr>
        <w:numPr>
          <w:ilvl w:val="0"/>
          <w:numId w:val="351"/>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rsidR="001A21F7" w:rsidRDefault="001A21F7">
      <w:pPr>
        <w:spacing w:line="11" w:lineRule="exact"/>
        <w:rPr>
          <w:rFonts w:eastAsia="Times New Roman"/>
          <w:sz w:val="24"/>
          <w:szCs w:val="24"/>
        </w:rPr>
      </w:pPr>
    </w:p>
    <w:p w:rsidR="001A21F7" w:rsidRDefault="00C05265">
      <w:pPr>
        <w:numPr>
          <w:ilvl w:val="0"/>
          <w:numId w:val="351"/>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овладение историческими понятиями и их использование для решения учебных и практических задач;</w:t>
      </w:r>
    </w:p>
    <w:p w:rsidR="001A21F7" w:rsidRDefault="001A21F7">
      <w:pPr>
        <w:spacing w:line="11" w:lineRule="exact"/>
        <w:rPr>
          <w:rFonts w:eastAsia="Times New Roman"/>
          <w:sz w:val="24"/>
          <w:szCs w:val="24"/>
        </w:rPr>
      </w:pPr>
    </w:p>
    <w:p w:rsidR="001A21F7" w:rsidRDefault="00C05265">
      <w:pPr>
        <w:numPr>
          <w:ilvl w:val="0"/>
          <w:numId w:val="351"/>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A21F7" w:rsidRDefault="001A21F7">
      <w:pPr>
        <w:spacing w:line="13" w:lineRule="exact"/>
        <w:rPr>
          <w:rFonts w:eastAsia="Times New Roman"/>
          <w:sz w:val="24"/>
          <w:szCs w:val="24"/>
        </w:rPr>
      </w:pPr>
    </w:p>
    <w:p w:rsidR="001A21F7" w:rsidRDefault="00C05265">
      <w:pPr>
        <w:numPr>
          <w:ilvl w:val="0"/>
          <w:numId w:val="351"/>
        </w:numPr>
        <w:tabs>
          <w:tab w:val="left" w:pos="1235"/>
        </w:tabs>
        <w:spacing w:after="0" w:line="236" w:lineRule="auto"/>
        <w:ind w:left="260" w:firstLine="711"/>
        <w:rPr>
          <w:rFonts w:eastAsia="Times New Roman"/>
          <w:sz w:val="24"/>
          <w:szCs w:val="24"/>
        </w:rPr>
      </w:pPr>
      <w:r>
        <w:rPr>
          <w:rFonts w:ascii="Times New Roman" w:eastAsia="Times New Roman" w:hAnsi="Times New Roman" w:cs="Times New Roman"/>
          <w:sz w:val="24"/>
          <w:szCs w:val="24"/>
        </w:rPr>
        <w:t>умение выявлять существенные черты и характерные признаки исторических событий, явлений, процессов;</w:t>
      </w:r>
    </w:p>
    <w:p w:rsidR="001A21F7" w:rsidRDefault="001A21F7">
      <w:pPr>
        <w:spacing w:line="9" w:lineRule="exact"/>
        <w:rPr>
          <w:rFonts w:eastAsia="Times New Roman"/>
          <w:sz w:val="24"/>
          <w:szCs w:val="24"/>
        </w:rPr>
      </w:pPr>
    </w:p>
    <w:p w:rsidR="001A21F7" w:rsidRDefault="00C05265">
      <w:pPr>
        <w:numPr>
          <w:ilvl w:val="0"/>
          <w:numId w:val="351"/>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A21F7" w:rsidRDefault="001A21F7">
      <w:pPr>
        <w:spacing w:line="14" w:lineRule="exact"/>
        <w:rPr>
          <w:rFonts w:eastAsia="Times New Roman"/>
          <w:sz w:val="24"/>
          <w:szCs w:val="24"/>
        </w:rPr>
      </w:pPr>
    </w:p>
    <w:p w:rsidR="001A21F7" w:rsidRDefault="00C05265">
      <w:pPr>
        <w:numPr>
          <w:ilvl w:val="0"/>
          <w:numId w:val="351"/>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умение сравнивать исторические события, явления, процессы в различные исторические эпохи;</w:t>
      </w:r>
    </w:p>
    <w:p w:rsidR="001A21F7" w:rsidRDefault="001A21F7">
      <w:pPr>
        <w:spacing w:line="11" w:lineRule="exact"/>
        <w:rPr>
          <w:rFonts w:eastAsia="Times New Roman"/>
          <w:sz w:val="24"/>
          <w:szCs w:val="24"/>
        </w:rPr>
      </w:pPr>
    </w:p>
    <w:p w:rsidR="001A21F7" w:rsidRDefault="00C05265">
      <w:pPr>
        <w:numPr>
          <w:ilvl w:val="0"/>
          <w:numId w:val="351"/>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A21F7" w:rsidRDefault="001A21F7">
      <w:pPr>
        <w:spacing w:line="16" w:lineRule="exact"/>
        <w:rPr>
          <w:rFonts w:eastAsia="Times New Roman"/>
          <w:sz w:val="24"/>
          <w:szCs w:val="24"/>
        </w:rPr>
      </w:pPr>
    </w:p>
    <w:p w:rsidR="001A21F7" w:rsidRDefault="00C05265">
      <w:pPr>
        <w:numPr>
          <w:ilvl w:val="0"/>
          <w:numId w:val="351"/>
        </w:numPr>
        <w:tabs>
          <w:tab w:val="left" w:pos="1235"/>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lastRenderedPageBreak/>
        <w:t>умение различать основные типы исторических источников: письменные, вещественные, аудиовизуальные;</w:t>
      </w:r>
    </w:p>
    <w:p w:rsidR="001A21F7" w:rsidRDefault="001A21F7">
      <w:pPr>
        <w:spacing w:line="4" w:lineRule="exact"/>
        <w:rPr>
          <w:rFonts w:eastAsia="Times New Roman"/>
          <w:sz w:val="24"/>
          <w:szCs w:val="24"/>
        </w:rPr>
      </w:pPr>
    </w:p>
    <w:p w:rsidR="001A21F7" w:rsidRPr="00003225" w:rsidRDefault="00C05265" w:rsidP="00003225">
      <w:pPr>
        <w:numPr>
          <w:ilvl w:val="0"/>
          <w:numId w:val="351"/>
        </w:numPr>
        <w:tabs>
          <w:tab w:val="left" w:pos="1360"/>
        </w:tabs>
        <w:spacing w:after="0" w:line="240" w:lineRule="auto"/>
        <w:ind w:left="1360" w:right="-239" w:hanging="389"/>
        <w:jc w:val="center"/>
        <w:rPr>
          <w:sz w:val="20"/>
          <w:szCs w:val="20"/>
        </w:rPr>
      </w:pPr>
      <w:r w:rsidRPr="00003225">
        <w:rPr>
          <w:rFonts w:ascii="Times New Roman" w:eastAsia="Times New Roman" w:hAnsi="Times New Roman" w:cs="Times New Roman"/>
          <w:sz w:val="24"/>
          <w:szCs w:val="24"/>
        </w:rPr>
        <w:t>умение находить и критически анализировать для решения познавательной задачи</w:t>
      </w:r>
    </w:p>
    <w:p w:rsidR="001A21F7" w:rsidRDefault="001A21F7">
      <w:pPr>
        <w:spacing w:line="303" w:lineRule="exact"/>
        <w:rPr>
          <w:sz w:val="20"/>
          <w:szCs w:val="20"/>
        </w:rPr>
      </w:pPr>
    </w:p>
    <w:p w:rsidR="001A21F7" w:rsidRDefault="00C05265">
      <w:pPr>
        <w:spacing w:line="237" w:lineRule="auto"/>
        <w:ind w:left="260" w:right="20"/>
        <w:jc w:val="both"/>
        <w:rPr>
          <w:sz w:val="20"/>
          <w:szCs w:val="20"/>
        </w:rPr>
      </w:pPr>
      <w:r>
        <w:rPr>
          <w:rFonts w:ascii="Times New Roman" w:eastAsia="Times New Roman" w:hAnsi="Times New Roman" w:cs="Times New Roman"/>
          <w:sz w:val="24"/>
          <w:szCs w:val="24"/>
        </w:rPr>
        <w:t>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A21F7" w:rsidRDefault="001A21F7">
      <w:pPr>
        <w:spacing w:line="20" w:lineRule="exact"/>
        <w:rPr>
          <w:sz w:val="20"/>
          <w:szCs w:val="20"/>
        </w:rPr>
      </w:pPr>
    </w:p>
    <w:p w:rsidR="001A21F7" w:rsidRDefault="00C05265">
      <w:pPr>
        <w:numPr>
          <w:ilvl w:val="1"/>
          <w:numId w:val="352"/>
        </w:numPr>
        <w:tabs>
          <w:tab w:val="left" w:pos="135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A21F7" w:rsidRDefault="001A21F7">
      <w:pPr>
        <w:spacing w:line="18" w:lineRule="exact"/>
        <w:rPr>
          <w:rFonts w:eastAsia="Times New Roman"/>
          <w:sz w:val="24"/>
          <w:szCs w:val="24"/>
        </w:rPr>
      </w:pPr>
    </w:p>
    <w:p w:rsidR="001A21F7" w:rsidRDefault="00C05265">
      <w:pPr>
        <w:numPr>
          <w:ilvl w:val="1"/>
          <w:numId w:val="352"/>
        </w:numPr>
        <w:tabs>
          <w:tab w:val="left" w:pos="1355"/>
        </w:tabs>
        <w:spacing w:after="0" w:line="233" w:lineRule="auto"/>
        <w:ind w:left="260" w:right="20" w:firstLine="711"/>
        <w:rPr>
          <w:rFonts w:eastAsia="Times New Roman"/>
          <w:sz w:val="24"/>
          <w:szCs w:val="24"/>
        </w:rPr>
      </w:pPr>
      <w:r>
        <w:rPr>
          <w:rFonts w:ascii="Times New Roman" w:eastAsia="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A21F7" w:rsidRDefault="001A21F7">
      <w:pPr>
        <w:spacing w:line="3" w:lineRule="exact"/>
        <w:rPr>
          <w:rFonts w:eastAsia="Times New Roman"/>
          <w:sz w:val="24"/>
          <w:szCs w:val="24"/>
        </w:rPr>
      </w:pPr>
    </w:p>
    <w:p w:rsidR="001A21F7" w:rsidRDefault="00C05265">
      <w:pPr>
        <w:numPr>
          <w:ilvl w:val="1"/>
          <w:numId w:val="352"/>
        </w:numPr>
        <w:tabs>
          <w:tab w:val="left" w:pos="1360"/>
        </w:tabs>
        <w:spacing w:after="0" w:line="240" w:lineRule="auto"/>
        <w:ind w:left="1360" w:hanging="389"/>
        <w:rPr>
          <w:rFonts w:eastAsia="Times New Roman"/>
          <w:sz w:val="24"/>
          <w:szCs w:val="24"/>
        </w:rPr>
      </w:pPr>
      <w:r>
        <w:rPr>
          <w:rFonts w:ascii="Times New Roman" w:eastAsia="Times New Roman" w:hAnsi="Times New Roman" w:cs="Times New Roman"/>
          <w:sz w:val="24"/>
          <w:szCs w:val="24"/>
        </w:rPr>
        <w:t>умение осуществлять с соблюдением правил информационной безопасности поиск</w:t>
      </w:r>
    </w:p>
    <w:p w:rsidR="001A21F7" w:rsidRDefault="001A21F7">
      <w:pPr>
        <w:spacing w:line="10" w:lineRule="exact"/>
        <w:rPr>
          <w:rFonts w:eastAsia="Times New Roman"/>
          <w:sz w:val="24"/>
          <w:szCs w:val="24"/>
        </w:rPr>
      </w:pPr>
    </w:p>
    <w:p w:rsidR="001A21F7" w:rsidRDefault="00C05265">
      <w:pPr>
        <w:spacing w:line="236" w:lineRule="auto"/>
        <w:ind w:left="260" w:right="20"/>
        <w:jc w:val="both"/>
        <w:rPr>
          <w:rFonts w:eastAsia="Times New Roman"/>
          <w:sz w:val="24"/>
          <w:szCs w:val="24"/>
        </w:rPr>
      </w:pPr>
      <w:r>
        <w:rPr>
          <w:rFonts w:ascii="Times New Roman" w:eastAsia="Times New Roman" w:hAnsi="Times New Roman" w:cs="Times New Roman"/>
          <w:sz w:val="24"/>
          <w:szCs w:val="24"/>
        </w:rPr>
        <w:t>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A21F7" w:rsidRDefault="001A21F7">
      <w:pPr>
        <w:spacing w:line="16" w:lineRule="exact"/>
        <w:rPr>
          <w:rFonts w:eastAsia="Times New Roman"/>
          <w:sz w:val="24"/>
          <w:szCs w:val="24"/>
        </w:rPr>
      </w:pPr>
    </w:p>
    <w:p w:rsidR="001A21F7" w:rsidRDefault="00C05265">
      <w:pPr>
        <w:numPr>
          <w:ilvl w:val="1"/>
          <w:numId w:val="352"/>
        </w:numPr>
        <w:tabs>
          <w:tab w:val="left" w:pos="135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A21F7" w:rsidRDefault="001A21F7">
      <w:pPr>
        <w:spacing w:line="20" w:lineRule="exact"/>
        <w:rPr>
          <w:rFonts w:eastAsia="Times New Roman"/>
          <w:sz w:val="24"/>
          <w:szCs w:val="24"/>
        </w:rPr>
      </w:pPr>
    </w:p>
    <w:p w:rsidR="001A21F7" w:rsidRDefault="00C05265">
      <w:pPr>
        <w:spacing w:line="243" w:lineRule="auto"/>
        <w:ind w:left="260" w:right="20" w:firstLine="711"/>
        <w:jc w:val="both"/>
        <w:rPr>
          <w:rFonts w:eastAsia="Times New Roman"/>
          <w:sz w:val="24"/>
          <w:szCs w:val="24"/>
        </w:rPr>
      </w:pPr>
      <w:r>
        <w:rPr>
          <w:rFonts w:ascii="Times New Roman" w:eastAsia="Times New Roman" w:hAnsi="Times New Roman" w:cs="Times New Roman"/>
          <w:sz w:val="24"/>
          <w:szCs w:val="24"/>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w:t>
      </w:r>
    </w:p>
    <w:p w:rsidR="001A21F7" w:rsidRDefault="00C05265">
      <w:pPr>
        <w:numPr>
          <w:ilvl w:val="0"/>
          <w:numId w:val="352"/>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историческими фактами до применения знаний в общении, социальной практике.</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150.8.4.1. Предметные результаты изучения учебного предмета «История» включают:</w:t>
      </w:r>
    </w:p>
    <w:p w:rsidR="001A21F7" w:rsidRDefault="001A21F7">
      <w:pPr>
        <w:spacing w:line="15" w:lineRule="exact"/>
        <w:rPr>
          <w:sz w:val="20"/>
          <w:szCs w:val="20"/>
        </w:rPr>
      </w:pPr>
    </w:p>
    <w:p w:rsidR="001A21F7" w:rsidRDefault="00C05265">
      <w:pPr>
        <w:numPr>
          <w:ilvl w:val="1"/>
          <w:numId w:val="3"/>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A21F7" w:rsidRDefault="001A21F7">
      <w:pPr>
        <w:spacing w:line="11" w:lineRule="exact"/>
        <w:rPr>
          <w:rFonts w:eastAsia="Times New Roman"/>
          <w:sz w:val="24"/>
          <w:szCs w:val="24"/>
        </w:rPr>
      </w:pPr>
    </w:p>
    <w:p w:rsidR="001A21F7" w:rsidRDefault="00C05265">
      <w:pPr>
        <w:numPr>
          <w:ilvl w:val="1"/>
          <w:numId w:val="3"/>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базовые знания об основных этапах и ключевых событиях отечественной и всемирной истории;</w:t>
      </w:r>
    </w:p>
    <w:p w:rsidR="001A21F7" w:rsidRDefault="001A21F7">
      <w:pPr>
        <w:spacing w:line="11" w:lineRule="exact"/>
        <w:rPr>
          <w:rFonts w:eastAsia="Times New Roman"/>
          <w:sz w:val="24"/>
          <w:szCs w:val="24"/>
        </w:rPr>
      </w:pPr>
    </w:p>
    <w:p w:rsidR="001A21F7" w:rsidRDefault="00C05265">
      <w:pPr>
        <w:numPr>
          <w:ilvl w:val="1"/>
          <w:numId w:val="3"/>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A21F7" w:rsidRDefault="001A21F7">
      <w:pPr>
        <w:spacing w:line="16" w:lineRule="exact"/>
        <w:rPr>
          <w:rFonts w:eastAsia="Times New Roman"/>
          <w:sz w:val="24"/>
          <w:szCs w:val="24"/>
        </w:rPr>
      </w:pPr>
    </w:p>
    <w:p w:rsidR="001A21F7" w:rsidRDefault="00C05265">
      <w:pPr>
        <w:numPr>
          <w:ilvl w:val="1"/>
          <w:numId w:val="3"/>
        </w:numPr>
        <w:tabs>
          <w:tab w:val="left" w:pos="1235"/>
        </w:tabs>
        <w:spacing w:after="0" w:line="241"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A21F7" w:rsidRDefault="001A21F7">
      <w:pPr>
        <w:spacing w:line="3" w:lineRule="exact"/>
        <w:rPr>
          <w:rFonts w:eastAsia="Times New Roman"/>
          <w:sz w:val="24"/>
          <w:szCs w:val="24"/>
        </w:rPr>
      </w:pPr>
    </w:p>
    <w:p w:rsidR="001A21F7" w:rsidRDefault="00C05265">
      <w:pPr>
        <w:numPr>
          <w:ilvl w:val="1"/>
          <w:numId w:val="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умение работать историческими (аутентичными) письменными, изобразительными</w:t>
      </w:r>
    </w:p>
    <w:p w:rsidR="001A21F7" w:rsidRDefault="001A21F7">
      <w:pPr>
        <w:spacing w:line="9" w:lineRule="exact"/>
        <w:rPr>
          <w:rFonts w:eastAsia="Times New Roman"/>
          <w:sz w:val="24"/>
          <w:szCs w:val="24"/>
        </w:rPr>
      </w:pPr>
    </w:p>
    <w:p w:rsidR="001A21F7" w:rsidRDefault="00C05265">
      <w:pPr>
        <w:numPr>
          <w:ilvl w:val="0"/>
          <w:numId w:val="3"/>
        </w:numPr>
        <w:tabs>
          <w:tab w:val="left" w:pos="639"/>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lastRenderedPageBreak/>
        <w:t>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A21F7" w:rsidRDefault="001A21F7">
      <w:pPr>
        <w:spacing w:line="16" w:lineRule="exact"/>
        <w:rPr>
          <w:rFonts w:eastAsia="Times New Roman"/>
          <w:sz w:val="24"/>
          <w:szCs w:val="24"/>
        </w:rPr>
      </w:pPr>
    </w:p>
    <w:p w:rsidR="001A21F7" w:rsidRDefault="00C05265">
      <w:pPr>
        <w:numPr>
          <w:ilvl w:val="1"/>
          <w:numId w:val="353"/>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A21F7" w:rsidRDefault="001A21F7">
      <w:pPr>
        <w:spacing w:line="11" w:lineRule="exact"/>
        <w:rPr>
          <w:rFonts w:eastAsia="Times New Roman"/>
          <w:sz w:val="24"/>
          <w:szCs w:val="24"/>
        </w:rPr>
      </w:pPr>
    </w:p>
    <w:p w:rsidR="001A21F7" w:rsidRDefault="00C05265">
      <w:pPr>
        <w:numPr>
          <w:ilvl w:val="1"/>
          <w:numId w:val="353"/>
        </w:numPr>
        <w:tabs>
          <w:tab w:val="left" w:pos="1235"/>
        </w:tabs>
        <w:spacing w:after="0" w:line="235" w:lineRule="auto"/>
        <w:ind w:left="260" w:right="20" w:firstLine="711"/>
        <w:rPr>
          <w:rFonts w:eastAsia="Times New Roman"/>
          <w:sz w:val="24"/>
          <w:szCs w:val="24"/>
        </w:rPr>
      </w:pPr>
      <w:r>
        <w:rPr>
          <w:rFonts w:ascii="Times New Roman" w:eastAsia="Times New Roman" w:hAnsi="Times New Roman" w:cs="Times New Roman"/>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1A21F7" w:rsidRDefault="001A21F7">
      <w:pPr>
        <w:spacing w:line="11" w:lineRule="exact"/>
        <w:rPr>
          <w:rFonts w:eastAsia="Times New Roman"/>
          <w:sz w:val="24"/>
          <w:szCs w:val="24"/>
        </w:rPr>
      </w:pPr>
    </w:p>
    <w:p w:rsidR="001A21F7" w:rsidRDefault="00C05265">
      <w:pPr>
        <w:numPr>
          <w:ilvl w:val="1"/>
          <w:numId w:val="353"/>
        </w:numPr>
        <w:tabs>
          <w:tab w:val="left" w:pos="1235"/>
        </w:tabs>
        <w:spacing w:after="0" w:line="239" w:lineRule="auto"/>
        <w:ind w:left="260" w:right="20" w:firstLine="711"/>
        <w:jc w:val="both"/>
        <w:rPr>
          <w:rFonts w:eastAsia="Times New Roman"/>
          <w:sz w:val="24"/>
          <w:szCs w:val="24"/>
        </w:rPr>
      </w:pPr>
      <w:r>
        <w:rPr>
          <w:rFonts w:ascii="Times New Roman" w:eastAsia="Times New Roman" w:hAnsi="Times New Roman" w:cs="Times New Roman"/>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A21F7" w:rsidRDefault="001A21F7">
      <w:pPr>
        <w:spacing w:line="10" w:lineRule="exact"/>
        <w:rPr>
          <w:rFonts w:eastAsia="Times New Roman"/>
          <w:sz w:val="24"/>
          <w:szCs w:val="24"/>
        </w:rPr>
      </w:pPr>
    </w:p>
    <w:p w:rsidR="001A21F7" w:rsidRDefault="00C05265">
      <w:pPr>
        <w:numPr>
          <w:ilvl w:val="1"/>
          <w:numId w:val="353"/>
        </w:numPr>
        <w:tabs>
          <w:tab w:val="left" w:pos="1235"/>
        </w:tabs>
        <w:spacing w:after="0" w:line="235" w:lineRule="auto"/>
        <w:ind w:left="260" w:right="20" w:firstLine="711"/>
        <w:rPr>
          <w:rFonts w:eastAsia="Times New Roman"/>
          <w:sz w:val="24"/>
          <w:szCs w:val="24"/>
        </w:rPr>
      </w:pPr>
      <w:r>
        <w:rPr>
          <w:rFonts w:ascii="Times New Roman" w:eastAsia="Times New Roman" w:hAnsi="Times New Roman" w:cs="Times New Roman"/>
          <w:sz w:val="24"/>
          <w:szCs w:val="24"/>
        </w:rPr>
        <w:t>осознание необходимости сохранения исторических и культурных памятников своей страны и мира;</w:t>
      </w:r>
    </w:p>
    <w:p w:rsidR="001A21F7" w:rsidRDefault="001A21F7">
      <w:pPr>
        <w:spacing w:line="2" w:lineRule="exact"/>
        <w:rPr>
          <w:rFonts w:eastAsia="Times New Roman"/>
          <w:sz w:val="24"/>
          <w:szCs w:val="24"/>
        </w:rPr>
      </w:pPr>
    </w:p>
    <w:p w:rsidR="001A21F7" w:rsidRPr="00003225" w:rsidRDefault="00C05265" w:rsidP="00003225">
      <w:pPr>
        <w:numPr>
          <w:ilvl w:val="1"/>
          <w:numId w:val="353"/>
        </w:numPr>
        <w:tabs>
          <w:tab w:val="left" w:pos="1360"/>
        </w:tabs>
        <w:spacing w:after="0" w:line="237" w:lineRule="auto"/>
        <w:ind w:left="1360" w:right="-259" w:hanging="389"/>
        <w:jc w:val="center"/>
        <w:rPr>
          <w:sz w:val="20"/>
          <w:szCs w:val="20"/>
        </w:rPr>
      </w:pPr>
      <w:r w:rsidRPr="00003225">
        <w:rPr>
          <w:rFonts w:ascii="Times New Roman" w:eastAsia="Times New Roman" w:hAnsi="Times New Roman" w:cs="Times New Roman"/>
          <w:sz w:val="24"/>
          <w:szCs w:val="24"/>
        </w:rPr>
        <w:t>умение  устанавливать  взаимосвязи  событий,  явлений,  процессов  прошлого  с318</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важнейшими событиями ХХ ‒ начала XXI в.</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A21F7" w:rsidRDefault="001A21F7">
      <w:pPr>
        <w:spacing w:line="12" w:lineRule="exact"/>
        <w:rPr>
          <w:sz w:val="20"/>
          <w:szCs w:val="20"/>
        </w:rPr>
      </w:pPr>
    </w:p>
    <w:p w:rsidR="001A21F7" w:rsidRDefault="00C05265">
      <w:pPr>
        <w:numPr>
          <w:ilvl w:val="0"/>
          <w:numId w:val="354"/>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A21F7" w:rsidRDefault="001A21F7">
      <w:pPr>
        <w:spacing w:line="14" w:lineRule="exact"/>
        <w:rPr>
          <w:rFonts w:eastAsia="Times New Roman"/>
          <w:sz w:val="24"/>
          <w:szCs w:val="24"/>
        </w:rPr>
      </w:pPr>
    </w:p>
    <w:p w:rsidR="001A21F7" w:rsidRDefault="00C05265">
      <w:pPr>
        <w:numPr>
          <w:ilvl w:val="0"/>
          <w:numId w:val="354"/>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A21F7" w:rsidRDefault="001A21F7">
      <w:pPr>
        <w:spacing w:line="16" w:lineRule="exact"/>
        <w:rPr>
          <w:rFonts w:eastAsia="Times New Roman"/>
          <w:sz w:val="24"/>
          <w:szCs w:val="24"/>
        </w:rPr>
      </w:pPr>
    </w:p>
    <w:p w:rsidR="001A21F7" w:rsidRDefault="00C05265">
      <w:pPr>
        <w:numPr>
          <w:ilvl w:val="0"/>
          <w:numId w:val="354"/>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A21F7" w:rsidRDefault="001A21F7">
      <w:pPr>
        <w:spacing w:line="18" w:lineRule="exact"/>
        <w:rPr>
          <w:rFonts w:eastAsia="Times New Roman"/>
          <w:sz w:val="24"/>
          <w:szCs w:val="24"/>
        </w:rPr>
      </w:pPr>
    </w:p>
    <w:p w:rsidR="001A21F7" w:rsidRDefault="00C05265">
      <w:pPr>
        <w:numPr>
          <w:ilvl w:val="0"/>
          <w:numId w:val="354"/>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A21F7" w:rsidRDefault="001A21F7">
      <w:pPr>
        <w:spacing w:line="14" w:lineRule="exact"/>
        <w:rPr>
          <w:rFonts w:eastAsia="Times New Roman"/>
          <w:sz w:val="24"/>
          <w:szCs w:val="24"/>
        </w:rPr>
      </w:pPr>
    </w:p>
    <w:p w:rsidR="001A21F7" w:rsidRDefault="00C05265">
      <w:pPr>
        <w:numPr>
          <w:ilvl w:val="0"/>
          <w:numId w:val="354"/>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lastRenderedPageBreak/>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A21F7" w:rsidRDefault="001A21F7">
      <w:pPr>
        <w:spacing w:line="14" w:lineRule="exact"/>
        <w:rPr>
          <w:rFonts w:eastAsia="Times New Roman"/>
          <w:sz w:val="24"/>
          <w:szCs w:val="24"/>
        </w:rPr>
      </w:pPr>
    </w:p>
    <w:p w:rsidR="001A21F7" w:rsidRDefault="00C05265">
      <w:pPr>
        <w:numPr>
          <w:ilvl w:val="0"/>
          <w:numId w:val="354"/>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A21F7" w:rsidRDefault="001A21F7">
      <w:pPr>
        <w:spacing w:line="14" w:lineRule="exact"/>
        <w:rPr>
          <w:rFonts w:eastAsia="Times New Roman"/>
          <w:sz w:val="24"/>
          <w:szCs w:val="24"/>
        </w:rPr>
      </w:pPr>
    </w:p>
    <w:p w:rsidR="001A21F7" w:rsidRDefault="00C05265">
      <w:pPr>
        <w:numPr>
          <w:ilvl w:val="0"/>
          <w:numId w:val="354"/>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A21F7" w:rsidRDefault="001A21F7">
      <w:pPr>
        <w:spacing w:line="20" w:lineRule="exact"/>
        <w:rPr>
          <w:rFonts w:eastAsia="Times New Roman"/>
          <w:sz w:val="24"/>
          <w:szCs w:val="24"/>
        </w:rPr>
      </w:pPr>
    </w:p>
    <w:p w:rsidR="001A21F7" w:rsidRDefault="00C05265">
      <w:pPr>
        <w:numPr>
          <w:ilvl w:val="0"/>
          <w:numId w:val="354"/>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A21F7" w:rsidRDefault="001A21F7">
      <w:pPr>
        <w:spacing w:line="18" w:lineRule="exact"/>
        <w:rPr>
          <w:rFonts w:eastAsia="Times New Roman"/>
          <w:sz w:val="24"/>
          <w:szCs w:val="24"/>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при319</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измерении и оценке достигнутых обучающимися результатов.</w:t>
      </w:r>
    </w:p>
    <w:p w:rsidR="001A21F7" w:rsidRDefault="001A21F7">
      <w:pPr>
        <w:spacing w:line="15" w:lineRule="exact"/>
        <w:rPr>
          <w:sz w:val="20"/>
          <w:szCs w:val="20"/>
        </w:rPr>
      </w:pPr>
    </w:p>
    <w:p w:rsidR="001A21F7" w:rsidRDefault="00C05265">
      <w:pPr>
        <w:spacing w:line="242" w:lineRule="auto"/>
        <w:ind w:left="260" w:firstLine="711"/>
        <w:jc w:val="both"/>
        <w:rPr>
          <w:sz w:val="20"/>
          <w:szCs w:val="20"/>
        </w:rPr>
      </w:pPr>
      <w:r>
        <w:rPr>
          <w:rFonts w:ascii="Times New Roman" w:eastAsia="Times New Roman" w:hAnsi="Times New Roman" w:cs="Times New Roman"/>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w:t>
      </w:r>
    </w:p>
    <w:p w:rsidR="001A21F7" w:rsidRDefault="001A21F7">
      <w:pPr>
        <w:spacing w:line="15" w:lineRule="exact"/>
        <w:rPr>
          <w:sz w:val="20"/>
          <w:szCs w:val="20"/>
        </w:rPr>
      </w:pPr>
    </w:p>
    <w:p w:rsidR="001A21F7" w:rsidRDefault="00C05265">
      <w:pPr>
        <w:numPr>
          <w:ilvl w:val="0"/>
          <w:numId w:val="355"/>
        </w:numPr>
        <w:tabs>
          <w:tab w:val="left" w:pos="500"/>
        </w:tabs>
        <w:spacing w:after="0" w:line="233" w:lineRule="auto"/>
        <w:ind w:left="260"/>
        <w:rPr>
          <w:rFonts w:eastAsia="Times New Roman"/>
          <w:sz w:val="24"/>
          <w:szCs w:val="24"/>
        </w:rPr>
      </w:pPr>
      <w:r>
        <w:rPr>
          <w:rFonts w:ascii="Times New Roman" w:eastAsia="Times New Roman" w:hAnsi="Times New Roman" w:cs="Times New Roman"/>
          <w:sz w:val="24"/>
          <w:szCs w:val="24"/>
        </w:rPr>
        <w:t>комплексом учебных пособий ‒ учебниками, настенными и электронными картами и атласами, хрестоматиями и другими.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150.8.9. Предметные результаты изучения истории в 5 классе.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150.8.9.1. Знание хронологии, работа с хронологией:</w:t>
      </w:r>
    </w:p>
    <w:p w:rsidR="001A21F7" w:rsidRDefault="001A21F7">
      <w:pPr>
        <w:spacing w:line="20"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объяснять смысл основных хронологических понятий (век, тысячелетие, до нашей эры, наша эра);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150.8.9.2. Знание исторических фактов, работа с фактами:</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lastRenderedPageBreak/>
        <w:t>группировать, систематизировать факты по заданному признаку.</w:t>
      </w:r>
    </w:p>
    <w:p w:rsidR="001A21F7" w:rsidRDefault="001A21F7">
      <w:pPr>
        <w:spacing w:line="7"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150.8.9.3. Работа с исторической картой:</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150.8.9.4. Работа с историческими источниками:</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A21F7" w:rsidRDefault="001A21F7">
      <w:pPr>
        <w:spacing w:line="11" w:lineRule="exact"/>
        <w:rPr>
          <w:rFonts w:eastAsia="Times New Roman"/>
          <w:sz w:val="24"/>
          <w:szCs w:val="24"/>
        </w:rPr>
      </w:pPr>
    </w:p>
    <w:p w:rsidR="001A21F7" w:rsidRDefault="00C05265">
      <w:pPr>
        <w:spacing w:line="237" w:lineRule="auto"/>
        <w:ind w:left="260" w:firstLine="711"/>
        <w:rPr>
          <w:rFonts w:eastAsia="Times New Roman"/>
          <w:sz w:val="24"/>
          <w:szCs w:val="24"/>
        </w:rPr>
      </w:pPr>
      <w:r>
        <w:rPr>
          <w:rFonts w:ascii="Times New Roman" w:eastAsia="Times New Roman" w:hAnsi="Times New Roman" w:cs="Times New Roman"/>
          <w:sz w:val="24"/>
          <w:szCs w:val="24"/>
        </w:rPr>
        <w:t>различать памятники культуры изучаемой эпохи и источники, созданные в последующие эпохи, приводить примеры;</w:t>
      </w:r>
    </w:p>
    <w:p w:rsidR="001A21F7" w:rsidRDefault="001A21F7">
      <w:pPr>
        <w:spacing w:line="12"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A21F7" w:rsidRDefault="001A21F7">
      <w:pPr>
        <w:spacing w:line="16" w:lineRule="exact"/>
        <w:rPr>
          <w:rFonts w:eastAsia="Times New Roman"/>
          <w:sz w:val="24"/>
          <w:szCs w:val="24"/>
        </w:rPr>
      </w:pPr>
    </w:p>
    <w:p w:rsidR="001A21F7" w:rsidRDefault="00C05265">
      <w:pPr>
        <w:ind w:left="980" w:right="1440"/>
        <w:rPr>
          <w:rFonts w:eastAsia="Times New Roman"/>
          <w:sz w:val="24"/>
          <w:szCs w:val="24"/>
        </w:rPr>
      </w:pPr>
      <w:r>
        <w:rPr>
          <w:rFonts w:ascii="Times New Roman" w:eastAsia="Times New Roman" w:hAnsi="Times New Roman" w:cs="Times New Roman"/>
          <w:sz w:val="24"/>
          <w:szCs w:val="24"/>
        </w:rPr>
        <w:t>150.8.9.5. 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w:t>
      </w:r>
    </w:p>
    <w:p w:rsidR="001A21F7" w:rsidRDefault="001A21F7">
      <w:pPr>
        <w:spacing w:line="12" w:lineRule="exact"/>
        <w:rPr>
          <w:rFonts w:eastAsia="Times New Roman"/>
          <w:sz w:val="24"/>
          <w:szCs w:val="24"/>
        </w:rPr>
      </w:pPr>
    </w:p>
    <w:p w:rsidR="001A21F7" w:rsidRDefault="00C05265">
      <w:pPr>
        <w:spacing w:line="239" w:lineRule="auto"/>
        <w:ind w:left="260" w:firstLine="711"/>
        <w:rPr>
          <w:rFonts w:eastAsia="Times New Roman"/>
          <w:sz w:val="24"/>
          <w:szCs w:val="24"/>
        </w:rPr>
      </w:pPr>
      <w:r>
        <w:rPr>
          <w:rFonts w:ascii="Times New Roman" w:eastAsia="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давать краткое описание памятников культуры эпохи первобытности и древнейших цивилизаций.</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150.8.9.6. Анализ, объяснение исторических событий, явлений:</w:t>
      </w:r>
    </w:p>
    <w:p w:rsidR="001A21F7" w:rsidRDefault="001A21F7">
      <w:pPr>
        <w:spacing w:line="1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A21F7" w:rsidRDefault="001A21F7">
      <w:pPr>
        <w:spacing w:line="16" w:lineRule="exact"/>
        <w:rPr>
          <w:rFonts w:eastAsia="Times New Roman"/>
          <w:sz w:val="24"/>
          <w:szCs w:val="24"/>
        </w:rPr>
      </w:pPr>
    </w:p>
    <w:p w:rsidR="001A21F7" w:rsidRDefault="00C05265">
      <w:pPr>
        <w:spacing w:line="249" w:lineRule="auto"/>
        <w:ind w:left="980" w:right="1640"/>
        <w:rPr>
          <w:rFonts w:eastAsia="Times New Roman"/>
          <w:sz w:val="24"/>
          <w:szCs w:val="24"/>
        </w:rPr>
      </w:pPr>
      <w:r>
        <w:rPr>
          <w:rFonts w:ascii="Times New Roman" w:eastAsia="Times New Roman" w:hAnsi="Times New Roman" w:cs="Times New Roman"/>
          <w:sz w:val="23"/>
          <w:szCs w:val="23"/>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A21F7" w:rsidRDefault="001A21F7">
      <w:pPr>
        <w:spacing w:line="2" w:lineRule="exact"/>
        <w:rPr>
          <w:rFonts w:eastAsia="Times New Roman"/>
          <w:sz w:val="24"/>
          <w:szCs w:val="24"/>
        </w:rPr>
      </w:pPr>
    </w:p>
    <w:p w:rsidR="001A21F7" w:rsidRDefault="00C05265">
      <w:pPr>
        <w:spacing w:line="239" w:lineRule="auto"/>
        <w:ind w:left="260" w:firstLine="711"/>
        <w:rPr>
          <w:rFonts w:eastAsia="Times New Roman"/>
          <w:sz w:val="24"/>
          <w:szCs w:val="24"/>
        </w:rPr>
      </w:pPr>
      <w:r>
        <w:rPr>
          <w:rFonts w:ascii="Times New Roman" w:eastAsia="Times New Roman" w:hAnsi="Times New Roman" w:cs="Times New Roman"/>
          <w:sz w:val="24"/>
          <w:szCs w:val="24"/>
        </w:rPr>
        <w:t>150.8.9.7. Рассмотрение исторических версий и оценок, определение своего отношения к наиболее значимым событиям и личностям прошлого:</w:t>
      </w:r>
    </w:p>
    <w:p w:rsidR="001A21F7" w:rsidRDefault="001A21F7">
      <w:pPr>
        <w:spacing w:line="11" w:lineRule="exact"/>
        <w:rPr>
          <w:rFonts w:eastAsia="Times New Roman"/>
          <w:sz w:val="24"/>
          <w:szCs w:val="24"/>
        </w:rPr>
      </w:pPr>
    </w:p>
    <w:p w:rsidR="001A21F7" w:rsidRDefault="00C05265" w:rsidP="00003225">
      <w:pPr>
        <w:spacing w:line="235" w:lineRule="auto"/>
        <w:ind w:left="260" w:firstLine="711"/>
        <w:rPr>
          <w:sz w:val="20"/>
          <w:szCs w:val="20"/>
        </w:rPr>
      </w:pPr>
      <w:r>
        <w:rPr>
          <w:rFonts w:ascii="Times New Roman" w:eastAsia="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литературе;320</w:t>
      </w:r>
    </w:p>
    <w:p w:rsidR="001A21F7" w:rsidRDefault="001A21F7">
      <w:pPr>
        <w:spacing w:line="308"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150.8.9.8. Применение исторических знаний:</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учебные проекты по истории Первобытности и Древнего мира (в том числе</w:t>
      </w:r>
    </w:p>
    <w:p w:rsidR="001A21F7" w:rsidRDefault="001A21F7">
      <w:pPr>
        <w:spacing w:line="10" w:lineRule="exact"/>
        <w:rPr>
          <w:sz w:val="20"/>
          <w:szCs w:val="20"/>
        </w:rPr>
      </w:pPr>
    </w:p>
    <w:p w:rsidR="001A21F7" w:rsidRDefault="00C05265">
      <w:pPr>
        <w:numPr>
          <w:ilvl w:val="0"/>
          <w:numId w:val="356"/>
        </w:numPr>
        <w:tabs>
          <w:tab w:val="left" w:pos="505"/>
        </w:tabs>
        <w:spacing w:after="0" w:line="235" w:lineRule="auto"/>
        <w:ind w:left="260"/>
        <w:rPr>
          <w:rFonts w:eastAsia="Times New Roman"/>
          <w:sz w:val="24"/>
          <w:szCs w:val="24"/>
        </w:rPr>
      </w:pPr>
      <w:r>
        <w:rPr>
          <w:rFonts w:ascii="Times New Roman" w:eastAsia="Times New Roman" w:hAnsi="Times New Roman" w:cs="Times New Roman"/>
          <w:sz w:val="24"/>
          <w:szCs w:val="24"/>
        </w:rPr>
        <w:t>привлечением регионального материала), оформлять полученные результаты в форме сообщения, альбома, презентации.</w:t>
      </w:r>
    </w:p>
    <w:p w:rsidR="001A21F7" w:rsidRDefault="001A21F7">
      <w:pPr>
        <w:spacing w:line="1"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150.8.10. Предметные результаты изучения истории в 6 классе.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150.8.10.1. Знание хронологии, работа с хронологией:</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называть даты важнейших событий Средневековья, определять их принадлежность к веку, историческому периоду;</w:t>
      </w:r>
    </w:p>
    <w:p w:rsidR="001A21F7" w:rsidRDefault="001A21F7">
      <w:pPr>
        <w:spacing w:line="7"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устанавливать длительность и синхронность событий истории Руси и всеобщей истории.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150.8.10.2. Знание исторических фактов, работа с фактами:</w:t>
      </w:r>
    </w:p>
    <w:p w:rsidR="001A21F7" w:rsidRDefault="001A21F7">
      <w:pPr>
        <w:spacing w:line="15"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150.8.10.3. Работа с исторической картой:</w:t>
      </w:r>
    </w:p>
    <w:p w:rsidR="001A21F7" w:rsidRDefault="001A21F7">
      <w:pPr>
        <w:spacing w:line="1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150.8.10.4. Работа с историческими источниками:</w:t>
      </w:r>
    </w:p>
    <w:p w:rsidR="001A21F7" w:rsidRDefault="001A21F7">
      <w:pPr>
        <w:spacing w:line="1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характеризовать авторство, время, место создания источника;</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lastRenderedPageBreak/>
        <w:t>находить в визуальном источнике и вещественном памятнике ключевые символы, образы;</w:t>
      </w:r>
    </w:p>
    <w:p w:rsidR="001A21F7" w:rsidRDefault="001A21F7">
      <w:pPr>
        <w:spacing w:line="11"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позицию автора письменного и визуального исторического источника.</w:t>
      </w:r>
    </w:p>
    <w:p w:rsidR="001A21F7" w:rsidRDefault="001A21F7">
      <w:pPr>
        <w:spacing w:line="7"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150.8.10.5. Историческое описание (реконструкция):</w:t>
      </w:r>
    </w:p>
    <w:p w:rsidR="001A21F7" w:rsidRDefault="001A21F7">
      <w:pPr>
        <w:spacing w:line="1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рассказывать о ключевых событиях отечественной и всеобщей истории в эпоху Средневековья, их участниках;</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1A21F7" w:rsidRDefault="001A21F7">
      <w:pPr>
        <w:spacing w:line="6"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150.8.10.6. Анализ, объяснение исторических событий, явлений:</w:t>
      </w:r>
    </w:p>
    <w:p w:rsidR="001A21F7" w:rsidRDefault="001A21F7">
      <w:pPr>
        <w:spacing w:line="20" w:lineRule="exact"/>
        <w:rPr>
          <w:rFonts w:eastAsia="Times New Roman"/>
          <w:sz w:val="24"/>
          <w:szCs w:val="24"/>
        </w:rPr>
      </w:pPr>
    </w:p>
    <w:p w:rsidR="001A21F7" w:rsidRDefault="00C05265" w:rsidP="00003225">
      <w:pPr>
        <w:spacing w:line="236" w:lineRule="auto"/>
        <w:ind w:left="260" w:firstLine="711"/>
        <w:jc w:val="both"/>
        <w:rPr>
          <w:sz w:val="20"/>
          <w:szCs w:val="20"/>
        </w:rPr>
      </w:pPr>
      <w:r>
        <w:rPr>
          <w:rFonts w:ascii="Times New Roman" w:eastAsia="Times New Roman" w:hAnsi="Times New Roman" w:cs="Times New Roma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мире;321</w:t>
      </w:r>
    </w:p>
    <w:p w:rsidR="001A21F7" w:rsidRDefault="001A21F7">
      <w:pPr>
        <w:spacing w:line="308"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A21F7" w:rsidRDefault="001A21F7">
      <w:pPr>
        <w:spacing w:line="11"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150.8.10.7. Рассмотрение исторических версий и оценок, определение своего отношения к наиболее значимым событиям и личностям прошлого:</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150.8.10.8. Применение исторических знаний:</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выполнять учебные проекты по истории Средних веков (в том числе на региональном материале).</w:t>
      </w:r>
    </w:p>
    <w:p w:rsidR="001A21F7" w:rsidRDefault="00C05265">
      <w:pPr>
        <w:spacing w:line="235" w:lineRule="auto"/>
        <w:ind w:left="980"/>
        <w:rPr>
          <w:sz w:val="20"/>
          <w:szCs w:val="20"/>
        </w:rPr>
      </w:pPr>
      <w:r>
        <w:rPr>
          <w:rFonts w:ascii="Times New Roman" w:eastAsia="Times New Roman" w:hAnsi="Times New Roman" w:cs="Times New Roman"/>
          <w:sz w:val="24"/>
          <w:szCs w:val="24"/>
        </w:rPr>
        <w:t>150.8.11. Предметные результаты изучения истории в 7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150.8.11.1. Знание хронологии, работа с хронологией:</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называть этапы отечественной и всеобщей истории Нового времени, их хронологические рамки;</w:t>
      </w:r>
    </w:p>
    <w:p w:rsidR="001A21F7" w:rsidRDefault="001A21F7">
      <w:pPr>
        <w:spacing w:line="7"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A21F7" w:rsidRDefault="00C05265">
      <w:pPr>
        <w:ind w:left="980"/>
        <w:rPr>
          <w:sz w:val="20"/>
          <w:szCs w:val="20"/>
        </w:rPr>
      </w:pPr>
      <w:r>
        <w:rPr>
          <w:rFonts w:ascii="Times New Roman" w:eastAsia="Times New Roman" w:hAnsi="Times New Roman" w:cs="Times New Roman"/>
          <w:sz w:val="24"/>
          <w:szCs w:val="24"/>
        </w:rPr>
        <w:t>устанавливать синхронность событий отечественной и всеобщей истории XVI‒XVII</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вв.</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150.8.11.2. Знание исторических фактов, работа с фактами: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A21F7" w:rsidRDefault="001A21F7">
      <w:pPr>
        <w:spacing w:line="1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150.8.11.3. Работа с исторической картой:</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A21F7" w:rsidRDefault="001A21F7">
      <w:pPr>
        <w:spacing w:line="1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150.8.11.4. Работа с историческими источниками: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различать виды письменных исторических источников (официальные, личные, литературные и другие);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проводить поиск информации в тексте письменного источника, визуальных и вещественных памятниках эпохи;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сопоставлять и систематизировать информацию из нескольких однотипных источников.</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150.8.11.5. Историческое описание (реконструкция):</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lastRenderedPageBreak/>
        <w:t>рассказывать о ключевых событиях отечественной и всеобщей истории XVI‒XVII вв., их участниках;</w:t>
      </w:r>
    </w:p>
    <w:p w:rsidR="001A21F7" w:rsidRDefault="00C05265" w:rsidP="00003225">
      <w:pPr>
        <w:ind w:left="980"/>
        <w:rPr>
          <w:sz w:val="20"/>
          <w:szCs w:val="20"/>
        </w:rPr>
      </w:pPr>
      <w:r>
        <w:rPr>
          <w:rFonts w:ascii="Times New Roman" w:eastAsia="Times New Roman" w:hAnsi="Times New Roman" w:cs="Times New Roman"/>
          <w:sz w:val="24"/>
          <w:szCs w:val="24"/>
        </w:rPr>
        <w:t>составлять краткую характеристику известных персоналий отечественной и всеобщей322</w:t>
      </w:r>
    </w:p>
    <w:p w:rsidR="001A21F7" w:rsidRDefault="001A21F7">
      <w:pPr>
        <w:spacing w:line="308" w:lineRule="exact"/>
        <w:rPr>
          <w:sz w:val="20"/>
          <w:szCs w:val="20"/>
        </w:rPr>
      </w:pPr>
    </w:p>
    <w:p w:rsidR="001A21F7" w:rsidRDefault="00C05265">
      <w:pPr>
        <w:spacing w:line="235" w:lineRule="auto"/>
        <w:ind w:left="980" w:right="20" w:hanging="710"/>
        <w:jc w:val="both"/>
        <w:rPr>
          <w:sz w:val="20"/>
          <w:szCs w:val="20"/>
        </w:rPr>
      </w:pPr>
      <w:r>
        <w:rPr>
          <w:rFonts w:ascii="Times New Roman" w:eastAsia="Times New Roman" w:hAnsi="Times New Roman" w:cs="Times New Roman"/>
          <w:sz w:val="24"/>
          <w:szCs w:val="24"/>
        </w:rPr>
        <w:t>истории XVI‒XVII вв. (ключевые факты биографии, личные качества, деятельность); рассказывать об образе жизни различных групп населения в России и других странах</w:t>
      </w:r>
    </w:p>
    <w:p w:rsidR="001A21F7" w:rsidRDefault="00C05265">
      <w:pPr>
        <w:ind w:left="260"/>
        <w:rPr>
          <w:sz w:val="20"/>
          <w:szCs w:val="20"/>
        </w:rPr>
      </w:pPr>
      <w:r>
        <w:rPr>
          <w:rFonts w:ascii="Times New Roman" w:eastAsia="Times New Roman" w:hAnsi="Times New Roman" w:cs="Times New Roman"/>
          <w:sz w:val="24"/>
          <w:szCs w:val="24"/>
        </w:rPr>
        <w:t>в раннее Новое время;</w:t>
      </w:r>
    </w:p>
    <w:p w:rsidR="001A21F7" w:rsidRDefault="001A21F7">
      <w:pPr>
        <w:spacing w:line="2" w:lineRule="exact"/>
        <w:rPr>
          <w:sz w:val="20"/>
          <w:szCs w:val="20"/>
        </w:rPr>
      </w:pPr>
    </w:p>
    <w:p w:rsidR="001A21F7" w:rsidRDefault="00C05265">
      <w:pPr>
        <w:tabs>
          <w:tab w:val="left" w:pos="2500"/>
          <w:tab w:val="left" w:pos="3660"/>
          <w:tab w:val="left" w:pos="5060"/>
          <w:tab w:val="left" w:pos="6700"/>
          <w:tab w:val="left" w:pos="7020"/>
          <w:tab w:val="left" w:pos="8920"/>
        </w:tabs>
        <w:ind w:left="980"/>
        <w:rPr>
          <w:sz w:val="20"/>
          <w:szCs w:val="20"/>
        </w:rPr>
      </w:pPr>
      <w:r>
        <w:rPr>
          <w:rFonts w:ascii="Times New Roman" w:eastAsia="Times New Roman" w:hAnsi="Times New Roman" w:cs="Times New Roman"/>
          <w:sz w:val="24"/>
          <w:szCs w:val="24"/>
        </w:rPr>
        <w:t>представлять</w:t>
      </w:r>
      <w:r>
        <w:rPr>
          <w:rFonts w:ascii="Times New Roman" w:eastAsia="Times New Roman" w:hAnsi="Times New Roman" w:cs="Times New Roman"/>
          <w:sz w:val="24"/>
          <w:szCs w:val="24"/>
        </w:rPr>
        <w:tab/>
        <w:t>описание</w:t>
      </w:r>
      <w:r>
        <w:rPr>
          <w:rFonts w:ascii="Times New Roman" w:eastAsia="Times New Roman" w:hAnsi="Times New Roman" w:cs="Times New Roman"/>
          <w:sz w:val="24"/>
          <w:szCs w:val="24"/>
        </w:rPr>
        <w:tab/>
        <w:t>памятников</w:t>
      </w:r>
      <w:r>
        <w:rPr>
          <w:rFonts w:ascii="Times New Roman" w:eastAsia="Times New Roman" w:hAnsi="Times New Roman" w:cs="Times New Roman"/>
          <w:sz w:val="24"/>
          <w:szCs w:val="24"/>
        </w:rPr>
        <w:tab/>
        <w:t>материальной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художественной</w:t>
      </w:r>
      <w:r>
        <w:rPr>
          <w:sz w:val="20"/>
          <w:szCs w:val="20"/>
        </w:rPr>
        <w:tab/>
      </w:r>
      <w:r>
        <w:rPr>
          <w:rFonts w:ascii="Times New Roman" w:eastAsia="Times New Roman" w:hAnsi="Times New Roman" w:cs="Times New Roman"/>
          <w:sz w:val="23"/>
          <w:szCs w:val="23"/>
        </w:rPr>
        <w:t>культуры</w:t>
      </w:r>
    </w:p>
    <w:p w:rsidR="001A21F7" w:rsidRDefault="00C05265">
      <w:pPr>
        <w:spacing w:line="237" w:lineRule="auto"/>
        <w:ind w:left="260"/>
        <w:rPr>
          <w:sz w:val="20"/>
          <w:szCs w:val="20"/>
        </w:rPr>
      </w:pPr>
      <w:r>
        <w:rPr>
          <w:rFonts w:ascii="Times New Roman" w:eastAsia="Times New Roman" w:hAnsi="Times New Roman" w:cs="Times New Roman"/>
          <w:sz w:val="24"/>
          <w:szCs w:val="24"/>
        </w:rPr>
        <w:t>изучаемой эпохи.</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150.8.11.6. Анализ, объяснение исторических событий, явлений:</w:t>
      </w:r>
    </w:p>
    <w:p w:rsidR="001A21F7" w:rsidRDefault="001A21F7">
      <w:pPr>
        <w:spacing w:line="15" w:lineRule="exact"/>
        <w:rPr>
          <w:sz w:val="20"/>
          <w:szCs w:val="20"/>
        </w:rPr>
      </w:pPr>
    </w:p>
    <w:p w:rsidR="001A21F7" w:rsidRDefault="00C05265">
      <w:pPr>
        <w:spacing w:line="243" w:lineRule="auto"/>
        <w:ind w:left="260" w:right="20" w:firstLine="711"/>
        <w:jc w:val="both"/>
        <w:rPr>
          <w:sz w:val="20"/>
          <w:szCs w:val="20"/>
        </w:rPr>
      </w:pPr>
      <w:r>
        <w:rPr>
          <w:rFonts w:ascii="Times New Roman" w:eastAsia="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A21F7" w:rsidRDefault="001A21F7">
      <w:pPr>
        <w:spacing w:line="11"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A21F7" w:rsidRDefault="001A21F7">
      <w:pPr>
        <w:spacing w:line="12"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150.8.11.7. Рассмотрение исторических версий и оценок, определение своего отношения к наиболее значимым событиям и личностям прошлого:</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1A21F7" w:rsidRDefault="001A21F7">
      <w:pPr>
        <w:spacing w:line="1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150.8.11.8. Применение исторических знаний:</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lastRenderedPageBreak/>
        <w:t>выполнять учебные проекты по отечественной и всеобщей истории XVI‒XVII вв. (в том числе на региональном материале).</w:t>
      </w:r>
    </w:p>
    <w:p w:rsidR="001A21F7" w:rsidRDefault="00C05265">
      <w:pPr>
        <w:spacing w:line="235" w:lineRule="auto"/>
        <w:ind w:left="980"/>
        <w:rPr>
          <w:sz w:val="20"/>
          <w:szCs w:val="20"/>
        </w:rPr>
      </w:pPr>
      <w:r>
        <w:rPr>
          <w:rFonts w:ascii="Times New Roman" w:eastAsia="Times New Roman" w:hAnsi="Times New Roman" w:cs="Times New Roman"/>
          <w:sz w:val="24"/>
          <w:szCs w:val="24"/>
        </w:rPr>
        <w:t>150.8.12. Предметные результаты изучения истории в 8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150.8.12.1. Знание хронологии, работа с хронологией:</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1A21F7" w:rsidRDefault="00C05265">
      <w:pPr>
        <w:ind w:left="980"/>
        <w:rPr>
          <w:sz w:val="20"/>
          <w:szCs w:val="20"/>
        </w:rPr>
      </w:pPr>
      <w:r>
        <w:rPr>
          <w:rFonts w:ascii="Times New Roman" w:eastAsia="Times New Roman" w:hAnsi="Times New Roman" w:cs="Times New Roman"/>
          <w:sz w:val="24"/>
          <w:szCs w:val="24"/>
        </w:rPr>
        <w:t>устанавливать синхронность событий отечественной и всеобщей истории XVIII в.</w:t>
      </w:r>
    </w:p>
    <w:p w:rsidR="001A21F7" w:rsidRDefault="00C05265">
      <w:pPr>
        <w:spacing w:line="237" w:lineRule="auto"/>
        <w:ind w:left="980"/>
        <w:rPr>
          <w:sz w:val="20"/>
          <w:szCs w:val="20"/>
        </w:rPr>
      </w:pPr>
      <w:r>
        <w:rPr>
          <w:rFonts w:ascii="Times New Roman" w:eastAsia="Times New Roman" w:hAnsi="Times New Roman" w:cs="Times New Roman"/>
          <w:sz w:val="24"/>
          <w:szCs w:val="24"/>
        </w:rPr>
        <w:t>150.8.12.2. Знание исторических фактов, работа с фактами:</w:t>
      </w:r>
    </w:p>
    <w:p w:rsidR="001A21F7" w:rsidRDefault="001A21F7">
      <w:pPr>
        <w:spacing w:line="20"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группировать, систематизировать факты по заданному признаку (по принадлежности</w:t>
      </w:r>
    </w:p>
    <w:p w:rsidR="001A21F7" w:rsidRDefault="00C05265">
      <w:pPr>
        <w:numPr>
          <w:ilvl w:val="0"/>
          <w:numId w:val="357"/>
        </w:numPr>
        <w:tabs>
          <w:tab w:val="left" w:pos="440"/>
        </w:tabs>
        <w:spacing w:after="0" w:line="237" w:lineRule="auto"/>
        <w:ind w:left="440" w:hanging="180"/>
        <w:rPr>
          <w:rFonts w:eastAsia="Times New Roman"/>
          <w:sz w:val="24"/>
          <w:szCs w:val="24"/>
        </w:rPr>
      </w:pPr>
      <w:r>
        <w:rPr>
          <w:rFonts w:ascii="Times New Roman" w:eastAsia="Times New Roman" w:hAnsi="Times New Roman" w:cs="Times New Roman"/>
          <w:sz w:val="24"/>
          <w:szCs w:val="24"/>
        </w:rPr>
        <w:t>историческим процессам и другим), составлять систематические таблицы, схемы.</w:t>
      </w:r>
    </w:p>
    <w:p w:rsidR="001A21F7" w:rsidRDefault="001A21F7">
      <w:pPr>
        <w:spacing w:line="1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150.8.12.3. Работа с исторической картой:</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150.8.12.4. Работа с историческими источниками:</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A21F7" w:rsidRDefault="001A21F7">
      <w:pPr>
        <w:spacing w:line="17" w:lineRule="exact"/>
        <w:rPr>
          <w:sz w:val="20"/>
          <w:szCs w:val="20"/>
        </w:rPr>
      </w:pPr>
    </w:p>
    <w:p w:rsidR="001A21F7" w:rsidRDefault="00C05265" w:rsidP="00944DA2">
      <w:pPr>
        <w:spacing w:line="233" w:lineRule="auto"/>
        <w:ind w:left="260" w:right="20" w:firstLine="711"/>
        <w:jc w:val="both"/>
        <w:rPr>
          <w:sz w:val="20"/>
          <w:szCs w:val="20"/>
        </w:rPr>
      </w:pPr>
      <w:r>
        <w:rPr>
          <w:rFonts w:ascii="Times New Roman" w:eastAsia="Times New Roman" w:hAnsi="Times New Roman" w:cs="Times New Roman"/>
          <w:sz w:val="24"/>
          <w:szCs w:val="24"/>
        </w:rPr>
        <w:t>объяснять назначение исторического источника, раскрывать его информационную ценность;323</w:t>
      </w:r>
    </w:p>
    <w:p w:rsidR="001A21F7" w:rsidRDefault="001A21F7">
      <w:pPr>
        <w:spacing w:line="30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150.8.12.5. Историческое описание (реконструкция):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рассказывать о ключевых событиях отечественной и всеобщей истории XVIII в., их участниках;</w:t>
      </w:r>
    </w:p>
    <w:p w:rsidR="001A21F7" w:rsidRDefault="00C05265">
      <w:pPr>
        <w:spacing w:line="237" w:lineRule="auto"/>
        <w:ind w:left="980"/>
        <w:rPr>
          <w:sz w:val="20"/>
          <w:szCs w:val="20"/>
        </w:rPr>
      </w:pPr>
      <w:r>
        <w:rPr>
          <w:rFonts w:ascii="Times New Roman" w:eastAsia="Times New Roman" w:hAnsi="Times New Roman" w:cs="Times New Roman"/>
          <w:sz w:val="24"/>
          <w:szCs w:val="24"/>
        </w:rPr>
        <w:t>составлять характеристику (исторический портрет) известных деятелей отечественной</w:t>
      </w:r>
    </w:p>
    <w:p w:rsidR="001A21F7" w:rsidRDefault="001A21F7">
      <w:pPr>
        <w:spacing w:line="16" w:lineRule="exact"/>
        <w:rPr>
          <w:sz w:val="20"/>
          <w:szCs w:val="20"/>
        </w:rPr>
      </w:pPr>
    </w:p>
    <w:p w:rsidR="001A21F7" w:rsidRDefault="00C05265">
      <w:pPr>
        <w:numPr>
          <w:ilvl w:val="0"/>
          <w:numId w:val="1"/>
        </w:numPr>
        <w:tabs>
          <w:tab w:val="left" w:pos="461"/>
        </w:tabs>
        <w:spacing w:after="0" w:line="247" w:lineRule="auto"/>
        <w:ind w:left="980" w:hanging="720"/>
        <w:jc w:val="right"/>
        <w:rPr>
          <w:rFonts w:eastAsia="Times New Roman"/>
          <w:sz w:val="23"/>
          <w:szCs w:val="23"/>
        </w:rPr>
      </w:pPr>
      <w:r>
        <w:rPr>
          <w:rFonts w:ascii="Times New Roman" w:eastAsia="Times New Roman" w:hAnsi="Times New Roman" w:cs="Times New Roman"/>
          <w:sz w:val="23"/>
          <w:szCs w:val="23"/>
        </w:rPr>
        <w:t>всеобщей истории XVIII в. на основе информации учебника и дополнительных материалов; составлять описание образа жизни различных групп населения в России  и других</w:t>
      </w:r>
    </w:p>
    <w:p w:rsidR="001A21F7" w:rsidRDefault="00C05265">
      <w:pPr>
        <w:spacing w:line="235" w:lineRule="auto"/>
        <w:ind w:left="260"/>
        <w:rPr>
          <w:sz w:val="20"/>
          <w:szCs w:val="20"/>
        </w:rPr>
      </w:pPr>
      <w:r>
        <w:rPr>
          <w:rFonts w:ascii="Times New Roman" w:eastAsia="Times New Roman" w:hAnsi="Times New Roman" w:cs="Times New Roman"/>
          <w:sz w:val="24"/>
          <w:szCs w:val="24"/>
        </w:rPr>
        <w:t>странах в XVIII в.;</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150.8.12.6. Анализ, объяснение исторических событий, явлений:</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150.8.12.7. Рассмотрение исторических версий и оценок, определение своего отношения к наиболее значимым событиям и личностям прошлого:</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A21F7" w:rsidRDefault="00C05265">
      <w:pPr>
        <w:ind w:left="980"/>
        <w:rPr>
          <w:sz w:val="20"/>
          <w:szCs w:val="20"/>
        </w:rPr>
      </w:pPr>
      <w:r>
        <w:rPr>
          <w:rFonts w:ascii="Times New Roman" w:eastAsia="Times New Roman" w:hAnsi="Times New Roman" w:cs="Times New Roman"/>
          <w:sz w:val="24"/>
          <w:szCs w:val="24"/>
        </w:rPr>
        <w:t>150.8.12.8. Применение исторических знаний:</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1A21F7" w:rsidRDefault="00C05265">
      <w:pPr>
        <w:ind w:left="980"/>
        <w:rPr>
          <w:sz w:val="20"/>
          <w:szCs w:val="20"/>
        </w:rPr>
      </w:pPr>
      <w:r>
        <w:rPr>
          <w:rFonts w:ascii="Times New Roman" w:eastAsia="Times New Roman" w:hAnsi="Times New Roman" w:cs="Times New Roman"/>
          <w:sz w:val="24"/>
          <w:szCs w:val="24"/>
        </w:rPr>
        <w:t>150.8.13. Предметные результаты изучения истории в 9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150.8.13.1. Знание хронологии, работа с хронологией:</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1A21F7" w:rsidRDefault="001A21F7">
      <w:pPr>
        <w:spacing w:line="7"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1A21F7" w:rsidRDefault="00C05265">
      <w:pPr>
        <w:ind w:left="980"/>
        <w:rPr>
          <w:sz w:val="20"/>
          <w:szCs w:val="20"/>
        </w:rPr>
      </w:pPr>
      <w:r>
        <w:rPr>
          <w:rFonts w:ascii="Times New Roman" w:eastAsia="Times New Roman" w:hAnsi="Times New Roman" w:cs="Times New Roman"/>
          <w:sz w:val="24"/>
          <w:szCs w:val="24"/>
        </w:rPr>
        <w:t>150.8.13.2. Знание исторических фактов, работа с фактами:</w:t>
      </w:r>
    </w:p>
    <w:p w:rsidR="001A21F7" w:rsidRDefault="001A21F7">
      <w:pPr>
        <w:spacing w:line="7" w:lineRule="exact"/>
        <w:rPr>
          <w:sz w:val="20"/>
          <w:szCs w:val="20"/>
        </w:rPr>
      </w:pPr>
    </w:p>
    <w:p w:rsidR="001A21F7" w:rsidRDefault="00C05265" w:rsidP="00944DA2">
      <w:pPr>
        <w:ind w:left="980"/>
        <w:rPr>
          <w:sz w:val="20"/>
          <w:szCs w:val="20"/>
        </w:rPr>
      </w:pPr>
      <w:r>
        <w:rPr>
          <w:rFonts w:ascii="Times New Roman" w:eastAsia="Times New Roman" w:hAnsi="Times New Roman" w:cs="Times New Roman"/>
          <w:sz w:val="24"/>
          <w:szCs w:val="24"/>
        </w:rPr>
        <w:lastRenderedPageBreak/>
        <w:t>характеризовать место, обстоятельства, участников, результаты важнейших событий324</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отечественной и всеобщей истории XIX ‒ начала XX в.;</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150.8.13.3. Работа с исторической картой:</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150.8.13.4. Работа с историческими источниками:</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1A21F7" w:rsidRDefault="00C05265">
      <w:pPr>
        <w:ind w:left="980"/>
        <w:rPr>
          <w:sz w:val="20"/>
          <w:szCs w:val="20"/>
        </w:rPr>
      </w:pPr>
      <w:r>
        <w:rPr>
          <w:rFonts w:ascii="Times New Roman" w:eastAsia="Times New Roman" w:hAnsi="Times New Roman" w:cs="Times New Roman"/>
          <w:sz w:val="24"/>
          <w:szCs w:val="24"/>
        </w:rPr>
        <w:t>определять тип и вид источника (письменного, визуального);</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извлекать, сопоставлять и систематизировать информацию о событиях отечественной</w:t>
      </w:r>
    </w:p>
    <w:p w:rsidR="001A21F7" w:rsidRDefault="001A21F7">
      <w:pPr>
        <w:spacing w:line="10" w:lineRule="exact"/>
        <w:rPr>
          <w:sz w:val="20"/>
          <w:szCs w:val="20"/>
        </w:rPr>
      </w:pPr>
    </w:p>
    <w:p w:rsidR="001A21F7" w:rsidRDefault="00C05265">
      <w:pPr>
        <w:numPr>
          <w:ilvl w:val="0"/>
          <w:numId w:val="2"/>
        </w:numPr>
        <w:tabs>
          <w:tab w:val="left" w:pos="456"/>
        </w:tabs>
        <w:spacing w:after="0" w:line="235" w:lineRule="auto"/>
        <w:ind w:left="260" w:right="20"/>
        <w:rPr>
          <w:rFonts w:eastAsia="Times New Roman"/>
          <w:sz w:val="24"/>
          <w:szCs w:val="24"/>
        </w:rPr>
      </w:pPr>
      <w:r>
        <w:rPr>
          <w:rFonts w:ascii="Times New Roman" w:eastAsia="Times New Roman" w:hAnsi="Times New Roman" w:cs="Times New Roman"/>
          <w:sz w:val="24"/>
          <w:szCs w:val="24"/>
        </w:rPr>
        <w:t>всеобщей истории XIX ‒ начала XX в. из разных письменных, визуальных и вещественных источников;</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различать в тексте письменных источников факты и интерпретации событий прошлого.</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150.8.13.5. Историческое описание (реконструкция):</w:t>
      </w:r>
    </w:p>
    <w:p w:rsidR="001A21F7" w:rsidRDefault="001A21F7">
      <w:pPr>
        <w:spacing w:line="14"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A21F7" w:rsidRDefault="001A21F7">
      <w:pPr>
        <w:spacing w:line="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150.8.13.6. Анализ, объяснение исторических событий, явлений:</w:t>
      </w:r>
    </w:p>
    <w:p w:rsidR="001A21F7" w:rsidRDefault="001A21F7">
      <w:pPr>
        <w:spacing w:line="20"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A21F7" w:rsidRDefault="001A21F7">
      <w:pPr>
        <w:spacing w:line="19"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1A21F7" w:rsidRDefault="001A21F7">
      <w:pPr>
        <w:spacing w:line="16"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A21F7" w:rsidRDefault="001A21F7">
      <w:pPr>
        <w:spacing w:line="15"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A21F7" w:rsidRDefault="001A21F7">
      <w:pPr>
        <w:spacing w:line="14" w:lineRule="exact"/>
        <w:rPr>
          <w:rFonts w:eastAsia="Times New Roman"/>
          <w:sz w:val="24"/>
          <w:szCs w:val="24"/>
        </w:rPr>
      </w:pPr>
    </w:p>
    <w:p w:rsidR="001A21F7" w:rsidRDefault="00C05265" w:rsidP="00944DA2">
      <w:pPr>
        <w:spacing w:line="239" w:lineRule="auto"/>
        <w:ind w:left="260" w:right="20" w:firstLine="711"/>
        <w:rPr>
          <w:sz w:val="20"/>
          <w:szCs w:val="20"/>
        </w:rPr>
      </w:pPr>
      <w:r>
        <w:rPr>
          <w:rFonts w:ascii="Times New Roman" w:eastAsia="Times New Roman" w:hAnsi="Times New Roman" w:cs="Times New Roman"/>
          <w:sz w:val="24"/>
          <w:szCs w:val="24"/>
        </w:rPr>
        <w:t>150.8.13.7. Рассмотрение исторических версий и оценок, определение своего отношения к наиболее значимым событиям и личностям прошлого:325</w:t>
      </w:r>
    </w:p>
    <w:p w:rsidR="001A21F7" w:rsidRDefault="001A21F7">
      <w:pPr>
        <w:spacing w:line="30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A21F7" w:rsidRDefault="00C05265">
      <w:pPr>
        <w:ind w:left="980"/>
        <w:rPr>
          <w:sz w:val="20"/>
          <w:szCs w:val="20"/>
        </w:rPr>
      </w:pPr>
      <w:r>
        <w:rPr>
          <w:rFonts w:ascii="Times New Roman" w:eastAsia="Times New Roman" w:hAnsi="Times New Roman" w:cs="Times New Roman"/>
          <w:sz w:val="24"/>
          <w:szCs w:val="24"/>
        </w:rPr>
        <w:t>150.8.13.8. Применение исторических знаний:</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1A21F7" w:rsidRDefault="00C05265">
      <w:pPr>
        <w:spacing w:line="235" w:lineRule="auto"/>
        <w:ind w:left="980"/>
        <w:rPr>
          <w:sz w:val="20"/>
          <w:szCs w:val="20"/>
        </w:rPr>
      </w:pPr>
      <w:r>
        <w:rPr>
          <w:rFonts w:ascii="Times New Roman" w:eastAsia="Times New Roman" w:hAnsi="Times New Roman" w:cs="Times New Roman"/>
          <w:sz w:val="24"/>
          <w:szCs w:val="24"/>
        </w:rPr>
        <w:t>150.9. Учебный модуль «Введение в новейшую историю России».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lastRenderedPageBreak/>
        <w:t>150.9.1. Пояснительная записка.</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A21F7" w:rsidRDefault="001A21F7">
      <w:pPr>
        <w:spacing w:line="19"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150.9.1.1. Общая характеристика учебного модуля «Введение в Новейшую историю России».</w:t>
      </w:r>
    </w:p>
    <w:p w:rsidR="001A21F7" w:rsidRDefault="001A21F7">
      <w:pPr>
        <w:spacing w:line="7"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 разработке рабочей программы модуля «Введние в новейшую историю России»</w:t>
      </w:r>
    </w:p>
    <w:p w:rsidR="001A21F7" w:rsidRDefault="001A21F7">
      <w:pPr>
        <w:spacing w:line="15"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A21F7" w:rsidRDefault="001A21F7">
      <w:pPr>
        <w:spacing w:line="19" w:lineRule="exact"/>
        <w:rPr>
          <w:sz w:val="20"/>
          <w:szCs w:val="20"/>
        </w:rPr>
      </w:pPr>
    </w:p>
    <w:p w:rsidR="001A21F7" w:rsidRDefault="00C05265">
      <w:pPr>
        <w:spacing w:line="225" w:lineRule="auto"/>
        <w:ind w:left="260" w:right="20" w:firstLine="711"/>
        <w:jc w:val="both"/>
        <w:rPr>
          <w:sz w:val="20"/>
          <w:szCs w:val="20"/>
        </w:rPr>
      </w:pPr>
      <w:r>
        <w:rPr>
          <w:rFonts w:ascii="Times New Roman" w:eastAsia="Times New Roman" w:hAnsi="Times New Roman" w:cs="Times New Roman"/>
          <w:sz w:val="24"/>
          <w:szCs w:val="24"/>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Fonts w:ascii="Times New Roman" w:eastAsia="Times New Roman" w:hAnsi="Times New Roman" w:cs="Times New Roman"/>
          <w:sz w:val="31"/>
          <w:szCs w:val="31"/>
          <w:vertAlign w:val="superscript"/>
        </w:rPr>
        <w:t>16</w:t>
      </w:r>
      <w:r>
        <w:rPr>
          <w:rFonts w:ascii="Times New Roman" w:eastAsia="Times New Roman" w:hAnsi="Times New Roman" w:cs="Times New Roman"/>
          <w:sz w:val="24"/>
          <w:szCs w:val="24"/>
        </w:rPr>
        <w:t>.</w:t>
      </w:r>
    </w:p>
    <w:p w:rsidR="001A21F7" w:rsidRDefault="001A21F7">
      <w:pPr>
        <w:spacing w:line="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A21F7" w:rsidRDefault="001A21F7">
      <w:pPr>
        <w:spacing w:line="1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150.9.1.3. Цели изучения учебного модуля «Введение в Новейшую историю России»:</w:t>
      </w:r>
    </w:p>
    <w:p w:rsidR="001A21F7" w:rsidRDefault="00C05265">
      <w:pPr>
        <w:tabs>
          <w:tab w:val="left" w:pos="2620"/>
          <w:tab w:val="left" w:pos="2920"/>
          <w:tab w:val="left" w:pos="4500"/>
          <w:tab w:val="left" w:pos="5840"/>
          <w:tab w:val="left" w:pos="6360"/>
          <w:tab w:val="left" w:pos="7920"/>
        </w:tabs>
        <w:ind w:left="980"/>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у</w:t>
      </w:r>
      <w:r>
        <w:rPr>
          <w:rFonts w:ascii="Times New Roman" w:eastAsia="Times New Roman" w:hAnsi="Times New Roman" w:cs="Times New Roman"/>
          <w:sz w:val="24"/>
          <w:szCs w:val="24"/>
        </w:rPr>
        <w:tab/>
        <w:t>обучающихся</w:t>
      </w:r>
      <w:r>
        <w:rPr>
          <w:rFonts w:ascii="Times New Roman" w:eastAsia="Times New Roman" w:hAnsi="Times New Roman" w:cs="Times New Roman"/>
          <w:sz w:val="24"/>
          <w:szCs w:val="24"/>
        </w:rPr>
        <w:tab/>
        <w:t>ориентиров</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гражданской,</w:t>
      </w:r>
      <w:r>
        <w:rPr>
          <w:sz w:val="20"/>
          <w:szCs w:val="20"/>
        </w:rPr>
        <w:tab/>
      </w:r>
      <w:r>
        <w:rPr>
          <w:rFonts w:ascii="Times New Roman" w:eastAsia="Times New Roman" w:hAnsi="Times New Roman" w:cs="Times New Roman"/>
          <w:sz w:val="23"/>
          <w:szCs w:val="23"/>
        </w:rPr>
        <w:t>этнонациональной,</w:t>
      </w:r>
    </w:p>
    <w:p w:rsidR="001A21F7" w:rsidRDefault="00C05265">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164465</wp:posOffset>
                </wp:positionH>
                <wp:positionV relativeFrom="paragraph">
                  <wp:posOffset>167640</wp:posOffset>
                </wp:positionV>
                <wp:extent cx="1830070" cy="0"/>
                <wp:effectExtent l="0" t="0" r="0" b="0"/>
                <wp:wrapNone/>
                <wp:docPr id="17"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070" cy="4763"/>
                        </a:xfrm>
                        <a:prstGeom prst="line">
                          <a:avLst/>
                        </a:prstGeom>
                        <a:solidFill>
                          <a:srgbClr val="FFFFFF"/>
                        </a:solidFill>
                        <a:ln w="9144">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33B24A4C" id="Shape 1"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2.95pt,13.2pt" to="157.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" o:allowincell="f" filled="t" strokeweight=".72pt">
                <v:stroke joinstyle="miter"/>
                <o:lock v:ext="edit" shapetype="f"/>
              </v:line>
            </w:pict>
          </mc:Fallback>
        </mc:AlternateContent>
      </w:r>
    </w:p>
    <w:p w:rsidR="001A21F7" w:rsidRDefault="001A21F7">
      <w:pPr>
        <w:spacing w:line="385" w:lineRule="exact"/>
        <w:rPr>
          <w:sz w:val="20"/>
          <w:szCs w:val="20"/>
        </w:rPr>
      </w:pPr>
    </w:p>
    <w:p w:rsidR="001A21F7" w:rsidRDefault="00C05265">
      <w:pPr>
        <w:spacing w:line="212" w:lineRule="auto"/>
        <w:ind w:left="380"/>
        <w:rPr>
          <w:sz w:val="20"/>
          <w:szCs w:val="20"/>
        </w:rPr>
      </w:pPr>
      <w:r>
        <w:rPr>
          <w:rFonts w:ascii="Times New Roman" w:eastAsia="Times New Roman" w:hAnsi="Times New Roman" w:cs="Times New Roman"/>
          <w:color w:val="000000"/>
          <w:sz w:val="31"/>
          <w:szCs w:val="31"/>
          <w:vertAlign w:val="superscript"/>
        </w:rPr>
        <w:t>16</w:t>
      </w:r>
      <w:r>
        <w:rPr>
          <w:rFonts w:ascii="Times New Roman" w:eastAsia="Times New Roman" w:hAnsi="Times New Roman" w:cs="Times New Roman"/>
          <w:color w:val="231F20"/>
          <w:sz w:val="24"/>
          <w:szCs w:val="24"/>
        </w:rPr>
        <w:t xml:space="preserve"> Указ Президента Российской Федерации от 2 июля 2021 г. № 400 «О Стратегии национальной безопасности Российской Федерации».</w:t>
      </w:r>
    </w:p>
    <w:p w:rsidR="001A21F7" w:rsidRDefault="001A21F7">
      <w:pPr>
        <w:sectPr w:rsidR="001A21F7">
          <w:pgSz w:w="11900" w:h="16838"/>
          <w:pgMar w:top="561" w:right="549" w:bottom="909" w:left="1440" w:header="0" w:footer="0" w:gutter="0"/>
          <w:cols w:space="720" w:equalWidth="0">
            <w:col w:w="9920"/>
          </w:cols>
        </w:sectPr>
      </w:pPr>
    </w:p>
    <w:p w:rsidR="001A21F7" w:rsidRDefault="00C05265">
      <w:pPr>
        <w:ind w:right="300"/>
        <w:jc w:val="center"/>
        <w:rPr>
          <w:sz w:val="20"/>
          <w:szCs w:val="20"/>
        </w:rPr>
      </w:pPr>
      <w:r>
        <w:rPr>
          <w:rFonts w:eastAsia="Times New Roman"/>
          <w:noProof/>
          <w:sz w:val="24"/>
          <w:szCs w:val="24"/>
        </w:rPr>
        <w:lastRenderedPageBreak/>
        <w:drawing>
          <wp:anchor distT="0" distB="0" distL="114300" distR="114300" simplePos="0" relativeHeight="251668480" behindDoc="1" locked="0" layoutInCell="0" allowOverlap="1">
            <wp:simplePos x="0" y="0"/>
            <wp:positionH relativeFrom="page">
              <wp:posOffset>7559040</wp:posOffset>
            </wp:positionH>
            <wp:positionV relativeFrom="page">
              <wp:posOffset>9674225</wp:posOffset>
            </wp:positionV>
            <wp:extent cx="4763" cy="635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blip>
                    <a:srcRect/>
                    <a:stretch>
                      <a:fillRect/>
                    </a:stretch>
                  </pic:blipFill>
                  <pic:spPr bwMode="auto">
                    <a:xfrm>
                      <a:off x="0" y="0"/>
                      <a:ext cx="4763" cy="6350"/>
                    </a:xfrm>
                    <a:prstGeom prst="rect">
                      <a:avLst/>
                    </a:prstGeom>
                    <a:noFill/>
                  </pic:spPr>
                </pic:pic>
              </a:graphicData>
            </a:graphic>
          </wp:anchor>
        </w:drawing>
      </w:r>
      <w:r>
        <w:rPr>
          <w:rFonts w:eastAsia="Times New Roman"/>
          <w:noProof/>
          <w:sz w:val="24"/>
          <w:szCs w:val="24"/>
        </w:rPr>
        <w:drawing>
          <wp:anchor distT="0" distB="0" distL="114300" distR="114300" simplePos="0" relativeHeight="251669504" behindDoc="1" locked="0" layoutInCell="0" allowOverlap="1">
            <wp:simplePos x="0" y="0"/>
            <wp:positionH relativeFrom="page">
              <wp:posOffset>7559040</wp:posOffset>
            </wp:positionH>
            <wp:positionV relativeFrom="page">
              <wp:posOffset>9853930</wp:posOffset>
            </wp:positionV>
            <wp:extent cx="4763" cy="6350"/>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blip>
                    <a:srcRect/>
                    <a:stretch>
                      <a:fillRect/>
                    </a:stretch>
                  </pic:blipFill>
                  <pic:spPr bwMode="auto">
                    <a:xfrm>
                      <a:off x="0" y="0"/>
                      <a:ext cx="4763" cy="6350"/>
                    </a:xfrm>
                    <a:prstGeom prst="rect">
                      <a:avLst/>
                    </a:prstGeom>
                    <a:noFill/>
                  </pic:spPr>
                </pic:pic>
              </a:graphicData>
            </a:graphic>
          </wp:anchor>
        </w:drawing>
      </w:r>
      <w:r>
        <w:rPr>
          <w:rFonts w:ascii="Times New Roman" w:eastAsia="Times New Roman" w:hAnsi="Times New Roman" w:cs="Times New Roman"/>
          <w:sz w:val="24"/>
          <w:szCs w:val="24"/>
        </w:rPr>
        <w:t>326</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социальной, культурной самоидентификации в окружающем мире;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владение знаниями об основных этапах развития человеческого общества при особом</w:t>
      </w:r>
    </w:p>
    <w:p w:rsidR="001A21F7" w:rsidRDefault="00C05265">
      <w:pPr>
        <w:spacing w:line="237" w:lineRule="auto"/>
        <w:ind w:left="260"/>
        <w:rPr>
          <w:sz w:val="20"/>
          <w:szCs w:val="20"/>
        </w:rPr>
      </w:pPr>
      <w:r>
        <w:rPr>
          <w:rFonts w:ascii="Times New Roman" w:eastAsia="Times New Roman" w:hAnsi="Times New Roman" w:cs="Times New Roman"/>
          <w:sz w:val="24"/>
          <w:szCs w:val="24"/>
        </w:rPr>
        <w:t>внимании к месту и роли России во всемирно-историческом процессе;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воспитание обучающихся в духе патриотизма, гражданственности, уважения к своему</w:t>
      </w:r>
    </w:p>
    <w:p w:rsidR="001A21F7" w:rsidRDefault="001A21F7">
      <w:pPr>
        <w:spacing w:line="10" w:lineRule="exact"/>
        <w:rPr>
          <w:sz w:val="20"/>
          <w:szCs w:val="20"/>
        </w:rPr>
      </w:pPr>
    </w:p>
    <w:p w:rsidR="001A21F7" w:rsidRDefault="00C05265">
      <w:pPr>
        <w:spacing w:line="236" w:lineRule="auto"/>
        <w:ind w:left="260" w:right="560"/>
        <w:jc w:val="both"/>
        <w:rPr>
          <w:sz w:val="20"/>
          <w:szCs w:val="20"/>
        </w:rPr>
      </w:pPr>
      <w:r>
        <w:rPr>
          <w:rFonts w:ascii="Times New Roman" w:eastAsia="Times New Roman" w:hAnsi="Times New Roman" w:cs="Times New Roman"/>
          <w:sz w:val="24"/>
          <w:szCs w:val="24"/>
        </w:rPr>
        <w:t>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A21F7" w:rsidRDefault="001A21F7">
      <w:pPr>
        <w:spacing w:line="17" w:lineRule="exact"/>
        <w:rPr>
          <w:sz w:val="20"/>
          <w:szCs w:val="20"/>
        </w:rPr>
      </w:pPr>
    </w:p>
    <w:p w:rsidR="001A21F7" w:rsidRDefault="00C05265">
      <w:pPr>
        <w:spacing w:line="236" w:lineRule="auto"/>
        <w:ind w:left="260" w:right="560" w:firstLine="711"/>
        <w:jc w:val="both"/>
        <w:rPr>
          <w:sz w:val="20"/>
          <w:szCs w:val="20"/>
        </w:rPr>
      </w:pPr>
      <w:r>
        <w:rPr>
          <w:rFonts w:ascii="Times New Roman" w:eastAsia="Times New Roman" w:hAnsi="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A21F7" w:rsidRDefault="001A21F7">
      <w:pPr>
        <w:spacing w:line="18" w:lineRule="exact"/>
        <w:rPr>
          <w:sz w:val="20"/>
          <w:szCs w:val="20"/>
        </w:rPr>
      </w:pPr>
    </w:p>
    <w:p w:rsidR="001A21F7" w:rsidRDefault="00C05265">
      <w:pPr>
        <w:spacing w:line="236" w:lineRule="auto"/>
        <w:ind w:left="260" w:right="560" w:firstLine="711"/>
        <w:jc w:val="both"/>
        <w:rPr>
          <w:sz w:val="20"/>
          <w:szCs w:val="20"/>
        </w:rPr>
      </w:pPr>
      <w:r>
        <w:rPr>
          <w:rFonts w:ascii="Times New Roman" w:eastAsia="Times New Roman" w:hAnsi="Times New Roman" w:cs="Times New Roman"/>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A21F7" w:rsidRDefault="001A21F7">
      <w:pPr>
        <w:spacing w:line="12" w:lineRule="exact"/>
        <w:rPr>
          <w:sz w:val="20"/>
          <w:szCs w:val="20"/>
        </w:rPr>
      </w:pPr>
    </w:p>
    <w:p w:rsidR="001A21F7" w:rsidRDefault="00C05265">
      <w:pPr>
        <w:spacing w:line="235" w:lineRule="auto"/>
        <w:ind w:left="260" w:right="560" w:firstLine="711"/>
        <w:jc w:val="both"/>
        <w:rPr>
          <w:sz w:val="20"/>
          <w:szCs w:val="20"/>
        </w:rPr>
      </w:pPr>
      <w:r>
        <w:rPr>
          <w:rFonts w:ascii="Times New Roman" w:eastAsia="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1A21F7" w:rsidRDefault="001A21F7">
      <w:pPr>
        <w:spacing w:line="16" w:lineRule="exact"/>
        <w:rPr>
          <w:sz w:val="20"/>
          <w:szCs w:val="20"/>
        </w:rPr>
      </w:pPr>
    </w:p>
    <w:p w:rsidR="001A21F7" w:rsidRDefault="00C05265">
      <w:pPr>
        <w:spacing w:line="237" w:lineRule="auto"/>
        <w:ind w:left="980" w:right="560"/>
        <w:rPr>
          <w:sz w:val="20"/>
          <w:szCs w:val="20"/>
        </w:rPr>
      </w:pPr>
      <w:r>
        <w:rPr>
          <w:rFonts w:ascii="Times New Roman" w:eastAsia="Times New Roman" w:hAnsi="Times New Roman" w:cs="Times New Roman"/>
          <w:sz w:val="24"/>
          <w:szCs w:val="24"/>
        </w:rPr>
        <w:t>150.9.1.4. Место и роль учебного модуля «Введение в Новейшую историю России». Учебный модуль «Введение в Новейшую историю России» призван обеспечивать</w:t>
      </w:r>
    </w:p>
    <w:p w:rsidR="001A21F7" w:rsidRDefault="001A21F7">
      <w:pPr>
        <w:spacing w:line="12" w:lineRule="exact"/>
        <w:rPr>
          <w:sz w:val="20"/>
          <w:szCs w:val="20"/>
        </w:rPr>
      </w:pPr>
    </w:p>
    <w:p w:rsidR="001A21F7" w:rsidRDefault="00C05265">
      <w:pPr>
        <w:spacing w:line="235" w:lineRule="auto"/>
        <w:ind w:left="260" w:right="560"/>
        <w:jc w:val="both"/>
        <w:rPr>
          <w:sz w:val="20"/>
          <w:szCs w:val="20"/>
        </w:rPr>
      </w:pPr>
      <w:r>
        <w:rPr>
          <w:rFonts w:ascii="Times New Roman" w:eastAsia="Times New Roman" w:hAnsi="Times New Roman" w:cs="Times New Roman"/>
          <w:sz w:val="24"/>
          <w:szCs w:val="24"/>
        </w:rPr>
        <w:t>достижение образовательных результатов при изучении истории на уровне основного общего образования.</w:t>
      </w:r>
    </w:p>
    <w:p w:rsidR="001A21F7" w:rsidRDefault="001A21F7">
      <w:pPr>
        <w:spacing w:line="12" w:lineRule="exact"/>
        <w:rPr>
          <w:sz w:val="20"/>
          <w:szCs w:val="20"/>
        </w:rPr>
      </w:pPr>
    </w:p>
    <w:p w:rsidR="001A21F7" w:rsidRDefault="00C05265">
      <w:pPr>
        <w:spacing w:line="237" w:lineRule="auto"/>
        <w:ind w:left="260" w:right="560" w:firstLine="711"/>
        <w:jc w:val="both"/>
        <w:rPr>
          <w:sz w:val="20"/>
          <w:szCs w:val="20"/>
        </w:rPr>
      </w:pPr>
      <w:r>
        <w:rPr>
          <w:rFonts w:ascii="Times New Roman" w:eastAsia="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1A21F7" w:rsidRDefault="001A21F7">
      <w:pPr>
        <w:spacing w:line="20" w:lineRule="exact"/>
        <w:rPr>
          <w:sz w:val="20"/>
          <w:szCs w:val="20"/>
        </w:rPr>
      </w:pPr>
    </w:p>
    <w:p w:rsidR="001A21F7" w:rsidRDefault="00C05265">
      <w:pPr>
        <w:spacing w:line="238" w:lineRule="auto"/>
        <w:ind w:left="260" w:right="560" w:firstLine="711"/>
        <w:jc w:val="both"/>
        <w:rPr>
          <w:sz w:val="20"/>
          <w:szCs w:val="20"/>
        </w:rPr>
      </w:pPr>
      <w:r>
        <w:rPr>
          <w:rFonts w:ascii="Times New Roman" w:eastAsia="Times New Roman" w:hAnsi="Times New Roman" w:cs="Times New Roman"/>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A21F7" w:rsidRDefault="001A21F7">
      <w:pPr>
        <w:spacing w:line="14" w:lineRule="exact"/>
        <w:rPr>
          <w:sz w:val="20"/>
          <w:szCs w:val="20"/>
        </w:rPr>
      </w:pPr>
    </w:p>
    <w:p w:rsidR="001A21F7" w:rsidRDefault="00C05265">
      <w:pPr>
        <w:spacing w:line="235" w:lineRule="auto"/>
        <w:ind w:left="260" w:right="560" w:firstLine="711"/>
        <w:jc w:val="both"/>
        <w:rPr>
          <w:sz w:val="20"/>
          <w:szCs w:val="20"/>
        </w:rPr>
      </w:pPr>
      <w:r>
        <w:rPr>
          <w:rFonts w:ascii="Times New Roman" w:eastAsia="Times New Roman" w:hAnsi="Times New Roman" w:cs="Times New Roman"/>
          <w:sz w:val="24"/>
          <w:szCs w:val="24"/>
        </w:rPr>
        <w:t>150.9.1.5. Модуль «Введение в Новейшую историю России» может быть реализован в двух вариантах:</w:t>
      </w:r>
    </w:p>
    <w:p w:rsidR="001A21F7" w:rsidRDefault="001A21F7">
      <w:pPr>
        <w:spacing w:line="12" w:lineRule="exact"/>
        <w:rPr>
          <w:sz w:val="20"/>
          <w:szCs w:val="20"/>
        </w:rPr>
      </w:pPr>
    </w:p>
    <w:p w:rsidR="001A21F7" w:rsidRDefault="00C05265">
      <w:pPr>
        <w:spacing w:line="238" w:lineRule="auto"/>
        <w:ind w:left="260" w:right="560" w:firstLine="711"/>
        <w:jc w:val="both"/>
        <w:rPr>
          <w:sz w:val="20"/>
          <w:szCs w:val="20"/>
        </w:rPr>
      </w:pPr>
      <w:r>
        <w:rPr>
          <w:rFonts w:ascii="Times New Roman" w:eastAsia="Times New Roman" w:hAnsi="Times New Roman" w:cs="Times New Roman"/>
          <w:sz w:val="24"/>
          <w:szCs w:val="24"/>
        </w:rP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w:t>
      </w:r>
      <w:r>
        <w:rPr>
          <w:rFonts w:ascii="Times New Roman" w:eastAsia="Times New Roman" w:hAnsi="Times New Roman" w:cs="Times New Roman"/>
          <w:sz w:val="24"/>
          <w:szCs w:val="24"/>
        </w:rPr>
        <w:lastRenderedPageBreak/>
        <w:t>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w:t>
      </w:r>
    </w:p>
    <w:p w:rsidR="001A21F7" w:rsidRDefault="001A21F7">
      <w:pPr>
        <w:spacing w:line="7" w:lineRule="exact"/>
        <w:rPr>
          <w:sz w:val="20"/>
          <w:szCs w:val="20"/>
        </w:rPr>
      </w:pPr>
    </w:p>
    <w:p w:rsidR="001A21F7" w:rsidRDefault="00C05265">
      <w:pPr>
        <w:numPr>
          <w:ilvl w:val="0"/>
          <w:numId w:val="4"/>
        </w:numPr>
        <w:tabs>
          <w:tab w:val="left" w:pos="440"/>
        </w:tabs>
        <w:spacing w:after="0" w:line="240" w:lineRule="auto"/>
        <w:ind w:left="440" w:hanging="180"/>
        <w:rPr>
          <w:rFonts w:eastAsia="Times New Roman"/>
          <w:sz w:val="24"/>
          <w:szCs w:val="24"/>
        </w:rPr>
      </w:pPr>
      <w:r>
        <w:rPr>
          <w:rFonts w:ascii="Times New Roman" w:eastAsia="Times New Roman" w:hAnsi="Times New Roman" w:cs="Times New Roman"/>
          <w:sz w:val="24"/>
          <w:szCs w:val="24"/>
        </w:rPr>
        <w:t>9 классе рекомендуется увеличить на 17 учебных часов;</w:t>
      </w:r>
    </w:p>
    <w:p w:rsidR="001A21F7" w:rsidRDefault="001A21F7">
      <w:pPr>
        <w:spacing w:line="9" w:lineRule="exact"/>
        <w:rPr>
          <w:rFonts w:eastAsia="Times New Roman"/>
          <w:sz w:val="24"/>
          <w:szCs w:val="24"/>
        </w:rPr>
      </w:pPr>
    </w:p>
    <w:p w:rsidR="001A21F7" w:rsidRPr="00944DA2" w:rsidRDefault="00C05265" w:rsidP="00944DA2">
      <w:pPr>
        <w:numPr>
          <w:ilvl w:val="1"/>
          <w:numId w:val="4"/>
        </w:numPr>
        <w:tabs>
          <w:tab w:val="left" w:pos="1230"/>
        </w:tabs>
        <w:spacing w:after="0" w:line="276" w:lineRule="exact"/>
        <w:ind w:left="260" w:right="560" w:firstLine="711"/>
        <w:jc w:val="both"/>
        <w:rPr>
          <w:sz w:val="20"/>
          <w:szCs w:val="20"/>
        </w:rPr>
      </w:pPr>
      <w:r w:rsidRPr="00944DA2">
        <w:rPr>
          <w:rFonts w:ascii="Times New Roman" w:eastAsia="Times New Roman" w:hAnsi="Times New Roman" w:cs="Times New Roman"/>
          <w:sz w:val="24"/>
          <w:szCs w:val="24"/>
        </w:rPr>
        <w:t>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tbl>
      <w:tblPr>
        <w:tblW w:w="0" w:type="auto"/>
        <w:tblInd w:w="270" w:type="dxa"/>
        <w:tblLayout w:type="fixed"/>
        <w:tblCellMar>
          <w:left w:w="0" w:type="dxa"/>
          <w:right w:w="0" w:type="dxa"/>
        </w:tblCellMar>
        <w:tblLook w:val="04A0" w:firstRow="1" w:lastRow="0" w:firstColumn="1" w:lastColumn="0" w:noHBand="0" w:noVBand="1"/>
      </w:tblPr>
      <w:tblGrid>
        <w:gridCol w:w="4136"/>
        <w:gridCol w:w="1415"/>
        <w:gridCol w:w="3720"/>
      </w:tblGrid>
      <w:tr w:rsidR="001A21F7" w:rsidTr="00944DA2">
        <w:trPr>
          <w:trHeight w:val="308"/>
        </w:trPr>
        <w:tc>
          <w:tcPr>
            <w:tcW w:w="4136" w:type="dxa"/>
            <w:vAlign w:val="bottom"/>
          </w:tcPr>
          <w:p w:rsidR="001A21F7" w:rsidRDefault="001A21F7">
            <w:pPr>
              <w:rPr>
                <w:sz w:val="23"/>
                <w:szCs w:val="23"/>
              </w:rPr>
            </w:pPr>
          </w:p>
        </w:tc>
        <w:tc>
          <w:tcPr>
            <w:tcW w:w="1415" w:type="dxa"/>
            <w:vAlign w:val="bottom"/>
          </w:tcPr>
          <w:p w:rsidR="001A21F7" w:rsidRDefault="001A21F7">
            <w:pPr>
              <w:rPr>
                <w:sz w:val="23"/>
                <w:szCs w:val="23"/>
              </w:rPr>
            </w:pPr>
          </w:p>
        </w:tc>
        <w:tc>
          <w:tcPr>
            <w:tcW w:w="3719" w:type="dxa"/>
            <w:vAlign w:val="bottom"/>
          </w:tcPr>
          <w:p w:rsidR="001A21F7" w:rsidRDefault="00C05265" w:rsidP="00944DA2">
            <w:pPr>
              <w:ind w:right="460"/>
              <w:rPr>
                <w:sz w:val="20"/>
                <w:szCs w:val="20"/>
              </w:rPr>
            </w:pPr>
            <w:r>
              <w:rPr>
                <w:rFonts w:ascii="Times New Roman" w:eastAsia="Times New Roman" w:hAnsi="Times New Roman" w:cs="Times New Roman"/>
                <w:sz w:val="24"/>
                <w:szCs w:val="24"/>
              </w:rPr>
              <w:t>Таблица 2</w:t>
            </w:r>
          </w:p>
        </w:tc>
      </w:tr>
      <w:tr w:rsidR="001A21F7" w:rsidTr="00944DA2">
        <w:trPr>
          <w:trHeight w:val="310"/>
        </w:trPr>
        <w:tc>
          <w:tcPr>
            <w:tcW w:w="9271" w:type="dxa"/>
            <w:gridSpan w:val="3"/>
            <w:tcBorders>
              <w:bottom w:val="single" w:sz="8" w:space="0" w:color="231F20"/>
            </w:tcBorders>
            <w:vAlign w:val="bottom"/>
          </w:tcPr>
          <w:p w:rsidR="001A21F7" w:rsidRDefault="00C05265">
            <w:pPr>
              <w:spacing w:line="274" w:lineRule="exact"/>
              <w:ind w:right="2480"/>
              <w:jc w:val="right"/>
              <w:rPr>
                <w:sz w:val="20"/>
                <w:szCs w:val="20"/>
              </w:rPr>
            </w:pPr>
            <w:r>
              <w:rPr>
                <w:rFonts w:ascii="Times New Roman" w:eastAsia="Times New Roman" w:hAnsi="Times New Roman" w:cs="Times New Roman"/>
                <w:sz w:val="24"/>
                <w:szCs w:val="24"/>
              </w:rPr>
              <w:t>Реализация модуля в курсе «История России» 9 класса</w:t>
            </w:r>
          </w:p>
        </w:tc>
      </w:tr>
      <w:tr w:rsidR="001A21F7" w:rsidTr="00944DA2">
        <w:trPr>
          <w:trHeight w:val="296"/>
        </w:trPr>
        <w:tc>
          <w:tcPr>
            <w:tcW w:w="4136" w:type="dxa"/>
            <w:tcBorders>
              <w:left w:val="single" w:sz="8" w:space="0" w:color="231F20"/>
              <w:bottom w:val="single" w:sz="8" w:space="0" w:color="231F20"/>
              <w:right w:val="single" w:sz="8" w:space="0" w:color="231F20"/>
            </w:tcBorders>
            <w:vAlign w:val="bottom"/>
          </w:tcPr>
          <w:p w:rsidR="001A21F7" w:rsidRDefault="00C05265">
            <w:pPr>
              <w:spacing w:line="264" w:lineRule="exact"/>
              <w:ind w:left="280"/>
              <w:rPr>
                <w:sz w:val="20"/>
                <w:szCs w:val="20"/>
              </w:rPr>
            </w:pPr>
            <w:r>
              <w:rPr>
                <w:rFonts w:ascii="Times New Roman" w:eastAsia="Times New Roman" w:hAnsi="Times New Roman" w:cs="Times New Roman"/>
                <w:sz w:val="24"/>
                <w:szCs w:val="24"/>
              </w:rPr>
              <w:t>Программа курса «История России» (9</w:t>
            </w:r>
          </w:p>
        </w:tc>
        <w:tc>
          <w:tcPr>
            <w:tcW w:w="1415" w:type="dxa"/>
            <w:tcBorders>
              <w:bottom w:val="single" w:sz="8" w:space="0" w:color="231F20"/>
              <w:right w:val="single" w:sz="8" w:space="0" w:color="231F20"/>
            </w:tcBorders>
            <w:vAlign w:val="bottom"/>
          </w:tcPr>
          <w:p w:rsidR="001A21F7" w:rsidRDefault="00C05265">
            <w:pPr>
              <w:spacing w:line="264" w:lineRule="exact"/>
              <w:ind w:left="180"/>
              <w:rPr>
                <w:sz w:val="20"/>
                <w:szCs w:val="20"/>
              </w:rPr>
            </w:pPr>
            <w:r>
              <w:rPr>
                <w:rFonts w:ascii="Times New Roman" w:eastAsia="Times New Roman" w:hAnsi="Times New Roman" w:cs="Times New Roman"/>
                <w:sz w:val="24"/>
                <w:szCs w:val="24"/>
              </w:rPr>
              <w:t>Примерное</w:t>
            </w:r>
          </w:p>
        </w:tc>
        <w:tc>
          <w:tcPr>
            <w:tcW w:w="3719" w:type="dxa"/>
            <w:tcBorders>
              <w:bottom w:val="single" w:sz="8" w:space="0" w:color="231F20"/>
              <w:right w:val="single" w:sz="8" w:space="0" w:color="231F20"/>
            </w:tcBorders>
            <w:vAlign w:val="bottom"/>
          </w:tcPr>
          <w:p w:rsidR="001A21F7" w:rsidRDefault="00C05265">
            <w:pPr>
              <w:spacing w:line="264" w:lineRule="exact"/>
              <w:ind w:right="480"/>
              <w:jc w:val="right"/>
              <w:rPr>
                <w:sz w:val="20"/>
                <w:szCs w:val="20"/>
              </w:rPr>
            </w:pPr>
            <w:r>
              <w:rPr>
                <w:rFonts w:ascii="Times New Roman" w:eastAsia="Times New Roman" w:hAnsi="Times New Roman" w:cs="Times New Roman"/>
                <w:sz w:val="24"/>
                <w:szCs w:val="24"/>
              </w:rPr>
              <w:t>Программа учебного модуля</w:t>
            </w:r>
          </w:p>
        </w:tc>
      </w:tr>
    </w:tbl>
    <w:p w:rsidR="001A21F7" w:rsidRDefault="001A21F7">
      <w:pPr>
        <w:sectPr w:rsidR="001A21F7">
          <w:pgSz w:w="11900" w:h="16838"/>
          <w:pgMar w:top="561" w:right="9" w:bottom="746" w:left="1440" w:header="0" w:footer="0" w:gutter="0"/>
          <w:cols w:space="720" w:equalWidth="0">
            <w:col w:w="10460"/>
          </w:cols>
        </w:sectPr>
      </w:pPr>
    </w:p>
    <w:tbl>
      <w:tblPr>
        <w:tblW w:w="0" w:type="auto"/>
        <w:tblInd w:w="270" w:type="dxa"/>
        <w:tblLayout w:type="fixed"/>
        <w:tblCellMar>
          <w:left w:w="0" w:type="dxa"/>
          <w:right w:w="0" w:type="dxa"/>
        </w:tblCellMar>
        <w:tblLook w:val="04A0" w:firstRow="1" w:lastRow="0" w:firstColumn="1" w:lastColumn="0" w:noHBand="0" w:noVBand="1"/>
      </w:tblPr>
      <w:tblGrid>
        <w:gridCol w:w="4560"/>
        <w:gridCol w:w="1560"/>
        <w:gridCol w:w="3108"/>
      </w:tblGrid>
      <w:tr w:rsidR="001A21F7" w:rsidTr="00944DA2">
        <w:trPr>
          <w:trHeight w:val="276"/>
        </w:trPr>
        <w:tc>
          <w:tcPr>
            <w:tcW w:w="4560" w:type="dxa"/>
            <w:vAlign w:val="bottom"/>
          </w:tcPr>
          <w:p w:rsidR="001A21F7" w:rsidRDefault="001A21F7">
            <w:pPr>
              <w:rPr>
                <w:sz w:val="23"/>
                <w:szCs w:val="23"/>
              </w:rPr>
            </w:pPr>
          </w:p>
        </w:tc>
        <w:tc>
          <w:tcPr>
            <w:tcW w:w="1560" w:type="dxa"/>
            <w:vAlign w:val="bottom"/>
          </w:tcPr>
          <w:p w:rsidR="001A21F7" w:rsidRDefault="00C05265">
            <w:pPr>
              <w:ind w:left="80"/>
              <w:rPr>
                <w:sz w:val="20"/>
                <w:szCs w:val="20"/>
              </w:rPr>
            </w:pPr>
            <w:r>
              <w:rPr>
                <w:rFonts w:ascii="Times New Roman" w:eastAsia="Times New Roman" w:hAnsi="Times New Roman" w:cs="Times New Roman"/>
                <w:sz w:val="24"/>
                <w:szCs w:val="24"/>
              </w:rPr>
              <w:t>327</w:t>
            </w:r>
          </w:p>
        </w:tc>
        <w:tc>
          <w:tcPr>
            <w:tcW w:w="3108" w:type="dxa"/>
            <w:vAlign w:val="bottom"/>
          </w:tcPr>
          <w:p w:rsidR="001A21F7" w:rsidRDefault="001A21F7">
            <w:pPr>
              <w:rPr>
                <w:sz w:val="23"/>
                <w:szCs w:val="23"/>
              </w:rPr>
            </w:pPr>
          </w:p>
        </w:tc>
      </w:tr>
      <w:tr w:rsidR="001A21F7" w:rsidTr="00944DA2">
        <w:trPr>
          <w:trHeight w:val="296"/>
        </w:trPr>
        <w:tc>
          <w:tcPr>
            <w:tcW w:w="4560" w:type="dxa"/>
            <w:tcBorders>
              <w:bottom w:val="single" w:sz="8" w:space="0" w:color="231F20"/>
            </w:tcBorders>
            <w:vAlign w:val="bottom"/>
          </w:tcPr>
          <w:p w:rsidR="001A21F7" w:rsidRDefault="001A21F7">
            <w:pPr>
              <w:rPr>
                <w:sz w:val="24"/>
                <w:szCs w:val="24"/>
              </w:rPr>
            </w:pPr>
          </w:p>
        </w:tc>
        <w:tc>
          <w:tcPr>
            <w:tcW w:w="1560" w:type="dxa"/>
            <w:tcBorders>
              <w:bottom w:val="single" w:sz="8" w:space="0" w:color="231F20"/>
            </w:tcBorders>
            <w:vAlign w:val="bottom"/>
          </w:tcPr>
          <w:p w:rsidR="001A21F7" w:rsidRDefault="001A21F7">
            <w:pPr>
              <w:rPr>
                <w:sz w:val="24"/>
                <w:szCs w:val="24"/>
              </w:rPr>
            </w:pPr>
          </w:p>
        </w:tc>
        <w:tc>
          <w:tcPr>
            <w:tcW w:w="3108" w:type="dxa"/>
            <w:tcBorders>
              <w:bottom w:val="single" w:sz="8" w:space="0" w:color="231F20"/>
            </w:tcBorders>
            <w:vAlign w:val="bottom"/>
          </w:tcPr>
          <w:p w:rsidR="001A21F7" w:rsidRDefault="001A21F7">
            <w:pPr>
              <w:rPr>
                <w:sz w:val="24"/>
                <w:szCs w:val="24"/>
              </w:rPr>
            </w:pPr>
          </w:p>
        </w:tc>
      </w:tr>
      <w:tr w:rsidR="001A21F7" w:rsidTr="00944DA2">
        <w:trPr>
          <w:trHeight w:val="260"/>
        </w:trPr>
        <w:tc>
          <w:tcPr>
            <w:tcW w:w="4560" w:type="dxa"/>
            <w:tcBorders>
              <w:left w:val="single" w:sz="8" w:space="0" w:color="231F20"/>
              <w:right w:val="single" w:sz="8" w:space="0" w:color="231F20"/>
            </w:tcBorders>
            <w:vAlign w:val="bottom"/>
          </w:tcPr>
          <w:p w:rsidR="001A21F7" w:rsidRDefault="00C05265">
            <w:pPr>
              <w:spacing w:line="260" w:lineRule="exact"/>
              <w:ind w:left="1960"/>
              <w:rPr>
                <w:sz w:val="20"/>
                <w:szCs w:val="20"/>
              </w:rPr>
            </w:pPr>
            <w:r>
              <w:rPr>
                <w:rFonts w:ascii="Times New Roman" w:eastAsia="Times New Roman" w:hAnsi="Times New Roman" w:cs="Times New Roman"/>
                <w:sz w:val="24"/>
                <w:szCs w:val="24"/>
              </w:rPr>
              <w:t>класс)</w:t>
            </w:r>
          </w:p>
        </w:tc>
        <w:tc>
          <w:tcPr>
            <w:tcW w:w="1560" w:type="dxa"/>
            <w:tcBorders>
              <w:right w:val="single" w:sz="8" w:space="0" w:color="231F20"/>
            </w:tcBorders>
            <w:vAlign w:val="bottom"/>
          </w:tcPr>
          <w:p w:rsidR="001A21F7" w:rsidRDefault="00C05265">
            <w:pPr>
              <w:spacing w:line="260" w:lineRule="exact"/>
              <w:jc w:val="center"/>
              <w:rPr>
                <w:sz w:val="20"/>
                <w:szCs w:val="20"/>
              </w:rPr>
            </w:pPr>
            <w:r>
              <w:rPr>
                <w:rFonts w:ascii="Times New Roman" w:eastAsia="Times New Roman" w:hAnsi="Times New Roman" w:cs="Times New Roman"/>
                <w:sz w:val="24"/>
                <w:szCs w:val="24"/>
              </w:rPr>
              <w:t>количество</w:t>
            </w:r>
          </w:p>
        </w:tc>
        <w:tc>
          <w:tcPr>
            <w:tcW w:w="3108" w:type="dxa"/>
            <w:tcBorders>
              <w:right w:val="single" w:sz="8" w:space="0" w:color="231F20"/>
            </w:tcBorders>
            <w:vAlign w:val="bottom"/>
          </w:tcPr>
          <w:p w:rsidR="001A21F7" w:rsidRDefault="00C05265">
            <w:pPr>
              <w:spacing w:line="260" w:lineRule="exact"/>
              <w:ind w:left="340"/>
              <w:rPr>
                <w:sz w:val="20"/>
                <w:szCs w:val="20"/>
              </w:rPr>
            </w:pPr>
            <w:r>
              <w:rPr>
                <w:rFonts w:ascii="Times New Roman" w:eastAsia="Times New Roman" w:hAnsi="Times New Roman" w:cs="Times New Roman"/>
                <w:sz w:val="24"/>
                <w:szCs w:val="24"/>
              </w:rPr>
              <w:t>«Введение в Новейшую историю</w:t>
            </w:r>
          </w:p>
        </w:tc>
      </w:tr>
      <w:tr w:rsidR="001A21F7" w:rsidTr="00944DA2">
        <w:trPr>
          <w:trHeight w:val="280"/>
        </w:trPr>
        <w:tc>
          <w:tcPr>
            <w:tcW w:w="4560"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1560" w:type="dxa"/>
            <w:tcBorders>
              <w:bottom w:val="single" w:sz="8" w:space="0" w:color="231F20"/>
              <w:right w:val="single" w:sz="8" w:space="0" w:color="231F20"/>
            </w:tcBorders>
            <w:vAlign w:val="bottom"/>
          </w:tcPr>
          <w:p w:rsidR="001A21F7" w:rsidRDefault="00C05265">
            <w:pPr>
              <w:jc w:val="center"/>
              <w:rPr>
                <w:sz w:val="20"/>
                <w:szCs w:val="20"/>
              </w:rPr>
            </w:pPr>
            <w:r>
              <w:rPr>
                <w:rFonts w:ascii="Times New Roman" w:eastAsia="Times New Roman" w:hAnsi="Times New Roman" w:cs="Times New Roman"/>
                <w:w w:val="98"/>
                <w:sz w:val="24"/>
                <w:szCs w:val="24"/>
              </w:rPr>
              <w:t>часов</w:t>
            </w:r>
          </w:p>
        </w:tc>
        <w:tc>
          <w:tcPr>
            <w:tcW w:w="3108" w:type="dxa"/>
            <w:tcBorders>
              <w:bottom w:val="single" w:sz="8" w:space="0" w:color="231F20"/>
              <w:right w:val="single" w:sz="8" w:space="0" w:color="231F20"/>
            </w:tcBorders>
            <w:vAlign w:val="bottom"/>
          </w:tcPr>
          <w:p w:rsidR="001A21F7" w:rsidRDefault="00C05265">
            <w:pPr>
              <w:ind w:left="1620"/>
              <w:rPr>
                <w:sz w:val="20"/>
                <w:szCs w:val="20"/>
              </w:rPr>
            </w:pPr>
            <w:r>
              <w:rPr>
                <w:rFonts w:ascii="Times New Roman" w:eastAsia="Times New Roman" w:hAnsi="Times New Roman" w:cs="Times New Roman"/>
                <w:sz w:val="24"/>
                <w:szCs w:val="24"/>
              </w:rPr>
              <w:t>России»</w:t>
            </w:r>
          </w:p>
        </w:tc>
      </w:tr>
      <w:tr w:rsidR="001A21F7" w:rsidTr="00944DA2">
        <w:trPr>
          <w:trHeight w:val="266"/>
        </w:trPr>
        <w:tc>
          <w:tcPr>
            <w:tcW w:w="4560" w:type="dxa"/>
            <w:tcBorders>
              <w:left w:val="single" w:sz="8" w:space="0" w:color="231F20"/>
              <w:bottom w:val="single" w:sz="8" w:space="0" w:color="231F20"/>
              <w:right w:val="single" w:sz="8" w:space="0" w:color="231F20"/>
            </w:tcBorders>
            <w:vAlign w:val="bottom"/>
          </w:tcPr>
          <w:p w:rsidR="001A21F7" w:rsidRDefault="00C05265">
            <w:pPr>
              <w:spacing w:line="264" w:lineRule="exact"/>
              <w:ind w:left="120"/>
              <w:rPr>
                <w:sz w:val="20"/>
                <w:szCs w:val="20"/>
              </w:rPr>
            </w:pPr>
            <w:r>
              <w:rPr>
                <w:rFonts w:ascii="Times New Roman" w:eastAsia="Times New Roman" w:hAnsi="Times New Roman" w:cs="Times New Roman"/>
                <w:sz w:val="24"/>
                <w:szCs w:val="24"/>
              </w:rPr>
              <w:t>Введение</w:t>
            </w:r>
          </w:p>
        </w:tc>
        <w:tc>
          <w:tcPr>
            <w:tcW w:w="1560" w:type="dxa"/>
            <w:tcBorders>
              <w:bottom w:val="single" w:sz="8" w:space="0" w:color="231F20"/>
              <w:right w:val="single" w:sz="8" w:space="0" w:color="231F20"/>
            </w:tcBorders>
            <w:vAlign w:val="bottom"/>
          </w:tcPr>
          <w:p w:rsidR="001A21F7" w:rsidRDefault="00C05265">
            <w:pPr>
              <w:spacing w:line="264" w:lineRule="exact"/>
              <w:ind w:left="100"/>
              <w:rPr>
                <w:sz w:val="20"/>
                <w:szCs w:val="20"/>
              </w:rPr>
            </w:pPr>
            <w:r>
              <w:rPr>
                <w:rFonts w:ascii="Times New Roman" w:eastAsia="Times New Roman" w:hAnsi="Times New Roman" w:cs="Times New Roman"/>
                <w:sz w:val="24"/>
                <w:szCs w:val="24"/>
              </w:rPr>
              <w:t>1</w:t>
            </w:r>
          </w:p>
        </w:tc>
        <w:tc>
          <w:tcPr>
            <w:tcW w:w="3108" w:type="dxa"/>
            <w:tcBorders>
              <w:bottom w:val="single" w:sz="8" w:space="0" w:color="231F20"/>
              <w:right w:val="single" w:sz="8" w:space="0" w:color="231F20"/>
            </w:tcBorders>
            <w:vAlign w:val="bottom"/>
          </w:tcPr>
          <w:p w:rsidR="001A21F7" w:rsidRDefault="00C05265">
            <w:pPr>
              <w:spacing w:line="264" w:lineRule="exact"/>
              <w:ind w:left="100"/>
              <w:rPr>
                <w:sz w:val="20"/>
                <w:szCs w:val="20"/>
              </w:rPr>
            </w:pPr>
            <w:r>
              <w:rPr>
                <w:rFonts w:ascii="Times New Roman" w:eastAsia="Times New Roman" w:hAnsi="Times New Roman" w:cs="Times New Roman"/>
                <w:sz w:val="24"/>
                <w:szCs w:val="24"/>
              </w:rPr>
              <w:t>Введение</w:t>
            </w:r>
          </w:p>
        </w:tc>
      </w:tr>
      <w:tr w:rsidR="001A21F7" w:rsidTr="00944DA2">
        <w:trPr>
          <w:trHeight w:val="264"/>
        </w:trPr>
        <w:tc>
          <w:tcPr>
            <w:tcW w:w="4560" w:type="dxa"/>
            <w:tcBorders>
              <w:left w:val="single" w:sz="8" w:space="0" w:color="231F20"/>
              <w:right w:val="single" w:sz="8" w:space="0" w:color="231F20"/>
            </w:tcBorders>
            <w:vAlign w:val="bottom"/>
          </w:tcPr>
          <w:p w:rsidR="001A21F7" w:rsidRDefault="00C05265">
            <w:pPr>
              <w:spacing w:line="264" w:lineRule="exact"/>
              <w:ind w:left="120"/>
              <w:rPr>
                <w:sz w:val="20"/>
                <w:szCs w:val="20"/>
              </w:rPr>
            </w:pPr>
            <w:r>
              <w:rPr>
                <w:rFonts w:ascii="Times New Roman" w:eastAsia="Times New Roman" w:hAnsi="Times New Roman" w:cs="Times New Roman"/>
                <w:sz w:val="24"/>
                <w:szCs w:val="24"/>
              </w:rPr>
              <w:t>Первая российская революция 1905-1907</w:t>
            </w:r>
          </w:p>
        </w:tc>
        <w:tc>
          <w:tcPr>
            <w:tcW w:w="1560" w:type="dxa"/>
            <w:tcBorders>
              <w:right w:val="single" w:sz="8" w:space="0" w:color="231F20"/>
            </w:tcBorders>
            <w:vAlign w:val="bottom"/>
          </w:tcPr>
          <w:p w:rsidR="001A21F7" w:rsidRDefault="00C05265">
            <w:pPr>
              <w:spacing w:line="264" w:lineRule="exact"/>
              <w:ind w:left="100"/>
              <w:rPr>
                <w:sz w:val="20"/>
                <w:szCs w:val="20"/>
              </w:rPr>
            </w:pPr>
            <w:r>
              <w:rPr>
                <w:rFonts w:ascii="Times New Roman" w:eastAsia="Times New Roman" w:hAnsi="Times New Roman" w:cs="Times New Roman"/>
                <w:sz w:val="24"/>
                <w:szCs w:val="24"/>
              </w:rPr>
              <w:t>1</w:t>
            </w:r>
          </w:p>
        </w:tc>
        <w:tc>
          <w:tcPr>
            <w:tcW w:w="3108" w:type="dxa"/>
            <w:tcBorders>
              <w:right w:val="single" w:sz="8" w:space="0" w:color="231F20"/>
            </w:tcBorders>
            <w:vAlign w:val="bottom"/>
          </w:tcPr>
          <w:p w:rsidR="001A21F7" w:rsidRDefault="00C05265">
            <w:pPr>
              <w:spacing w:line="264" w:lineRule="exact"/>
              <w:ind w:left="100"/>
              <w:rPr>
                <w:sz w:val="20"/>
                <w:szCs w:val="20"/>
              </w:rPr>
            </w:pPr>
            <w:r>
              <w:rPr>
                <w:rFonts w:ascii="Times New Roman" w:eastAsia="Times New Roman" w:hAnsi="Times New Roman" w:cs="Times New Roman"/>
                <w:sz w:val="24"/>
                <w:szCs w:val="24"/>
              </w:rPr>
              <w:t>Российская революция</w:t>
            </w:r>
          </w:p>
        </w:tc>
      </w:tr>
      <w:tr w:rsidR="001A21F7" w:rsidTr="00944DA2">
        <w:trPr>
          <w:trHeight w:val="274"/>
        </w:trPr>
        <w:tc>
          <w:tcPr>
            <w:tcW w:w="4560" w:type="dxa"/>
            <w:tcBorders>
              <w:left w:val="single" w:sz="8" w:space="0" w:color="231F20"/>
              <w:right w:val="single" w:sz="8" w:space="0" w:color="231F20"/>
            </w:tcBorders>
            <w:vAlign w:val="bottom"/>
          </w:tcPr>
          <w:p w:rsidR="001A21F7" w:rsidRDefault="00C05265">
            <w:pPr>
              <w:spacing w:line="273" w:lineRule="exact"/>
              <w:ind w:left="120"/>
              <w:rPr>
                <w:sz w:val="20"/>
                <w:szCs w:val="20"/>
              </w:rPr>
            </w:pPr>
            <w:r>
              <w:rPr>
                <w:rFonts w:ascii="Times New Roman" w:eastAsia="Times New Roman" w:hAnsi="Times New Roman" w:cs="Times New Roman"/>
                <w:sz w:val="24"/>
                <w:szCs w:val="24"/>
              </w:rPr>
              <w:t>гг.</w:t>
            </w:r>
          </w:p>
        </w:tc>
        <w:tc>
          <w:tcPr>
            <w:tcW w:w="1560" w:type="dxa"/>
            <w:tcBorders>
              <w:right w:val="single" w:sz="8" w:space="0" w:color="231F20"/>
            </w:tcBorders>
            <w:vAlign w:val="bottom"/>
          </w:tcPr>
          <w:p w:rsidR="001A21F7" w:rsidRDefault="001A21F7">
            <w:pPr>
              <w:rPr>
                <w:sz w:val="23"/>
                <w:szCs w:val="23"/>
              </w:rPr>
            </w:pPr>
          </w:p>
        </w:tc>
        <w:tc>
          <w:tcPr>
            <w:tcW w:w="3108" w:type="dxa"/>
            <w:tcBorders>
              <w:right w:val="single" w:sz="8" w:space="0" w:color="231F20"/>
            </w:tcBorders>
            <w:vAlign w:val="bottom"/>
          </w:tcPr>
          <w:p w:rsidR="001A21F7" w:rsidRDefault="00C05265">
            <w:pPr>
              <w:spacing w:line="273" w:lineRule="exact"/>
              <w:ind w:left="100"/>
              <w:rPr>
                <w:sz w:val="20"/>
                <w:szCs w:val="20"/>
              </w:rPr>
            </w:pPr>
            <w:r>
              <w:rPr>
                <w:rFonts w:ascii="Times New Roman" w:eastAsia="Times New Roman" w:hAnsi="Times New Roman" w:cs="Times New Roman"/>
                <w:sz w:val="24"/>
                <w:szCs w:val="24"/>
              </w:rPr>
              <w:t>1917—1922 гг.</w:t>
            </w:r>
          </w:p>
        </w:tc>
      </w:tr>
      <w:tr w:rsidR="001A21F7" w:rsidTr="00944DA2">
        <w:trPr>
          <w:trHeight w:val="618"/>
        </w:trPr>
        <w:tc>
          <w:tcPr>
            <w:tcW w:w="4560"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1560" w:type="dxa"/>
            <w:tcBorders>
              <w:bottom w:val="single" w:sz="8" w:space="0" w:color="231F20"/>
              <w:right w:val="single" w:sz="8" w:space="0" w:color="231F20"/>
            </w:tcBorders>
            <w:vAlign w:val="bottom"/>
          </w:tcPr>
          <w:p w:rsidR="001A21F7" w:rsidRDefault="001A21F7">
            <w:pPr>
              <w:rPr>
                <w:sz w:val="24"/>
                <w:szCs w:val="24"/>
              </w:rPr>
            </w:pPr>
          </w:p>
        </w:tc>
        <w:tc>
          <w:tcPr>
            <w:tcW w:w="3108" w:type="dxa"/>
            <w:tcBorders>
              <w:bottom w:val="single" w:sz="8" w:space="0" w:color="231F20"/>
              <w:right w:val="single" w:sz="8" w:space="0" w:color="231F20"/>
            </w:tcBorders>
            <w:vAlign w:val="bottom"/>
          </w:tcPr>
          <w:p w:rsidR="001A21F7" w:rsidRDefault="001A21F7">
            <w:pPr>
              <w:rPr>
                <w:sz w:val="24"/>
                <w:szCs w:val="24"/>
              </w:rPr>
            </w:pPr>
          </w:p>
        </w:tc>
      </w:tr>
      <w:tr w:rsidR="001A21F7" w:rsidTr="00944DA2">
        <w:trPr>
          <w:trHeight w:val="260"/>
        </w:trPr>
        <w:tc>
          <w:tcPr>
            <w:tcW w:w="4560" w:type="dxa"/>
            <w:tcBorders>
              <w:left w:val="single" w:sz="8" w:space="0" w:color="231F20"/>
              <w:right w:val="single" w:sz="8" w:space="0" w:color="231F20"/>
            </w:tcBorders>
            <w:vAlign w:val="bottom"/>
          </w:tcPr>
          <w:p w:rsidR="001A21F7" w:rsidRDefault="00C05265">
            <w:pPr>
              <w:spacing w:line="260" w:lineRule="exact"/>
              <w:ind w:left="120"/>
              <w:rPr>
                <w:sz w:val="20"/>
                <w:szCs w:val="20"/>
              </w:rPr>
            </w:pPr>
            <w:r>
              <w:rPr>
                <w:rFonts w:ascii="Times New Roman" w:eastAsia="Times New Roman" w:hAnsi="Times New Roman" w:cs="Times New Roman"/>
                <w:sz w:val="24"/>
                <w:szCs w:val="24"/>
              </w:rPr>
              <w:t>Отечественная война</w:t>
            </w:r>
          </w:p>
        </w:tc>
        <w:tc>
          <w:tcPr>
            <w:tcW w:w="1560"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2</w:t>
            </w:r>
          </w:p>
        </w:tc>
        <w:tc>
          <w:tcPr>
            <w:tcW w:w="3108"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Великая Отечественная война 1941-</w:t>
            </w:r>
          </w:p>
        </w:tc>
      </w:tr>
      <w:tr w:rsidR="001A21F7" w:rsidTr="00944DA2">
        <w:trPr>
          <w:trHeight w:val="283"/>
        </w:trPr>
        <w:tc>
          <w:tcPr>
            <w:tcW w:w="4560" w:type="dxa"/>
            <w:tcBorders>
              <w:left w:val="single" w:sz="8" w:space="0" w:color="231F20"/>
              <w:right w:val="single" w:sz="8" w:space="0" w:color="231F20"/>
            </w:tcBorders>
            <w:vAlign w:val="bottom"/>
          </w:tcPr>
          <w:p w:rsidR="001A21F7" w:rsidRDefault="00C05265">
            <w:pPr>
              <w:ind w:left="120"/>
              <w:rPr>
                <w:sz w:val="20"/>
                <w:szCs w:val="20"/>
              </w:rPr>
            </w:pPr>
            <w:r>
              <w:rPr>
                <w:rFonts w:ascii="Times New Roman" w:eastAsia="Times New Roman" w:hAnsi="Times New Roman" w:cs="Times New Roman"/>
                <w:sz w:val="24"/>
                <w:szCs w:val="24"/>
              </w:rPr>
              <w:t>1812 г. ‒ важнейшее событие российской</w:t>
            </w:r>
          </w:p>
        </w:tc>
        <w:tc>
          <w:tcPr>
            <w:tcW w:w="1560" w:type="dxa"/>
            <w:tcBorders>
              <w:right w:val="single" w:sz="8" w:space="0" w:color="231F20"/>
            </w:tcBorders>
            <w:vAlign w:val="bottom"/>
          </w:tcPr>
          <w:p w:rsidR="001A21F7" w:rsidRDefault="001A21F7">
            <w:pPr>
              <w:rPr>
                <w:sz w:val="24"/>
                <w:szCs w:val="24"/>
              </w:rPr>
            </w:pPr>
          </w:p>
        </w:tc>
        <w:tc>
          <w:tcPr>
            <w:tcW w:w="3108" w:type="dxa"/>
            <w:tcBorders>
              <w:right w:val="single" w:sz="8" w:space="0" w:color="231F20"/>
            </w:tcBorders>
            <w:vAlign w:val="bottom"/>
          </w:tcPr>
          <w:p w:rsidR="001A21F7" w:rsidRDefault="00C05265">
            <w:pPr>
              <w:ind w:left="100"/>
              <w:rPr>
                <w:sz w:val="20"/>
                <w:szCs w:val="20"/>
              </w:rPr>
            </w:pPr>
            <w:r>
              <w:rPr>
                <w:rFonts w:ascii="Times New Roman" w:eastAsia="Times New Roman" w:hAnsi="Times New Roman" w:cs="Times New Roman"/>
                <w:sz w:val="24"/>
                <w:szCs w:val="24"/>
              </w:rPr>
              <w:t>1945 гг.</w:t>
            </w:r>
          </w:p>
        </w:tc>
      </w:tr>
      <w:tr w:rsidR="001A21F7" w:rsidTr="00944DA2">
        <w:trPr>
          <w:trHeight w:val="274"/>
        </w:trPr>
        <w:tc>
          <w:tcPr>
            <w:tcW w:w="4560" w:type="dxa"/>
            <w:tcBorders>
              <w:left w:val="single" w:sz="8" w:space="0" w:color="231F20"/>
              <w:right w:val="single" w:sz="8" w:space="0" w:color="231F20"/>
            </w:tcBorders>
            <w:vAlign w:val="bottom"/>
          </w:tcPr>
          <w:p w:rsidR="001A21F7" w:rsidRDefault="00C05265">
            <w:pPr>
              <w:spacing w:line="273" w:lineRule="exact"/>
              <w:ind w:left="120"/>
              <w:rPr>
                <w:sz w:val="20"/>
                <w:szCs w:val="20"/>
              </w:rPr>
            </w:pPr>
            <w:r>
              <w:rPr>
                <w:rFonts w:ascii="Times New Roman" w:eastAsia="Times New Roman" w:hAnsi="Times New Roman" w:cs="Times New Roman"/>
                <w:sz w:val="24"/>
                <w:szCs w:val="24"/>
              </w:rPr>
              <w:t>и мировой истории XIX в. Крымская</w:t>
            </w:r>
          </w:p>
        </w:tc>
        <w:tc>
          <w:tcPr>
            <w:tcW w:w="1560" w:type="dxa"/>
            <w:tcBorders>
              <w:right w:val="single" w:sz="8" w:space="0" w:color="231F20"/>
            </w:tcBorders>
            <w:vAlign w:val="bottom"/>
          </w:tcPr>
          <w:p w:rsidR="001A21F7" w:rsidRDefault="001A21F7">
            <w:pPr>
              <w:rPr>
                <w:sz w:val="23"/>
                <w:szCs w:val="23"/>
              </w:rPr>
            </w:pPr>
          </w:p>
        </w:tc>
        <w:tc>
          <w:tcPr>
            <w:tcW w:w="3108" w:type="dxa"/>
            <w:tcBorders>
              <w:right w:val="single" w:sz="8" w:space="0" w:color="231F20"/>
            </w:tcBorders>
            <w:vAlign w:val="bottom"/>
          </w:tcPr>
          <w:p w:rsidR="001A21F7" w:rsidRDefault="001A21F7">
            <w:pPr>
              <w:rPr>
                <w:sz w:val="23"/>
                <w:szCs w:val="23"/>
              </w:rPr>
            </w:pPr>
          </w:p>
        </w:tc>
      </w:tr>
      <w:tr w:rsidR="001A21F7" w:rsidTr="00944DA2">
        <w:trPr>
          <w:trHeight w:val="276"/>
        </w:trPr>
        <w:tc>
          <w:tcPr>
            <w:tcW w:w="4560" w:type="dxa"/>
            <w:tcBorders>
              <w:left w:val="single" w:sz="8" w:space="0" w:color="231F20"/>
              <w:bottom w:val="single" w:sz="8" w:space="0" w:color="231F20"/>
              <w:right w:val="single" w:sz="8" w:space="0" w:color="231F20"/>
            </w:tcBorders>
            <w:vAlign w:val="bottom"/>
          </w:tcPr>
          <w:p w:rsidR="001A21F7" w:rsidRDefault="00C05265">
            <w:pPr>
              <w:ind w:left="120"/>
              <w:rPr>
                <w:sz w:val="20"/>
                <w:szCs w:val="20"/>
              </w:rPr>
            </w:pPr>
            <w:r>
              <w:rPr>
                <w:rFonts w:ascii="Times New Roman" w:eastAsia="Times New Roman" w:hAnsi="Times New Roman" w:cs="Times New Roman"/>
                <w:sz w:val="24"/>
                <w:szCs w:val="24"/>
              </w:rPr>
              <w:t>война. Героическая оборона Севастополя</w:t>
            </w:r>
          </w:p>
        </w:tc>
        <w:tc>
          <w:tcPr>
            <w:tcW w:w="1560" w:type="dxa"/>
            <w:tcBorders>
              <w:bottom w:val="single" w:sz="8" w:space="0" w:color="231F20"/>
              <w:right w:val="single" w:sz="8" w:space="0" w:color="231F20"/>
            </w:tcBorders>
            <w:vAlign w:val="bottom"/>
          </w:tcPr>
          <w:p w:rsidR="001A21F7" w:rsidRDefault="001A21F7">
            <w:pPr>
              <w:rPr>
                <w:sz w:val="24"/>
                <w:szCs w:val="24"/>
              </w:rPr>
            </w:pPr>
          </w:p>
        </w:tc>
        <w:tc>
          <w:tcPr>
            <w:tcW w:w="3108" w:type="dxa"/>
            <w:tcBorders>
              <w:bottom w:val="single" w:sz="8" w:space="0" w:color="231F20"/>
              <w:right w:val="single" w:sz="8" w:space="0" w:color="231F20"/>
            </w:tcBorders>
            <w:vAlign w:val="bottom"/>
          </w:tcPr>
          <w:p w:rsidR="001A21F7" w:rsidRDefault="001A21F7">
            <w:pPr>
              <w:rPr>
                <w:sz w:val="24"/>
                <w:szCs w:val="24"/>
              </w:rPr>
            </w:pPr>
          </w:p>
        </w:tc>
      </w:tr>
      <w:tr w:rsidR="001A21F7" w:rsidTr="00944DA2">
        <w:trPr>
          <w:trHeight w:val="261"/>
        </w:trPr>
        <w:tc>
          <w:tcPr>
            <w:tcW w:w="4560" w:type="dxa"/>
            <w:tcBorders>
              <w:left w:val="single" w:sz="8" w:space="0" w:color="231F20"/>
              <w:right w:val="single" w:sz="8" w:space="0" w:color="231F20"/>
            </w:tcBorders>
            <w:vAlign w:val="bottom"/>
          </w:tcPr>
          <w:p w:rsidR="001A21F7" w:rsidRDefault="00C05265">
            <w:pPr>
              <w:spacing w:line="260" w:lineRule="exact"/>
              <w:ind w:left="120"/>
              <w:rPr>
                <w:sz w:val="20"/>
                <w:szCs w:val="20"/>
              </w:rPr>
            </w:pPr>
            <w:r>
              <w:rPr>
                <w:rFonts w:ascii="Times New Roman" w:eastAsia="Times New Roman" w:hAnsi="Times New Roman" w:cs="Times New Roman"/>
                <w:sz w:val="24"/>
                <w:szCs w:val="24"/>
              </w:rPr>
              <w:t>Социальная и правовая модернизация</w:t>
            </w:r>
          </w:p>
        </w:tc>
        <w:tc>
          <w:tcPr>
            <w:tcW w:w="1560"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19</w:t>
            </w:r>
          </w:p>
        </w:tc>
        <w:tc>
          <w:tcPr>
            <w:tcW w:w="3108"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Распад СССР. Становление новой</w:t>
            </w:r>
          </w:p>
        </w:tc>
      </w:tr>
      <w:tr w:rsidR="001A21F7" w:rsidTr="00944DA2">
        <w:trPr>
          <w:trHeight w:val="278"/>
        </w:trPr>
        <w:tc>
          <w:tcPr>
            <w:tcW w:w="4560" w:type="dxa"/>
            <w:tcBorders>
              <w:left w:val="single" w:sz="8" w:space="0" w:color="231F20"/>
              <w:right w:val="single" w:sz="8" w:space="0" w:color="231F20"/>
            </w:tcBorders>
            <w:vAlign w:val="bottom"/>
          </w:tcPr>
          <w:p w:rsidR="001A21F7" w:rsidRDefault="00C05265">
            <w:pPr>
              <w:ind w:left="120"/>
              <w:rPr>
                <w:sz w:val="20"/>
                <w:szCs w:val="20"/>
              </w:rPr>
            </w:pPr>
            <w:r>
              <w:rPr>
                <w:rFonts w:ascii="Times New Roman" w:eastAsia="Times New Roman" w:hAnsi="Times New Roman" w:cs="Times New Roman"/>
                <w:sz w:val="24"/>
                <w:szCs w:val="24"/>
              </w:rPr>
              <w:t>страны при Александре II.</w:t>
            </w:r>
          </w:p>
        </w:tc>
        <w:tc>
          <w:tcPr>
            <w:tcW w:w="1560" w:type="dxa"/>
            <w:tcBorders>
              <w:right w:val="single" w:sz="8" w:space="0" w:color="231F20"/>
            </w:tcBorders>
            <w:vAlign w:val="bottom"/>
          </w:tcPr>
          <w:p w:rsidR="001A21F7" w:rsidRDefault="001A21F7">
            <w:pPr>
              <w:rPr>
                <w:sz w:val="24"/>
                <w:szCs w:val="24"/>
              </w:rPr>
            </w:pPr>
          </w:p>
        </w:tc>
        <w:tc>
          <w:tcPr>
            <w:tcW w:w="3108" w:type="dxa"/>
            <w:tcBorders>
              <w:right w:val="single" w:sz="8" w:space="0" w:color="231F20"/>
            </w:tcBorders>
            <w:vAlign w:val="bottom"/>
          </w:tcPr>
          <w:p w:rsidR="001A21F7" w:rsidRDefault="00C05265">
            <w:pPr>
              <w:ind w:left="100"/>
              <w:rPr>
                <w:sz w:val="20"/>
                <w:szCs w:val="20"/>
              </w:rPr>
            </w:pPr>
            <w:r>
              <w:rPr>
                <w:rFonts w:ascii="Times New Roman" w:eastAsia="Times New Roman" w:hAnsi="Times New Roman" w:cs="Times New Roman"/>
                <w:sz w:val="24"/>
                <w:szCs w:val="24"/>
              </w:rPr>
              <w:t>России (1992-1999 гг.)</w:t>
            </w:r>
          </w:p>
        </w:tc>
      </w:tr>
      <w:tr w:rsidR="001A21F7" w:rsidTr="00944DA2">
        <w:trPr>
          <w:trHeight w:val="274"/>
        </w:trPr>
        <w:tc>
          <w:tcPr>
            <w:tcW w:w="4560" w:type="dxa"/>
            <w:tcBorders>
              <w:left w:val="single" w:sz="8" w:space="0" w:color="231F20"/>
              <w:right w:val="single" w:sz="8" w:space="0" w:color="231F20"/>
            </w:tcBorders>
            <w:vAlign w:val="bottom"/>
          </w:tcPr>
          <w:p w:rsidR="001A21F7" w:rsidRDefault="00C05265">
            <w:pPr>
              <w:spacing w:line="273" w:lineRule="exact"/>
              <w:ind w:left="120"/>
              <w:rPr>
                <w:sz w:val="20"/>
                <w:szCs w:val="20"/>
              </w:rPr>
            </w:pPr>
            <w:r>
              <w:rPr>
                <w:rFonts w:ascii="Times New Roman" w:eastAsia="Times New Roman" w:hAnsi="Times New Roman" w:cs="Times New Roman"/>
                <w:sz w:val="24"/>
                <w:szCs w:val="24"/>
              </w:rPr>
              <w:t>Этнокультурный облик империи.</w:t>
            </w:r>
          </w:p>
        </w:tc>
        <w:tc>
          <w:tcPr>
            <w:tcW w:w="1560" w:type="dxa"/>
            <w:tcBorders>
              <w:right w:val="single" w:sz="8" w:space="0" w:color="231F20"/>
            </w:tcBorders>
            <w:vAlign w:val="bottom"/>
          </w:tcPr>
          <w:p w:rsidR="001A21F7" w:rsidRDefault="001A21F7">
            <w:pPr>
              <w:rPr>
                <w:sz w:val="23"/>
                <w:szCs w:val="23"/>
              </w:rPr>
            </w:pPr>
          </w:p>
        </w:tc>
        <w:tc>
          <w:tcPr>
            <w:tcW w:w="3108" w:type="dxa"/>
            <w:tcBorders>
              <w:right w:val="single" w:sz="8" w:space="0" w:color="231F20"/>
            </w:tcBorders>
            <w:vAlign w:val="bottom"/>
          </w:tcPr>
          <w:p w:rsidR="001A21F7" w:rsidRDefault="001A21F7">
            <w:pPr>
              <w:rPr>
                <w:sz w:val="23"/>
                <w:szCs w:val="23"/>
              </w:rPr>
            </w:pPr>
          </w:p>
        </w:tc>
      </w:tr>
      <w:tr w:rsidR="001A21F7" w:rsidTr="00944DA2">
        <w:trPr>
          <w:trHeight w:val="278"/>
        </w:trPr>
        <w:tc>
          <w:tcPr>
            <w:tcW w:w="4560" w:type="dxa"/>
            <w:tcBorders>
              <w:left w:val="single" w:sz="8" w:space="0" w:color="231F20"/>
              <w:right w:val="single" w:sz="8" w:space="0" w:color="231F20"/>
            </w:tcBorders>
            <w:vAlign w:val="bottom"/>
          </w:tcPr>
          <w:p w:rsidR="001A21F7" w:rsidRDefault="00C05265">
            <w:pPr>
              <w:ind w:left="120"/>
              <w:rPr>
                <w:sz w:val="20"/>
                <w:szCs w:val="20"/>
              </w:rPr>
            </w:pPr>
            <w:r>
              <w:rPr>
                <w:rFonts w:ascii="Times New Roman" w:eastAsia="Times New Roman" w:hAnsi="Times New Roman" w:cs="Times New Roman"/>
                <w:sz w:val="24"/>
                <w:szCs w:val="24"/>
              </w:rPr>
              <w:t>Формирование гражданского общества и</w:t>
            </w:r>
          </w:p>
        </w:tc>
        <w:tc>
          <w:tcPr>
            <w:tcW w:w="1560" w:type="dxa"/>
            <w:tcBorders>
              <w:right w:val="single" w:sz="8" w:space="0" w:color="231F20"/>
            </w:tcBorders>
            <w:vAlign w:val="bottom"/>
          </w:tcPr>
          <w:p w:rsidR="001A21F7" w:rsidRDefault="001A21F7">
            <w:pPr>
              <w:rPr>
                <w:sz w:val="24"/>
                <w:szCs w:val="24"/>
              </w:rPr>
            </w:pPr>
          </w:p>
        </w:tc>
        <w:tc>
          <w:tcPr>
            <w:tcW w:w="3108" w:type="dxa"/>
            <w:tcBorders>
              <w:right w:val="single" w:sz="8" w:space="0" w:color="231F20"/>
            </w:tcBorders>
            <w:vAlign w:val="bottom"/>
          </w:tcPr>
          <w:p w:rsidR="001A21F7" w:rsidRDefault="001A21F7">
            <w:pPr>
              <w:rPr>
                <w:sz w:val="24"/>
                <w:szCs w:val="24"/>
              </w:rPr>
            </w:pPr>
          </w:p>
        </w:tc>
      </w:tr>
      <w:tr w:rsidR="001A21F7" w:rsidTr="00944DA2">
        <w:trPr>
          <w:trHeight w:val="274"/>
        </w:trPr>
        <w:tc>
          <w:tcPr>
            <w:tcW w:w="4560" w:type="dxa"/>
            <w:tcBorders>
              <w:left w:val="single" w:sz="8" w:space="0" w:color="231F20"/>
              <w:right w:val="single" w:sz="8" w:space="0" w:color="231F20"/>
            </w:tcBorders>
            <w:vAlign w:val="bottom"/>
          </w:tcPr>
          <w:p w:rsidR="001A21F7" w:rsidRDefault="00C05265">
            <w:pPr>
              <w:spacing w:line="273" w:lineRule="exact"/>
              <w:ind w:left="120"/>
              <w:rPr>
                <w:sz w:val="20"/>
                <w:szCs w:val="20"/>
              </w:rPr>
            </w:pPr>
            <w:r>
              <w:rPr>
                <w:rFonts w:ascii="Times New Roman" w:eastAsia="Times New Roman" w:hAnsi="Times New Roman" w:cs="Times New Roman"/>
                <w:sz w:val="24"/>
                <w:szCs w:val="24"/>
              </w:rPr>
              <w:t>основные направления общественных</w:t>
            </w:r>
          </w:p>
        </w:tc>
        <w:tc>
          <w:tcPr>
            <w:tcW w:w="1560" w:type="dxa"/>
            <w:tcBorders>
              <w:right w:val="single" w:sz="8" w:space="0" w:color="231F20"/>
            </w:tcBorders>
            <w:vAlign w:val="bottom"/>
          </w:tcPr>
          <w:p w:rsidR="001A21F7" w:rsidRDefault="001A21F7">
            <w:pPr>
              <w:rPr>
                <w:sz w:val="23"/>
                <w:szCs w:val="23"/>
              </w:rPr>
            </w:pPr>
          </w:p>
        </w:tc>
        <w:tc>
          <w:tcPr>
            <w:tcW w:w="3108" w:type="dxa"/>
            <w:tcBorders>
              <w:right w:val="single" w:sz="8" w:space="0" w:color="231F20"/>
            </w:tcBorders>
            <w:vAlign w:val="bottom"/>
          </w:tcPr>
          <w:p w:rsidR="001A21F7" w:rsidRDefault="001A21F7">
            <w:pPr>
              <w:rPr>
                <w:sz w:val="23"/>
                <w:szCs w:val="23"/>
              </w:rPr>
            </w:pPr>
          </w:p>
        </w:tc>
      </w:tr>
      <w:tr w:rsidR="001A21F7" w:rsidTr="00944DA2">
        <w:trPr>
          <w:trHeight w:val="280"/>
        </w:trPr>
        <w:tc>
          <w:tcPr>
            <w:tcW w:w="4560" w:type="dxa"/>
            <w:tcBorders>
              <w:left w:val="single" w:sz="8" w:space="0" w:color="231F20"/>
              <w:bottom w:val="single" w:sz="8" w:space="0" w:color="231F20"/>
              <w:right w:val="single" w:sz="8" w:space="0" w:color="231F20"/>
            </w:tcBorders>
            <w:vAlign w:val="bottom"/>
          </w:tcPr>
          <w:p w:rsidR="001A21F7" w:rsidRDefault="00C05265">
            <w:pPr>
              <w:ind w:left="120"/>
              <w:rPr>
                <w:sz w:val="20"/>
                <w:szCs w:val="20"/>
              </w:rPr>
            </w:pPr>
            <w:r>
              <w:rPr>
                <w:rFonts w:ascii="Times New Roman" w:eastAsia="Times New Roman" w:hAnsi="Times New Roman" w:cs="Times New Roman"/>
                <w:sz w:val="24"/>
                <w:szCs w:val="24"/>
              </w:rPr>
              <w:t>движений</w:t>
            </w:r>
          </w:p>
        </w:tc>
        <w:tc>
          <w:tcPr>
            <w:tcW w:w="1560" w:type="dxa"/>
            <w:tcBorders>
              <w:bottom w:val="single" w:sz="8" w:space="0" w:color="231F20"/>
              <w:right w:val="single" w:sz="8" w:space="0" w:color="231F20"/>
            </w:tcBorders>
            <w:vAlign w:val="bottom"/>
          </w:tcPr>
          <w:p w:rsidR="001A21F7" w:rsidRDefault="001A21F7">
            <w:pPr>
              <w:rPr>
                <w:sz w:val="24"/>
                <w:szCs w:val="24"/>
              </w:rPr>
            </w:pPr>
          </w:p>
        </w:tc>
        <w:tc>
          <w:tcPr>
            <w:tcW w:w="3108" w:type="dxa"/>
            <w:tcBorders>
              <w:bottom w:val="single" w:sz="8" w:space="0" w:color="231F20"/>
              <w:right w:val="single" w:sz="8" w:space="0" w:color="231F20"/>
            </w:tcBorders>
            <w:vAlign w:val="bottom"/>
          </w:tcPr>
          <w:p w:rsidR="001A21F7" w:rsidRDefault="001A21F7">
            <w:pPr>
              <w:rPr>
                <w:sz w:val="24"/>
                <w:szCs w:val="24"/>
              </w:rPr>
            </w:pPr>
          </w:p>
        </w:tc>
      </w:tr>
      <w:tr w:rsidR="001A21F7" w:rsidTr="00944DA2">
        <w:trPr>
          <w:trHeight w:val="262"/>
        </w:trPr>
        <w:tc>
          <w:tcPr>
            <w:tcW w:w="4560" w:type="dxa"/>
            <w:tcBorders>
              <w:left w:val="single" w:sz="8" w:space="0" w:color="231F20"/>
              <w:right w:val="single" w:sz="8" w:space="0" w:color="231F20"/>
            </w:tcBorders>
            <w:vAlign w:val="bottom"/>
          </w:tcPr>
          <w:p w:rsidR="001A21F7" w:rsidRDefault="00C05265">
            <w:pPr>
              <w:spacing w:line="262" w:lineRule="exact"/>
              <w:ind w:left="120"/>
              <w:rPr>
                <w:sz w:val="20"/>
                <w:szCs w:val="20"/>
              </w:rPr>
            </w:pPr>
            <w:r>
              <w:rPr>
                <w:rFonts w:ascii="Times New Roman" w:eastAsia="Times New Roman" w:hAnsi="Times New Roman" w:cs="Times New Roman"/>
                <w:sz w:val="24"/>
                <w:szCs w:val="24"/>
              </w:rPr>
              <w:t>На пороге нового века</w:t>
            </w:r>
          </w:p>
        </w:tc>
        <w:tc>
          <w:tcPr>
            <w:tcW w:w="1560" w:type="dxa"/>
            <w:tcBorders>
              <w:right w:val="single" w:sz="8" w:space="0" w:color="231F20"/>
            </w:tcBorders>
            <w:vAlign w:val="bottom"/>
          </w:tcPr>
          <w:p w:rsidR="001A21F7" w:rsidRDefault="001A21F7"/>
        </w:tc>
        <w:tc>
          <w:tcPr>
            <w:tcW w:w="3108" w:type="dxa"/>
            <w:tcBorders>
              <w:right w:val="single" w:sz="8" w:space="0" w:color="231F20"/>
            </w:tcBorders>
            <w:vAlign w:val="bottom"/>
          </w:tcPr>
          <w:p w:rsidR="001A21F7" w:rsidRDefault="00C05265">
            <w:pPr>
              <w:spacing w:line="262" w:lineRule="exact"/>
              <w:ind w:left="100"/>
              <w:rPr>
                <w:sz w:val="20"/>
                <w:szCs w:val="20"/>
              </w:rPr>
            </w:pPr>
            <w:r>
              <w:rPr>
                <w:rFonts w:ascii="Times New Roman" w:eastAsia="Times New Roman" w:hAnsi="Times New Roman" w:cs="Times New Roman"/>
                <w:sz w:val="24"/>
                <w:szCs w:val="24"/>
              </w:rPr>
              <w:t>Возрождение страны с 2000-х гг.</w:t>
            </w:r>
          </w:p>
        </w:tc>
      </w:tr>
      <w:tr w:rsidR="001A21F7" w:rsidTr="00944DA2">
        <w:trPr>
          <w:trHeight w:val="488"/>
        </w:trPr>
        <w:tc>
          <w:tcPr>
            <w:tcW w:w="4560"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1560" w:type="dxa"/>
            <w:tcBorders>
              <w:bottom w:val="single" w:sz="8" w:space="0" w:color="231F20"/>
              <w:right w:val="single" w:sz="8" w:space="0" w:color="231F20"/>
            </w:tcBorders>
            <w:vAlign w:val="bottom"/>
          </w:tcPr>
          <w:p w:rsidR="001A21F7" w:rsidRDefault="001A21F7">
            <w:pPr>
              <w:rPr>
                <w:sz w:val="24"/>
                <w:szCs w:val="24"/>
              </w:rPr>
            </w:pPr>
          </w:p>
        </w:tc>
        <w:tc>
          <w:tcPr>
            <w:tcW w:w="3108" w:type="dxa"/>
            <w:tcBorders>
              <w:bottom w:val="single" w:sz="8" w:space="0" w:color="231F20"/>
              <w:right w:val="single" w:sz="8" w:space="0" w:color="231F20"/>
            </w:tcBorders>
            <w:vAlign w:val="bottom"/>
          </w:tcPr>
          <w:p w:rsidR="001A21F7" w:rsidRDefault="001A21F7">
            <w:pPr>
              <w:rPr>
                <w:sz w:val="24"/>
                <w:szCs w:val="24"/>
              </w:rPr>
            </w:pPr>
          </w:p>
        </w:tc>
      </w:tr>
      <w:tr w:rsidR="001A21F7" w:rsidTr="00944DA2">
        <w:trPr>
          <w:trHeight w:val="260"/>
        </w:trPr>
        <w:tc>
          <w:tcPr>
            <w:tcW w:w="4560" w:type="dxa"/>
            <w:tcBorders>
              <w:left w:val="single" w:sz="8" w:space="0" w:color="231F20"/>
              <w:right w:val="single" w:sz="8" w:space="0" w:color="231F20"/>
            </w:tcBorders>
            <w:vAlign w:val="bottom"/>
          </w:tcPr>
          <w:p w:rsidR="001A21F7" w:rsidRDefault="00C05265">
            <w:pPr>
              <w:spacing w:line="260" w:lineRule="exact"/>
              <w:ind w:left="120"/>
              <w:rPr>
                <w:sz w:val="20"/>
                <w:szCs w:val="20"/>
              </w:rPr>
            </w:pPr>
            <w:r>
              <w:rPr>
                <w:rFonts w:ascii="Times New Roman" w:eastAsia="Times New Roman" w:hAnsi="Times New Roman" w:cs="Times New Roman"/>
                <w:sz w:val="24"/>
                <w:szCs w:val="24"/>
              </w:rPr>
              <w:t>Крымская война. Героическая оборона</w:t>
            </w:r>
          </w:p>
        </w:tc>
        <w:tc>
          <w:tcPr>
            <w:tcW w:w="1560"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3</w:t>
            </w:r>
          </w:p>
        </w:tc>
        <w:tc>
          <w:tcPr>
            <w:tcW w:w="3108"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Воссоединение</w:t>
            </w:r>
          </w:p>
        </w:tc>
      </w:tr>
      <w:tr w:rsidR="001A21F7" w:rsidTr="00944DA2">
        <w:trPr>
          <w:trHeight w:val="283"/>
        </w:trPr>
        <w:tc>
          <w:tcPr>
            <w:tcW w:w="4560" w:type="dxa"/>
            <w:tcBorders>
              <w:left w:val="single" w:sz="8" w:space="0" w:color="231F20"/>
              <w:right w:val="single" w:sz="8" w:space="0" w:color="231F20"/>
            </w:tcBorders>
            <w:vAlign w:val="bottom"/>
          </w:tcPr>
          <w:p w:rsidR="001A21F7" w:rsidRDefault="00C05265">
            <w:pPr>
              <w:ind w:left="120"/>
              <w:rPr>
                <w:sz w:val="20"/>
                <w:szCs w:val="20"/>
              </w:rPr>
            </w:pPr>
            <w:r>
              <w:rPr>
                <w:rFonts w:ascii="Times New Roman" w:eastAsia="Times New Roman" w:hAnsi="Times New Roman" w:cs="Times New Roman"/>
                <w:sz w:val="24"/>
                <w:szCs w:val="24"/>
              </w:rPr>
              <w:t>Севастополя.</w:t>
            </w:r>
          </w:p>
        </w:tc>
        <w:tc>
          <w:tcPr>
            <w:tcW w:w="1560" w:type="dxa"/>
            <w:tcBorders>
              <w:right w:val="single" w:sz="8" w:space="0" w:color="231F20"/>
            </w:tcBorders>
            <w:vAlign w:val="bottom"/>
          </w:tcPr>
          <w:p w:rsidR="001A21F7" w:rsidRDefault="001A21F7">
            <w:pPr>
              <w:rPr>
                <w:sz w:val="24"/>
                <w:szCs w:val="24"/>
              </w:rPr>
            </w:pPr>
          </w:p>
        </w:tc>
        <w:tc>
          <w:tcPr>
            <w:tcW w:w="3108" w:type="dxa"/>
            <w:tcBorders>
              <w:right w:val="single" w:sz="8" w:space="0" w:color="231F20"/>
            </w:tcBorders>
            <w:vAlign w:val="bottom"/>
          </w:tcPr>
          <w:p w:rsidR="001A21F7" w:rsidRDefault="00C05265">
            <w:pPr>
              <w:ind w:left="100"/>
              <w:rPr>
                <w:sz w:val="20"/>
                <w:szCs w:val="20"/>
              </w:rPr>
            </w:pPr>
            <w:r>
              <w:rPr>
                <w:rFonts w:ascii="Times New Roman" w:eastAsia="Times New Roman" w:hAnsi="Times New Roman" w:cs="Times New Roman"/>
                <w:sz w:val="24"/>
                <w:szCs w:val="24"/>
              </w:rPr>
              <w:t>Крыма с Россией</w:t>
            </w:r>
          </w:p>
        </w:tc>
      </w:tr>
      <w:tr w:rsidR="001A21F7" w:rsidTr="00944DA2">
        <w:trPr>
          <w:trHeight w:val="269"/>
        </w:trPr>
        <w:tc>
          <w:tcPr>
            <w:tcW w:w="4560" w:type="dxa"/>
            <w:tcBorders>
              <w:left w:val="single" w:sz="8" w:space="0" w:color="231F20"/>
              <w:right w:val="single" w:sz="8" w:space="0" w:color="231F20"/>
            </w:tcBorders>
            <w:vAlign w:val="bottom"/>
          </w:tcPr>
          <w:p w:rsidR="001A21F7" w:rsidRDefault="00C05265">
            <w:pPr>
              <w:spacing w:line="268" w:lineRule="exact"/>
              <w:ind w:left="120"/>
              <w:rPr>
                <w:sz w:val="20"/>
                <w:szCs w:val="20"/>
              </w:rPr>
            </w:pPr>
            <w:r>
              <w:rPr>
                <w:rFonts w:ascii="Times New Roman" w:eastAsia="Times New Roman" w:hAnsi="Times New Roman" w:cs="Times New Roman"/>
                <w:sz w:val="24"/>
                <w:szCs w:val="24"/>
              </w:rPr>
              <w:t>Общество и власть после революции.</w:t>
            </w:r>
          </w:p>
        </w:tc>
        <w:tc>
          <w:tcPr>
            <w:tcW w:w="1560" w:type="dxa"/>
            <w:tcBorders>
              <w:right w:val="single" w:sz="8" w:space="0" w:color="231F20"/>
            </w:tcBorders>
            <w:vAlign w:val="bottom"/>
          </w:tcPr>
          <w:p w:rsidR="001A21F7" w:rsidRDefault="001A21F7">
            <w:pPr>
              <w:rPr>
                <w:sz w:val="23"/>
                <w:szCs w:val="23"/>
              </w:rPr>
            </w:pPr>
          </w:p>
        </w:tc>
        <w:tc>
          <w:tcPr>
            <w:tcW w:w="3108" w:type="dxa"/>
            <w:tcBorders>
              <w:right w:val="single" w:sz="8" w:space="0" w:color="231F20"/>
            </w:tcBorders>
            <w:vAlign w:val="bottom"/>
          </w:tcPr>
          <w:p w:rsidR="001A21F7" w:rsidRDefault="001A21F7">
            <w:pPr>
              <w:rPr>
                <w:sz w:val="23"/>
                <w:szCs w:val="23"/>
              </w:rPr>
            </w:pPr>
          </w:p>
        </w:tc>
      </w:tr>
      <w:tr w:rsidR="001A21F7" w:rsidTr="00944DA2">
        <w:trPr>
          <w:trHeight w:val="278"/>
        </w:trPr>
        <w:tc>
          <w:tcPr>
            <w:tcW w:w="4560" w:type="dxa"/>
            <w:tcBorders>
              <w:left w:val="single" w:sz="8" w:space="0" w:color="231F20"/>
              <w:right w:val="single" w:sz="8" w:space="0" w:color="231F20"/>
            </w:tcBorders>
            <w:vAlign w:val="bottom"/>
          </w:tcPr>
          <w:p w:rsidR="001A21F7" w:rsidRDefault="00C05265">
            <w:pPr>
              <w:ind w:left="120"/>
              <w:rPr>
                <w:sz w:val="20"/>
                <w:szCs w:val="20"/>
              </w:rPr>
            </w:pPr>
            <w:r>
              <w:rPr>
                <w:rFonts w:ascii="Times New Roman" w:eastAsia="Times New Roman" w:hAnsi="Times New Roman" w:cs="Times New Roman"/>
                <w:sz w:val="24"/>
                <w:szCs w:val="24"/>
              </w:rPr>
              <w:t>Уроки революции: политическая</w:t>
            </w:r>
          </w:p>
        </w:tc>
        <w:tc>
          <w:tcPr>
            <w:tcW w:w="1560" w:type="dxa"/>
            <w:tcBorders>
              <w:right w:val="single" w:sz="8" w:space="0" w:color="231F20"/>
            </w:tcBorders>
            <w:vAlign w:val="bottom"/>
          </w:tcPr>
          <w:p w:rsidR="001A21F7" w:rsidRDefault="001A21F7">
            <w:pPr>
              <w:rPr>
                <w:sz w:val="24"/>
                <w:szCs w:val="24"/>
              </w:rPr>
            </w:pPr>
          </w:p>
        </w:tc>
        <w:tc>
          <w:tcPr>
            <w:tcW w:w="3108" w:type="dxa"/>
            <w:tcBorders>
              <w:right w:val="single" w:sz="8" w:space="0" w:color="231F20"/>
            </w:tcBorders>
            <w:vAlign w:val="bottom"/>
          </w:tcPr>
          <w:p w:rsidR="001A21F7" w:rsidRDefault="001A21F7">
            <w:pPr>
              <w:rPr>
                <w:sz w:val="24"/>
                <w:szCs w:val="24"/>
              </w:rPr>
            </w:pPr>
          </w:p>
        </w:tc>
      </w:tr>
      <w:tr w:rsidR="001A21F7" w:rsidTr="00944DA2">
        <w:trPr>
          <w:trHeight w:val="274"/>
        </w:trPr>
        <w:tc>
          <w:tcPr>
            <w:tcW w:w="4560" w:type="dxa"/>
            <w:tcBorders>
              <w:left w:val="single" w:sz="8" w:space="0" w:color="231F20"/>
              <w:right w:val="single" w:sz="8" w:space="0" w:color="231F20"/>
            </w:tcBorders>
            <w:vAlign w:val="bottom"/>
          </w:tcPr>
          <w:p w:rsidR="001A21F7" w:rsidRDefault="00C05265">
            <w:pPr>
              <w:spacing w:line="274" w:lineRule="exact"/>
              <w:ind w:left="120"/>
              <w:rPr>
                <w:sz w:val="20"/>
                <w:szCs w:val="20"/>
              </w:rPr>
            </w:pPr>
            <w:r>
              <w:rPr>
                <w:rFonts w:ascii="Times New Roman" w:eastAsia="Times New Roman" w:hAnsi="Times New Roman" w:cs="Times New Roman"/>
                <w:sz w:val="24"/>
                <w:szCs w:val="24"/>
              </w:rPr>
              <w:t>стабилизация и социальные</w:t>
            </w:r>
          </w:p>
        </w:tc>
        <w:tc>
          <w:tcPr>
            <w:tcW w:w="1560" w:type="dxa"/>
            <w:tcBorders>
              <w:right w:val="single" w:sz="8" w:space="0" w:color="231F20"/>
            </w:tcBorders>
            <w:vAlign w:val="bottom"/>
          </w:tcPr>
          <w:p w:rsidR="001A21F7" w:rsidRDefault="001A21F7">
            <w:pPr>
              <w:rPr>
                <w:sz w:val="23"/>
                <w:szCs w:val="23"/>
              </w:rPr>
            </w:pPr>
          </w:p>
        </w:tc>
        <w:tc>
          <w:tcPr>
            <w:tcW w:w="3108" w:type="dxa"/>
            <w:tcBorders>
              <w:right w:val="single" w:sz="8" w:space="0" w:color="231F20"/>
            </w:tcBorders>
            <w:vAlign w:val="bottom"/>
          </w:tcPr>
          <w:p w:rsidR="001A21F7" w:rsidRDefault="001A21F7">
            <w:pPr>
              <w:rPr>
                <w:sz w:val="23"/>
                <w:szCs w:val="23"/>
              </w:rPr>
            </w:pPr>
          </w:p>
        </w:tc>
      </w:tr>
      <w:tr w:rsidR="001A21F7" w:rsidTr="00944DA2">
        <w:trPr>
          <w:trHeight w:val="278"/>
        </w:trPr>
        <w:tc>
          <w:tcPr>
            <w:tcW w:w="4560" w:type="dxa"/>
            <w:tcBorders>
              <w:left w:val="single" w:sz="8" w:space="0" w:color="231F20"/>
              <w:right w:val="single" w:sz="8" w:space="0" w:color="231F20"/>
            </w:tcBorders>
            <w:vAlign w:val="bottom"/>
          </w:tcPr>
          <w:p w:rsidR="001A21F7" w:rsidRDefault="00C05265">
            <w:pPr>
              <w:ind w:left="120"/>
              <w:rPr>
                <w:sz w:val="20"/>
                <w:szCs w:val="20"/>
              </w:rPr>
            </w:pPr>
            <w:r>
              <w:rPr>
                <w:rFonts w:ascii="Times New Roman" w:eastAsia="Times New Roman" w:hAnsi="Times New Roman" w:cs="Times New Roman"/>
                <w:sz w:val="24"/>
                <w:szCs w:val="24"/>
              </w:rPr>
              <w:t>преобразования. П. А. Столыпин:</w:t>
            </w:r>
          </w:p>
        </w:tc>
        <w:tc>
          <w:tcPr>
            <w:tcW w:w="1560" w:type="dxa"/>
            <w:tcBorders>
              <w:right w:val="single" w:sz="8" w:space="0" w:color="231F20"/>
            </w:tcBorders>
            <w:vAlign w:val="bottom"/>
          </w:tcPr>
          <w:p w:rsidR="001A21F7" w:rsidRDefault="001A21F7">
            <w:pPr>
              <w:rPr>
                <w:sz w:val="24"/>
                <w:szCs w:val="24"/>
              </w:rPr>
            </w:pPr>
          </w:p>
        </w:tc>
        <w:tc>
          <w:tcPr>
            <w:tcW w:w="3108" w:type="dxa"/>
            <w:tcBorders>
              <w:right w:val="single" w:sz="8" w:space="0" w:color="231F20"/>
            </w:tcBorders>
            <w:vAlign w:val="bottom"/>
          </w:tcPr>
          <w:p w:rsidR="001A21F7" w:rsidRDefault="001A21F7">
            <w:pPr>
              <w:rPr>
                <w:sz w:val="24"/>
                <w:szCs w:val="24"/>
              </w:rPr>
            </w:pPr>
          </w:p>
        </w:tc>
      </w:tr>
      <w:tr w:rsidR="001A21F7" w:rsidTr="00944DA2">
        <w:trPr>
          <w:trHeight w:val="274"/>
        </w:trPr>
        <w:tc>
          <w:tcPr>
            <w:tcW w:w="4560" w:type="dxa"/>
            <w:tcBorders>
              <w:left w:val="single" w:sz="8" w:space="0" w:color="231F20"/>
              <w:right w:val="single" w:sz="8" w:space="0" w:color="231F20"/>
            </w:tcBorders>
            <w:vAlign w:val="bottom"/>
          </w:tcPr>
          <w:p w:rsidR="001A21F7" w:rsidRDefault="00C05265">
            <w:pPr>
              <w:spacing w:line="273" w:lineRule="exact"/>
              <w:ind w:left="120"/>
              <w:rPr>
                <w:sz w:val="20"/>
                <w:szCs w:val="20"/>
              </w:rPr>
            </w:pPr>
            <w:r>
              <w:rPr>
                <w:rFonts w:ascii="Times New Roman" w:eastAsia="Times New Roman" w:hAnsi="Times New Roman" w:cs="Times New Roman"/>
                <w:sz w:val="24"/>
                <w:szCs w:val="24"/>
              </w:rPr>
              <w:t>программа системных реформ, масштаб и</w:t>
            </w:r>
          </w:p>
        </w:tc>
        <w:tc>
          <w:tcPr>
            <w:tcW w:w="1560" w:type="dxa"/>
            <w:tcBorders>
              <w:right w:val="single" w:sz="8" w:space="0" w:color="231F20"/>
            </w:tcBorders>
            <w:vAlign w:val="bottom"/>
          </w:tcPr>
          <w:p w:rsidR="001A21F7" w:rsidRDefault="001A21F7">
            <w:pPr>
              <w:rPr>
                <w:sz w:val="23"/>
                <w:szCs w:val="23"/>
              </w:rPr>
            </w:pPr>
          </w:p>
        </w:tc>
        <w:tc>
          <w:tcPr>
            <w:tcW w:w="3108" w:type="dxa"/>
            <w:tcBorders>
              <w:right w:val="single" w:sz="8" w:space="0" w:color="231F20"/>
            </w:tcBorders>
            <w:vAlign w:val="bottom"/>
          </w:tcPr>
          <w:p w:rsidR="001A21F7" w:rsidRDefault="001A21F7">
            <w:pPr>
              <w:rPr>
                <w:sz w:val="23"/>
                <w:szCs w:val="23"/>
              </w:rPr>
            </w:pPr>
          </w:p>
        </w:tc>
      </w:tr>
      <w:tr w:rsidR="001A21F7" w:rsidTr="00944DA2">
        <w:trPr>
          <w:trHeight w:val="278"/>
        </w:trPr>
        <w:tc>
          <w:tcPr>
            <w:tcW w:w="4560" w:type="dxa"/>
            <w:tcBorders>
              <w:left w:val="single" w:sz="8" w:space="0" w:color="231F20"/>
              <w:right w:val="single" w:sz="8" w:space="0" w:color="231F20"/>
            </w:tcBorders>
            <w:vAlign w:val="bottom"/>
          </w:tcPr>
          <w:p w:rsidR="001A21F7" w:rsidRDefault="00C05265">
            <w:pPr>
              <w:ind w:left="120"/>
              <w:rPr>
                <w:sz w:val="20"/>
                <w:szCs w:val="20"/>
              </w:rPr>
            </w:pPr>
            <w:r>
              <w:rPr>
                <w:rFonts w:ascii="Times New Roman" w:eastAsia="Times New Roman" w:hAnsi="Times New Roman" w:cs="Times New Roman"/>
                <w:sz w:val="24"/>
                <w:szCs w:val="24"/>
              </w:rPr>
              <w:t>результаты</w:t>
            </w:r>
          </w:p>
        </w:tc>
        <w:tc>
          <w:tcPr>
            <w:tcW w:w="1560" w:type="dxa"/>
            <w:tcBorders>
              <w:right w:val="single" w:sz="8" w:space="0" w:color="231F20"/>
            </w:tcBorders>
            <w:vAlign w:val="bottom"/>
          </w:tcPr>
          <w:p w:rsidR="001A21F7" w:rsidRDefault="001A21F7">
            <w:pPr>
              <w:rPr>
                <w:sz w:val="24"/>
                <w:szCs w:val="24"/>
              </w:rPr>
            </w:pPr>
          </w:p>
        </w:tc>
        <w:tc>
          <w:tcPr>
            <w:tcW w:w="3108" w:type="dxa"/>
            <w:tcBorders>
              <w:right w:val="single" w:sz="8" w:space="0" w:color="231F20"/>
            </w:tcBorders>
            <w:vAlign w:val="bottom"/>
          </w:tcPr>
          <w:p w:rsidR="001A21F7" w:rsidRDefault="001A21F7">
            <w:pPr>
              <w:rPr>
                <w:sz w:val="24"/>
                <w:szCs w:val="24"/>
              </w:rPr>
            </w:pPr>
          </w:p>
        </w:tc>
      </w:tr>
      <w:tr w:rsidR="001A21F7" w:rsidTr="00944DA2">
        <w:trPr>
          <w:trHeight w:val="761"/>
        </w:trPr>
        <w:tc>
          <w:tcPr>
            <w:tcW w:w="4560"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1560" w:type="dxa"/>
            <w:tcBorders>
              <w:bottom w:val="single" w:sz="8" w:space="0" w:color="231F20"/>
              <w:right w:val="single" w:sz="8" w:space="0" w:color="231F20"/>
            </w:tcBorders>
            <w:vAlign w:val="bottom"/>
          </w:tcPr>
          <w:p w:rsidR="001A21F7" w:rsidRDefault="001A21F7">
            <w:pPr>
              <w:rPr>
                <w:sz w:val="24"/>
                <w:szCs w:val="24"/>
              </w:rPr>
            </w:pPr>
          </w:p>
        </w:tc>
        <w:tc>
          <w:tcPr>
            <w:tcW w:w="3108" w:type="dxa"/>
            <w:tcBorders>
              <w:bottom w:val="single" w:sz="8" w:space="0" w:color="231F20"/>
              <w:right w:val="single" w:sz="8" w:space="0" w:color="231F20"/>
            </w:tcBorders>
            <w:vAlign w:val="bottom"/>
          </w:tcPr>
          <w:p w:rsidR="001A21F7" w:rsidRDefault="001A21F7">
            <w:pPr>
              <w:rPr>
                <w:sz w:val="24"/>
                <w:szCs w:val="24"/>
              </w:rPr>
            </w:pPr>
          </w:p>
        </w:tc>
      </w:tr>
      <w:tr w:rsidR="001A21F7" w:rsidTr="00944DA2">
        <w:trPr>
          <w:trHeight w:val="261"/>
        </w:trPr>
        <w:tc>
          <w:tcPr>
            <w:tcW w:w="4560" w:type="dxa"/>
            <w:tcBorders>
              <w:left w:val="single" w:sz="8" w:space="0" w:color="231F20"/>
              <w:right w:val="single" w:sz="8" w:space="0" w:color="231F20"/>
            </w:tcBorders>
            <w:vAlign w:val="bottom"/>
          </w:tcPr>
          <w:p w:rsidR="001A21F7" w:rsidRDefault="00C05265">
            <w:pPr>
              <w:spacing w:line="260" w:lineRule="exact"/>
              <w:ind w:left="120"/>
              <w:rPr>
                <w:sz w:val="20"/>
                <w:szCs w:val="20"/>
              </w:rPr>
            </w:pPr>
            <w:r>
              <w:rPr>
                <w:rFonts w:ascii="Times New Roman" w:eastAsia="Times New Roman" w:hAnsi="Times New Roman" w:cs="Times New Roman"/>
                <w:sz w:val="24"/>
                <w:szCs w:val="24"/>
              </w:rPr>
              <w:t>Обобщение</w:t>
            </w:r>
          </w:p>
        </w:tc>
        <w:tc>
          <w:tcPr>
            <w:tcW w:w="1560"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1</w:t>
            </w:r>
          </w:p>
        </w:tc>
        <w:tc>
          <w:tcPr>
            <w:tcW w:w="3108" w:type="dxa"/>
            <w:tcBorders>
              <w:right w:val="single" w:sz="8" w:space="0" w:color="231F20"/>
            </w:tcBorders>
            <w:vAlign w:val="bottom"/>
          </w:tcPr>
          <w:p w:rsidR="001A21F7" w:rsidRDefault="00C05265">
            <w:pPr>
              <w:spacing w:line="260" w:lineRule="exact"/>
              <w:ind w:left="100"/>
              <w:rPr>
                <w:sz w:val="20"/>
                <w:szCs w:val="20"/>
              </w:rPr>
            </w:pPr>
            <w:r>
              <w:rPr>
                <w:rFonts w:ascii="Times New Roman" w:eastAsia="Times New Roman" w:hAnsi="Times New Roman" w:cs="Times New Roman"/>
                <w:sz w:val="24"/>
                <w:szCs w:val="24"/>
              </w:rPr>
              <w:t>Итоговое повторение</w:t>
            </w:r>
          </w:p>
        </w:tc>
      </w:tr>
      <w:tr w:rsidR="001A21F7" w:rsidTr="00944DA2">
        <w:trPr>
          <w:trHeight w:val="579"/>
        </w:trPr>
        <w:tc>
          <w:tcPr>
            <w:tcW w:w="4560"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1560" w:type="dxa"/>
            <w:tcBorders>
              <w:bottom w:val="single" w:sz="8" w:space="0" w:color="231F20"/>
              <w:right w:val="single" w:sz="8" w:space="0" w:color="231F20"/>
            </w:tcBorders>
            <w:vAlign w:val="bottom"/>
          </w:tcPr>
          <w:p w:rsidR="001A21F7" w:rsidRDefault="001A21F7">
            <w:pPr>
              <w:rPr>
                <w:sz w:val="24"/>
                <w:szCs w:val="24"/>
              </w:rPr>
            </w:pPr>
          </w:p>
        </w:tc>
        <w:tc>
          <w:tcPr>
            <w:tcW w:w="3108" w:type="dxa"/>
            <w:tcBorders>
              <w:bottom w:val="single" w:sz="8" w:space="0" w:color="231F20"/>
              <w:right w:val="single" w:sz="8" w:space="0" w:color="231F20"/>
            </w:tcBorders>
            <w:vAlign w:val="bottom"/>
          </w:tcPr>
          <w:p w:rsidR="001A21F7" w:rsidRDefault="001A21F7">
            <w:pPr>
              <w:rPr>
                <w:sz w:val="24"/>
                <w:szCs w:val="24"/>
              </w:rPr>
            </w:pPr>
          </w:p>
        </w:tc>
      </w:tr>
    </w:tbl>
    <w:p w:rsidR="001A21F7" w:rsidRDefault="00C05265">
      <w:pPr>
        <w:spacing w:line="285"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page">
              <wp:posOffset>7559040</wp:posOffset>
            </wp:positionH>
            <wp:positionV relativeFrom="page">
              <wp:posOffset>719455</wp:posOffset>
            </wp:positionV>
            <wp:extent cx="4763" cy="6350"/>
            <wp:effectExtent l="0" t="0" r="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blip>
                    <a:srcRect/>
                    <a:stretch>
                      <a:fillRect/>
                    </a:stretch>
                  </pic:blipFill>
                  <pic:spPr bwMode="auto">
                    <a:xfrm>
                      <a:off x="0" y="0"/>
                      <a:ext cx="4763" cy="6350"/>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simplePos x="0" y="0"/>
            <wp:positionH relativeFrom="page">
              <wp:posOffset>7559040</wp:posOffset>
            </wp:positionH>
            <wp:positionV relativeFrom="page">
              <wp:posOffset>6692265</wp:posOffset>
            </wp:positionV>
            <wp:extent cx="4763" cy="635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blip>
                    <a:srcRect/>
                    <a:stretch>
                      <a:fillRect/>
                    </a:stretch>
                  </pic:blipFill>
                  <pic:spPr bwMode="auto">
                    <a:xfrm>
                      <a:off x="0" y="0"/>
                      <a:ext cx="4763" cy="6350"/>
                    </a:xfrm>
                    <a:prstGeom prst="rect">
                      <a:avLst/>
                    </a:prstGeom>
                    <a:noFill/>
                  </pic:spPr>
                </pic:pic>
              </a:graphicData>
            </a:graphic>
          </wp:anchor>
        </w:drawing>
      </w:r>
    </w:p>
    <w:p w:rsidR="001A21F7" w:rsidRDefault="00C05265">
      <w:pPr>
        <w:spacing w:line="237" w:lineRule="auto"/>
        <w:ind w:left="8860" w:right="560" w:hanging="7889"/>
        <w:rPr>
          <w:sz w:val="20"/>
          <w:szCs w:val="20"/>
        </w:rPr>
      </w:pPr>
      <w:r>
        <w:rPr>
          <w:rFonts w:ascii="Times New Roman" w:eastAsia="Times New Roman" w:hAnsi="Times New Roman" w:cs="Times New Roman"/>
          <w:sz w:val="24"/>
          <w:szCs w:val="24"/>
        </w:rPr>
        <w:t>150.9.2. Содержание учебного модуля «Введение в Новейшую историю России». Таблица 3</w:t>
      </w:r>
    </w:p>
    <w:p w:rsidR="001A21F7" w:rsidRDefault="00C05265">
      <w:pPr>
        <w:ind w:left="860"/>
        <w:rPr>
          <w:sz w:val="20"/>
          <w:szCs w:val="20"/>
        </w:rPr>
      </w:pPr>
      <w:r>
        <w:rPr>
          <w:rFonts w:ascii="Times New Roman" w:eastAsia="Times New Roman" w:hAnsi="Times New Roman" w:cs="Times New Roman"/>
          <w:sz w:val="24"/>
          <w:szCs w:val="24"/>
        </w:rPr>
        <w:t>Структура и последовательность изучения модуля как целостного учебного курса</w:t>
      </w:r>
    </w:p>
    <w:p w:rsidR="001A21F7" w:rsidRDefault="001A21F7">
      <w:pPr>
        <w:spacing w:line="261"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740"/>
        <w:gridCol w:w="7300"/>
        <w:gridCol w:w="1725"/>
        <w:gridCol w:w="285"/>
      </w:tblGrid>
      <w:tr w:rsidR="001A21F7" w:rsidTr="00944DA2">
        <w:trPr>
          <w:trHeight w:val="280"/>
        </w:trPr>
        <w:tc>
          <w:tcPr>
            <w:tcW w:w="740" w:type="dxa"/>
            <w:vMerge w:val="restart"/>
            <w:tcBorders>
              <w:top w:val="single" w:sz="8" w:space="0" w:color="231F20"/>
              <w:left w:val="single" w:sz="8" w:space="0" w:color="231F20"/>
              <w:right w:val="single" w:sz="8" w:space="0" w:color="231F20"/>
            </w:tcBorders>
            <w:vAlign w:val="bottom"/>
          </w:tcPr>
          <w:p w:rsidR="001A21F7" w:rsidRDefault="00C05265">
            <w:pPr>
              <w:ind w:left="80"/>
              <w:rPr>
                <w:sz w:val="20"/>
                <w:szCs w:val="20"/>
              </w:rPr>
            </w:pPr>
            <w:r>
              <w:rPr>
                <w:rFonts w:ascii="Times New Roman" w:eastAsia="Times New Roman" w:hAnsi="Times New Roman" w:cs="Times New Roman"/>
                <w:sz w:val="24"/>
                <w:szCs w:val="24"/>
              </w:rPr>
              <w:t>№</w:t>
            </w:r>
          </w:p>
        </w:tc>
        <w:tc>
          <w:tcPr>
            <w:tcW w:w="7300" w:type="dxa"/>
            <w:vMerge w:val="restart"/>
            <w:tcBorders>
              <w:top w:val="single" w:sz="8" w:space="0" w:color="231F20"/>
              <w:right w:val="single" w:sz="8" w:space="0" w:color="231F20"/>
            </w:tcBorders>
            <w:vAlign w:val="bottom"/>
          </w:tcPr>
          <w:p w:rsidR="001A21F7" w:rsidRDefault="00C05265">
            <w:pPr>
              <w:ind w:left="40"/>
              <w:rPr>
                <w:sz w:val="20"/>
                <w:szCs w:val="20"/>
              </w:rPr>
            </w:pPr>
            <w:r>
              <w:rPr>
                <w:rFonts w:ascii="Times New Roman" w:eastAsia="Times New Roman" w:hAnsi="Times New Roman" w:cs="Times New Roman"/>
                <w:sz w:val="24"/>
                <w:szCs w:val="24"/>
              </w:rPr>
              <w:t>Темы курса</w:t>
            </w:r>
          </w:p>
        </w:tc>
        <w:tc>
          <w:tcPr>
            <w:tcW w:w="1725" w:type="dxa"/>
            <w:tcBorders>
              <w:top w:val="single" w:sz="8" w:space="0" w:color="231F20"/>
              <w:right w:val="single" w:sz="8" w:space="0" w:color="231F20"/>
            </w:tcBorders>
            <w:vAlign w:val="bottom"/>
          </w:tcPr>
          <w:p w:rsidR="001A21F7" w:rsidRDefault="00C05265">
            <w:pPr>
              <w:jc w:val="center"/>
              <w:rPr>
                <w:sz w:val="20"/>
                <w:szCs w:val="20"/>
              </w:rPr>
            </w:pPr>
            <w:r>
              <w:rPr>
                <w:rFonts w:ascii="Times New Roman" w:eastAsia="Times New Roman" w:hAnsi="Times New Roman" w:cs="Times New Roman"/>
                <w:sz w:val="24"/>
                <w:szCs w:val="24"/>
              </w:rPr>
              <w:t>Примерное</w:t>
            </w:r>
          </w:p>
        </w:tc>
        <w:tc>
          <w:tcPr>
            <w:tcW w:w="285" w:type="dxa"/>
            <w:vAlign w:val="bottom"/>
          </w:tcPr>
          <w:p w:rsidR="001A21F7" w:rsidRDefault="001A21F7">
            <w:pPr>
              <w:rPr>
                <w:sz w:val="1"/>
                <w:szCs w:val="1"/>
              </w:rPr>
            </w:pPr>
          </w:p>
        </w:tc>
      </w:tr>
      <w:tr w:rsidR="001A21F7" w:rsidTr="00944DA2">
        <w:trPr>
          <w:trHeight w:val="139"/>
        </w:trPr>
        <w:tc>
          <w:tcPr>
            <w:tcW w:w="740" w:type="dxa"/>
            <w:vMerge/>
            <w:tcBorders>
              <w:left w:val="single" w:sz="8" w:space="0" w:color="231F20"/>
              <w:right w:val="single" w:sz="8" w:space="0" w:color="231F20"/>
            </w:tcBorders>
            <w:vAlign w:val="bottom"/>
          </w:tcPr>
          <w:p w:rsidR="001A21F7" w:rsidRDefault="001A21F7">
            <w:pPr>
              <w:rPr>
                <w:sz w:val="12"/>
                <w:szCs w:val="12"/>
              </w:rPr>
            </w:pPr>
          </w:p>
        </w:tc>
        <w:tc>
          <w:tcPr>
            <w:tcW w:w="7300" w:type="dxa"/>
            <w:vMerge/>
            <w:tcBorders>
              <w:right w:val="single" w:sz="8" w:space="0" w:color="231F20"/>
            </w:tcBorders>
            <w:vAlign w:val="bottom"/>
          </w:tcPr>
          <w:p w:rsidR="001A21F7" w:rsidRDefault="001A21F7">
            <w:pPr>
              <w:rPr>
                <w:sz w:val="12"/>
                <w:szCs w:val="12"/>
              </w:rPr>
            </w:pPr>
          </w:p>
        </w:tc>
        <w:tc>
          <w:tcPr>
            <w:tcW w:w="1725" w:type="dxa"/>
            <w:vMerge w:val="restart"/>
            <w:tcBorders>
              <w:right w:val="single" w:sz="8" w:space="0" w:color="231F20"/>
            </w:tcBorders>
            <w:vAlign w:val="bottom"/>
          </w:tcPr>
          <w:p w:rsidR="001A21F7" w:rsidRDefault="00C05265">
            <w:pPr>
              <w:jc w:val="center"/>
              <w:rPr>
                <w:sz w:val="20"/>
                <w:szCs w:val="20"/>
              </w:rPr>
            </w:pPr>
            <w:r>
              <w:rPr>
                <w:rFonts w:ascii="Times New Roman" w:eastAsia="Times New Roman" w:hAnsi="Times New Roman" w:cs="Times New Roman"/>
                <w:w w:val="99"/>
                <w:sz w:val="24"/>
                <w:szCs w:val="24"/>
              </w:rPr>
              <w:t>количество часов</w:t>
            </w:r>
          </w:p>
        </w:tc>
        <w:tc>
          <w:tcPr>
            <w:tcW w:w="285" w:type="dxa"/>
            <w:vAlign w:val="bottom"/>
          </w:tcPr>
          <w:p w:rsidR="001A21F7" w:rsidRDefault="001A21F7">
            <w:pPr>
              <w:rPr>
                <w:sz w:val="1"/>
                <w:szCs w:val="1"/>
              </w:rPr>
            </w:pPr>
          </w:p>
        </w:tc>
      </w:tr>
      <w:tr w:rsidR="001A21F7" w:rsidTr="00944DA2">
        <w:trPr>
          <w:trHeight w:val="141"/>
        </w:trPr>
        <w:tc>
          <w:tcPr>
            <w:tcW w:w="740" w:type="dxa"/>
            <w:tcBorders>
              <w:left w:val="single" w:sz="8" w:space="0" w:color="231F20"/>
              <w:bottom w:val="single" w:sz="8" w:space="0" w:color="231F20"/>
              <w:right w:val="single" w:sz="8" w:space="0" w:color="231F20"/>
            </w:tcBorders>
            <w:vAlign w:val="bottom"/>
          </w:tcPr>
          <w:p w:rsidR="001A21F7" w:rsidRDefault="001A21F7">
            <w:pPr>
              <w:rPr>
                <w:sz w:val="12"/>
                <w:szCs w:val="12"/>
              </w:rPr>
            </w:pPr>
          </w:p>
        </w:tc>
        <w:tc>
          <w:tcPr>
            <w:tcW w:w="7300" w:type="dxa"/>
            <w:tcBorders>
              <w:bottom w:val="single" w:sz="8" w:space="0" w:color="231F20"/>
              <w:right w:val="single" w:sz="8" w:space="0" w:color="231F20"/>
            </w:tcBorders>
            <w:vAlign w:val="bottom"/>
          </w:tcPr>
          <w:p w:rsidR="001A21F7" w:rsidRDefault="001A21F7">
            <w:pPr>
              <w:rPr>
                <w:sz w:val="12"/>
                <w:szCs w:val="12"/>
              </w:rPr>
            </w:pPr>
          </w:p>
        </w:tc>
        <w:tc>
          <w:tcPr>
            <w:tcW w:w="1725" w:type="dxa"/>
            <w:vMerge/>
            <w:tcBorders>
              <w:bottom w:val="single" w:sz="8" w:space="0" w:color="231F20"/>
              <w:right w:val="single" w:sz="8" w:space="0" w:color="231F20"/>
            </w:tcBorders>
            <w:vAlign w:val="bottom"/>
          </w:tcPr>
          <w:p w:rsidR="001A21F7" w:rsidRDefault="001A21F7">
            <w:pPr>
              <w:rPr>
                <w:sz w:val="12"/>
                <w:szCs w:val="12"/>
              </w:rPr>
            </w:pPr>
          </w:p>
        </w:tc>
        <w:tc>
          <w:tcPr>
            <w:tcW w:w="285" w:type="dxa"/>
            <w:vAlign w:val="bottom"/>
          </w:tcPr>
          <w:p w:rsidR="001A21F7" w:rsidRDefault="001A21F7">
            <w:pPr>
              <w:rPr>
                <w:sz w:val="1"/>
                <w:szCs w:val="1"/>
              </w:rPr>
            </w:pPr>
          </w:p>
        </w:tc>
      </w:tr>
      <w:tr w:rsidR="001A21F7" w:rsidTr="00944DA2">
        <w:trPr>
          <w:trHeight w:val="268"/>
        </w:trPr>
        <w:tc>
          <w:tcPr>
            <w:tcW w:w="740" w:type="dxa"/>
            <w:tcBorders>
              <w:left w:val="single" w:sz="8" w:space="0" w:color="231F20"/>
              <w:bottom w:val="single" w:sz="8" w:space="0" w:color="231F20"/>
              <w:right w:val="single" w:sz="8" w:space="0" w:color="231F20"/>
            </w:tcBorders>
            <w:vAlign w:val="bottom"/>
          </w:tcPr>
          <w:p w:rsidR="001A21F7" w:rsidRDefault="00C05265">
            <w:pPr>
              <w:spacing w:line="266" w:lineRule="exact"/>
              <w:ind w:left="80"/>
              <w:rPr>
                <w:sz w:val="20"/>
                <w:szCs w:val="20"/>
              </w:rPr>
            </w:pPr>
            <w:r>
              <w:rPr>
                <w:rFonts w:ascii="Times New Roman" w:eastAsia="Times New Roman" w:hAnsi="Times New Roman" w:cs="Times New Roman"/>
                <w:sz w:val="24"/>
                <w:szCs w:val="24"/>
              </w:rPr>
              <w:t>1</w:t>
            </w:r>
          </w:p>
        </w:tc>
        <w:tc>
          <w:tcPr>
            <w:tcW w:w="7300" w:type="dxa"/>
            <w:tcBorders>
              <w:bottom w:val="single" w:sz="8" w:space="0" w:color="231F20"/>
              <w:right w:val="single" w:sz="8" w:space="0" w:color="231F20"/>
            </w:tcBorders>
            <w:vAlign w:val="bottom"/>
          </w:tcPr>
          <w:p w:rsidR="001A21F7" w:rsidRDefault="00C05265">
            <w:pPr>
              <w:spacing w:line="266" w:lineRule="exact"/>
              <w:ind w:left="40"/>
              <w:rPr>
                <w:sz w:val="20"/>
                <w:szCs w:val="20"/>
              </w:rPr>
            </w:pPr>
            <w:r>
              <w:rPr>
                <w:rFonts w:ascii="Times New Roman" w:eastAsia="Times New Roman" w:hAnsi="Times New Roman" w:cs="Times New Roman"/>
                <w:sz w:val="24"/>
                <w:szCs w:val="24"/>
              </w:rPr>
              <w:t>Введение</w:t>
            </w:r>
          </w:p>
        </w:tc>
        <w:tc>
          <w:tcPr>
            <w:tcW w:w="1725" w:type="dxa"/>
            <w:tcBorders>
              <w:bottom w:val="single" w:sz="8" w:space="0" w:color="231F20"/>
              <w:right w:val="single" w:sz="8" w:space="0" w:color="231F20"/>
            </w:tcBorders>
            <w:vAlign w:val="bottom"/>
          </w:tcPr>
          <w:p w:rsidR="001A21F7" w:rsidRDefault="00C05265">
            <w:pPr>
              <w:spacing w:line="266" w:lineRule="exact"/>
              <w:jc w:val="center"/>
              <w:rPr>
                <w:sz w:val="20"/>
                <w:szCs w:val="20"/>
              </w:rPr>
            </w:pPr>
            <w:r>
              <w:rPr>
                <w:rFonts w:ascii="Times New Roman" w:eastAsia="Times New Roman" w:hAnsi="Times New Roman" w:cs="Times New Roman"/>
                <w:w w:val="99"/>
                <w:sz w:val="24"/>
                <w:szCs w:val="24"/>
              </w:rPr>
              <w:t>1</w:t>
            </w:r>
          </w:p>
        </w:tc>
        <w:tc>
          <w:tcPr>
            <w:tcW w:w="285" w:type="dxa"/>
            <w:vAlign w:val="bottom"/>
          </w:tcPr>
          <w:p w:rsidR="001A21F7" w:rsidRDefault="001A21F7">
            <w:pPr>
              <w:rPr>
                <w:sz w:val="1"/>
                <w:szCs w:val="1"/>
              </w:rPr>
            </w:pPr>
          </w:p>
        </w:tc>
      </w:tr>
      <w:tr w:rsidR="001A21F7" w:rsidTr="00944DA2">
        <w:trPr>
          <w:trHeight w:val="266"/>
        </w:trPr>
        <w:tc>
          <w:tcPr>
            <w:tcW w:w="740" w:type="dxa"/>
            <w:tcBorders>
              <w:left w:val="single" w:sz="8" w:space="0" w:color="231F20"/>
              <w:bottom w:val="single" w:sz="8" w:space="0" w:color="231F20"/>
              <w:right w:val="single" w:sz="8" w:space="0" w:color="231F20"/>
            </w:tcBorders>
            <w:vAlign w:val="bottom"/>
          </w:tcPr>
          <w:p w:rsidR="001A21F7" w:rsidRDefault="00C05265">
            <w:pPr>
              <w:spacing w:line="264" w:lineRule="exact"/>
              <w:ind w:left="80"/>
              <w:rPr>
                <w:sz w:val="20"/>
                <w:szCs w:val="20"/>
              </w:rPr>
            </w:pPr>
            <w:r>
              <w:rPr>
                <w:rFonts w:ascii="Times New Roman" w:eastAsia="Times New Roman" w:hAnsi="Times New Roman" w:cs="Times New Roman"/>
                <w:sz w:val="24"/>
                <w:szCs w:val="24"/>
              </w:rPr>
              <w:t>2</w:t>
            </w:r>
          </w:p>
        </w:tc>
        <w:tc>
          <w:tcPr>
            <w:tcW w:w="7300" w:type="dxa"/>
            <w:tcBorders>
              <w:bottom w:val="single" w:sz="8" w:space="0" w:color="231F20"/>
              <w:right w:val="single" w:sz="8" w:space="0" w:color="231F20"/>
            </w:tcBorders>
            <w:vAlign w:val="bottom"/>
          </w:tcPr>
          <w:p w:rsidR="001A21F7" w:rsidRDefault="00C05265">
            <w:pPr>
              <w:spacing w:line="264" w:lineRule="exact"/>
              <w:ind w:left="40"/>
              <w:rPr>
                <w:sz w:val="20"/>
                <w:szCs w:val="20"/>
              </w:rPr>
            </w:pPr>
            <w:r>
              <w:rPr>
                <w:rFonts w:ascii="Times New Roman" w:eastAsia="Times New Roman" w:hAnsi="Times New Roman" w:cs="Times New Roman"/>
                <w:sz w:val="24"/>
                <w:szCs w:val="24"/>
              </w:rPr>
              <w:t>Российская революция 1917—1922 гг.</w:t>
            </w:r>
          </w:p>
        </w:tc>
        <w:tc>
          <w:tcPr>
            <w:tcW w:w="1725" w:type="dxa"/>
            <w:tcBorders>
              <w:bottom w:val="single" w:sz="8" w:space="0" w:color="231F20"/>
              <w:right w:val="single" w:sz="8" w:space="0" w:color="231F20"/>
            </w:tcBorders>
            <w:vAlign w:val="bottom"/>
          </w:tcPr>
          <w:p w:rsidR="001A21F7" w:rsidRDefault="00C05265">
            <w:pPr>
              <w:spacing w:line="264" w:lineRule="exact"/>
              <w:jc w:val="center"/>
              <w:rPr>
                <w:sz w:val="20"/>
                <w:szCs w:val="20"/>
              </w:rPr>
            </w:pPr>
            <w:r>
              <w:rPr>
                <w:rFonts w:ascii="Times New Roman" w:eastAsia="Times New Roman" w:hAnsi="Times New Roman" w:cs="Times New Roman"/>
                <w:w w:val="99"/>
                <w:sz w:val="24"/>
                <w:szCs w:val="24"/>
              </w:rPr>
              <w:t>5</w:t>
            </w:r>
          </w:p>
        </w:tc>
        <w:tc>
          <w:tcPr>
            <w:tcW w:w="285" w:type="dxa"/>
            <w:vAlign w:val="bottom"/>
          </w:tcPr>
          <w:p w:rsidR="001A21F7" w:rsidRDefault="001A21F7">
            <w:pPr>
              <w:rPr>
                <w:sz w:val="1"/>
                <w:szCs w:val="1"/>
              </w:rPr>
            </w:pPr>
          </w:p>
        </w:tc>
      </w:tr>
      <w:tr w:rsidR="001A21F7" w:rsidTr="00944DA2">
        <w:trPr>
          <w:trHeight w:val="266"/>
        </w:trPr>
        <w:tc>
          <w:tcPr>
            <w:tcW w:w="740" w:type="dxa"/>
            <w:tcBorders>
              <w:left w:val="single" w:sz="8" w:space="0" w:color="231F20"/>
              <w:bottom w:val="single" w:sz="8" w:space="0" w:color="231F20"/>
              <w:right w:val="single" w:sz="8" w:space="0" w:color="231F20"/>
            </w:tcBorders>
            <w:vAlign w:val="bottom"/>
          </w:tcPr>
          <w:p w:rsidR="001A21F7" w:rsidRDefault="00C05265">
            <w:pPr>
              <w:spacing w:line="264" w:lineRule="exact"/>
              <w:ind w:left="80"/>
              <w:rPr>
                <w:sz w:val="20"/>
                <w:szCs w:val="20"/>
              </w:rPr>
            </w:pPr>
            <w:r>
              <w:rPr>
                <w:rFonts w:ascii="Times New Roman" w:eastAsia="Times New Roman" w:hAnsi="Times New Roman" w:cs="Times New Roman"/>
                <w:sz w:val="24"/>
                <w:szCs w:val="24"/>
              </w:rPr>
              <w:t>2</w:t>
            </w:r>
          </w:p>
        </w:tc>
        <w:tc>
          <w:tcPr>
            <w:tcW w:w="7300" w:type="dxa"/>
            <w:tcBorders>
              <w:bottom w:val="single" w:sz="8" w:space="0" w:color="231F20"/>
              <w:right w:val="single" w:sz="8" w:space="0" w:color="231F20"/>
            </w:tcBorders>
            <w:vAlign w:val="bottom"/>
          </w:tcPr>
          <w:p w:rsidR="001A21F7" w:rsidRDefault="00C05265">
            <w:pPr>
              <w:spacing w:line="264" w:lineRule="exact"/>
              <w:ind w:left="40"/>
              <w:rPr>
                <w:sz w:val="20"/>
                <w:szCs w:val="20"/>
              </w:rPr>
            </w:pPr>
            <w:r>
              <w:rPr>
                <w:rFonts w:ascii="Times New Roman" w:eastAsia="Times New Roman" w:hAnsi="Times New Roman" w:cs="Times New Roman"/>
                <w:sz w:val="24"/>
                <w:szCs w:val="24"/>
              </w:rPr>
              <w:t>Великая Отечественная война 1941-1945 гг.</w:t>
            </w:r>
          </w:p>
        </w:tc>
        <w:tc>
          <w:tcPr>
            <w:tcW w:w="1725" w:type="dxa"/>
            <w:tcBorders>
              <w:bottom w:val="single" w:sz="8" w:space="0" w:color="231F20"/>
              <w:right w:val="single" w:sz="8" w:space="0" w:color="231F20"/>
            </w:tcBorders>
            <w:vAlign w:val="bottom"/>
          </w:tcPr>
          <w:p w:rsidR="001A21F7" w:rsidRDefault="00C05265">
            <w:pPr>
              <w:spacing w:line="264" w:lineRule="exact"/>
              <w:jc w:val="center"/>
              <w:rPr>
                <w:sz w:val="20"/>
                <w:szCs w:val="20"/>
              </w:rPr>
            </w:pPr>
            <w:r>
              <w:rPr>
                <w:rFonts w:ascii="Times New Roman" w:eastAsia="Times New Roman" w:hAnsi="Times New Roman" w:cs="Times New Roman"/>
                <w:w w:val="99"/>
                <w:sz w:val="24"/>
                <w:szCs w:val="24"/>
              </w:rPr>
              <w:t>4</w:t>
            </w:r>
          </w:p>
        </w:tc>
        <w:tc>
          <w:tcPr>
            <w:tcW w:w="285" w:type="dxa"/>
            <w:vAlign w:val="bottom"/>
          </w:tcPr>
          <w:p w:rsidR="001A21F7" w:rsidRDefault="001A21F7">
            <w:pPr>
              <w:rPr>
                <w:sz w:val="1"/>
                <w:szCs w:val="1"/>
              </w:rPr>
            </w:pPr>
          </w:p>
        </w:tc>
      </w:tr>
      <w:tr w:rsidR="001A21F7" w:rsidTr="00944DA2">
        <w:trPr>
          <w:trHeight w:val="278"/>
        </w:trPr>
        <w:tc>
          <w:tcPr>
            <w:tcW w:w="740" w:type="dxa"/>
            <w:tcBorders>
              <w:left w:val="single" w:sz="8" w:space="0" w:color="231F20"/>
              <w:bottom w:val="single" w:sz="8" w:space="0" w:color="231F20"/>
              <w:right w:val="single" w:sz="8" w:space="0" w:color="231F20"/>
            </w:tcBorders>
            <w:vAlign w:val="bottom"/>
          </w:tcPr>
          <w:p w:rsidR="001A21F7" w:rsidRDefault="00C05265">
            <w:pPr>
              <w:spacing w:line="264" w:lineRule="exact"/>
              <w:ind w:left="80"/>
              <w:rPr>
                <w:sz w:val="20"/>
                <w:szCs w:val="20"/>
              </w:rPr>
            </w:pPr>
            <w:r>
              <w:rPr>
                <w:rFonts w:ascii="Times New Roman" w:eastAsia="Times New Roman" w:hAnsi="Times New Roman" w:cs="Times New Roman"/>
                <w:sz w:val="24"/>
                <w:szCs w:val="24"/>
              </w:rPr>
              <w:t>3</w:t>
            </w:r>
          </w:p>
        </w:tc>
        <w:tc>
          <w:tcPr>
            <w:tcW w:w="7300" w:type="dxa"/>
            <w:tcBorders>
              <w:bottom w:val="single" w:sz="8" w:space="0" w:color="231F20"/>
              <w:right w:val="single" w:sz="8" w:space="0" w:color="231F20"/>
            </w:tcBorders>
            <w:vAlign w:val="bottom"/>
          </w:tcPr>
          <w:p w:rsidR="001A21F7" w:rsidRDefault="00C05265">
            <w:pPr>
              <w:ind w:left="40"/>
              <w:rPr>
                <w:sz w:val="20"/>
                <w:szCs w:val="20"/>
              </w:rPr>
            </w:pPr>
            <w:r>
              <w:rPr>
                <w:rFonts w:ascii="Times New Roman" w:eastAsia="Times New Roman" w:hAnsi="Times New Roman" w:cs="Times New Roman"/>
                <w:sz w:val="24"/>
                <w:szCs w:val="24"/>
              </w:rPr>
              <w:t>Распад СССР. Становление новой России (1992-1999 гг.)</w:t>
            </w:r>
          </w:p>
        </w:tc>
        <w:tc>
          <w:tcPr>
            <w:tcW w:w="1725" w:type="dxa"/>
            <w:tcBorders>
              <w:bottom w:val="single" w:sz="8" w:space="0" w:color="231F20"/>
              <w:right w:val="single" w:sz="8" w:space="0" w:color="231F20"/>
            </w:tcBorders>
            <w:vAlign w:val="bottom"/>
          </w:tcPr>
          <w:p w:rsidR="001A21F7" w:rsidRDefault="00C05265">
            <w:pPr>
              <w:spacing w:line="264" w:lineRule="exact"/>
              <w:jc w:val="center"/>
              <w:rPr>
                <w:sz w:val="20"/>
                <w:szCs w:val="20"/>
              </w:rPr>
            </w:pPr>
            <w:r>
              <w:rPr>
                <w:rFonts w:ascii="Times New Roman" w:eastAsia="Times New Roman" w:hAnsi="Times New Roman" w:cs="Times New Roman"/>
                <w:w w:val="99"/>
                <w:sz w:val="24"/>
                <w:szCs w:val="24"/>
              </w:rPr>
              <w:t>2</w:t>
            </w:r>
          </w:p>
        </w:tc>
        <w:tc>
          <w:tcPr>
            <w:tcW w:w="285" w:type="dxa"/>
            <w:vAlign w:val="bottom"/>
          </w:tcPr>
          <w:p w:rsidR="001A21F7" w:rsidRDefault="001A21F7">
            <w:pPr>
              <w:rPr>
                <w:sz w:val="1"/>
                <w:szCs w:val="1"/>
              </w:rPr>
            </w:pPr>
          </w:p>
        </w:tc>
      </w:tr>
      <w:tr w:rsidR="001A21F7" w:rsidTr="00944DA2">
        <w:trPr>
          <w:trHeight w:val="262"/>
        </w:trPr>
        <w:tc>
          <w:tcPr>
            <w:tcW w:w="740" w:type="dxa"/>
            <w:tcBorders>
              <w:left w:val="single" w:sz="8" w:space="0" w:color="231F20"/>
              <w:right w:val="single" w:sz="8" w:space="0" w:color="231F20"/>
            </w:tcBorders>
            <w:vAlign w:val="bottom"/>
          </w:tcPr>
          <w:p w:rsidR="001A21F7" w:rsidRDefault="00C05265">
            <w:pPr>
              <w:spacing w:line="262" w:lineRule="exact"/>
              <w:ind w:left="80"/>
              <w:rPr>
                <w:sz w:val="20"/>
                <w:szCs w:val="20"/>
              </w:rPr>
            </w:pPr>
            <w:r>
              <w:rPr>
                <w:rFonts w:ascii="Times New Roman" w:eastAsia="Times New Roman" w:hAnsi="Times New Roman" w:cs="Times New Roman"/>
                <w:sz w:val="24"/>
                <w:szCs w:val="24"/>
              </w:rPr>
              <w:t>4</w:t>
            </w:r>
          </w:p>
        </w:tc>
        <w:tc>
          <w:tcPr>
            <w:tcW w:w="7300" w:type="dxa"/>
            <w:tcBorders>
              <w:right w:val="single" w:sz="8" w:space="0" w:color="231F20"/>
            </w:tcBorders>
            <w:vAlign w:val="bottom"/>
          </w:tcPr>
          <w:p w:rsidR="001A21F7" w:rsidRDefault="00C05265">
            <w:pPr>
              <w:spacing w:line="262" w:lineRule="exact"/>
              <w:ind w:left="40"/>
              <w:rPr>
                <w:sz w:val="20"/>
                <w:szCs w:val="20"/>
              </w:rPr>
            </w:pPr>
            <w:r>
              <w:rPr>
                <w:rFonts w:ascii="Times New Roman" w:eastAsia="Times New Roman" w:hAnsi="Times New Roman" w:cs="Times New Roman"/>
                <w:sz w:val="24"/>
                <w:szCs w:val="24"/>
              </w:rPr>
              <w:t>Возрождение страны с 2000-х гг. Воссоединение</w:t>
            </w:r>
          </w:p>
        </w:tc>
        <w:tc>
          <w:tcPr>
            <w:tcW w:w="1725" w:type="dxa"/>
            <w:tcBorders>
              <w:right w:val="single" w:sz="8" w:space="0" w:color="231F20"/>
            </w:tcBorders>
            <w:vAlign w:val="bottom"/>
          </w:tcPr>
          <w:p w:rsidR="001A21F7" w:rsidRDefault="00C05265">
            <w:pPr>
              <w:spacing w:line="262" w:lineRule="exact"/>
              <w:jc w:val="center"/>
              <w:rPr>
                <w:sz w:val="20"/>
                <w:szCs w:val="20"/>
              </w:rPr>
            </w:pPr>
            <w:r>
              <w:rPr>
                <w:rFonts w:ascii="Times New Roman" w:eastAsia="Times New Roman" w:hAnsi="Times New Roman" w:cs="Times New Roman"/>
                <w:w w:val="99"/>
                <w:sz w:val="24"/>
                <w:szCs w:val="24"/>
              </w:rPr>
              <w:t>3</w:t>
            </w:r>
          </w:p>
        </w:tc>
        <w:tc>
          <w:tcPr>
            <w:tcW w:w="285" w:type="dxa"/>
            <w:vAlign w:val="bottom"/>
          </w:tcPr>
          <w:p w:rsidR="001A21F7" w:rsidRDefault="001A21F7">
            <w:pPr>
              <w:rPr>
                <w:sz w:val="1"/>
                <w:szCs w:val="1"/>
              </w:rPr>
            </w:pPr>
          </w:p>
        </w:tc>
      </w:tr>
      <w:tr w:rsidR="001A21F7" w:rsidTr="00944DA2">
        <w:trPr>
          <w:trHeight w:val="280"/>
        </w:trPr>
        <w:tc>
          <w:tcPr>
            <w:tcW w:w="740" w:type="dxa"/>
            <w:tcBorders>
              <w:left w:val="single" w:sz="8" w:space="0" w:color="231F20"/>
              <w:bottom w:val="single" w:sz="8" w:space="0" w:color="231F20"/>
              <w:right w:val="single" w:sz="8" w:space="0" w:color="231F20"/>
            </w:tcBorders>
            <w:vAlign w:val="bottom"/>
          </w:tcPr>
          <w:p w:rsidR="001A21F7" w:rsidRDefault="001A21F7">
            <w:pPr>
              <w:rPr>
                <w:sz w:val="24"/>
                <w:szCs w:val="24"/>
              </w:rPr>
            </w:pPr>
          </w:p>
        </w:tc>
        <w:tc>
          <w:tcPr>
            <w:tcW w:w="7300" w:type="dxa"/>
            <w:tcBorders>
              <w:bottom w:val="single" w:sz="8" w:space="0" w:color="231F20"/>
              <w:right w:val="single" w:sz="8" w:space="0" w:color="231F20"/>
            </w:tcBorders>
            <w:vAlign w:val="bottom"/>
          </w:tcPr>
          <w:p w:rsidR="001A21F7" w:rsidRDefault="00C05265">
            <w:pPr>
              <w:ind w:left="40"/>
              <w:rPr>
                <w:sz w:val="20"/>
                <w:szCs w:val="20"/>
              </w:rPr>
            </w:pPr>
            <w:r>
              <w:rPr>
                <w:rFonts w:ascii="Times New Roman" w:eastAsia="Times New Roman" w:hAnsi="Times New Roman" w:cs="Times New Roman"/>
                <w:sz w:val="24"/>
                <w:szCs w:val="24"/>
              </w:rPr>
              <w:t>Крыма с Россией</w:t>
            </w:r>
          </w:p>
        </w:tc>
        <w:tc>
          <w:tcPr>
            <w:tcW w:w="1725" w:type="dxa"/>
            <w:tcBorders>
              <w:bottom w:val="single" w:sz="8" w:space="0" w:color="231F20"/>
              <w:right w:val="single" w:sz="8" w:space="0" w:color="231F20"/>
            </w:tcBorders>
            <w:vAlign w:val="bottom"/>
          </w:tcPr>
          <w:p w:rsidR="001A21F7" w:rsidRDefault="001A21F7">
            <w:pPr>
              <w:rPr>
                <w:sz w:val="24"/>
                <w:szCs w:val="24"/>
              </w:rPr>
            </w:pPr>
          </w:p>
        </w:tc>
        <w:tc>
          <w:tcPr>
            <w:tcW w:w="285" w:type="dxa"/>
            <w:vAlign w:val="bottom"/>
          </w:tcPr>
          <w:p w:rsidR="001A21F7" w:rsidRDefault="001A21F7">
            <w:pPr>
              <w:rPr>
                <w:sz w:val="1"/>
                <w:szCs w:val="1"/>
              </w:rPr>
            </w:pPr>
          </w:p>
        </w:tc>
      </w:tr>
      <w:tr w:rsidR="001A21F7" w:rsidTr="00944DA2">
        <w:trPr>
          <w:trHeight w:val="266"/>
        </w:trPr>
        <w:tc>
          <w:tcPr>
            <w:tcW w:w="740" w:type="dxa"/>
            <w:tcBorders>
              <w:left w:val="single" w:sz="8" w:space="0" w:color="231F20"/>
              <w:bottom w:val="single" w:sz="8" w:space="0" w:color="231F20"/>
              <w:right w:val="single" w:sz="8" w:space="0" w:color="231F20"/>
            </w:tcBorders>
            <w:vAlign w:val="bottom"/>
          </w:tcPr>
          <w:p w:rsidR="001A21F7" w:rsidRDefault="00C05265">
            <w:pPr>
              <w:spacing w:line="264" w:lineRule="exact"/>
              <w:ind w:left="80"/>
              <w:rPr>
                <w:sz w:val="20"/>
                <w:szCs w:val="20"/>
              </w:rPr>
            </w:pPr>
            <w:r>
              <w:rPr>
                <w:rFonts w:ascii="Times New Roman" w:eastAsia="Times New Roman" w:hAnsi="Times New Roman" w:cs="Times New Roman"/>
                <w:sz w:val="24"/>
                <w:szCs w:val="24"/>
              </w:rPr>
              <w:t>5</w:t>
            </w:r>
          </w:p>
        </w:tc>
        <w:tc>
          <w:tcPr>
            <w:tcW w:w="7300" w:type="dxa"/>
            <w:tcBorders>
              <w:bottom w:val="single" w:sz="8" w:space="0" w:color="231F20"/>
              <w:right w:val="single" w:sz="8" w:space="0" w:color="231F20"/>
            </w:tcBorders>
            <w:vAlign w:val="bottom"/>
          </w:tcPr>
          <w:p w:rsidR="001A21F7" w:rsidRDefault="00C05265">
            <w:pPr>
              <w:spacing w:line="264" w:lineRule="exact"/>
              <w:ind w:left="40"/>
              <w:rPr>
                <w:sz w:val="20"/>
                <w:szCs w:val="20"/>
              </w:rPr>
            </w:pPr>
            <w:r>
              <w:rPr>
                <w:rFonts w:ascii="Times New Roman" w:eastAsia="Times New Roman" w:hAnsi="Times New Roman" w:cs="Times New Roman"/>
                <w:sz w:val="24"/>
                <w:szCs w:val="24"/>
              </w:rPr>
              <w:t>Итоговое повторение</w:t>
            </w:r>
          </w:p>
        </w:tc>
        <w:tc>
          <w:tcPr>
            <w:tcW w:w="1725" w:type="dxa"/>
            <w:tcBorders>
              <w:bottom w:val="single" w:sz="8" w:space="0" w:color="231F20"/>
              <w:right w:val="single" w:sz="8" w:space="0" w:color="231F20"/>
            </w:tcBorders>
            <w:vAlign w:val="bottom"/>
          </w:tcPr>
          <w:p w:rsidR="001A21F7" w:rsidRDefault="00C05265">
            <w:pPr>
              <w:spacing w:line="264" w:lineRule="exact"/>
              <w:jc w:val="center"/>
              <w:rPr>
                <w:sz w:val="20"/>
                <w:szCs w:val="20"/>
              </w:rPr>
            </w:pPr>
            <w:r>
              <w:rPr>
                <w:rFonts w:ascii="Times New Roman" w:eastAsia="Times New Roman" w:hAnsi="Times New Roman" w:cs="Times New Roman"/>
                <w:w w:val="99"/>
                <w:sz w:val="24"/>
                <w:szCs w:val="24"/>
              </w:rPr>
              <w:t>2</w:t>
            </w:r>
          </w:p>
        </w:tc>
        <w:tc>
          <w:tcPr>
            <w:tcW w:w="285" w:type="dxa"/>
            <w:vAlign w:val="bottom"/>
          </w:tcPr>
          <w:p w:rsidR="001A21F7" w:rsidRDefault="001A21F7">
            <w:pPr>
              <w:rPr>
                <w:sz w:val="1"/>
                <w:szCs w:val="1"/>
              </w:rPr>
            </w:pPr>
          </w:p>
        </w:tc>
      </w:tr>
    </w:tbl>
    <w:p w:rsidR="001A21F7" w:rsidRDefault="001A21F7">
      <w:pPr>
        <w:spacing w:line="200" w:lineRule="exact"/>
        <w:rPr>
          <w:sz w:val="20"/>
          <w:szCs w:val="20"/>
        </w:rPr>
      </w:pPr>
    </w:p>
    <w:p w:rsidR="001A21F7" w:rsidRDefault="001A21F7">
      <w:pPr>
        <w:sectPr w:rsidR="001A21F7">
          <w:pgSz w:w="11900" w:h="16838"/>
          <w:pgMar w:top="561" w:right="9" w:bottom="936" w:left="1440" w:header="0" w:footer="0" w:gutter="0"/>
          <w:cols w:space="720" w:equalWidth="0">
            <w:col w:w="10460"/>
          </w:cols>
        </w:sectPr>
      </w:pPr>
    </w:p>
    <w:p w:rsidR="001A21F7" w:rsidRDefault="001A21F7">
      <w:pPr>
        <w:spacing w:line="6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150.9.2.1. Введение.</w:t>
      </w:r>
    </w:p>
    <w:p w:rsidR="001A21F7" w:rsidRDefault="001A21F7">
      <w:pPr>
        <w:spacing w:line="3" w:lineRule="exact"/>
        <w:rPr>
          <w:sz w:val="20"/>
          <w:szCs w:val="20"/>
        </w:rPr>
      </w:pPr>
    </w:p>
    <w:p w:rsidR="001A21F7" w:rsidRDefault="00C05265" w:rsidP="00944DA2">
      <w:pPr>
        <w:ind w:left="980"/>
        <w:sectPr w:rsidR="001A21F7">
          <w:type w:val="continuous"/>
          <w:pgSz w:w="11900" w:h="16838"/>
          <w:pgMar w:top="561" w:right="9" w:bottom="936" w:left="1440" w:header="0" w:footer="0" w:gutter="0"/>
          <w:cols w:space="720" w:equalWidth="0">
            <w:col w:w="10460"/>
          </w:cols>
        </w:sectPr>
      </w:pPr>
      <w:r>
        <w:rPr>
          <w:rFonts w:ascii="Times New Roman" w:eastAsia="Times New Roman" w:hAnsi="Times New Roman" w:cs="Times New Roman"/>
          <w:sz w:val="24"/>
          <w:szCs w:val="24"/>
        </w:rPr>
        <w:t>Преемственность  всех  этапов  отечественной  истории.  Период  Новейшей  истории</w:t>
      </w:r>
    </w:p>
    <w:p w:rsidR="001A21F7" w:rsidRDefault="00C05265">
      <w:pPr>
        <w:ind w:right="-259"/>
        <w:jc w:val="center"/>
        <w:rPr>
          <w:sz w:val="20"/>
          <w:szCs w:val="20"/>
        </w:rPr>
      </w:pPr>
      <w:r>
        <w:rPr>
          <w:rFonts w:ascii="Times New Roman" w:eastAsia="Times New Roman" w:hAnsi="Times New Roman" w:cs="Times New Roman"/>
          <w:sz w:val="24"/>
          <w:szCs w:val="24"/>
        </w:rPr>
        <w:t>328</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страны (с 1914 г. по настоящее время). Важнейшие события, процессы ХХ ‒ начала XXI 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150.9.2.2. Российская революция 1917—1922 гг.</w:t>
      </w:r>
    </w:p>
    <w:p w:rsidR="001A21F7" w:rsidRDefault="001A21F7">
      <w:pPr>
        <w:spacing w:line="15"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Российская империя накануне Февральской революции 1917 г.: общенациональный кризис.</w:t>
      </w:r>
    </w:p>
    <w:p w:rsidR="001A21F7" w:rsidRDefault="00C05265">
      <w:pPr>
        <w:ind w:left="980"/>
        <w:rPr>
          <w:sz w:val="20"/>
          <w:szCs w:val="20"/>
        </w:rPr>
      </w:pPr>
      <w:r>
        <w:rPr>
          <w:rFonts w:ascii="Times New Roman" w:eastAsia="Times New Roman" w:hAnsi="Times New Roman" w:cs="Times New Roman"/>
          <w:sz w:val="24"/>
          <w:szCs w:val="24"/>
        </w:rPr>
        <w:t>Февральское восстание в Петрограде. Отречение Николая II.</w:t>
      </w:r>
    </w:p>
    <w:p w:rsidR="001A21F7" w:rsidRDefault="001A21F7">
      <w:pPr>
        <w:spacing w:line="3" w:lineRule="exact"/>
        <w:rPr>
          <w:sz w:val="20"/>
          <w:szCs w:val="20"/>
        </w:rPr>
      </w:pPr>
    </w:p>
    <w:p w:rsidR="001A21F7" w:rsidRDefault="00C05265">
      <w:pPr>
        <w:tabs>
          <w:tab w:val="left" w:pos="2060"/>
          <w:tab w:val="left" w:pos="3380"/>
          <w:tab w:val="left" w:pos="4740"/>
          <w:tab w:val="left" w:pos="6480"/>
          <w:tab w:val="left" w:pos="6840"/>
          <w:tab w:val="left" w:pos="7920"/>
          <w:tab w:val="left" w:pos="8400"/>
        </w:tabs>
        <w:ind w:left="980"/>
        <w:rPr>
          <w:sz w:val="20"/>
          <w:szCs w:val="20"/>
        </w:rPr>
      </w:pPr>
      <w:r>
        <w:rPr>
          <w:rFonts w:ascii="Times New Roman" w:eastAsia="Times New Roman" w:hAnsi="Times New Roman" w:cs="Times New Roman"/>
          <w:sz w:val="24"/>
          <w:szCs w:val="24"/>
        </w:rPr>
        <w:t>Падение</w:t>
      </w:r>
      <w:r>
        <w:rPr>
          <w:rFonts w:ascii="Times New Roman" w:eastAsia="Times New Roman" w:hAnsi="Times New Roman" w:cs="Times New Roman"/>
          <w:sz w:val="24"/>
          <w:szCs w:val="24"/>
        </w:rPr>
        <w:tab/>
        <w:t>монархии.</w:t>
      </w:r>
      <w:r>
        <w:rPr>
          <w:rFonts w:ascii="Times New Roman" w:eastAsia="Times New Roman" w:hAnsi="Times New Roman" w:cs="Times New Roman"/>
          <w:sz w:val="24"/>
          <w:szCs w:val="24"/>
        </w:rPr>
        <w:tab/>
        <w:t>Временное</w:t>
      </w:r>
      <w:r>
        <w:rPr>
          <w:rFonts w:ascii="Times New Roman" w:eastAsia="Times New Roman" w:hAnsi="Times New Roman" w:cs="Times New Roman"/>
          <w:sz w:val="24"/>
          <w:szCs w:val="24"/>
        </w:rPr>
        <w:tab/>
        <w:t>правительство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Советы,</w:t>
      </w:r>
      <w:r>
        <w:rPr>
          <w:rFonts w:ascii="Times New Roman" w:eastAsia="Times New Roman" w:hAnsi="Times New Roman" w:cs="Times New Roman"/>
          <w:sz w:val="24"/>
          <w:szCs w:val="24"/>
        </w:rPr>
        <w:tab/>
        <w:t>их</w:t>
      </w:r>
      <w:r>
        <w:rPr>
          <w:sz w:val="20"/>
          <w:szCs w:val="20"/>
        </w:rPr>
        <w:tab/>
      </w:r>
      <w:r>
        <w:rPr>
          <w:rFonts w:ascii="Times New Roman" w:eastAsia="Times New Roman" w:hAnsi="Times New Roman" w:cs="Times New Roman"/>
          <w:sz w:val="23"/>
          <w:szCs w:val="23"/>
        </w:rPr>
        <w:t>руководители.</w:t>
      </w:r>
    </w:p>
    <w:p w:rsidR="001A21F7" w:rsidRDefault="00C05265">
      <w:pPr>
        <w:spacing w:line="237" w:lineRule="auto"/>
        <w:ind w:left="260"/>
        <w:rPr>
          <w:sz w:val="20"/>
          <w:szCs w:val="20"/>
        </w:rPr>
      </w:pPr>
      <w:r>
        <w:rPr>
          <w:rFonts w:ascii="Times New Roman" w:eastAsia="Times New Roman" w:hAnsi="Times New Roman" w:cs="Times New Roman"/>
          <w:sz w:val="24"/>
          <w:szCs w:val="24"/>
        </w:rPr>
        <w:t>Демократизация жизни страны. Тяготы войны и обострение внутриполитического кризиса.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Угроза территориального распада страны.</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Влияние революционных событий на общемировые процессы XX в., историю народов России.</w:t>
      </w:r>
    </w:p>
    <w:p w:rsidR="001A21F7" w:rsidRDefault="00C05265">
      <w:pPr>
        <w:ind w:left="980"/>
        <w:rPr>
          <w:sz w:val="20"/>
          <w:szCs w:val="20"/>
        </w:rPr>
      </w:pPr>
      <w:r>
        <w:rPr>
          <w:rFonts w:ascii="Times New Roman" w:eastAsia="Times New Roman" w:hAnsi="Times New Roman" w:cs="Times New Roman"/>
          <w:sz w:val="24"/>
          <w:szCs w:val="24"/>
        </w:rPr>
        <w:t>150.9.2.3. Великая Отечественная война 1941-1945 гг.</w:t>
      </w:r>
    </w:p>
    <w:p w:rsidR="001A21F7" w:rsidRDefault="00C05265">
      <w:pPr>
        <w:spacing w:line="237" w:lineRule="auto"/>
        <w:ind w:left="980"/>
        <w:rPr>
          <w:sz w:val="20"/>
          <w:szCs w:val="20"/>
        </w:rPr>
      </w:pPr>
      <w:r>
        <w:rPr>
          <w:rFonts w:ascii="Times New Roman" w:eastAsia="Times New Roman" w:hAnsi="Times New Roman" w:cs="Times New Roman"/>
          <w:sz w:val="24"/>
          <w:szCs w:val="24"/>
        </w:rPr>
        <w:t>План «Барбаросса» и цели гитлеровской Германии в войне с СССР. Нападение на</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Блокада Ленинграда. Дорога жизни. Значение героического сопротивления Ленинграда.</w:t>
      </w:r>
    </w:p>
    <w:p w:rsidR="001A21F7" w:rsidRDefault="00C05265">
      <w:pPr>
        <w:ind w:left="980"/>
        <w:rPr>
          <w:sz w:val="20"/>
          <w:szCs w:val="20"/>
        </w:rPr>
      </w:pPr>
      <w:r>
        <w:rPr>
          <w:rFonts w:ascii="Times New Roman" w:eastAsia="Times New Roman" w:hAnsi="Times New Roman" w:cs="Times New Roman"/>
          <w:sz w:val="24"/>
          <w:szCs w:val="24"/>
        </w:rPr>
        <w:t>Гитлеровский план «Ост». Преступления нацистов и их пособников на территории</w:t>
      </w:r>
    </w:p>
    <w:p w:rsidR="001A21F7" w:rsidRDefault="001A21F7">
      <w:pPr>
        <w:spacing w:line="14"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СССР. Разграбление и уничтожение культурных ценностей. Холокост. Гитлеровские лагеря уничтожения (лагеря смерти).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Коренной  перелом  в  ходе  Великой  Отечественной  войны.  Сталинградская  битва.</w:t>
      </w:r>
    </w:p>
    <w:p w:rsidR="001A21F7" w:rsidRDefault="00C05265">
      <w:pPr>
        <w:spacing w:line="237" w:lineRule="auto"/>
        <w:ind w:left="260"/>
        <w:rPr>
          <w:sz w:val="20"/>
          <w:szCs w:val="20"/>
        </w:rPr>
      </w:pPr>
      <w:r>
        <w:rPr>
          <w:rFonts w:ascii="Times New Roman" w:eastAsia="Times New Roman" w:hAnsi="Times New Roman" w:cs="Times New Roman"/>
          <w:sz w:val="24"/>
          <w:szCs w:val="24"/>
        </w:rPr>
        <w:t>Битва на Курской дуге.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A21F7" w:rsidRDefault="001A21F7">
      <w:pPr>
        <w:spacing w:line="16"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Разгром милитаристской Японии. 3 сентября ‒ окончание Второй мировой войны. Источники Победы советского народа. Выдающиеся полководцы Великой</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Отечественной войны. Решающая роль СССР в победе антигитлеровской коалиции. Людские</w:t>
      </w:r>
    </w:p>
    <w:p w:rsidR="001A21F7" w:rsidRDefault="001A21F7">
      <w:pPr>
        <w:spacing w:line="10" w:lineRule="exact"/>
        <w:rPr>
          <w:sz w:val="20"/>
          <w:szCs w:val="20"/>
        </w:rPr>
      </w:pPr>
    </w:p>
    <w:p w:rsidR="001A21F7" w:rsidRDefault="00C05265">
      <w:pPr>
        <w:numPr>
          <w:ilvl w:val="0"/>
          <w:numId w:val="5"/>
        </w:numPr>
        <w:tabs>
          <w:tab w:val="left" w:pos="485"/>
        </w:tabs>
        <w:spacing w:after="0" w:line="235" w:lineRule="auto"/>
        <w:ind w:left="260"/>
        <w:rPr>
          <w:rFonts w:eastAsia="Times New Roman"/>
          <w:sz w:val="24"/>
          <w:szCs w:val="24"/>
        </w:rPr>
      </w:pPr>
      <w:r>
        <w:rPr>
          <w:rFonts w:ascii="Times New Roman" w:eastAsia="Times New Roman" w:hAnsi="Times New Roman" w:cs="Times New Roman"/>
          <w:sz w:val="24"/>
          <w:szCs w:val="24"/>
        </w:rPr>
        <w:t>материальные потери СССР. Всемирно-историческое значение Победы СССР в Великой Отечественной войне.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1A21F7" w:rsidRDefault="001A21F7">
      <w:pPr>
        <w:spacing w:line="12" w:lineRule="exact"/>
        <w:rPr>
          <w:rFonts w:eastAsia="Times New Roman"/>
          <w:sz w:val="24"/>
          <w:szCs w:val="24"/>
        </w:rPr>
      </w:pPr>
    </w:p>
    <w:p w:rsidR="001A21F7" w:rsidRDefault="00C05265" w:rsidP="00944DA2">
      <w:pPr>
        <w:spacing w:line="235" w:lineRule="auto"/>
        <w:ind w:left="260" w:firstLine="711"/>
        <w:jc w:val="both"/>
        <w:rPr>
          <w:sz w:val="20"/>
          <w:szCs w:val="20"/>
        </w:rPr>
      </w:pPr>
      <w:r>
        <w:rPr>
          <w:rFonts w:ascii="Times New Roman" w:eastAsia="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w:t>
      </w:r>
    </w:p>
    <w:p w:rsidR="001A21F7" w:rsidRDefault="00C05265">
      <w:pPr>
        <w:ind w:left="260"/>
        <w:rPr>
          <w:sz w:val="20"/>
          <w:szCs w:val="20"/>
        </w:rPr>
      </w:pPr>
      <w:r>
        <w:rPr>
          <w:rFonts w:ascii="Times New Roman" w:eastAsia="Times New Roman" w:hAnsi="Times New Roman" w:cs="Times New Roman"/>
          <w:sz w:val="24"/>
          <w:szCs w:val="24"/>
        </w:rPr>
        <w:t>защите исторической правды.</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9 мая 1945 г. ‒ День Победы советского народа в Великой Отечественной войне 1941–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A21F7" w:rsidRDefault="001A21F7">
      <w:pPr>
        <w:spacing w:line="1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150.9.2.4. Распад СССР. Становление новой России (1992-1999 гг.).</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w:t>
      </w:r>
    </w:p>
    <w:p w:rsidR="001A21F7" w:rsidRDefault="00C05265">
      <w:pPr>
        <w:ind w:left="260"/>
        <w:rPr>
          <w:sz w:val="20"/>
          <w:szCs w:val="20"/>
        </w:rPr>
      </w:pPr>
      <w:r>
        <w:rPr>
          <w:rFonts w:ascii="Times New Roman" w:eastAsia="Times New Roman" w:hAnsi="Times New Roman" w:cs="Times New Roman"/>
          <w:sz w:val="24"/>
          <w:szCs w:val="24"/>
        </w:rPr>
        <w:t>РСФСР.</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Референдум о сохранении СССР и введении поста Президента РСФСР. Избрание Б. Н.</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Ельцина Президентом РСФСР.</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A21F7" w:rsidRDefault="00C05265">
      <w:pPr>
        <w:ind w:left="980"/>
        <w:rPr>
          <w:sz w:val="20"/>
          <w:szCs w:val="20"/>
        </w:rPr>
      </w:pPr>
      <w:r>
        <w:rPr>
          <w:rFonts w:ascii="Times New Roman" w:eastAsia="Times New Roman" w:hAnsi="Times New Roman" w:cs="Times New Roman"/>
          <w:sz w:val="24"/>
          <w:szCs w:val="24"/>
        </w:rPr>
        <w:t>Распад СССР и его последствия для России и мира.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Становление  Российской  Федерации  как  суверенного  государства  (1991-1993  гг.).</w:t>
      </w:r>
    </w:p>
    <w:p w:rsidR="001A21F7" w:rsidRDefault="00C05265">
      <w:pPr>
        <w:spacing w:line="237" w:lineRule="auto"/>
        <w:ind w:left="260"/>
        <w:rPr>
          <w:sz w:val="20"/>
          <w:szCs w:val="20"/>
        </w:rPr>
      </w:pPr>
      <w:r>
        <w:rPr>
          <w:rFonts w:ascii="Times New Roman" w:eastAsia="Times New Roman" w:hAnsi="Times New Roman" w:cs="Times New Roman"/>
          <w:sz w:val="24"/>
          <w:szCs w:val="24"/>
        </w:rPr>
        <w:t>Референдум по проекту Конституции.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России. Принятие Конституции Российской Федерации 1993 г. и её значение.</w:t>
      </w:r>
    </w:p>
    <w:p w:rsidR="001A21F7" w:rsidRDefault="00C05265">
      <w:pPr>
        <w:spacing w:line="233" w:lineRule="auto"/>
        <w:ind w:left="980"/>
        <w:rPr>
          <w:sz w:val="20"/>
          <w:szCs w:val="20"/>
        </w:rPr>
      </w:pPr>
      <w:r>
        <w:rPr>
          <w:rFonts w:ascii="Times New Roman" w:eastAsia="Times New Roman" w:hAnsi="Times New Roman" w:cs="Times New Roman"/>
          <w:sz w:val="24"/>
          <w:szCs w:val="24"/>
        </w:rPr>
        <w:t>Сложные 1990-е гг. Трудности и просчёты экономических преобразований в стране.</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Совершенствование новой российской государственности. Угроза государственному единству.</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Добровольная отставка Б.Н. Ельцина.</w:t>
      </w:r>
    </w:p>
    <w:p w:rsidR="001A21F7" w:rsidRDefault="00C05265">
      <w:pPr>
        <w:spacing w:line="237" w:lineRule="auto"/>
        <w:ind w:left="980"/>
        <w:rPr>
          <w:sz w:val="20"/>
          <w:szCs w:val="20"/>
        </w:rPr>
      </w:pPr>
      <w:r>
        <w:rPr>
          <w:rFonts w:ascii="Times New Roman" w:eastAsia="Times New Roman" w:hAnsi="Times New Roman" w:cs="Times New Roman"/>
          <w:sz w:val="24"/>
          <w:szCs w:val="24"/>
        </w:rPr>
        <w:t>150.9.2.5. Возрождение страны с 2000-х гг.</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A21F7" w:rsidRDefault="001A21F7">
      <w:pPr>
        <w:spacing w:line="3" w:lineRule="exact"/>
        <w:rPr>
          <w:sz w:val="20"/>
          <w:szCs w:val="20"/>
        </w:rPr>
      </w:pPr>
    </w:p>
    <w:p w:rsidR="001A21F7" w:rsidRDefault="00C05265">
      <w:pPr>
        <w:tabs>
          <w:tab w:val="left" w:pos="2820"/>
          <w:tab w:val="left" w:pos="4380"/>
          <w:tab w:val="left" w:pos="5440"/>
          <w:tab w:val="left" w:pos="6360"/>
          <w:tab w:val="left" w:pos="6680"/>
          <w:tab w:val="left" w:pos="8560"/>
        </w:tabs>
        <w:ind w:left="980"/>
        <w:rPr>
          <w:sz w:val="20"/>
          <w:szCs w:val="20"/>
        </w:rPr>
      </w:pPr>
      <w:r>
        <w:rPr>
          <w:rFonts w:ascii="Times New Roman" w:eastAsia="Times New Roman" w:hAnsi="Times New Roman" w:cs="Times New Roman"/>
          <w:sz w:val="24"/>
          <w:szCs w:val="24"/>
        </w:rPr>
        <w:t>Восстановление</w:t>
      </w:r>
      <w:r>
        <w:rPr>
          <w:rFonts w:ascii="Times New Roman" w:eastAsia="Times New Roman" w:hAnsi="Times New Roman" w:cs="Times New Roman"/>
          <w:sz w:val="24"/>
          <w:szCs w:val="24"/>
        </w:rPr>
        <w:tab/>
        <w:t>лидирующих</w:t>
      </w:r>
      <w:r>
        <w:rPr>
          <w:rFonts w:ascii="Times New Roman" w:eastAsia="Times New Roman" w:hAnsi="Times New Roman" w:cs="Times New Roman"/>
          <w:sz w:val="24"/>
          <w:szCs w:val="24"/>
        </w:rPr>
        <w:tab/>
        <w:t>позиций</w:t>
      </w:r>
      <w:r>
        <w:rPr>
          <w:rFonts w:ascii="Times New Roman" w:eastAsia="Times New Roman" w:hAnsi="Times New Roman" w:cs="Times New Roman"/>
          <w:sz w:val="24"/>
          <w:szCs w:val="24"/>
        </w:rPr>
        <w:tab/>
        <w:t>России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международных</w:t>
      </w:r>
      <w:r>
        <w:rPr>
          <w:rFonts w:ascii="Times New Roman" w:eastAsia="Times New Roman" w:hAnsi="Times New Roman" w:cs="Times New Roman"/>
          <w:sz w:val="24"/>
          <w:szCs w:val="24"/>
        </w:rPr>
        <w:tab/>
        <w:t>отношениях.</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Отношения с США и Евросоюзом.</w:t>
      </w:r>
    </w:p>
    <w:p w:rsidR="001A21F7" w:rsidRDefault="00C05265">
      <w:pPr>
        <w:spacing w:line="237" w:lineRule="auto"/>
        <w:ind w:left="980"/>
        <w:rPr>
          <w:sz w:val="20"/>
          <w:szCs w:val="20"/>
        </w:rPr>
      </w:pPr>
      <w:r>
        <w:rPr>
          <w:rFonts w:ascii="Times New Roman" w:eastAsia="Times New Roman" w:hAnsi="Times New Roman" w:cs="Times New Roman"/>
          <w:sz w:val="24"/>
          <w:szCs w:val="24"/>
        </w:rPr>
        <w:t>150.9.2.5.2. Воссоединение Крыма с Россией.</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w:t>
      </w:r>
    </w:p>
    <w:p w:rsidR="001A21F7" w:rsidRDefault="001A21F7">
      <w:pPr>
        <w:spacing w:line="21" w:lineRule="exact"/>
        <w:rPr>
          <w:sz w:val="20"/>
          <w:szCs w:val="20"/>
        </w:rPr>
      </w:pPr>
    </w:p>
    <w:p w:rsidR="001A21F7" w:rsidRDefault="00C05265">
      <w:pPr>
        <w:numPr>
          <w:ilvl w:val="0"/>
          <w:numId w:val="6"/>
        </w:numPr>
        <w:tabs>
          <w:tab w:val="left" w:pos="442"/>
        </w:tabs>
        <w:spacing w:after="0" w:line="233" w:lineRule="auto"/>
        <w:ind w:left="260"/>
        <w:rPr>
          <w:rFonts w:eastAsia="Times New Roman"/>
          <w:sz w:val="24"/>
          <w:szCs w:val="24"/>
        </w:rPr>
      </w:pPr>
      <w:r>
        <w:rPr>
          <w:rFonts w:ascii="Times New Roman" w:eastAsia="Times New Roman" w:hAnsi="Times New Roman" w:cs="Times New Roman"/>
          <w:sz w:val="24"/>
          <w:szCs w:val="24"/>
        </w:rPr>
        <w:t>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Воссоединение Крыма с Россией, его значение и международные последствия.</w:t>
      </w:r>
    </w:p>
    <w:p w:rsidR="001A21F7" w:rsidRDefault="001A21F7">
      <w:pPr>
        <w:spacing w:line="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w:t>
      </w:r>
    </w:p>
    <w:p w:rsidR="001A21F7" w:rsidRDefault="001A21F7">
      <w:pPr>
        <w:sectPr w:rsidR="001A21F7">
          <w:pgSz w:w="11900" w:h="16838"/>
          <w:pgMar w:top="561" w:right="569" w:bottom="773"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330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«Сириус» и другие).</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Общероссийское голосование по поправкам к Конституции России (2020 г.). Признание Россией Донецкой Народной Республики и Луганской Народной</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Республики (2022 г.).</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150.9.2.6. Итоговое повторение.</w:t>
      </w:r>
    </w:p>
    <w:p w:rsidR="001A21F7" w:rsidRDefault="00C05265">
      <w:pPr>
        <w:spacing w:line="238" w:lineRule="auto"/>
        <w:ind w:left="980"/>
        <w:rPr>
          <w:sz w:val="20"/>
          <w:szCs w:val="20"/>
        </w:rPr>
      </w:pPr>
      <w:r>
        <w:rPr>
          <w:rFonts w:ascii="Times New Roman" w:eastAsia="Times New Roman" w:hAnsi="Times New Roman" w:cs="Times New Roman"/>
          <w:sz w:val="24"/>
          <w:szCs w:val="24"/>
        </w:rPr>
        <w:t>История родного края в годы революций и Гражданской войны.</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Наши земляки ‒ герои Великой Отечественной войны (1941-1945 гг.).</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Наш регион в конце XX ‒ начале XXI вв.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Трудовые достижения родного края.</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150.9.3. Планируемые результаты освоения учебного модуля «Введение в Новейшую историю России».</w:t>
      </w:r>
    </w:p>
    <w:p w:rsidR="001A21F7" w:rsidRDefault="001A21F7">
      <w:pPr>
        <w:spacing w:line="8"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гимназии в сферах:</w:t>
      </w:r>
    </w:p>
    <w:p w:rsidR="001A21F7" w:rsidRDefault="001A21F7">
      <w:pPr>
        <w:spacing w:line="14" w:lineRule="exact"/>
        <w:rPr>
          <w:sz w:val="20"/>
          <w:szCs w:val="20"/>
        </w:rPr>
      </w:pPr>
    </w:p>
    <w:p w:rsidR="001A21F7" w:rsidRDefault="00C05265">
      <w:pPr>
        <w:numPr>
          <w:ilvl w:val="1"/>
          <w:numId w:val="7"/>
        </w:numPr>
        <w:tabs>
          <w:tab w:val="left" w:pos="1235"/>
        </w:tabs>
        <w:spacing w:after="0" w:line="239" w:lineRule="auto"/>
        <w:ind w:left="260" w:firstLine="711"/>
        <w:jc w:val="both"/>
        <w:rPr>
          <w:rFonts w:eastAsia="Times New Roman"/>
          <w:sz w:val="24"/>
          <w:szCs w:val="24"/>
        </w:rPr>
      </w:pPr>
      <w:r>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гимназии,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гимназии; готовность к участию в гуманитарной деятельности;</w:t>
      </w:r>
    </w:p>
    <w:p w:rsidR="001A21F7" w:rsidRDefault="001A21F7">
      <w:pPr>
        <w:spacing w:line="12" w:lineRule="exact"/>
        <w:rPr>
          <w:rFonts w:eastAsia="Times New Roman"/>
          <w:sz w:val="24"/>
          <w:szCs w:val="24"/>
        </w:rPr>
      </w:pPr>
    </w:p>
    <w:p w:rsidR="001A21F7" w:rsidRDefault="00C05265">
      <w:pPr>
        <w:numPr>
          <w:ilvl w:val="1"/>
          <w:numId w:val="7"/>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w:t>
      </w:r>
    </w:p>
    <w:p w:rsidR="001A21F7" w:rsidRDefault="001A21F7">
      <w:pPr>
        <w:spacing w:line="4" w:lineRule="exact"/>
        <w:rPr>
          <w:rFonts w:eastAsia="Times New Roman"/>
          <w:sz w:val="24"/>
          <w:szCs w:val="24"/>
        </w:rPr>
      </w:pPr>
    </w:p>
    <w:p w:rsidR="001A21F7" w:rsidRDefault="00C05265">
      <w:pPr>
        <w:numPr>
          <w:ilvl w:val="0"/>
          <w:numId w:val="7"/>
        </w:numPr>
        <w:tabs>
          <w:tab w:val="left" w:pos="460"/>
        </w:tabs>
        <w:spacing w:after="0" w:line="238" w:lineRule="auto"/>
        <w:ind w:left="460" w:hanging="200"/>
        <w:rPr>
          <w:rFonts w:eastAsia="Times New Roman"/>
          <w:sz w:val="24"/>
          <w:szCs w:val="24"/>
        </w:rPr>
      </w:pPr>
      <w:r>
        <w:rPr>
          <w:rFonts w:ascii="Times New Roman" w:eastAsia="Times New Roman" w:hAnsi="Times New Roman" w:cs="Times New Roman"/>
          <w:sz w:val="24"/>
          <w:szCs w:val="24"/>
        </w:rPr>
        <w:t>символам воинской славы, традициям разных народов, проживающих в родной стране;</w:t>
      </w:r>
    </w:p>
    <w:p w:rsidR="001A21F7" w:rsidRDefault="001A21F7">
      <w:pPr>
        <w:spacing w:line="14" w:lineRule="exact"/>
        <w:rPr>
          <w:rFonts w:eastAsia="Times New Roman"/>
          <w:sz w:val="24"/>
          <w:szCs w:val="24"/>
        </w:rPr>
      </w:pPr>
    </w:p>
    <w:p w:rsidR="001A21F7" w:rsidRDefault="00C05265">
      <w:pPr>
        <w:numPr>
          <w:ilvl w:val="1"/>
          <w:numId w:val="8"/>
        </w:numPr>
        <w:tabs>
          <w:tab w:val="left" w:pos="1235"/>
        </w:tabs>
        <w:spacing w:after="0" w:line="239" w:lineRule="auto"/>
        <w:ind w:left="260" w:firstLine="711"/>
        <w:jc w:val="both"/>
        <w:rPr>
          <w:rFonts w:eastAsia="Times New Roman"/>
          <w:sz w:val="24"/>
          <w:szCs w:val="24"/>
        </w:rPr>
      </w:pPr>
      <w:r>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A21F7" w:rsidRDefault="001A21F7">
      <w:pPr>
        <w:spacing w:line="13" w:lineRule="exact"/>
        <w:rPr>
          <w:rFonts w:eastAsia="Times New Roman"/>
          <w:sz w:val="24"/>
          <w:szCs w:val="24"/>
        </w:rPr>
      </w:pPr>
    </w:p>
    <w:p w:rsidR="001A21F7" w:rsidRDefault="00C05265" w:rsidP="00944DA2">
      <w:pPr>
        <w:spacing w:line="237" w:lineRule="auto"/>
        <w:ind w:left="260" w:firstLine="711"/>
        <w:jc w:val="both"/>
        <w:rPr>
          <w:sz w:val="20"/>
          <w:szCs w:val="20"/>
        </w:rPr>
      </w:pPr>
      <w:r>
        <w:rPr>
          <w:rFonts w:ascii="Times New Roman" w:eastAsia="Times New Roman" w:hAnsi="Times New Roman" w:cs="Times New Roman"/>
          <w:sz w:val="24"/>
          <w:szCs w:val="24"/>
        </w:rPr>
        <w:t>150.9.3.4. Содержание учебного модуля «Введение в Новейшую историю России» также ориентировано на понимание роли этнических культурных традиций ‒ в области331</w:t>
      </w:r>
    </w:p>
    <w:p w:rsidR="001A21F7" w:rsidRDefault="001A21F7">
      <w:pPr>
        <w:spacing w:line="308" w:lineRule="exact"/>
        <w:rPr>
          <w:sz w:val="20"/>
          <w:szCs w:val="20"/>
        </w:rPr>
      </w:pPr>
    </w:p>
    <w:p w:rsidR="001A21F7" w:rsidRDefault="00C05265">
      <w:pPr>
        <w:spacing w:line="237" w:lineRule="auto"/>
        <w:ind w:left="260" w:right="20"/>
        <w:jc w:val="both"/>
        <w:rPr>
          <w:sz w:val="20"/>
          <w:szCs w:val="20"/>
        </w:rPr>
      </w:pPr>
      <w:r>
        <w:rPr>
          <w:rFonts w:ascii="Times New Roman" w:eastAsia="Times New Roman" w:hAnsi="Times New Roman" w:cs="Times New Roman"/>
          <w:sz w:val="24"/>
          <w:szCs w:val="24"/>
        </w:rPr>
        <w:t>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A21F7" w:rsidRDefault="001A21F7">
      <w:pPr>
        <w:spacing w:line="16"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21F7" w:rsidRDefault="001A21F7">
      <w:pPr>
        <w:spacing w:line="18"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150.9.3.6.1.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17"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w:t>
      </w:r>
    </w:p>
    <w:p w:rsidR="001A21F7" w:rsidRDefault="001A21F7">
      <w:pPr>
        <w:spacing w:line="4" w:lineRule="exact"/>
        <w:rPr>
          <w:sz w:val="20"/>
          <w:szCs w:val="20"/>
        </w:rPr>
      </w:pPr>
    </w:p>
    <w:p w:rsidR="001A21F7" w:rsidRDefault="00C05265">
      <w:pPr>
        <w:numPr>
          <w:ilvl w:val="0"/>
          <w:numId w:val="9"/>
        </w:numPr>
        <w:tabs>
          <w:tab w:val="left" w:pos="440"/>
        </w:tabs>
        <w:spacing w:after="0" w:line="240" w:lineRule="auto"/>
        <w:ind w:left="440" w:hanging="180"/>
        <w:rPr>
          <w:rFonts w:eastAsia="Times New Roman"/>
          <w:sz w:val="24"/>
          <w:szCs w:val="24"/>
        </w:rPr>
      </w:pPr>
      <w:r>
        <w:rPr>
          <w:rFonts w:ascii="Times New Roman" w:eastAsia="Times New Roman" w:hAnsi="Times New Roman" w:cs="Times New Roman"/>
          <w:sz w:val="24"/>
          <w:szCs w:val="24"/>
        </w:rPr>
        <w:t>начала XXI в. ;</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самостоятельно выбирать способ решения учебной задачи.</w:t>
      </w:r>
    </w:p>
    <w:p w:rsidR="001A21F7" w:rsidRDefault="001A21F7">
      <w:pPr>
        <w:spacing w:line="5"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на применимость и достоверность информацию;</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150.9.3.6.3.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12" w:lineRule="exact"/>
        <w:rPr>
          <w:sz w:val="20"/>
          <w:szCs w:val="20"/>
        </w:rPr>
      </w:pPr>
    </w:p>
    <w:p w:rsidR="001A21F7" w:rsidRDefault="00C05265" w:rsidP="00944DA2">
      <w:pPr>
        <w:spacing w:line="235"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w:t>
      </w:r>
    </w:p>
    <w:p w:rsidR="001A21F7" w:rsidRDefault="00C05265">
      <w:pPr>
        <w:ind w:left="260"/>
        <w:rPr>
          <w:sz w:val="20"/>
          <w:szCs w:val="20"/>
        </w:rPr>
      </w:pPr>
      <w:r>
        <w:rPr>
          <w:rFonts w:ascii="Times New Roman" w:eastAsia="Times New Roman" w:hAnsi="Times New Roman" w:cs="Times New Roman"/>
          <w:sz w:val="24"/>
          <w:szCs w:val="24"/>
        </w:rPr>
        <w:t>критериев;</w:t>
      </w:r>
    </w:p>
    <w:p w:rsidR="001A21F7" w:rsidRDefault="001A21F7">
      <w:pPr>
        <w:spacing w:line="2" w:lineRule="exact"/>
        <w:rPr>
          <w:sz w:val="20"/>
          <w:szCs w:val="20"/>
        </w:rPr>
      </w:pPr>
    </w:p>
    <w:p w:rsidR="001A21F7" w:rsidRDefault="00C05265">
      <w:pPr>
        <w:tabs>
          <w:tab w:val="left" w:pos="2200"/>
          <w:tab w:val="left" w:pos="3960"/>
          <w:tab w:val="left" w:pos="6120"/>
          <w:tab w:val="left" w:pos="6460"/>
          <w:tab w:val="left" w:pos="8540"/>
        </w:tabs>
        <w:ind w:left="980"/>
        <w:rPr>
          <w:sz w:val="20"/>
          <w:szCs w:val="20"/>
        </w:rPr>
      </w:pPr>
      <w:r>
        <w:rPr>
          <w:rFonts w:ascii="Times New Roman" w:eastAsia="Times New Roman" w:hAnsi="Times New Roman" w:cs="Times New Roman"/>
          <w:sz w:val="24"/>
          <w:szCs w:val="24"/>
        </w:rPr>
        <w:t>выбирать,</w:t>
      </w:r>
      <w:r>
        <w:rPr>
          <w:rFonts w:ascii="Times New Roman" w:eastAsia="Times New Roman" w:hAnsi="Times New Roman" w:cs="Times New Roman"/>
          <w:sz w:val="24"/>
          <w:szCs w:val="24"/>
        </w:rPr>
        <w:tab/>
        <w:t>анализировать,</w:t>
      </w:r>
      <w:r>
        <w:rPr>
          <w:rFonts w:ascii="Times New Roman" w:eastAsia="Times New Roman" w:hAnsi="Times New Roman" w:cs="Times New Roman"/>
          <w:sz w:val="24"/>
          <w:szCs w:val="24"/>
        </w:rPr>
        <w:tab/>
        <w:t>систематизировать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интерпретировать</w:t>
      </w:r>
      <w:r>
        <w:rPr>
          <w:sz w:val="20"/>
          <w:szCs w:val="20"/>
        </w:rPr>
        <w:tab/>
      </w:r>
      <w:r>
        <w:rPr>
          <w:rFonts w:ascii="Times New Roman" w:eastAsia="Times New Roman" w:hAnsi="Times New Roman" w:cs="Times New Roman"/>
          <w:sz w:val="23"/>
          <w:szCs w:val="23"/>
        </w:rPr>
        <w:t>информацию</w:t>
      </w:r>
    </w:p>
    <w:p w:rsidR="001A21F7" w:rsidRDefault="001A21F7">
      <w:pPr>
        <w:spacing w:line="10"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различных видов и форм представления (справочная, научно-популярная литература, интернет-ресурсы и другие);</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оценивать надёжность информации по критериям, предложенным или сформулированным самостоятельно;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эффективно запоминать и систематизировать информацию.</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150.9.3.6.4. У обучающегося будут сформированы умения общения как часть коммуникативных универсальных учебных действий:</w:t>
      </w:r>
    </w:p>
    <w:p w:rsidR="001A21F7" w:rsidRDefault="00C05265">
      <w:pPr>
        <w:ind w:left="980"/>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w:t>
      </w:r>
    </w:p>
    <w:p w:rsidR="001A21F7" w:rsidRDefault="001A21F7">
      <w:pPr>
        <w:spacing w:line="14" w:lineRule="exact"/>
        <w:rPr>
          <w:sz w:val="20"/>
          <w:szCs w:val="20"/>
        </w:rPr>
      </w:pPr>
    </w:p>
    <w:p w:rsidR="001A21F7" w:rsidRDefault="00C05265">
      <w:pPr>
        <w:numPr>
          <w:ilvl w:val="0"/>
          <w:numId w:val="10"/>
        </w:numPr>
        <w:tabs>
          <w:tab w:val="left" w:pos="461"/>
        </w:tabs>
        <w:spacing w:after="0" w:line="233" w:lineRule="auto"/>
        <w:ind w:left="980" w:right="20" w:hanging="720"/>
        <w:rPr>
          <w:rFonts w:eastAsia="Times New Roman"/>
          <w:sz w:val="24"/>
          <w:szCs w:val="24"/>
        </w:rPr>
      </w:pPr>
      <w:r>
        <w:rPr>
          <w:rFonts w:ascii="Times New Roman" w:eastAsia="Times New Roman" w:hAnsi="Times New Roman" w:cs="Times New Roman"/>
          <w:sz w:val="24"/>
          <w:szCs w:val="24"/>
        </w:rPr>
        <w:t>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распознавать предпосылки конфликтных ситуаций и смягчать конфликты;</w:t>
      </w:r>
    </w:p>
    <w:p w:rsidR="001A21F7" w:rsidRDefault="00C05265">
      <w:pPr>
        <w:spacing w:line="238" w:lineRule="auto"/>
        <w:ind w:left="980"/>
        <w:rPr>
          <w:sz w:val="20"/>
          <w:szCs w:val="20"/>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корректной форме формулировать свои возражения;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умение формулировать  вопросы  (в  диалоге, дискуссии)  по существу обсуждаемой</w:t>
      </w:r>
    </w:p>
    <w:p w:rsidR="001A21F7" w:rsidRDefault="001A21F7">
      <w:pPr>
        <w:spacing w:line="16"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150.9.3.6.5. У обучающегося будут сформированы умения в части регулятивных универсальных учебных действий: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проблемы для решения в жизненных и учебных ситуациях; ориентироваться</w:t>
      </w:r>
    </w:p>
    <w:p w:rsidR="001A21F7" w:rsidRDefault="001A21F7">
      <w:pPr>
        <w:spacing w:line="15" w:lineRule="exact"/>
        <w:rPr>
          <w:sz w:val="20"/>
          <w:szCs w:val="20"/>
        </w:rPr>
      </w:pPr>
    </w:p>
    <w:p w:rsidR="001A21F7" w:rsidRDefault="00C05265">
      <w:pPr>
        <w:numPr>
          <w:ilvl w:val="0"/>
          <w:numId w:val="11"/>
        </w:numPr>
        <w:tabs>
          <w:tab w:val="left" w:pos="446"/>
        </w:tabs>
        <w:spacing w:after="0" w:line="233" w:lineRule="auto"/>
        <w:ind w:left="980" w:right="20" w:hanging="720"/>
        <w:rPr>
          <w:rFonts w:eastAsia="Times New Roman"/>
          <w:sz w:val="24"/>
          <w:szCs w:val="24"/>
        </w:rPr>
      </w:pPr>
      <w:r>
        <w:rPr>
          <w:rFonts w:ascii="Times New Roman" w:eastAsia="Times New Roman" w:hAnsi="Times New Roman" w:cs="Times New Roman"/>
          <w:sz w:val="24"/>
          <w:szCs w:val="24"/>
        </w:rPr>
        <w:t>различных подходах к принятию решений (индивидуально, в группе, групповой); самостоятельно составлять алгоритм решения задачи (или его часть), выбирать способ</w:t>
      </w:r>
    </w:p>
    <w:p w:rsidR="001A21F7" w:rsidRDefault="001A21F7">
      <w:pPr>
        <w:spacing w:line="16" w:lineRule="exact"/>
        <w:rPr>
          <w:sz w:val="20"/>
          <w:szCs w:val="20"/>
        </w:rPr>
      </w:pPr>
    </w:p>
    <w:p w:rsidR="001A21F7" w:rsidRDefault="00C05265">
      <w:pPr>
        <w:spacing w:line="233" w:lineRule="auto"/>
        <w:ind w:left="260" w:right="20"/>
        <w:jc w:val="both"/>
        <w:rPr>
          <w:sz w:val="20"/>
          <w:szCs w:val="20"/>
        </w:rPr>
      </w:pPr>
      <w:r>
        <w:rPr>
          <w:rFonts w:ascii="Times New Roman" w:eastAsia="Times New Roman" w:hAnsi="Times New Roman" w:cs="Times New Roman"/>
          <w:sz w:val="24"/>
          <w:szCs w:val="24"/>
        </w:rPr>
        <w:t>решения учебной задачи с учётом имеющихся ресурсов и собственных возможностей, аргументировать предлагаемые варианты решений;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проявлять способность к самоконтролю, самомотивации и рефлексии, к оценке и изменению ситуации;</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1A21F7">
      <w:pPr>
        <w:spacing w:line="10"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выявлять на примерах исторических ситуаций роль эмоций в отношениях между людьми;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1A21F7" w:rsidRDefault="001A21F7">
      <w:pPr>
        <w:spacing w:line="4" w:lineRule="exact"/>
        <w:rPr>
          <w:sz w:val="20"/>
          <w:szCs w:val="20"/>
        </w:rPr>
      </w:pPr>
    </w:p>
    <w:p w:rsidR="001A21F7" w:rsidRDefault="00C05265" w:rsidP="00944DA2">
      <w:pPr>
        <w:ind w:left="980"/>
        <w:rPr>
          <w:sz w:val="20"/>
          <w:szCs w:val="20"/>
        </w:rPr>
      </w:pPr>
      <w:r>
        <w:rPr>
          <w:rFonts w:ascii="Times New Roman" w:eastAsia="Times New Roman" w:hAnsi="Times New Roman" w:cs="Times New Roman"/>
          <w:sz w:val="24"/>
          <w:szCs w:val="24"/>
        </w:rPr>
        <w:t>150.9.3.6.6. У обучающегося будут сформированы умения совместной деятельности:333</w:t>
      </w:r>
    </w:p>
    <w:p w:rsidR="001A21F7" w:rsidRDefault="001A21F7">
      <w:pPr>
        <w:spacing w:line="303"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21F7" w:rsidRDefault="001A21F7">
      <w:pPr>
        <w:spacing w:line="11"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A21F7" w:rsidRDefault="001A21F7">
      <w:pPr>
        <w:spacing w:line="18" w:lineRule="exact"/>
        <w:rPr>
          <w:sz w:val="20"/>
          <w:szCs w:val="20"/>
        </w:rPr>
      </w:pPr>
    </w:p>
    <w:p w:rsidR="001A21F7" w:rsidRDefault="00C05265">
      <w:pPr>
        <w:numPr>
          <w:ilvl w:val="0"/>
          <w:numId w:val="12"/>
        </w:numPr>
        <w:tabs>
          <w:tab w:val="left" w:pos="1460"/>
        </w:tabs>
        <w:spacing w:after="0" w:line="240" w:lineRule="auto"/>
        <w:ind w:left="1460" w:hanging="494"/>
        <w:rPr>
          <w:rFonts w:eastAsia="Times New Roman"/>
          <w:b/>
          <w:bCs/>
          <w:color w:val="002060"/>
          <w:sz w:val="24"/>
          <w:szCs w:val="24"/>
        </w:rPr>
      </w:pPr>
      <w:r>
        <w:rPr>
          <w:rFonts w:ascii="Times New Roman" w:eastAsia="Times New Roman" w:hAnsi="Times New Roman" w:cs="Times New Roman"/>
          <w:b/>
          <w:bCs/>
          <w:color w:val="002060"/>
          <w:sz w:val="24"/>
          <w:szCs w:val="24"/>
        </w:rPr>
        <w:t>Федеральная рабочая программа по учебному предмету «Обществознание».</w:t>
      </w:r>
    </w:p>
    <w:p w:rsidR="001A21F7" w:rsidRDefault="001A21F7">
      <w:pPr>
        <w:spacing w:line="12" w:lineRule="exact"/>
        <w:rPr>
          <w:rFonts w:eastAsia="Times New Roman"/>
          <w:b/>
          <w:bCs/>
          <w:color w:val="002060"/>
          <w:sz w:val="24"/>
          <w:szCs w:val="24"/>
        </w:rPr>
      </w:pPr>
    </w:p>
    <w:p w:rsidR="001A21F7" w:rsidRDefault="00C05265">
      <w:pPr>
        <w:numPr>
          <w:ilvl w:val="0"/>
          <w:numId w:val="13"/>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«Обществознание»</w:t>
      </w:r>
    </w:p>
    <w:p w:rsidR="001A21F7" w:rsidRDefault="001A21F7">
      <w:pPr>
        <w:spacing w:line="10"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A21F7" w:rsidRDefault="00C05265">
      <w:pPr>
        <w:ind w:left="980"/>
        <w:rPr>
          <w:sz w:val="20"/>
          <w:szCs w:val="20"/>
        </w:rPr>
      </w:pPr>
      <w:r>
        <w:rPr>
          <w:rFonts w:ascii="Times New Roman" w:eastAsia="Times New Roman" w:hAnsi="Times New Roman" w:cs="Times New Roman"/>
          <w:sz w:val="24"/>
          <w:szCs w:val="24"/>
        </w:rPr>
        <w:t>151.2. Пояснительная записка.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w:t>
      </w:r>
    </w:p>
    <w:p w:rsidR="001A21F7" w:rsidRDefault="001A21F7">
      <w:pPr>
        <w:spacing w:line="16" w:lineRule="exact"/>
        <w:rPr>
          <w:sz w:val="20"/>
          <w:szCs w:val="20"/>
        </w:rPr>
      </w:pPr>
    </w:p>
    <w:p w:rsidR="001A21F7" w:rsidRDefault="00C05265">
      <w:pPr>
        <w:numPr>
          <w:ilvl w:val="0"/>
          <w:numId w:val="14"/>
        </w:numPr>
        <w:tabs>
          <w:tab w:val="left" w:pos="620"/>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t>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A21F7" w:rsidRDefault="001A21F7">
      <w:pPr>
        <w:spacing w:line="11" w:lineRule="exact"/>
        <w:rPr>
          <w:rFonts w:eastAsia="Times New Roman"/>
          <w:sz w:val="24"/>
          <w:szCs w:val="24"/>
        </w:rPr>
      </w:pPr>
    </w:p>
    <w:p w:rsidR="001A21F7" w:rsidRDefault="00C05265">
      <w:pPr>
        <w:spacing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151.2.2. Обществознание играет ведущую роль в выполнении гимназией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A21F7" w:rsidRDefault="001A21F7">
      <w:pPr>
        <w:spacing w:line="14"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A21F7" w:rsidRDefault="001A21F7">
      <w:pPr>
        <w:spacing w:line="19"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A21F7" w:rsidRDefault="001A21F7">
      <w:pPr>
        <w:spacing w:line="20" w:lineRule="exact"/>
        <w:rPr>
          <w:rFonts w:eastAsia="Times New Roman"/>
          <w:sz w:val="24"/>
          <w:szCs w:val="24"/>
        </w:rPr>
      </w:pPr>
    </w:p>
    <w:p w:rsidR="001A21F7" w:rsidRDefault="00C05265" w:rsidP="00944DA2">
      <w:pPr>
        <w:spacing w:line="237" w:lineRule="auto"/>
        <w:ind w:left="260" w:right="20" w:firstLine="711"/>
        <w:jc w:val="both"/>
        <w:rPr>
          <w:sz w:val="20"/>
          <w:szCs w:val="20"/>
        </w:rPr>
      </w:pPr>
      <w:r>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обществе.334</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151.2.5. Целями обществоведческого образования на уровне основного общего образования являются: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w:t>
      </w:r>
    </w:p>
    <w:p w:rsidR="001A21F7" w:rsidRDefault="001A21F7">
      <w:pPr>
        <w:spacing w:line="14"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личному самоопределению, самореализации, самоконтролю; мотивации к высокопроизводительной, наукоёмкой трудовой деятельности;</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A21F7" w:rsidRDefault="001A21F7">
      <w:pPr>
        <w:spacing w:line="18"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151.3. Содержание обучения в 6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151.3.1. Человек и его социальное окружение.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Общение. Цели и средства общения. Особенности общения подростков. Общение в</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335</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современных условиях.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Отношения  в  малых  группах.  Групповые  нормы  и  правила.  Лидерство  в  группе.</w:t>
      </w:r>
    </w:p>
    <w:p w:rsidR="001A21F7" w:rsidRDefault="00C05265">
      <w:pPr>
        <w:spacing w:line="237" w:lineRule="auto"/>
        <w:ind w:left="260"/>
        <w:rPr>
          <w:sz w:val="20"/>
          <w:szCs w:val="20"/>
        </w:rPr>
      </w:pPr>
      <w:r>
        <w:rPr>
          <w:rFonts w:ascii="Times New Roman" w:eastAsia="Times New Roman" w:hAnsi="Times New Roman" w:cs="Times New Roman"/>
          <w:sz w:val="24"/>
          <w:szCs w:val="24"/>
        </w:rPr>
        <w:t>Межличностные отношения (деловые, личные).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Отношения в семье. Роль семьи в жизни человека и общества. Семейные традиции.</w:t>
      </w:r>
    </w:p>
    <w:p w:rsidR="001A21F7" w:rsidRDefault="00C05265">
      <w:pPr>
        <w:spacing w:line="237" w:lineRule="auto"/>
        <w:ind w:left="260"/>
        <w:rPr>
          <w:sz w:val="20"/>
          <w:szCs w:val="20"/>
        </w:rPr>
      </w:pPr>
      <w:r>
        <w:rPr>
          <w:rFonts w:ascii="Times New Roman" w:eastAsia="Times New Roman" w:hAnsi="Times New Roman" w:cs="Times New Roman"/>
          <w:sz w:val="24"/>
          <w:szCs w:val="24"/>
        </w:rPr>
        <w:t>Семейный досуг. Свободное время подростка.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1A21F7" w:rsidRDefault="00C05265">
      <w:pPr>
        <w:spacing w:line="237" w:lineRule="auto"/>
        <w:ind w:left="980"/>
        <w:rPr>
          <w:sz w:val="20"/>
          <w:szCs w:val="20"/>
        </w:rPr>
      </w:pPr>
      <w:r>
        <w:rPr>
          <w:rFonts w:ascii="Times New Roman" w:eastAsia="Times New Roman" w:hAnsi="Times New Roman" w:cs="Times New Roman"/>
          <w:sz w:val="24"/>
          <w:szCs w:val="24"/>
        </w:rPr>
        <w:t>151.3.2. Общество, в котором мы живём.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Что такое общество. Связь общества и природы. Устройство общественной жизни.</w:t>
      </w:r>
    </w:p>
    <w:p w:rsidR="001A21F7" w:rsidRDefault="00C05265">
      <w:pPr>
        <w:spacing w:line="237" w:lineRule="auto"/>
        <w:ind w:left="260"/>
        <w:rPr>
          <w:sz w:val="20"/>
          <w:szCs w:val="20"/>
        </w:rPr>
      </w:pPr>
      <w:r>
        <w:rPr>
          <w:rFonts w:ascii="Times New Roman" w:eastAsia="Times New Roman" w:hAnsi="Times New Roman" w:cs="Times New Roman"/>
          <w:sz w:val="24"/>
          <w:szCs w:val="24"/>
        </w:rPr>
        <w:t>Основные сферы жизни общества и их взаимодействие.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Социальные общности и группы. Положение человека в обществе.</w:t>
      </w:r>
    </w:p>
    <w:p w:rsidR="001A21F7" w:rsidRDefault="00C05265">
      <w:pPr>
        <w:spacing w:line="237" w:lineRule="auto"/>
        <w:ind w:left="980"/>
        <w:rPr>
          <w:sz w:val="20"/>
          <w:szCs w:val="20"/>
        </w:rPr>
      </w:pPr>
      <w:r>
        <w:rPr>
          <w:rFonts w:ascii="Times New Roman" w:eastAsia="Times New Roman" w:hAnsi="Times New Roman" w:cs="Times New Roman"/>
          <w:sz w:val="24"/>
          <w:szCs w:val="24"/>
        </w:rPr>
        <w:t>Что такое экономика. Взаимосвязь жизни общества и его экономического развития.</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Виды экономической деятельности. Ресурсы и возможности экономики нашей страны.</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A21F7" w:rsidRDefault="001A21F7">
      <w:pPr>
        <w:spacing w:line="14"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w:t>
      </w:r>
    </w:p>
    <w:p w:rsidR="001A21F7" w:rsidRDefault="00C05265">
      <w:pPr>
        <w:ind w:left="260"/>
        <w:rPr>
          <w:sz w:val="20"/>
          <w:szCs w:val="20"/>
        </w:rPr>
      </w:pPr>
      <w:r>
        <w:rPr>
          <w:rFonts w:ascii="Times New Roman" w:eastAsia="Times New Roman" w:hAnsi="Times New Roman" w:cs="Times New Roman"/>
          <w:sz w:val="24"/>
          <w:szCs w:val="24"/>
        </w:rPr>
        <w:t>общества.</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151.4. Содержание обучения в 7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151.4.1. Социальные ценности и нормы.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Принципы и нормы морали. Добро и зло. Нравственные чувства человека. Совесть и</w:t>
      </w:r>
    </w:p>
    <w:p w:rsidR="001A21F7" w:rsidRDefault="00C05265">
      <w:pPr>
        <w:spacing w:line="237" w:lineRule="auto"/>
        <w:ind w:left="260"/>
        <w:rPr>
          <w:sz w:val="20"/>
          <w:szCs w:val="20"/>
        </w:rPr>
      </w:pPr>
      <w:r>
        <w:rPr>
          <w:rFonts w:ascii="Times New Roman" w:eastAsia="Times New Roman" w:hAnsi="Times New Roman" w:cs="Times New Roman"/>
          <w:sz w:val="24"/>
          <w:szCs w:val="24"/>
        </w:rPr>
        <w:t>стыд.</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Моральный выбор. Моральная оценка поведения людей и собственного поведения.</w:t>
      </w:r>
    </w:p>
    <w:p w:rsidR="001A21F7" w:rsidRDefault="00C05265">
      <w:pPr>
        <w:spacing w:line="237" w:lineRule="auto"/>
        <w:ind w:left="260"/>
        <w:rPr>
          <w:sz w:val="20"/>
          <w:szCs w:val="20"/>
        </w:rPr>
      </w:pPr>
      <w:r>
        <w:rPr>
          <w:rFonts w:ascii="Times New Roman" w:eastAsia="Times New Roman" w:hAnsi="Times New Roman" w:cs="Times New Roman"/>
          <w:sz w:val="24"/>
          <w:szCs w:val="24"/>
        </w:rPr>
        <w:t>Влияние моральных норм на общество и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Право и его роль в жизни общества. Право и мораль.</w:t>
      </w:r>
    </w:p>
    <w:p w:rsidR="001A21F7" w:rsidRDefault="00C05265">
      <w:pPr>
        <w:spacing w:line="237" w:lineRule="auto"/>
        <w:ind w:left="980"/>
        <w:rPr>
          <w:sz w:val="20"/>
          <w:szCs w:val="20"/>
        </w:rPr>
      </w:pPr>
      <w:r>
        <w:rPr>
          <w:rFonts w:ascii="Times New Roman" w:eastAsia="Times New Roman" w:hAnsi="Times New Roman" w:cs="Times New Roman"/>
          <w:sz w:val="24"/>
          <w:szCs w:val="24"/>
        </w:rPr>
        <w:t>151.4.2. Человек как участник правовых отношений.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Правоотношения  и  их  особенности.  Правовая  норма.  Участники  правоотношений.</w:t>
      </w:r>
    </w:p>
    <w:p w:rsidR="001A21F7" w:rsidRDefault="00C05265">
      <w:pPr>
        <w:spacing w:line="237" w:lineRule="auto"/>
        <w:ind w:left="260"/>
        <w:rPr>
          <w:sz w:val="20"/>
          <w:szCs w:val="20"/>
        </w:rPr>
      </w:pPr>
      <w:r>
        <w:rPr>
          <w:rFonts w:ascii="Times New Roman" w:eastAsia="Times New Roman" w:hAnsi="Times New Roman" w:cs="Times New Roman"/>
          <w:sz w:val="24"/>
          <w:szCs w:val="24"/>
        </w:rPr>
        <w:t>Правоспособность и дееспособность. Правовая оценка поступков и деятельности человека.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Правомерное поведение. Правовая культура личности.</w:t>
      </w:r>
    </w:p>
    <w:p w:rsidR="001A21F7" w:rsidRDefault="00C05265">
      <w:pPr>
        <w:tabs>
          <w:tab w:val="left" w:pos="2920"/>
          <w:tab w:val="left" w:pos="3260"/>
          <w:tab w:val="left" w:pos="4820"/>
          <w:tab w:val="left" w:pos="6760"/>
          <w:tab w:val="left" w:pos="8080"/>
          <w:tab w:val="left" w:pos="8420"/>
        </w:tabs>
        <w:ind w:left="980"/>
        <w:rPr>
          <w:sz w:val="20"/>
          <w:szCs w:val="20"/>
        </w:rPr>
      </w:pPr>
      <w:r>
        <w:rPr>
          <w:rFonts w:ascii="Times New Roman" w:eastAsia="Times New Roman" w:hAnsi="Times New Roman" w:cs="Times New Roman"/>
          <w:sz w:val="24"/>
          <w:szCs w:val="24"/>
        </w:rPr>
        <w:t>Правонарушение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юридическая</w:t>
      </w:r>
      <w:r>
        <w:rPr>
          <w:rFonts w:ascii="Times New Roman" w:eastAsia="Times New Roman" w:hAnsi="Times New Roman" w:cs="Times New Roman"/>
          <w:sz w:val="24"/>
          <w:szCs w:val="24"/>
        </w:rPr>
        <w:tab/>
        <w:t>ответственность.</w:t>
      </w:r>
      <w:r>
        <w:rPr>
          <w:rFonts w:ascii="Times New Roman" w:eastAsia="Times New Roman" w:hAnsi="Times New Roman" w:cs="Times New Roman"/>
          <w:sz w:val="24"/>
          <w:szCs w:val="24"/>
        </w:rPr>
        <w:tab/>
        <w:t>Проступок</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преступление.</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Опасность правонарушений для личности и общества.</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151.4.3. Основы российского права.</w:t>
      </w:r>
    </w:p>
    <w:p w:rsidR="001A21F7" w:rsidRDefault="00C05265">
      <w:pPr>
        <w:spacing w:line="237" w:lineRule="auto"/>
        <w:ind w:left="980"/>
        <w:rPr>
          <w:sz w:val="20"/>
          <w:szCs w:val="20"/>
        </w:rPr>
      </w:pPr>
      <w:r>
        <w:rPr>
          <w:rFonts w:ascii="Times New Roman" w:eastAsia="Times New Roman" w:hAnsi="Times New Roman" w:cs="Times New Roman"/>
          <w:sz w:val="24"/>
          <w:szCs w:val="24"/>
        </w:rPr>
        <w:t>Конституция Российской Федерации ‒ основной закон. Законы и подзаконные акты.</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Отрасли права.</w:t>
      </w:r>
    </w:p>
    <w:p w:rsidR="001A21F7" w:rsidRDefault="00C05265">
      <w:pPr>
        <w:spacing w:line="238" w:lineRule="auto"/>
        <w:ind w:left="980"/>
        <w:rPr>
          <w:sz w:val="20"/>
          <w:szCs w:val="20"/>
        </w:rPr>
      </w:pPr>
      <w:r>
        <w:rPr>
          <w:rFonts w:ascii="Times New Roman" w:eastAsia="Times New Roman" w:hAnsi="Times New Roman" w:cs="Times New Roman"/>
          <w:sz w:val="24"/>
          <w:szCs w:val="24"/>
        </w:rPr>
        <w:t>Основы гражданского права. Физические и юридические лица в гражданском праве.</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Право собственности, защита прав собственности.</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A21F7" w:rsidRDefault="001A21F7">
      <w:pPr>
        <w:spacing w:line="16" w:lineRule="exact"/>
        <w:rPr>
          <w:sz w:val="20"/>
          <w:szCs w:val="20"/>
        </w:rPr>
      </w:pPr>
    </w:p>
    <w:p w:rsidR="001A21F7" w:rsidRDefault="00C05265" w:rsidP="00944DA2">
      <w:pPr>
        <w:spacing w:line="236" w:lineRule="auto"/>
        <w:ind w:left="260" w:right="20" w:firstLine="711"/>
        <w:jc w:val="both"/>
        <w:rPr>
          <w:sz w:val="20"/>
          <w:szCs w:val="20"/>
        </w:rPr>
      </w:pPr>
      <w:r>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родителей.336</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A21F7" w:rsidRDefault="00C05265">
      <w:pPr>
        <w:ind w:left="980"/>
        <w:rPr>
          <w:sz w:val="20"/>
          <w:szCs w:val="20"/>
        </w:rPr>
      </w:pPr>
      <w:r>
        <w:rPr>
          <w:rFonts w:ascii="Times New Roman" w:eastAsia="Times New Roman" w:hAnsi="Times New Roman" w:cs="Times New Roman"/>
          <w:sz w:val="24"/>
          <w:szCs w:val="24"/>
        </w:rPr>
        <w:t>151.5. Содержание обучения в 8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151.5.1. Человек в экономических отношениях.</w:t>
      </w:r>
    </w:p>
    <w:p w:rsidR="001A21F7" w:rsidRDefault="00C05265">
      <w:pPr>
        <w:spacing w:line="237" w:lineRule="auto"/>
        <w:ind w:left="980"/>
        <w:rPr>
          <w:sz w:val="20"/>
          <w:szCs w:val="20"/>
        </w:rPr>
      </w:pPr>
      <w:r>
        <w:rPr>
          <w:rFonts w:ascii="Times New Roman" w:eastAsia="Times New Roman" w:hAnsi="Times New Roman" w:cs="Times New Roman"/>
          <w:sz w:val="24"/>
          <w:szCs w:val="24"/>
        </w:rPr>
        <w:t>Экономическая жизнь общества. Потребности и ресурсы, ограниченность ресурсов.</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Экономический выбор.</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Предпринимательство. Виды и формы предпринимательской деятельности.</w:t>
      </w:r>
    </w:p>
    <w:p w:rsidR="001A21F7" w:rsidRDefault="00C05265">
      <w:pPr>
        <w:tabs>
          <w:tab w:val="left" w:pos="1880"/>
          <w:tab w:val="left" w:pos="2800"/>
          <w:tab w:val="left" w:pos="3120"/>
          <w:tab w:val="left" w:pos="3560"/>
          <w:tab w:val="left" w:pos="4720"/>
          <w:tab w:val="left" w:pos="5860"/>
          <w:tab w:val="left" w:pos="6180"/>
          <w:tab w:val="left" w:pos="6580"/>
          <w:tab w:val="left" w:pos="7540"/>
          <w:tab w:val="left" w:pos="8740"/>
        </w:tabs>
        <w:ind w:left="980"/>
        <w:rPr>
          <w:sz w:val="20"/>
          <w:szCs w:val="20"/>
        </w:rPr>
      </w:pPr>
      <w:r>
        <w:rPr>
          <w:rFonts w:ascii="Times New Roman" w:eastAsia="Times New Roman" w:hAnsi="Times New Roman" w:cs="Times New Roman"/>
          <w:sz w:val="24"/>
          <w:szCs w:val="24"/>
        </w:rPr>
        <w:t>Обмен.</w:t>
      </w:r>
      <w:r>
        <w:rPr>
          <w:rFonts w:ascii="Times New Roman" w:eastAsia="Times New Roman" w:hAnsi="Times New Roman" w:cs="Times New Roman"/>
          <w:sz w:val="24"/>
          <w:szCs w:val="24"/>
        </w:rPr>
        <w:tab/>
        <w:t>Деньги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функции.</w:t>
      </w:r>
      <w:r>
        <w:rPr>
          <w:rFonts w:ascii="Times New Roman" w:eastAsia="Times New Roman" w:hAnsi="Times New Roman" w:cs="Times New Roman"/>
          <w:sz w:val="24"/>
          <w:szCs w:val="24"/>
        </w:rPr>
        <w:tab/>
        <w:t>Торговля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её</w:t>
      </w:r>
      <w:r>
        <w:rPr>
          <w:rFonts w:ascii="Times New Roman" w:eastAsia="Times New Roman" w:hAnsi="Times New Roman" w:cs="Times New Roman"/>
          <w:sz w:val="24"/>
          <w:szCs w:val="24"/>
        </w:rPr>
        <w:tab/>
        <w:t>формы.</w:t>
      </w:r>
      <w:r>
        <w:rPr>
          <w:rFonts w:ascii="Times New Roman" w:eastAsia="Times New Roman" w:hAnsi="Times New Roman" w:cs="Times New Roman"/>
          <w:sz w:val="24"/>
          <w:szCs w:val="24"/>
        </w:rPr>
        <w:tab/>
        <w:t>Рыночная</w:t>
      </w:r>
      <w:r>
        <w:rPr>
          <w:sz w:val="20"/>
          <w:szCs w:val="20"/>
        </w:rPr>
        <w:tab/>
      </w:r>
      <w:r>
        <w:rPr>
          <w:rFonts w:ascii="Times New Roman" w:eastAsia="Times New Roman" w:hAnsi="Times New Roman" w:cs="Times New Roman"/>
          <w:sz w:val="23"/>
          <w:szCs w:val="23"/>
        </w:rPr>
        <w:t>экономика.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Конкуренция. Спрос и предложение.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Рыночное равновесие. Невидимая рука рынка. Многообразие рынков.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Заработная плата и стимулирование труда. Занятость и безработица.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1A21F7" w:rsidRDefault="00C05265">
      <w:pPr>
        <w:ind w:left="980"/>
        <w:rPr>
          <w:sz w:val="20"/>
          <w:szCs w:val="20"/>
        </w:rPr>
      </w:pPr>
      <w:r>
        <w:rPr>
          <w:rFonts w:ascii="Times New Roman" w:eastAsia="Times New Roman" w:hAnsi="Times New Roman" w:cs="Times New Roman"/>
          <w:sz w:val="24"/>
          <w:szCs w:val="24"/>
        </w:rPr>
        <w:t>Основные типы финансовых инструментов: акции и облигации.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A21F7" w:rsidRDefault="00C05265">
      <w:pPr>
        <w:ind w:left="980"/>
        <w:rPr>
          <w:sz w:val="20"/>
          <w:szCs w:val="20"/>
        </w:rPr>
      </w:pPr>
      <w:r>
        <w:rPr>
          <w:rFonts w:ascii="Times New Roman" w:eastAsia="Times New Roman" w:hAnsi="Times New Roman" w:cs="Times New Roman"/>
          <w:sz w:val="24"/>
          <w:szCs w:val="24"/>
        </w:rPr>
        <w:t>151.5.2. Человек в мире культуры.</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Политика в сфере культуры и образования в Российской Федерации.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1A21F7" w:rsidRDefault="00C05265">
      <w:pPr>
        <w:tabs>
          <w:tab w:val="left" w:pos="1720"/>
          <w:tab w:val="left" w:pos="3300"/>
          <w:tab w:val="left" w:pos="3720"/>
          <w:tab w:val="left" w:pos="5820"/>
          <w:tab w:val="left" w:pos="7280"/>
          <w:tab w:val="left" w:pos="7680"/>
          <w:tab w:val="left" w:pos="9320"/>
        </w:tabs>
        <w:ind w:left="980"/>
        <w:rPr>
          <w:sz w:val="20"/>
          <w:szCs w:val="20"/>
        </w:rPr>
      </w:pPr>
      <w:r>
        <w:rPr>
          <w:rFonts w:ascii="Times New Roman" w:eastAsia="Times New Roman" w:hAnsi="Times New Roman" w:cs="Times New Roman"/>
          <w:sz w:val="24"/>
          <w:szCs w:val="24"/>
        </w:rPr>
        <w:t>Роль</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информационных</w:t>
      </w:r>
      <w:r>
        <w:rPr>
          <w:rFonts w:ascii="Times New Roman" w:eastAsia="Times New Roman" w:hAnsi="Times New Roman" w:cs="Times New Roman"/>
          <w:sz w:val="24"/>
          <w:szCs w:val="24"/>
        </w:rPr>
        <w:tab/>
        <w:t>технологий</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современном</w:t>
      </w:r>
      <w:r>
        <w:rPr>
          <w:sz w:val="20"/>
          <w:szCs w:val="20"/>
        </w:rPr>
        <w:tab/>
      </w:r>
      <w:r>
        <w:rPr>
          <w:rFonts w:ascii="Times New Roman" w:eastAsia="Times New Roman" w:hAnsi="Times New Roman" w:cs="Times New Roman"/>
          <w:sz w:val="23"/>
          <w:szCs w:val="23"/>
        </w:rPr>
        <w:t>мире.</w:t>
      </w:r>
    </w:p>
    <w:p w:rsidR="001A21F7" w:rsidRDefault="001A21F7">
      <w:pPr>
        <w:spacing w:line="2" w:lineRule="exact"/>
        <w:rPr>
          <w:sz w:val="20"/>
          <w:szCs w:val="20"/>
        </w:rPr>
      </w:pPr>
    </w:p>
    <w:p w:rsidR="001A21F7" w:rsidRDefault="00C05265" w:rsidP="00944DA2">
      <w:pPr>
        <w:ind w:left="260"/>
        <w:rPr>
          <w:sz w:val="20"/>
          <w:szCs w:val="20"/>
        </w:rPr>
      </w:pPr>
      <w:r>
        <w:rPr>
          <w:rFonts w:ascii="Times New Roman" w:eastAsia="Times New Roman" w:hAnsi="Times New Roman" w:cs="Times New Roman"/>
          <w:sz w:val="24"/>
          <w:szCs w:val="24"/>
        </w:rPr>
        <w:t>Информационная культура и информационная безопасность. Правила безопасного поведения337</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 Интернете.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151.6. Содержание обучения в 9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151.6.1. Человек в политическом измерении.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Политика и политическая власть. Государство ‒ политическая организация общества.</w:t>
      </w:r>
    </w:p>
    <w:p w:rsidR="001A21F7" w:rsidRDefault="00C05265">
      <w:pPr>
        <w:spacing w:line="237" w:lineRule="auto"/>
        <w:ind w:left="260"/>
        <w:rPr>
          <w:sz w:val="20"/>
          <w:szCs w:val="20"/>
        </w:rPr>
      </w:pPr>
      <w:r>
        <w:rPr>
          <w:rFonts w:ascii="Times New Roman" w:eastAsia="Times New Roman" w:hAnsi="Times New Roman" w:cs="Times New Roman"/>
          <w:sz w:val="24"/>
          <w:szCs w:val="24"/>
        </w:rPr>
        <w:t>Признаки государства. Внутренняя и внешняя политика.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Политический режим и его виды.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Общественно-политические организации.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151.6.2. Гражданин и государство.</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A21F7" w:rsidRDefault="001A21F7">
      <w:pPr>
        <w:spacing w:line="19"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w:t>
      </w:r>
    </w:p>
    <w:p w:rsidR="001A21F7" w:rsidRDefault="001A21F7">
      <w:pPr>
        <w:spacing w:line="11"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Местное самоуправление.</w:t>
      </w:r>
    </w:p>
    <w:p w:rsidR="001A21F7" w:rsidRDefault="001A21F7">
      <w:pPr>
        <w:spacing w:line="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151.6.3. Человек в системе социальных отношений.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Социальная мобильность.</w:t>
      </w:r>
    </w:p>
    <w:p w:rsidR="001A21F7" w:rsidRDefault="00C05265">
      <w:pPr>
        <w:spacing w:line="237" w:lineRule="auto"/>
        <w:ind w:left="980"/>
        <w:rPr>
          <w:sz w:val="20"/>
          <w:szCs w:val="20"/>
        </w:rPr>
      </w:pPr>
      <w:r>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Социализация личности.</w:t>
      </w:r>
    </w:p>
    <w:p w:rsidR="001A21F7" w:rsidRDefault="001A21F7">
      <w:pPr>
        <w:spacing w:line="5"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w:t>
      </w:r>
    </w:p>
    <w:p w:rsidR="001A21F7" w:rsidRDefault="001A21F7">
      <w:pPr>
        <w:spacing w:line="12" w:lineRule="exact"/>
        <w:rPr>
          <w:sz w:val="20"/>
          <w:szCs w:val="20"/>
        </w:rPr>
      </w:pPr>
    </w:p>
    <w:p w:rsidR="001A21F7" w:rsidRDefault="00C05265">
      <w:pPr>
        <w:numPr>
          <w:ilvl w:val="0"/>
          <w:numId w:val="15"/>
        </w:numPr>
        <w:tabs>
          <w:tab w:val="left" w:pos="567"/>
        </w:tabs>
        <w:spacing w:after="0" w:line="235" w:lineRule="auto"/>
        <w:ind w:left="260"/>
        <w:rPr>
          <w:rFonts w:eastAsia="Times New Roman"/>
          <w:sz w:val="24"/>
          <w:szCs w:val="24"/>
        </w:rPr>
      </w:pPr>
      <w:r>
        <w:rPr>
          <w:rFonts w:ascii="Times New Roman" w:eastAsia="Times New Roman" w:hAnsi="Times New Roman" w:cs="Times New Roman"/>
          <w:sz w:val="24"/>
          <w:szCs w:val="24"/>
        </w:rPr>
        <w:t>общества. Профилактика негативных отклонений поведения. Социальная и личная значимость здорового образа жизни.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151.6.4. Человек в современном изменяющемся мире.</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A21F7" w:rsidRDefault="001A21F7">
      <w:pPr>
        <w:spacing w:line="11" w:lineRule="exact"/>
        <w:rPr>
          <w:rFonts w:eastAsia="Times New Roman"/>
          <w:sz w:val="24"/>
          <w:szCs w:val="24"/>
        </w:rPr>
      </w:pPr>
    </w:p>
    <w:p w:rsidR="001A21F7" w:rsidRDefault="00C05265" w:rsidP="00944DA2">
      <w:pPr>
        <w:spacing w:line="251" w:lineRule="auto"/>
        <w:ind w:left="980" w:right="740"/>
        <w:rPr>
          <w:sz w:val="20"/>
          <w:szCs w:val="20"/>
        </w:rPr>
      </w:pPr>
      <w:r>
        <w:rPr>
          <w:rFonts w:ascii="Times New Roman" w:eastAsia="Times New Roman" w:hAnsi="Times New Roman" w:cs="Times New Roman"/>
          <w:sz w:val="23"/>
          <w:szCs w:val="23"/>
        </w:rPr>
        <w:t>Молодёжь ‒ активный участник общественной жизни. Волонтёрское движение. Профессии настоящего и будущего. Непрерывное образование и карьера.</w:t>
      </w:r>
      <w:r>
        <w:rPr>
          <w:rFonts w:ascii="Times New Roman" w:eastAsia="Times New Roman" w:hAnsi="Times New Roman" w:cs="Times New Roman"/>
          <w:sz w:val="24"/>
          <w:szCs w:val="24"/>
        </w:rPr>
        <w:t>338</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Здоровый образ жизни. Социальная и личная значимость здорового образа жизни.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Мода и спорт.</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1A21F7" w:rsidRDefault="00C05265">
      <w:pPr>
        <w:ind w:left="980"/>
        <w:rPr>
          <w:sz w:val="20"/>
          <w:szCs w:val="20"/>
        </w:rPr>
      </w:pPr>
      <w:r>
        <w:rPr>
          <w:rFonts w:ascii="Times New Roman" w:eastAsia="Times New Roman" w:hAnsi="Times New Roman" w:cs="Times New Roman"/>
          <w:sz w:val="24"/>
          <w:szCs w:val="24"/>
        </w:rPr>
        <w:t>Перспективы развития общества.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151.7. Планируемые результаты освоения программы по обществознанию.</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A21F7" w:rsidRDefault="001A21F7">
      <w:pPr>
        <w:spacing w:line="24" w:lineRule="exact"/>
        <w:rPr>
          <w:sz w:val="20"/>
          <w:szCs w:val="20"/>
        </w:rPr>
      </w:pPr>
    </w:p>
    <w:p w:rsidR="001A21F7" w:rsidRDefault="00C05265">
      <w:pPr>
        <w:numPr>
          <w:ilvl w:val="1"/>
          <w:numId w:val="16"/>
        </w:numPr>
        <w:tabs>
          <w:tab w:val="left" w:pos="1235"/>
        </w:tabs>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гимназии,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гимназии; готовность к участию в гуманитарной деятельности (волонтёрство, помощь людям, нуждающимся в ней);</w:t>
      </w:r>
    </w:p>
    <w:p w:rsidR="001A21F7" w:rsidRDefault="001A21F7">
      <w:pPr>
        <w:spacing w:line="20" w:lineRule="exact"/>
        <w:rPr>
          <w:rFonts w:eastAsia="Times New Roman"/>
          <w:sz w:val="24"/>
          <w:szCs w:val="24"/>
        </w:rPr>
      </w:pPr>
    </w:p>
    <w:p w:rsidR="001A21F7" w:rsidRDefault="00C05265">
      <w:pPr>
        <w:numPr>
          <w:ilvl w:val="1"/>
          <w:numId w:val="16"/>
        </w:numPr>
        <w:tabs>
          <w:tab w:val="left" w:pos="1235"/>
        </w:tabs>
        <w:spacing w:after="0" w:line="239" w:lineRule="auto"/>
        <w:ind w:left="260" w:firstLine="711"/>
        <w:jc w:val="both"/>
        <w:rPr>
          <w:rFonts w:eastAsia="Times New Roman"/>
          <w:sz w:val="24"/>
          <w:szCs w:val="24"/>
        </w:rPr>
      </w:pPr>
      <w:r>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A21F7" w:rsidRDefault="001A21F7">
      <w:pPr>
        <w:spacing w:line="20" w:lineRule="exact"/>
        <w:rPr>
          <w:rFonts w:eastAsia="Times New Roman"/>
          <w:sz w:val="24"/>
          <w:szCs w:val="24"/>
        </w:rPr>
      </w:pPr>
    </w:p>
    <w:p w:rsidR="001A21F7" w:rsidRDefault="00C05265">
      <w:pPr>
        <w:numPr>
          <w:ilvl w:val="1"/>
          <w:numId w:val="16"/>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A21F7" w:rsidRDefault="001A21F7">
      <w:pPr>
        <w:spacing w:line="5" w:lineRule="exact"/>
        <w:rPr>
          <w:rFonts w:eastAsia="Times New Roman"/>
          <w:sz w:val="24"/>
          <w:szCs w:val="24"/>
        </w:rPr>
      </w:pPr>
    </w:p>
    <w:p w:rsidR="001A21F7" w:rsidRDefault="00C05265">
      <w:pPr>
        <w:numPr>
          <w:ilvl w:val="1"/>
          <w:numId w:val="16"/>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эстетического воспитания: восприимчивость к разным видам искусства, традициям</w:t>
      </w:r>
    </w:p>
    <w:p w:rsidR="001A21F7" w:rsidRDefault="001A21F7">
      <w:pPr>
        <w:spacing w:line="16" w:lineRule="exact"/>
        <w:rPr>
          <w:rFonts w:eastAsia="Times New Roman"/>
          <w:sz w:val="24"/>
          <w:szCs w:val="24"/>
        </w:rPr>
      </w:pPr>
    </w:p>
    <w:p w:rsidR="001A21F7" w:rsidRDefault="00C05265">
      <w:pPr>
        <w:numPr>
          <w:ilvl w:val="0"/>
          <w:numId w:val="16"/>
        </w:numPr>
        <w:tabs>
          <w:tab w:val="left" w:pos="485"/>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A21F7" w:rsidRDefault="001A21F7">
      <w:pPr>
        <w:spacing w:line="14" w:lineRule="exact"/>
        <w:rPr>
          <w:rFonts w:eastAsia="Times New Roman"/>
          <w:sz w:val="24"/>
          <w:szCs w:val="24"/>
        </w:rPr>
      </w:pPr>
    </w:p>
    <w:p w:rsidR="001A21F7" w:rsidRDefault="00C05265">
      <w:pPr>
        <w:numPr>
          <w:ilvl w:val="1"/>
          <w:numId w:val="17"/>
        </w:numPr>
        <w:tabs>
          <w:tab w:val="left" w:pos="1235"/>
        </w:tabs>
        <w:spacing w:after="0" w:line="241" w:lineRule="auto"/>
        <w:ind w:left="260" w:firstLine="711"/>
        <w:jc w:val="both"/>
        <w:rPr>
          <w:rFonts w:eastAsia="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A21F7" w:rsidRDefault="00C05265">
      <w:pPr>
        <w:numPr>
          <w:ilvl w:val="0"/>
          <w:numId w:val="18"/>
        </w:numPr>
        <w:tabs>
          <w:tab w:val="left" w:pos="1235"/>
        </w:tabs>
        <w:spacing w:after="0" w:line="240" w:lineRule="auto"/>
        <w:ind w:left="260" w:firstLine="711"/>
        <w:jc w:val="both"/>
        <w:rPr>
          <w:rFonts w:eastAsia="Times New Roman"/>
          <w:sz w:val="24"/>
          <w:szCs w:val="24"/>
        </w:rPr>
      </w:pPr>
      <w:r>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гимназии,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21F7" w:rsidRDefault="001A21F7">
      <w:pPr>
        <w:spacing w:line="10" w:lineRule="exact"/>
        <w:rPr>
          <w:rFonts w:eastAsia="Times New Roman"/>
          <w:sz w:val="24"/>
          <w:szCs w:val="24"/>
        </w:rPr>
      </w:pPr>
    </w:p>
    <w:p w:rsidR="001A21F7" w:rsidRDefault="00C05265">
      <w:pPr>
        <w:numPr>
          <w:ilvl w:val="0"/>
          <w:numId w:val="18"/>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A21F7" w:rsidRDefault="001A21F7">
      <w:pPr>
        <w:spacing w:line="19" w:lineRule="exact"/>
        <w:rPr>
          <w:rFonts w:eastAsia="Times New Roman"/>
          <w:sz w:val="24"/>
          <w:szCs w:val="24"/>
        </w:rPr>
      </w:pPr>
    </w:p>
    <w:p w:rsidR="001A21F7" w:rsidRDefault="00C05265">
      <w:pPr>
        <w:numPr>
          <w:ilvl w:val="0"/>
          <w:numId w:val="18"/>
        </w:numPr>
        <w:tabs>
          <w:tab w:val="left" w:pos="1235"/>
        </w:tabs>
        <w:spacing w:after="0" w:line="239" w:lineRule="auto"/>
        <w:ind w:left="260" w:firstLine="711"/>
        <w:jc w:val="both"/>
        <w:rPr>
          <w:rFonts w:eastAsia="Times New Roman"/>
          <w:sz w:val="24"/>
          <w:szCs w:val="24"/>
        </w:rPr>
      </w:pPr>
      <w:r>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151.7.2. Личностные результаты, обеспечивающие адаптацию обучающегося к изменяющимся условиям социальной и природной среды:</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A21F7" w:rsidRDefault="001A21F7">
      <w:pPr>
        <w:spacing w:line="15"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A21F7" w:rsidRDefault="001A21F7">
      <w:pPr>
        <w:spacing w:line="13"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A21F7" w:rsidRDefault="001A21F7">
      <w:pPr>
        <w:spacing w:line="20"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умение анализировать и выявлять взаимосвязи природы, общества и экономики; умение оценивать свои действия с учётом влияния на окружающую среду,</w:t>
      </w:r>
    </w:p>
    <w:p w:rsidR="001A21F7" w:rsidRDefault="001A21F7">
      <w:pPr>
        <w:spacing w:line="16" w:lineRule="exact"/>
        <w:rPr>
          <w:rFonts w:eastAsia="Times New Roman"/>
          <w:sz w:val="24"/>
          <w:szCs w:val="24"/>
        </w:rPr>
      </w:pPr>
    </w:p>
    <w:p w:rsidR="001A21F7" w:rsidRDefault="00C05265">
      <w:pPr>
        <w:spacing w:line="233" w:lineRule="auto"/>
        <w:ind w:left="980" w:hanging="711"/>
        <w:rPr>
          <w:rFonts w:eastAsia="Times New Roman"/>
          <w:sz w:val="24"/>
          <w:szCs w:val="24"/>
        </w:rPr>
      </w:pPr>
      <w:r>
        <w:rPr>
          <w:rFonts w:ascii="Times New Roman" w:eastAsia="Times New Roman" w:hAnsi="Times New Roman" w:cs="Times New Roman"/>
          <w:sz w:val="24"/>
          <w:szCs w:val="24"/>
        </w:rPr>
        <w:t>достижений целей и преодоления вызовов, возможных глобальных последствий; способность обучающихся осознавать стрессовую ситуацию, оценивать</w:t>
      </w:r>
    </w:p>
    <w:p w:rsidR="001A21F7" w:rsidRDefault="001A21F7">
      <w:pPr>
        <w:spacing w:line="4" w:lineRule="exact"/>
        <w:rPr>
          <w:rFonts w:eastAsia="Times New Roman"/>
          <w:sz w:val="24"/>
          <w:szCs w:val="24"/>
        </w:rPr>
      </w:pPr>
    </w:p>
    <w:p w:rsidR="001A21F7" w:rsidRDefault="00C05265" w:rsidP="00944DA2">
      <w:pPr>
        <w:ind w:left="260"/>
        <w:rPr>
          <w:sz w:val="20"/>
          <w:szCs w:val="20"/>
        </w:rPr>
      </w:pPr>
      <w:r>
        <w:rPr>
          <w:rFonts w:ascii="Times New Roman" w:eastAsia="Times New Roman" w:hAnsi="Times New Roman" w:cs="Times New Roman"/>
          <w:sz w:val="24"/>
          <w:szCs w:val="24"/>
        </w:rPr>
        <w:t>происходящие изменения и их последствия, воспринимать стрессовую ситуацию как вызов,340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требующий контрмер;</w:t>
      </w:r>
    </w:p>
    <w:p w:rsidR="001A21F7" w:rsidRDefault="001A21F7">
      <w:pPr>
        <w:spacing w:line="2" w:lineRule="exact"/>
        <w:rPr>
          <w:sz w:val="20"/>
          <w:szCs w:val="20"/>
        </w:rPr>
      </w:pPr>
    </w:p>
    <w:p w:rsidR="001A21F7" w:rsidRDefault="00C05265">
      <w:pPr>
        <w:tabs>
          <w:tab w:val="left" w:pos="2160"/>
          <w:tab w:val="left" w:pos="3300"/>
          <w:tab w:val="left" w:pos="4260"/>
          <w:tab w:val="left" w:pos="6020"/>
          <w:tab w:val="left" w:pos="7580"/>
          <w:tab w:val="left" w:pos="8620"/>
          <w:tab w:val="left" w:pos="8900"/>
        </w:tabs>
        <w:ind w:left="980"/>
        <w:rPr>
          <w:sz w:val="20"/>
          <w:szCs w:val="20"/>
        </w:rPr>
      </w:pPr>
      <w:r>
        <w:rPr>
          <w:rFonts w:ascii="Times New Roman" w:eastAsia="Times New Roman" w:hAnsi="Times New Roman" w:cs="Times New Roman"/>
          <w:sz w:val="24"/>
          <w:szCs w:val="24"/>
        </w:rPr>
        <w:t>оценивать</w:t>
      </w:r>
      <w:r>
        <w:rPr>
          <w:rFonts w:ascii="Times New Roman" w:eastAsia="Times New Roman" w:hAnsi="Times New Roman" w:cs="Times New Roman"/>
          <w:sz w:val="24"/>
          <w:szCs w:val="24"/>
        </w:rPr>
        <w:tab/>
        <w:t>ситуацию</w:t>
      </w:r>
      <w:r>
        <w:rPr>
          <w:rFonts w:ascii="Times New Roman" w:eastAsia="Times New Roman" w:hAnsi="Times New Roman" w:cs="Times New Roman"/>
          <w:sz w:val="24"/>
          <w:szCs w:val="24"/>
        </w:rPr>
        <w:tab/>
        <w:t>стресса,</w:t>
      </w:r>
      <w:r>
        <w:rPr>
          <w:rFonts w:ascii="Times New Roman" w:eastAsia="Times New Roman" w:hAnsi="Times New Roman" w:cs="Times New Roman"/>
          <w:sz w:val="24"/>
          <w:szCs w:val="24"/>
        </w:rPr>
        <w:tab/>
        <w:t>корректировать</w:t>
      </w:r>
      <w:r>
        <w:rPr>
          <w:rFonts w:ascii="Times New Roman" w:eastAsia="Times New Roman" w:hAnsi="Times New Roman" w:cs="Times New Roman"/>
          <w:sz w:val="24"/>
          <w:szCs w:val="24"/>
        </w:rPr>
        <w:tab/>
        <w:t>принимаемые</w:t>
      </w:r>
      <w:r>
        <w:rPr>
          <w:rFonts w:ascii="Times New Roman" w:eastAsia="Times New Roman" w:hAnsi="Times New Roman" w:cs="Times New Roman"/>
          <w:sz w:val="24"/>
          <w:szCs w:val="24"/>
        </w:rPr>
        <w:tab/>
        <w:t>решения</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действия,</w:t>
      </w:r>
    </w:p>
    <w:p w:rsidR="001A21F7" w:rsidRDefault="001A21F7">
      <w:pPr>
        <w:spacing w:line="10"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21F7" w:rsidRDefault="001A21F7">
      <w:pPr>
        <w:spacing w:line="18"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151.7.3.1.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21"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социальных явлений и процессов;</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A21F7" w:rsidRDefault="001A21F7">
      <w:pPr>
        <w:spacing w:line="16" w:lineRule="exact"/>
        <w:rPr>
          <w:sz w:val="20"/>
          <w:szCs w:val="20"/>
        </w:rPr>
      </w:pPr>
    </w:p>
    <w:p w:rsidR="001A21F7" w:rsidRDefault="00C05265">
      <w:pPr>
        <w:numPr>
          <w:ilvl w:val="0"/>
          <w:numId w:val="19"/>
        </w:numPr>
        <w:tabs>
          <w:tab w:val="left" w:pos="1288"/>
        </w:tabs>
        <w:spacing w:after="0" w:line="233" w:lineRule="auto"/>
        <w:ind w:left="260" w:right="20" w:firstLine="711"/>
        <w:rPr>
          <w:rFonts w:eastAsia="Times New Roman"/>
          <w:sz w:val="24"/>
          <w:szCs w:val="24"/>
        </w:rPr>
      </w:pPr>
      <w:r>
        <w:rPr>
          <w:rFonts w:ascii="Times New Roman" w:eastAsia="Times New Roman" w:hAnsi="Times New Roman" w:cs="Times New Roman"/>
          <w:sz w:val="24"/>
          <w:szCs w:val="24"/>
        </w:rPr>
        <w:t>учётом предложенной задачи выявлять закономерности и противоречия в рассматриваемых фактах, данных и наблюдениях;</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предлагать критерии для выявления закономерностей и противоречий;</w:t>
      </w:r>
    </w:p>
    <w:p w:rsidR="001A21F7" w:rsidRDefault="001A21F7">
      <w:pPr>
        <w:spacing w:line="10"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1A21F7" w:rsidRDefault="001A21F7">
      <w:pPr>
        <w:spacing w:line="11" w:lineRule="exact"/>
        <w:rPr>
          <w:rFonts w:eastAsia="Times New Roman"/>
          <w:sz w:val="24"/>
          <w:szCs w:val="24"/>
        </w:rPr>
      </w:pPr>
    </w:p>
    <w:p w:rsidR="001A21F7" w:rsidRDefault="00C05265">
      <w:pPr>
        <w:spacing w:line="235" w:lineRule="auto"/>
        <w:ind w:left="980" w:right="20"/>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rsidR="001A21F7" w:rsidRDefault="001A21F7">
      <w:pPr>
        <w:spacing w:line="11" w:lineRule="exact"/>
        <w:rPr>
          <w:rFonts w:eastAsia="Times New Roman"/>
          <w:sz w:val="24"/>
          <w:szCs w:val="24"/>
        </w:rPr>
      </w:pPr>
    </w:p>
    <w:p w:rsidR="001A21F7" w:rsidRDefault="00C05265">
      <w:pPr>
        <w:spacing w:line="237" w:lineRule="auto"/>
        <w:ind w:left="980" w:right="20" w:hanging="711"/>
        <w:rPr>
          <w:rFonts w:eastAsia="Times New Roman"/>
          <w:sz w:val="24"/>
          <w:szCs w:val="24"/>
        </w:rPr>
      </w:pPr>
      <w:r>
        <w:rPr>
          <w:rFonts w:ascii="Times New Roman" w:eastAsia="Times New Roman" w:hAnsi="Times New Roman" w:cs="Times New Roman"/>
          <w:sz w:val="24"/>
          <w:szCs w:val="24"/>
        </w:rPr>
        <w:t>умозаключений по аналогии, формулировать гипотезы о взаимосвязях; самостоятельно выбирать способ решения учебной задачи (сравнивать несколько</w:t>
      </w:r>
    </w:p>
    <w:p w:rsidR="001A21F7" w:rsidRDefault="001A21F7">
      <w:pPr>
        <w:spacing w:line="16" w:lineRule="exact"/>
        <w:rPr>
          <w:rFonts w:eastAsia="Times New Roman"/>
          <w:sz w:val="24"/>
          <w:szCs w:val="24"/>
        </w:rPr>
      </w:pPr>
    </w:p>
    <w:p w:rsidR="001A21F7" w:rsidRDefault="00C05265">
      <w:pPr>
        <w:spacing w:line="235" w:lineRule="auto"/>
        <w:ind w:left="260" w:right="20"/>
        <w:rPr>
          <w:rFonts w:eastAsia="Times New Roman"/>
          <w:sz w:val="24"/>
          <w:szCs w:val="24"/>
        </w:rPr>
      </w:pPr>
      <w:r>
        <w:rPr>
          <w:rFonts w:ascii="Times New Roman" w:eastAsia="Times New Roman" w:hAnsi="Times New Roman" w:cs="Times New Roman"/>
          <w:sz w:val="24"/>
          <w:szCs w:val="24"/>
        </w:rPr>
        <w:t>вариантов решения, выбирать наиболее подходящий с учётом самостоятельно выделенных критериев).</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осознавать невозможность контролировать всё вокруг.</w:t>
      </w:r>
    </w:p>
    <w:p w:rsidR="001A21F7" w:rsidRDefault="001A21F7">
      <w:pPr>
        <w:spacing w:line="10"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1A21F7" w:rsidRDefault="001A21F7">
      <w:pPr>
        <w:spacing w:line="1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A21F7" w:rsidRDefault="001A21F7">
      <w:pPr>
        <w:spacing w:line="18"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151.7.3.3.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20"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A21F7" w:rsidRDefault="001A21F7">
      <w:pPr>
        <w:spacing w:line="11" w:lineRule="exact"/>
        <w:rPr>
          <w:rFonts w:eastAsia="Times New Roman"/>
          <w:sz w:val="24"/>
          <w:szCs w:val="24"/>
        </w:rPr>
      </w:pPr>
    </w:p>
    <w:p w:rsidR="001A21F7" w:rsidRDefault="00C05265" w:rsidP="00944DA2">
      <w:pPr>
        <w:spacing w:line="235" w:lineRule="auto"/>
        <w:ind w:left="260" w:right="20" w:firstLine="711"/>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представления;341</w:t>
      </w:r>
    </w:p>
    <w:p w:rsidR="001A21F7" w:rsidRDefault="001A21F7">
      <w:pPr>
        <w:spacing w:line="308"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pPr>
        <w:spacing w:line="12"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w:t>
      </w:r>
    </w:p>
    <w:p w:rsidR="001A21F7" w:rsidRDefault="001A21F7">
      <w:pPr>
        <w:spacing w:line="12" w:lineRule="exact"/>
        <w:rPr>
          <w:sz w:val="20"/>
          <w:szCs w:val="20"/>
        </w:rPr>
      </w:pPr>
    </w:p>
    <w:p w:rsidR="001A21F7" w:rsidRDefault="00C05265">
      <w:pPr>
        <w:spacing w:line="236" w:lineRule="auto"/>
        <w:ind w:left="980" w:right="2820" w:hanging="710"/>
        <w:rPr>
          <w:sz w:val="20"/>
          <w:szCs w:val="20"/>
        </w:rPr>
      </w:pPr>
      <w:r>
        <w:rPr>
          <w:rFonts w:ascii="Times New Roman" w:eastAsia="Times New Roman" w:hAnsi="Times New Roman" w:cs="Times New Roman"/>
          <w:sz w:val="24"/>
          <w:szCs w:val="24"/>
        </w:rPr>
        <w:t>работником или сформулированным самостоятельно; эффективно запоминать и систематизировать информацию.</w:t>
      </w:r>
    </w:p>
    <w:p w:rsidR="001A21F7" w:rsidRDefault="001A21F7">
      <w:pPr>
        <w:spacing w:line="5"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151.7.3.4. У обучающегося будут сформированы умения общения как часть коммуникативных универсальных учебных действий:</w:t>
      </w:r>
    </w:p>
    <w:p w:rsidR="001A21F7" w:rsidRDefault="001A21F7">
      <w:pPr>
        <w:spacing w:line="16"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1A21F7" w:rsidRDefault="00C05265">
      <w:pPr>
        <w:ind w:left="980"/>
        <w:rPr>
          <w:sz w:val="20"/>
          <w:szCs w:val="20"/>
        </w:rPr>
      </w:pPr>
      <w:r>
        <w:rPr>
          <w:rFonts w:ascii="Times New Roman" w:eastAsia="Times New Roman" w:hAnsi="Times New Roman" w:cs="Times New Roman"/>
          <w:sz w:val="24"/>
          <w:szCs w:val="24"/>
        </w:rPr>
        <w:t>выражать себя (свою точку зрения) в устных и письменных текстах;</w:t>
      </w:r>
    </w:p>
    <w:p w:rsidR="001A21F7" w:rsidRDefault="001A21F7">
      <w:pPr>
        <w:spacing w:line="14" w:lineRule="exact"/>
        <w:rPr>
          <w:sz w:val="20"/>
          <w:szCs w:val="20"/>
        </w:rPr>
      </w:pPr>
    </w:p>
    <w:p w:rsidR="001A21F7" w:rsidRDefault="00C05265">
      <w:pPr>
        <w:spacing w:line="236" w:lineRule="auto"/>
        <w:ind w:left="260" w:right="20"/>
        <w:jc w:val="right"/>
        <w:rPr>
          <w:sz w:val="20"/>
          <w:szCs w:val="20"/>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w:t>
      </w:r>
    </w:p>
    <w:p w:rsidR="001A21F7" w:rsidRDefault="00C05265">
      <w:pPr>
        <w:ind w:left="260"/>
        <w:rPr>
          <w:sz w:val="20"/>
          <w:szCs w:val="20"/>
        </w:rPr>
      </w:pPr>
      <w:r>
        <w:rPr>
          <w:rFonts w:ascii="Times New Roman" w:eastAsia="Times New Roman" w:hAnsi="Times New Roman" w:cs="Times New Roman"/>
          <w:sz w:val="24"/>
          <w:szCs w:val="24"/>
        </w:rPr>
        <w:t>корректной форме формулировать свои возражения;</w:t>
      </w:r>
    </w:p>
    <w:p w:rsidR="001A21F7" w:rsidRDefault="001A21F7">
      <w:pPr>
        <w:spacing w:line="14" w:lineRule="exact"/>
        <w:rPr>
          <w:sz w:val="20"/>
          <w:szCs w:val="20"/>
        </w:rPr>
      </w:pPr>
    </w:p>
    <w:p w:rsidR="001A21F7" w:rsidRDefault="00C05265">
      <w:pPr>
        <w:numPr>
          <w:ilvl w:val="0"/>
          <w:numId w:val="20"/>
        </w:numPr>
        <w:tabs>
          <w:tab w:val="left" w:pos="1158"/>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A21F7" w:rsidRDefault="001A21F7">
      <w:pPr>
        <w:spacing w:line="7"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pPr>
        <w:spacing w:line="11" w:lineRule="exact"/>
        <w:rPr>
          <w:rFonts w:eastAsia="Times New Roman"/>
          <w:sz w:val="24"/>
          <w:szCs w:val="24"/>
        </w:rPr>
      </w:pPr>
    </w:p>
    <w:p w:rsidR="001A21F7" w:rsidRDefault="00C05265">
      <w:pPr>
        <w:spacing w:line="235" w:lineRule="auto"/>
        <w:ind w:left="980" w:right="20"/>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w:t>
      </w:r>
    </w:p>
    <w:p w:rsidR="001A21F7" w:rsidRDefault="001A21F7">
      <w:pPr>
        <w:spacing w:line="11" w:lineRule="exact"/>
        <w:rPr>
          <w:rFonts w:eastAsia="Times New Roman"/>
          <w:sz w:val="24"/>
          <w:szCs w:val="24"/>
        </w:rPr>
      </w:pPr>
    </w:p>
    <w:p w:rsidR="001A21F7" w:rsidRDefault="00C05265">
      <w:pPr>
        <w:spacing w:line="235" w:lineRule="auto"/>
        <w:ind w:left="260" w:right="20"/>
        <w:rPr>
          <w:rFonts w:eastAsia="Times New Roman"/>
          <w:sz w:val="24"/>
          <w:szCs w:val="24"/>
        </w:rPr>
      </w:pPr>
      <w:r>
        <w:rPr>
          <w:rFonts w:ascii="Times New Roman" w:eastAsia="Times New Roman" w:hAnsi="Times New Roman" w:cs="Times New Roman"/>
          <w:sz w:val="24"/>
          <w:szCs w:val="24"/>
        </w:rPr>
        <w:t>особенностей аудитории и в соответствии с ним составлять устные и письменные тексты с использованием иллюстративных материалов.</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151.7.3.5. У обучающегося будут сформированы умения самоорганизации как части регулятивных универсальных учебных действий:</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выявлять проблемы для решения в жизненных и учебных ситуациях;</w:t>
      </w:r>
    </w:p>
    <w:p w:rsidR="001A21F7" w:rsidRDefault="001A21F7">
      <w:pPr>
        <w:spacing w:line="9" w:lineRule="exact"/>
        <w:rPr>
          <w:rFonts w:eastAsia="Times New Roman"/>
          <w:sz w:val="24"/>
          <w:szCs w:val="24"/>
        </w:rPr>
      </w:pPr>
    </w:p>
    <w:p w:rsidR="001A21F7" w:rsidRDefault="00C05265">
      <w:pPr>
        <w:spacing w:line="239" w:lineRule="auto"/>
        <w:ind w:left="260" w:right="20" w:firstLine="711"/>
        <w:rPr>
          <w:rFonts w:eastAsia="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1A21F7" w:rsidRDefault="001A21F7">
      <w:pPr>
        <w:spacing w:line="16"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A21F7" w:rsidRDefault="001A21F7">
      <w:pPr>
        <w:spacing w:line="13"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1A21F7">
      <w:pPr>
        <w:spacing w:line="9" w:lineRule="exact"/>
        <w:rPr>
          <w:rFonts w:eastAsia="Times New Roman"/>
          <w:sz w:val="24"/>
          <w:szCs w:val="24"/>
        </w:rPr>
      </w:pPr>
    </w:p>
    <w:p w:rsidR="001A21F7" w:rsidRDefault="00C05265">
      <w:pPr>
        <w:spacing w:line="238" w:lineRule="auto"/>
        <w:ind w:left="980" w:right="20"/>
        <w:rPr>
          <w:rFonts w:eastAsia="Times New Roman"/>
          <w:sz w:val="24"/>
          <w:szCs w:val="24"/>
        </w:rPr>
      </w:pPr>
      <w:r>
        <w:rPr>
          <w:rFonts w:ascii="Times New Roman" w:eastAsia="Times New Roman" w:hAnsi="Times New Roman" w:cs="Times New Roman"/>
          <w:sz w:val="24"/>
          <w:szCs w:val="24"/>
        </w:rPr>
        <w:t>151.7.3.6. У обучающегося будут сформированы умения совместной деятельности: понимать и использовать преимущества командной и индивидуальной работы при</w:t>
      </w:r>
    </w:p>
    <w:p w:rsidR="001A21F7" w:rsidRDefault="001A21F7">
      <w:pPr>
        <w:spacing w:line="10" w:lineRule="exact"/>
        <w:rPr>
          <w:rFonts w:eastAsia="Times New Roman"/>
          <w:sz w:val="24"/>
          <w:szCs w:val="24"/>
        </w:rPr>
      </w:pPr>
    </w:p>
    <w:p w:rsidR="001A21F7" w:rsidRDefault="00C05265">
      <w:pPr>
        <w:spacing w:line="235" w:lineRule="auto"/>
        <w:ind w:left="260" w:right="20"/>
        <w:rPr>
          <w:rFonts w:eastAsia="Times New Roman"/>
          <w:sz w:val="24"/>
          <w:szCs w:val="24"/>
        </w:rPr>
      </w:pPr>
      <w:r>
        <w:rPr>
          <w:rFonts w:ascii="Times New Roman" w:eastAsia="Times New Roman" w:hAnsi="Times New Roman" w:cs="Times New Roman"/>
          <w:sz w:val="24"/>
          <w:szCs w:val="24"/>
        </w:rPr>
        <w:t>решении конкретной проблемы, обосновывать необходимость применения групповых форм взаимодействия при решении поставленной задачи;</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A21F7" w:rsidRDefault="001A21F7">
      <w:pPr>
        <w:spacing w:line="18"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w:t>
      </w:r>
    </w:p>
    <w:p w:rsidR="001A21F7" w:rsidRDefault="001A21F7">
      <w:pPr>
        <w:sectPr w:rsidR="001A21F7">
          <w:pgSz w:w="11900" w:h="16838"/>
          <w:pgMar w:top="561" w:right="549" w:bottom="764" w:left="1440" w:header="0" w:footer="0" w:gutter="0"/>
          <w:cols w:space="720" w:equalWidth="0">
            <w:col w:w="9920"/>
          </w:cols>
        </w:sectPr>
      </w:pPr>
    </w:p>
    <w:p w:rsidR="001A21F7" w:rsidRDefault="00C05265">
      <w:pPr>
        <w:ind w:right="-259"/>
        <w:jc w:val="center"/>
        <w:rPr>
          <w:sz w:val="20"/>
          <w:szCs w:val="20"/>
        </w:rPr>
      </w:pPr>
      <w:r>
        <w:rPr>
          <w:rFonts w:ascii="Times New Roman" w:eastAsia="Times New Roman" w:hAnsi="Times New Roman" w:cs="Times New Roman"/>
          <w:sz w:val="24"/>
          <w:szCs w:val="24"/>
        </w:rPr>
        <w:t>342</w:t>
      </w:r>
    </w:p>
    <w:p w:rsidR="001A21F7" w:rsidRDefault="001A21F7">
      <w:pPr>
        <w:spacing w:line="308"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A21F7" w:rsidRDefault="001A21F7">
      <w:pPr>
        <w:spacing w:line="1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1A21F7" w:rsidRDefault="001A21F7">
      <w:pPr>
        <w:spacing w:line="22" w:lineRule="exact"/>
        <w:rPr>
          <w:sz w:val="20"/>
          <w:szCs w:val="20"/>
        </w:rPr>
      </w:pPr>
    </w:p>
    <w:p w:rsidR="001A21F7" w:rsidRDefault="00C05265">
      <w:pPr>
        <w:spacing w:line="247" w:lineRule="auto"/>
        <w:ind w:left="980" w:right="2400"/>
        <w:rPr>
          <w:sz w:val="20"/>
          <w:szCs w:val="20"/>
        </w:rPr>
      </w:pPr>
      <w:r>
        <w:rPr>
          <w:rFonts w:ascii="Times New Roman" w:eastAsia="Times New Roman" w:hAnsi="Times New Roman" w:cs="Times New Roman"/>
          <w:sz w:val="23"/>
          <w:szCs w:val="23"/>
        </w:rPr>
        <w:t>владеть способами самоконтроля, самомотивации и рефлексии; давать оценку ситуации и предлагать план её изменения;</w:t>
      </w:r>
    </w:p>
    <w:p w:rsidR="001A21F7" w:rsidRDefault="001A21F7">
      <w:pPr>
        <w:spacing w:line="8"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различать, называть и управлять собственными эмоциями и эмоциями других;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и анализировать причины эмоций;</w:t>
      </w:r>
    </w:p>
    <w:p w:rsidR="001A21F7" w:rsidRDefault="00C05265">
      <w:pPr>
        <w:spacing w:line="237" w:lineRule="auto"/>
        <w:ind w:left="980"/>
        <w:rPr>
          <w:sz w:val="20"/>
          <w:szCs w:val="20"/>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регулировать способ выражения эмоций;</w:t>
      </w:r>
    </w:p>
    <w:p w:rsidR="001A21F7" w:rsidRDefault="00C05265">
      <w:pPr>
        <w:spacing w:line="238" w:lineRule="auto"/>
        <w:ind w:left="980"/>
        <w:rPr>
          <w:sz w:val="20"/>
          <w:szCs w:val="20"/>
        </w:rPr>
      </w:pPr>
      <w:r>
        <w:rPr>
          <w:rFonts w:ascii="Times New Roman" w:eastAsia="Times New Roman" w:hAnsi="Times New Roman" w:cs="Times New Roman"/>
          <w:sz w:val="24"/>
          <w:szCs w:val="24"/>
        </w:rPr>
        <w:t>осознанно относиться к другому человеку, его мнению;</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признавать своё право на ошибку и такое же право другого;</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принимать себя и других, не осуждая;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открытость себе и другим.</w:t>
      </w:r>
    </w:p>
    <w:p w:rsidR="001A21F7" w:rsidRDefault="001A21F7">
      <w:pPr>
        <w:spacing w:line="5"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151.7.4. Предметные результаты освоения программы по обществознанию на уровне основного общего образования должны обеспечивать:</w:t>
      </w:r>
    </w:p>
    <w:p w:rsidR="001A21F7" w:rsidRDefault="001A21F7">
      <w:pPr>
        <w:spacing w:line="12" w:lineRule="exact"/>
        <w:rPr>
          <w:sz w:val="20"/>
          <w:szCs w:val="20"/>
        </w:rPr>
      </w:pPr>
    </w:p>
    <w:p w:rsidR="001A21F7" w:rsidRDefault="00C05265">
      <w:pPr>
        <w:numPr>
          <w:ilvl w:val="0"/>
          <w:numId w:val="21"/>
        </w:numPr>
        <w:tabs>
          <w:tab w:val="left" w:pos="1345"/>
        </w:tabs>
        <w:spacing w:after="0" w:line="239" w:lineRule="auto"/>
        <w:ind w:left="260" w:firstLine="711"/>
        <w:jc w:val="both"/>
        <w:rPr>
          <w:rFonts w:eastAsia="Times New Roman"/>
          <w:sz w:val="24"/>
          <w:szCs w:val="24"/>
        </w:rPr>
      </w:pPr>
      <w:r>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A21F7" w:rsidRDefault="001A21F7">
      <w:pPr>
        <w:spacing w:line="17" w:lineRule="exact"/>
        <w:rPr>
          <w:rFonts w:eastAsia="Times New Roman"/>
          <w:sz w:val="24"/>
          <w:szCs w:val="24"/>
        </w:rPr>
      </w:pPr>
    </w:p>
    <w:p w:rsidR="001A21F7" w:rsidRDefault="00C05265">
      <w:pPr>
        <w:numPr>
          <w:ilvl w:val="0"/>
          <w:numId w:val="21"/>
        </w:numPr>
        <w:tabs>
          <w:tab w:val="left" w:pos="1436"/>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A21F7" w:rsidRDefault="001A21F7">
      <w:pPr>
        <w:spacing w:line="19" w:lineRule="exact"/>
        <w:rPr>
          <w:rFonts w:eastAsia="Times New Roman"/>
          <w:sz w:val="24"/>
          <w:szCs w:val="24"/>
        </w:rPr>
      </w:pPr>
    </w:p>
    <w:p w:rsidR="001A21F7" w:rsidRDefault="00C05265">
      <w:pPr>
        <w:numPr>
          <w:ilvl w:val="0"/>
          <w:numId w:val="21"/>
        </w:numPr>
        <w:tabs>
          <w:tab w:val="left" w:pos="1287"/>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A21F7" w:rsidRDefault="001A21F7">
      <w:pPr>
        <w:spacing w:line="14" w:lineRule="exact"/>
        <w:rPr>
          <w:rFonts w:eastAsia="Times New Roman"/>
          <w:sz w:val="24"/>
          <w:szCs w:val="24"/>
        </w:rPr>
      </w:pPr>
    </w:p>
    <w:p w:rsidR="001A21F7" w:rsidRPr="00944DA2" w:rsidRDefault="00C05265" w:rsidP="00944DA2">
      <w:pPr>
        <w:numPr>
          <w:ilvl w:val="0"/>
          <w:numId w:val="21"/>
        </w:numPr>
        <w:tabs>
          <w:tab w:val="left" w:pos="1326"/>
        </w:tabs>
        <w:spacing w:after="0" w:line="235" w:lineRule="auto"/>
        <w:ind w:left="260" w:right="-259" w:firstLine="711"/>
        <w:jc w:val="center"/>
        <w:rPr>
          <w:sz w:val="20"/>
          <w:szCs w:val="20"/>
        </w:rPr>
      </w:pPr>
      <w:r w:rsidRPr="00944DA2">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процессы,343</w:t>
      </w:r>
    </w:p>
    <w:p w:rsidR="001A21F7" w:rsidRDefault="001A21F7">
      <w:pPr>
        <w:spacing w:line="303"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относящиеся к различным сферам общественной жизни, их существенные признаки, элементы и основные функции;</w:t>
      </w:r>
    </w:p>
    <w:p w:rsidR="001A21F7" w:rsidRDefault="001A21F7">
      <w:pPr>
        <w:spacing w:line="12" w:lineRule="exact"/>
        <w:rPr>
          <w:sz w:val="20"/>
          <w:szCs w:val="20"/>
        </w:rPr>
      </w:pPr>
    </w:p>
    <w:p w:rsidR="001A21F7" w:rsidRDefault="00C05265">
      <w:pPr>
        <w:numPr>
          <w:ilvl w:val="1"/>
          <w:numId w:val="22"/>
        </w:numPr>
        <w:tabs>
          <w:tab w:val="left" w:pos="1364"/>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A21F7" w:rsidRDefault="001A21F7">
      <w:pPr>
        <w:spacing w:line="16" w:lineRule="exact"/>
        <w:rPr>
          <w:rFonts w:eastAsia="Times New Roman"/>
          <w:sz w:val="24"/>
          <w:szCs w:val="24"/>
        </w:rPr>
      </w:pPr>
    </w:p>
    <w:p w:rsidR="001A21F7" w:rsidRDefault="00C05265">
      <w:pPr>
        <w:numPr>
          <w:ilvl w:val="1"/>
          <w:numId w:val="22"/>
        </w:numPr>
        <w:tabs>
          <w:tab w:val="left" w:pos="129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A21F7" w:rsidRDefault="001A21F7">
      <w:pPr>
        <w:spacing w:line="14" w:lineRule="exact"/>
        <w:rPr>
          <w:rFonts w:eastAsia="Times New Roman"/>
          <w:sz w:val="24"/>
          <w:szCs w:val="24"/>
        </w:rPr>
      </w:pPr>
    </w:p>
    <w:p w:rsidR="001A21F7" w:rsidRDefault="00C05265">
      <w:pPr>
        <w:numPr>
          <w:ilvl w:val="1"/>
          <w:numId w:val="22"/>
        </w:numPr>
        <w:tabs>
          <w:tab w:val="left" w:pos="1259"/>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w:t>
      </w:r>
    </w:p>
    <w:p w:rsidR="001A21F7" w:rsidRDefault="001A21F7">
      <w:pPr>
        <w:spacing w:line="19"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осмысления личного социального опыта при исполнении типичных для несовершеннолетнего социальных ролей;</w:t>
      </w:r>
    </w:p>
    <w:p w:rsidR="001A21F7" w:rsidRDefault="001A21F7">
      <w:pPr>
        <w:spacing w:line="4" w:lineRule="exact"/>
        <w:rPr>
          <w:rFonts w:eastAsia="Times New Roman"/>
          <w:sz w:val="24"/>
          <w:szCs w:val="24"/>
        </w:rPr>
      </w:pPr>
    </w:p>
    <w:p w:rsidR="001A21F7" w:rsidRDefault="00C05265">
      <w:pPr>
        <w:numPr>
          <w:ilvl w:val="1"/>
          <w:numId w:val="2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умение с использованием обществоведческих знаний, фактов общественной жизни</w:t>
      </w:r>
    </w:p>
    <w:p w:rsidR="001A21F7" w:rsidRDefault="001A21F7">
      <w:pPr>
        <w:spacing w:line="9" w:lineRule="exact"/>
        <w:rPr>
          <w:rFonts w:eastAsia="Times New Roman"/>
          <w:sz w:val="24"/>
          <w:szCs w:val="24"/>
        </w:rPr>
      </w:pPr>
    </w:p>
    <w:p w:rsidR="001A21F7" w:rsidRDefault="00C05265">
      <w:pPr>
        <w:numPr>
          <w:ilvl w:val="0"/>
          <w:numId w:val="22"/>
        </w:numPr>
        <w:tabs>
          <w:tab w:val="left" w:pos="504"/>
        </w:tabs>
        <w:spacing w:after="0" w:line="235" w:lineRule="auto"/>
        <w:ind w:left="260"/>
        <w:rPr>
          <w:rFonts w:eastAsia="Times New Roman"/>
          <w:sz w:val="24"/>
          <w:szCs w:val="24"/>
        </w:rPr>
      </w:pPr>
      <w:r>
        <w:rPr>
          <w:rFonts w:ascii="Times New Roman" w:eastAsia="Times New Roman" w:hAnsi="Times New Roman" w:cs="Times New Roman"/>
          <w:sz w:val="24"/>
          <w:szCs w:val="24"/>
        </w:rPr>
        <w:t>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A21F7" w:rsidRDefault="001A21F7">
      <w:pPr>
        <w:spacing w:line="11" w:lineRule="exact"/>
        <w:rPr>
          <w:rFonts w:eastAsia="Times New Roman"/>
          <w:sz w:val="24"/>
          <w:szCs w:val="24"/>
        </w:rPr>
      </w:pPr>
    </w:p>
    <w:p w:rsidR="001A21F7" w:rsidRDefault="00C05265">
      <w:pPr>
        <w:numPr>
          <w:ilvl w:val="1"/>
          <w:numId w:val="23"/>
        </w:numPr>
        <w:tabs>
          <w:tab w:val="left" w:pos="1292"/>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A21F7" w:rsidRDefault="001A21F7">
      <w:pPr>
        <w:spacing w:line="14" w:lineRule="exact"/>
        <w:rPr>
          <w:rFonts w:eastAsia="Times New Roman"/>
          <w:sz w:val="24"/>
          <w:szCs w:val="24"/>
        </w:rPr>
      </w:pPr>
    </w:p>
    <w:p w:rsidR="001A21F7" w:rsidRDefault="00C05265">
      <w:pPr>
        <w:numPr>
          <w:ilvl w:val="1"/>
          <w:numId w:val="23"/>
        </w:numPr>
        <w:tabs>
          <w:tab w:val="left" w:pos="1364"/>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A21F7" w:rsidRDefault="001A21F7">
      <w:pPr>
        <w:spacing w:line="13" w:lineRule="exact"/>
        <w:rPr>
          <w:rFonts w:eastAsia="Times New Roman"/>
          <w:sz w:val="24"/>
          <w:szCs w:val="24"/>
        </w:rPr>
      </w:pPr>
    </w:p>
    <w:p w:rsidR="001A21F7" w:rsidRDefault="00C05265">
      <w:pPr>
        <w:numPr>
          <w:ilvl w:val="1"/>
          <w:numId w:val="23"/>
        </w:numPr>
        <w:tabs>
          <w:tab w:val="left" w:pos="1408"/>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A21F7" w:rsidRDefault="001A21F7">
      <w:pPr>
        <w:spacing w:line="14" w:lineRule="exact"/>
        <w:rPr>
          <w:rFonts w:eastAsia="Times New Roman"/>
          <w:sz w:val="24"/>
          <w:szCs w:val="24"/>
        </w:rPr>
      </w:pPr>
    </w:p>
    <w:p w:rsidR="001A21F7" w:rsidRDefault="00C05265">
      <w:pPr>
        <w:numPr>
          <w:ilvl w:val="1"/>
          <w:numId w:val="23"/>
        </w:numPr>
        <w:tabs>
          <w:tab w:val="left" w:pos="1513"/>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A21F7" w:rsidRDefault="001A21F7">
      <w:pPr>
        <w:spacing w:line="14" w:lineRule="exact"/>
        <w:rPr>
          <w:rFonts w:eastAsia="Times New Roman"/>
          <w:sz w:val="24"/>
          <w:szCs w:val="24"/>
        </w:rPr>
      </w:pPr>
    </w:p>
    <w:p w:rsidR="001A21F7" w:rsidRDefault="00C05265">
      <w:pPr>
        <w:numPr>
          <w:ilvl w:val="1"/>
          <w:numId w:val="23"/>
        </w:numPr>
        <w:tabs>
          <w:tab w:val="left" w:pos="1427"/>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A21F7" w:rsidRDefault="001A21F7">
      <w:pPr>
        <w:spacing w:line="14" w:lineRule="exact"/>
        <w:rPr>
          <w:rFonts w:eastAsia="Times New Roman"/>
          <w:sz w:val="24"/>
          <w:szCs w:val="24"/>
        </w:rPr>
      </w:pPr>
    </w:p>
    <w:p w:rsidR="001A21F7" w:rsidRPr="00944DA2" w:rsidRDefault="00C05265" w:rsidP="00944DA2">
      <w:pPr>
        <w:numPr>
          <w:ilvl w:val="1"/>
          <w:numId w:val="23"/>
        </w:numPr>
        <w:tabs>
          <w:tab w:val="left" w:pos="1494"/>
        </w:tabs>
        <w:spacing w:after="0" w:line="238" w:lineRule="auto"/>
        <w:ind w:left="260" w:right="-259" w:firstLine="711"/>
        <w:jc w:val="center"/>
        <w:rPr>
          <w:sz w:val="20"/>
          <w:szCs w:val="20"/>
        </w:rPr>
      </w:pPr>
      <w:r w:rsidRPr="00944DA2">
        <w:rPr>
          <w:rFonts w:ascii="Times New Roman" w:eastAsia="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собственных344</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A21F7" w:rsidRDefault="001A21F7">
      <w:pPr>
        <w:spacing w:line="16" w:lineRule="exact"/>
        <w:rPr>
          <w:sz w:val="20"/>
          <w:szCs w:val="20"/>
        </w:rPr>
      </w:pPr>
    </w:p>
    <w:p w:rsidR="001A21F7" w:rsidRDefault="00C05265">
      <w:pPr>
        <w:numPr>
          <w:ilvl w:val="1"/>
          <w:numId w:val="24"/>
        </w:numPr>
        <w:tabs>
          <w:tab w:val="left" w:pos="1508"/>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A21F7" w:rsidRDefault="001A21F7">
      <w:pPr>
        <w:spacing w:line="12" w:lineRule="exact"/>
        <w:rPr>
          <w:rFonts w:eastAsia="Times New Roman"/>
          <w:sz w:val="24"/>
          <w:szCs w:val="24"/>
        </w:rPr>
      </w:pPr>
    </w:p>
    <w:p w:rsidR="001A21F7" w:rsidRDefault="00C05265">
      <w:pPr>
        <w:numPr>
          <w:ilvl w:val="1"/>
          <w:numId w:val="24"/>
        </w:numPr>
        <w:tabs>
          <w:tab w:val="left" w:pos="1460"/>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A21F7" w:rsidRDefault="001A21F7">
      <w:pPr>
        <w:spacing w:line="19"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151.7.5. К концу обучения в 6 классе обучающийся получит следующие предметные результаты по отдельным темам программы по обществознанию:</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151.7.5.1. Человек и его социальное окружение:</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A21F7" w:rsidRDefault="001A21F7">
      <w:pPr>
        <w:spacing w:line="19" w:lineRule="exact"/>
        <w:rPr>
          <w:rFonts w:eastAsia="Times New Roman"/>
          <w:sz w:val="24"/>
          <w:szCs w:val="24"/>
        </w:rPr>
      </w:pPr>
    </w:p>
    <w:p w:rsidR="001A21F7" w:rsidRDefault="00C05265">
      <w:pPr>
        <w:spacing w:line="233" w:lineRule="auto"/>
        <w:ind w:left="260" w:firstLine="711"/>
        <w:jc w:val="both"/>
        <w:rPr>
          <w:rFonts w:eastAsia="Times New Roman"/>
          <w:sz w:val="24"/>
          <w:szCs w:val="24"/>
        </w:rPr>
      </w:pPr>
      <w:r>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w:t>
      </w:r>
    </w:p>
    <w:p w:rsidR="001A21F7" w:rsidRDefault="001A21F7">
      <w:pPr>
        <w:spacing w:line="16" w:lineRule="exact"/>
        <w:rPr>
          <w:rFonts w:eastAsia="Times New Roman"/>
          <w:sz w:val="24"/>
          <w:szCs w:val="24"/>
        </w:rPr>
      </w:pPr>
    </w:p>
    <w:p w:rsidR="001A21F7" w:rsidRDefault="00C05265">
      <w:pPr>
        <w:numPr>
          <w:ilvl w:val="0"/>
          <w:numId w:val="24"/>
        </w:numPr>
        <w:tabs>
          <w:tab w:val="left" w:pos="572"/>
        </w:tabs>
        <w:spacing w:after="0" w:line="233" w:lineRule="auto"/>
        <w:ind w:left="260"/>
        <w:rPr>
          <w:rFonts w:eastAsia="Times New Roman"/>
          <w:sz w:val="24"/>
          <w:szCs w:val="24"/>
        </w:rPr>
      </w:pPr>
      <w:r>
        <w:rPr>
          <w:rFonts w:ascii="Times New Roman" w:eastAsia="Times New Roman" w:hAnsi="Times New Roman" w:cs="Times New Roman"/>
          <w:sz w:val="24"/>
          <w:szCs w:val="24"/>
        </w:rPr>
        <w:t>малой группе и конструктивных разрешений конфликтов; проявлений лидерства, соперничества и сотрудничества людей в группах;</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A21F7" w:rsidRDefault="001A21F7">
      <w:pPr>
        <w:spacing w:line="15"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A21F7" w:rsidRDefault="001A21F7">
      <w:pPr>
        <w:spacing w:line="13"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A21F7" w:rsidRDefault="001A21F7">
      <w:pPr>
        <w:spacing w:line="11" w:lineRule="exact"/>
        <w:rPr>
          <w:rFonts w:eastAsia="Times New Roman"/>
          <w:sz w:val="24"/>
          <w:szCs w:val="24"/>
        </w:rPr>
      </w:pPr>
    </w:p>
    <w:p w:rsidR="001A21F7" w:rsidRDefault="00C05265" w:rsidP="00944DA2">
      <w:pPr>
        <w:spacing w:line="237" w:lineRule="auto"/>
        <w:ind w:left="260" w:firstLine="711"/>
        <w:jc w:val="both"/>
        <w:rPr>
          <w:sz w:val="20"/>
          <w:szCs w:val="20"/>
        </w:rPr>
      </w:pPr>
      <w:r>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Интернете;345</w:t>
      </w:r>
    </w:p>
    <w:p w:rsidR="001A21F7" w:rsidRDefault="001A21F7">
      <w:pPr>
        <w:spacing w:line="303"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A21F7" w:rsidRDefault="00C05265">
      <w:pPr>
        <w:ind w:left="980"/>
        <w:rPr>
          <w:sz w:val="20"/>
          <w:szCs w:val="20"/>
        </w:rPr>
      </w:pPr>
      <w:r>
        <w:rPr>
          <w:rFonts w:ascii="Times New Roman" w:eastAsia="Times New Roman" w:hAnsi="Times New Roman" w:cs="Times New Roman"/>
          <w:sz w:val="24"/>
          <w:szCs w:val="24"/>
        </w:rPr>
        <w:t>151.7.5.2. Общество, в котором мы живём:</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1A21F7" w:rsidRDefault="00C05265">
      <w:pPr>
        <w:ind w:left="980"/>
        <w:rPr>
          <w:sz w:val="20"/>
          <w:szCs w:val="20"/>
        </w:rPr>
      </w:pPr>
      <w:r>
        <w:rPr>
          <w:rFonts w:ascii="Times New Roman" w:eastAsia="Times New Roman" w:hAnsi="Times New Roman" w:cs="Times New Roman"/>
          <w:sz w:val="24"/>
          <w:szCs w:val="24"/>
        </w:rPr>
        <w:t>классифицировать социальные общности и группы;</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A21F7" w:rsidRDefault="001A21F7">
      <w:pPr>
        <w:spacing w:line="14" w:lineRule="exact"/>
        <w:rPr>
          <w:sz w:val="20"/>
          <w:szCs w:val="20"/>
        </w:rPr>
      </w:pPr>
    </w:p>
    <w:p w:rsidR="001A21F7" w:rsidRDefault="00C05265" w:rsidP="00944DA2">
      <w:pPr>
        <w:spacing w:line="235" w:lineRule="auto"/>
        <w:ind w:left="260" w:right="20" w:firstLine="711"/>
        <w:jc w:val="both"/>
        <w:rPr>
          <w:sz w:val="20"/>
          <w:szCs w:val="20"/>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между346</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людьми разных культур; осознавать ценность культуры и традиций народов России.</w:t>
      </w:r>
    </w:p>
    <w:p w:rsidR="001A21F7" w:rsidRDefault="001A21F7">
      <w:pPr>
        <w:spacing w:line="1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151.7.6. К концу обучения в 7 классе обучающийся получит следующие предметные результаты по отдельным темам программы по обществознанию:</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151.7.6.1. Социальные ценности и нормы: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классифицировать социальные нормы, их существенные признаки и элементы;</w:t>
      </w:r>
    </w:p>
    <w:p w:rsidR="001A21F7" w:rsidRDefault="00C05265">
      <w:pPr>
        <w:spacing w:line="238" w:lineRule="auto"/>
        <w:ind w:left="980"/>
        <w:rPr>
          <w:sz w:val="20"/>
          <w:szCs w:val="20"/>
        </w:rPr>
      </w:pPr>
      <w:r>
        <w:rPr>
          <w:rFonts w:ascii="Times New Roman" w:eastAsia="Times New Roman" w:hAnsi="Times New Roman" w:cs="Times New Roman"/>
          <w:sz w:val="24"/>
          <w:szCs w:val="24"/>
        </w:rPr>
        <w:t>сравнивать отдельные виды социальных норм;</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устанавливать и объяснять влияние социальных норм на общество и человека;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для объяснения (устного и письменного) сущности социальных норм;</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осмысленно читать тексты, касающиеся гуманизма, гражданственности, патриотизма; извлекать информацию из разных источников о принципах и нормах морали,</w:t>
      </w:r>
    </w:p>
    <w:p w:rsidR="001A21F7" w:rsidRDefault="00C05265">
      <w:pPr>
        <w:ind w:left="260"/>
        <w:rPr>
          <w:sz w:val="20"/>
          <w:szCs w:val="20"/>
        </w:rPr>
      </w:pPr>
      <w:r>
        <w:rPr>
          <w:rFonts w:ascii="Times New Roman" w:eastAsia="Times New Roman" w:hAnsi="Times New Roman" w:cs="Times New Roman"/>
          <w:sz w:val="24"/>
          <w:szCs w:val="24"/>
        </w:rPr>
        <w:t>проблеме морального выбора;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из</w:t>
      </w:r>
    </w:p>
    <w:p w:rsidR="001A21F7" w:rsidRDefault="001A21F7">
      <w:pPr>
        <w:spacing w:line="10" w:lineRule="exact"/>
        <w:rPr>
          <w:sz w:val="20"/>
          <w:szCs w:val="20"/>
        </w:rPr>
      </w:pPr>
    </w:p>
    <w:p w:rsidR="001A21F7" w:rsidRDefault="00C05265">
      <w:pPr>
        <w:spacing w:line="239" w:lineRule="auto"/>
        <w:ind w:left="260"/>
        <w:jc w:val="both"/>
        <w:rPr>
          <w:sz w:val="20"/>
          <w:szCs w:val="20"/>
        </w:rPr>
      </w:pPr>
      <w:r>
        <w:rPr>
          <w:rFonts w:ascii="Times New Roman" w:eastAsia="Times New Roman" w:hAnsi="Times New Roman" w:cs="Times New Roman"/>
          <w:sz w:val="24"/>
          <w:szCs w:val="24"/>
        </w:rPr>
        <w:t>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1A21F7" w:rsidRDefault="001A21F7">
      <w:pPr>
        <w:spacing w:line="17" w:lineRule="exact"/>
        <w:rPr>
          <w:sz w:val="20"/>
          <w:szCs w:val="20"/>
        </w:rPr>
      </w:pPr>
    </w:p>
    <w:p w:rsidR="001A21F7" w:rsidRDefault="00C05265">
      <w:pPr>
        <w:spacing w:line="237" w:lineRule="auto"/>
        <w:ind w:left="980"/>
        <w:rPr>
          <w:sz w:val="20"/>
          <w:szCs w:val="20"/>
        </w:rPr>
      </w:pPr>
      <w:r>
        <w:rPr>
          <w:rFonts w:ascii="Times New Roman" w:eastAsia="Times New Roman" w:hAnsi="Times New Roman" w:cs="Times New Roman"/>
          <w:sz w:val="24"/>
          <w:szCs w:val="24"/>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документ (заявление);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культуры, национальной и религиозной принадлежности на основе гуманистических ценностей, взаимопонимания между людьми разных культур.</w:t>
      </w:r>
    </w:p>
    <w:p w:rsidR="001A21F7" w:rsidRDefault="00C05265">
      <w:pPr>
        <w:ind w:left="980"/>
        <w:rPr>
          <w:sz w:val="20"/>
          <w:szCs w:val="20"/>
        </w:rPr>
      </w:pPr>
      <w:r>
        <w:rPr>
          <w:rFonts w:ascii="Times New Roman" w:eastAsia="Times New Roman" w:hAnsi="Times New Roman" w:cs="Times New Roman"/>
          <w:sz w:val="24"/>
          <w:szCs w:val="24"/>
        </w:rPr>
        <w:t>151.7.6.2. Человек как участник правовых отношений: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A21F7" w:rsidRDefault="00C05265">
      <w:pPr>
        <w:ind w:left="980"/>
        <w:rPr>
          <w:sz w:val="20"/>
          <w:szCs w:val="20"/>
        </w:rPr>
      </w:pPr>
      <w:r>
        <w:rPr>
          <w:rFonts w:ascii="Times New Roman" w:eastAsia="Times New Roman" w:hAnsi="Times New Roman" w:cs="Times New Roman"/>
          <w:sz w:val="24"/>
          <w:szCs w:val="24"/>
        </w:rPr>
        <w:t>приводить примеры и моделировать ситуации, в которых возникают правоотношения,</w:t>
      </w:r>
    </w:p>
    <w:p w:rsidR="001A21F7" w:rsidRDefault="001A21F7">
      <w:pPr>
        <w:spacing w:line="14" w:lineRule="exact"/>
        <w:rPr>
          <w:sz w:val="20"/>
          <w:szCs w:val="20"/>
        </w:rPr>
      </w:pPr>
    </w:p>
    <w:p w:rsidR="001A21F7" w:rsidRDefault="00C05265">
      <w:pPr>
        <w:numPr>
          <w:ilvl w:val="0"/>
          <w:numId w:val="25"/>
        </w:numPr>
        <w:tabs>
          <w:tab w:val="left" w:pos="471"/>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A21F7" w:rsidRDefault="001A21F7">
      <w:pPr>
        <w:spacing w:line="11" w:lineRule="exact"/>
        <w:rPr>
          <w:rFonts w:eastAsia="Times New Roman"/>
          <w:sz w:val="24"/>
          <w:szCs w:val="24"/>
        </w:rPr>
      </w:pPr>
    </w:p>
    <w:p w:rsidR="001A21F7" w:rsidRDefault="00C05265" w:rsidP="00944DA2">
      <w:pPr>
        <w:spacing w:line="235" w:lineRule="auto"/>
        <w:ind w:left="260" w:firstLine="711"/>
        <w:rPr>
          <w:sz w:val="20"/>
          <w:szCs w:val="20"/>
        </w:rPr>
      </w:pPr>
      <w:r>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признаки;347</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A21F7" w:rsidRDefault="001A21F7">
      <w:pPr>
        <w:spacing w:line="2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A21F7" w:rsidRDefault="001A21F7">
      <w:pPr>
        <w:spacing w:line="16" w:lineRule="exact"/>
        <w:rPr>
          <w:sz w:val="20"/>
          <w:szCs w:val="20"/>
        </w:rPr>
      </w:pPr>
    </w:p>
    <w:p w:rsidR="001A21F7" w:rsidRDefault="00C05265" w:rsidP="00944DA2">
      <w:pPr>
        <w:spacing w:line="236" w:lineRule="auto"/>
        <w:ind w:left="260" w:firstLine="711"/>
        <w:jc w:val="both"/>
        <w:rPr>
          <w:sz w:val="20"/>
          <w:szCs w:val="20"/>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идей348</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мира и взаимопонимания между народами, людьми разных культур.</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151.7.6.3. Основы российского права:</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w:t>
      </w:r>
    </w:p>
    <w:p w:rsidR="001A21F7" w:rsidRDefault="001A21F7">
      <w:pPr>
        <w:spacing w:line="20"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A21F7" w:rsidRDefault="001A21F7">
      <w:pPr>
        <w:spacing w:line="20"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A21F7" w:rsidRDefault="001A21F7">
      <w:pPr>
        <w:spacing w:line="17"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A21F7" w:rsidRDefault="001A21F7">
      <w:pPr>
        <w:spacing w:line="5" w:lineRule="exact"/>
        <w:rPr>
          <w:sz w:val="20"/>
          <w:szCs w:val="20"/>
        </w:rPr>
      </w:pPr>
    </w:p>
    <w:p w:rsidR="001A21F7" w:rsidRDefault="00C05265">
      <w:pPr>
        <w:tabs>
          <w:tab w:val="left" w:pos="2020"/>
          <w:tab w:val="left" w:pos="3980"/>
          <w:tab w:val="left" w:pos="4440"/>
          <w:tab w:val="left" w:pos="6160"/>
          <w:tab w:val="left" w:pos="7220"/>
          <w:tab w:val="left" w:pos="8880"/>
        </w:tabs>
        <w:ind w:left="980"/>
        <w:rPr>
          <w:sz w:val="20"/>
          <w:szCs w:val="20"/>
        </w:rPr>
      </w:pPr>
      <w:r>
        <w:rPr>
          <w:rFonts w:ascii="Times New Roman" w:eastAsia="Times New Roman" w:hAnsi="Times New Roman" w:cs="Times New Roman"/>
          <w:sz w:val="24"/>
          <w:szCs w:val="24"/>
        </w:rPr>
        <w:t>решать</w:t>
      </w:r>
      <w:r>
        <w:rPr>
          <w:sz w:val="20"/>
          <w:szCs w:val="20"/>
        </w:rPr>
        <w:tab/>
      </w:r>
      <w:r>
        <w:rPr>
          <w:rFonts w:ascii="Times New Roman" w:eastAsia="Times New Roman" w:hAnsi="Times New Roman" w:cs="Times New Roman"/>
          <w:sz w:val="24"/>
          <w:szCs w:val="24"/>
        </w:rPr>
        <w:t>познавательные</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практические</w:t>
      </w:r>
      <w:r>
        <w:rPr>
          <w:sz w:val="20"/>
          <w:szCs w:val="20"/>
        </w:rPr>
        <w:tab/>
      </w:r>
      <w:r>
        <w:rPr>
          <w:rFonts w:ascii="Times New Roman" w:eastAsia="Times New Roman" w:hAnsi="Times New Roman" w:cs="Times New Roman"/>
          <w:sz w:val="24"/>
          <w:szCs w:val="24"/>
        </w:rPr>
        <w:t>задачи,</w:t>
      </w:r>
      <w:r>
        <w:rPr>
          <w:sz w:val="20"/>
          <w:szCs w:val="20"/>
        </w:rPr>
        <w:tab/>
      </w:r>
      <w:r>
        <w:rPr>
          <w:rFonts w:ascii="Times New Roman" w:eastAsia="Times New Roman" w:hAnsi="Times New Roman" w:cs="Times New Roman"/>
          <w:sz w:val="24"/>
          <w:szCs w:val="24"/>
        </w:rPr>
        <w:t>отражающие</w:t>
      </w:r>
      <w:r>
        <w:rPr>
          <w:sz w:val="20"/>
          <w:szCs w:val="20"/>
        </w:rPr>
        <w:tab/>
      </w:r>
      <w:r>
        <w:rPr>
          <w:rFonts w:ascii="Times New Roman" w:eastAsia="Times New Roman" w:hAnsi="Times New Roman" w:cs="Times New Roman"/>
          <w:sz w:val="23"/>
          <w:szCs w:val="23"/>
        </w:rPr>
        <w:t>типичные</w:t>
      </w:r>
    </w:p>
    <w:p w:rsidR="001A21F7" w:rsidRDefault="001A21F7">
      <w:pPr>
        <w:spacing w:line="10"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взаимодействия, регулируемые нормами гражданского, трудового, семейного, административного и уголовного права;</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A21F7" w:rsidRDefault="001A21F7">
      <w:pPr>
        <w:spacing w:line="14" w:lineRule="exact"/>
        <w:rPr>
          <w:sz w:val="20"/>
          <w:szCs w:val="20"/>
        </w:rPr>
      </w:pPr>
    </w:p>
    <w:p w:rsidR="001A21F7" w:rsidRDefault="00C05265" w:rsidP="00944DA2">
      <w:pPr>
        <w:spacing w:line="237" w:lineRule="auto"/>
        <w:ind w:left="260" w:right="20" w:firstLine="711"/>
        <w:jc w:val="both"/>
        <w:rPr>
          <w:sz w:val="20"/>
          <w:szCs w:val="20"/>
        </w:rPr>
      </w:pPr>
      <w:r>
        <w:rPr>
          <w:rFonts w:ascii="Times New Roman" w:eastAsia="Times New Roman" w:hAnsi="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w:t>
      </w:r>
      <w:r w:rsidR="00944D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Интернете;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анализировать, обобщать, систематизировать, оценивать социальную информацию из</w:t>
      </w:r>
    </w:p>
    <w:p w:rsidR="001A21F7" w:rsidRDefault="001A21F7">
      <w:pPr>
        <w:spacing w:line="10" w:lineRule="exact"/>
        <w:rPr>
          <w:sz w:val="20"/>
          <w:szCs w:val="20"/>
        </w:rPr>
      </w:pPr>
    </w:p>
    <w:p w:rsidR="001A21F7" w:rsidRDefault="00C05265">
      <w:pPr>
        <w:spacing w:line="238" w:lineRule="auto"/>
        <w:ind w:left="260"/>
        <w:jc w:val="both"/>
        <w:rPr>
          <w:sz w:val="20"/>
          <w:szCs w:val="20"/>
        </w:rPr>
      </w:pPr>
      <w:r>
        <w:rPr>
          <w:rFonts w:ascii="Times New Roman" w:eastAsia="Times New Roman" w:hAnsi="Times New Roman" w:cs="Times New Roman"/>
          <w:sz w:val="24"/>
          <w:szCs w:val="24"/>
        </w:rPr>
        <w:t>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151.7.7. К концу обучения в 8 классе обучающийся получит следующие предметные результаты по отдельным темам программы по обществознанию:</w:t>
      </w:r>
    </w:p>
    <w:p w:rsidR="001A21F7" w:rsidRDefault="00C05265">
      <w:pPr>
        <w:ind w:left="980"/>
        <w:rPr>
          <w:sz w:val="20"/>
          <w:szCs w:val="20"/>
        </w:rPr>
      </w:pPr>
      <w:r>
        <w:rPr>
          <w:rFonts w:ascii="Times New Roman" w:eastAsia="Times New Roman" w:hAnsi="Times New Roman" w:cs="Times New Roman"/>
          <w:sz w:val="24"/>
          <w:szCs w:val="24"/>
        </w:rPr>
        <w:t>151.7.7.1. Человек в экономических отношениях:</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приводить примеры способов повышения эффективности производства; деятельности</w:t>
      </w:r>
    </w:p>
    <w:p w:rsidR="001A21F7" w:rsidRDefault="001A21F7">
      <w:pPr>
        <w:spacing w:line="10" w:lineRule="exact"/>
        <w:rPr>
          <w:sz w:val="20"/>
          <w:szCs w:val="20"/>
        </w:rPr>
      </w:pPr>
    </w:p>
    <w:p w:rsidR="001A21F7" w:rsidRDefault="00C05265">
      <w:pPr>
        <w:numPr>
          <w:ilvl w:val="0"/>
          <w:numId w:val="26"/>
        </w:numPr>
        <w:tabs>
          <w:tab w:val="left" w:pos="557"/>
        </w:tabs>
        <w:spacing w:after="0" w:line="236" w:lineRule="auto"/>
        <w:ind w:left="260"/>
        <w:rPr>
          <w:rFonts w:eastAsia="Times New Roman"/>
          <w:sz w:val="24"/>
          <w:szCs w:val="24"/>
        </w:rPr>
      </w:pPr>
      <w:r>
        <w:rPr>
          <w:rFonts w:ascii="Times New Roman" w:eastAsia="Times New Roman" w:hAnsi="Times New Roman" w:cs="Times New Roman"/>
          <w:sz w:val="24"/>
          <w:szCs w:val="24"/>
        </w:rPr>
        <w:t>проявления основных функций различных финансовых посредников, использования способов повышения эффективности производства;</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сравнивать различные способы хозяйствования;</w:t>
      </w:r>
    </w:p>
    <w:p w:rsidR="001A21F7" w:rsidRDefault="001A21F7">
      <w:pPr>
        <w:spacing w:line="20"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устанавливать и объяснять связи политических потрясений и социально-экономических кризисов в государстве;</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A21F7" w:rsidRDefault="001A21F7">
      <w:pPr>
        <w:spacing w:line="4" w:lineRule="exact"/>
        <w:rPr>
          <w:rFonts w:eastAsia="Times New Roman"/>
          <w:sz w:val="24"/>
          <w:szCs w:val="24"/>
        </w:rPr>
      </w:pPr>
    </w:p>
    <w:p w:rsidR="001A21F7" w:rsidRDefault="00C05265" w:rsidP="00944DA2">
      <w:pPr>
        <w:ind w:left="980"/>
        <w:rPr>
          <w:sz w:val="20"/>
          <w:szCs w:val="20"/>
        </w:rPr>
      </w:pPr>
      <w:r>
        <w:rPr>
          <w:rFonts w:ascii="Times New Roman" w:eastAsia="Times New Roman" w:hAnsi="Times New Roman" w:cs="Times New Roman"/>
          <w:sz w:val="24"/>
          <w:szCs w:val="24"/>
        </w:rPr>
        <w:t>решать  познавательные  и  практические  задачи,  связанные  с  осуществлением</w:t>
      </w:r>
    </w:p>
    <w:p w:rsidR="001A21F7" w:rsidRDefault="00C05265">
      <w:pPr>
        <w:spacing w:line="237" w:lineRule="auto"/>
        <w:ind w:left="260" w:right="20"/>
        <w:jc w:val="both"/>
        <w:rPr>
          <w:sz w:val="20"/>
          <w:szCs w:val="20"/>
        </w:rPr>
      </w:pPr>
      <w:r>
        <w:rPr>
          <w:rFonts w:ascii="Times New Roman" w:eastAsia="Times New Roman" w:hAnsi="Times New Roman" w:cs="Times New Roman"/>
          <w:sz w:val="24"/>
          <w:szCs w:val="24"/>
        </w:rPr>
        <w:t>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A21F7" w:rsidRDefault="001A21F7">
      <w:pPr>
        <w:spacing w:line="9"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A21F7" w:rsidRDefault="001A21F7">
      <w:pPr>
        <w:spacing w:line="4" w:lineRule="exact"/>
        <w:rPr>
          <w:sz w:val="20"/>
          <w:szCs w:val="20"/>
        </w:rPr>
      </w:pPr>
    </w:p>
    <w:p w:rsidR="001A21F7" w:rsidRDefault="00C05265">
      <w:pPr>
        <w:tabs>
          <w:tab w:val="left" w:pos="2740"/>
          <w:tab w:val="left" w:pos="4020"/>
          <w:tab w:val="left" w:pos="6280"/>
          <w:tab w:val="left" w:pos="8340"/>
          <w:tab w:val="left" w:pos="8700"/>
        </w:tabs>
        <w:ind w:left="980"/>
        <w:rPr>
          <w:sz w:val="20"/>
          <w:szCs w:val="20"/>
        </w:rPr>
      </w:pPr>
      <w:r>
        <w:rPr>
          <w:rFonts w:ascii="Times New Roman" w:eastAsia="Times New Roman" w:hAnsi="Times New Roman" w:cs="Times New Roman"/>
          <w:sz w:val="24"/>
          <w:szCs w:val="24"/>
        </w:rPr>
        <w:t>анализировать,</w:t>
      </w:r>
      <w:r>
        <w:rPr>
          <w:rFonts w:ascii="Times New Roman" w:eastAsia="Times New Roman" w:hAnsi="Times New Roman" w:cs="Times New Roman"/>
          <w:sz w:val="24"/>
          <w:szCs w:val="24"/>
        </w:rPr>
        <w:tab/>
        <w:t>обобщать,</w:t>
      </w:r>
      <w:r>
        <w:rPr>
          <w:rFonts w:ascii="Times New Roman" w:eastAsia="Times New Roman" w:hAnsi="Times New Roman" w:cs="Times New Roman"/>
          <w:sz w:val="24"/>
          <w:szCs w:val="24"/>
        </w:rPr>
        <w:tab/>
        <w:t>систематизировать,</w:t>
      </w:r>
      <w:r>
        <w:rPr>
          <w:rFonts w:ascii="Times New Roman" w:eastAsia="Times New Roman" w:hAnsi="Times New Roman" w:cs="Times New Roman"/>
          <w:sz w:val="24"/>
          <w:szCs w:val="24"/>
        </w:rPr>
        <w:tab/>
        <w:t>конкретизировать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критически</w:t>
      </w:r>
    </w:p>
    <w:p w:rsidR="001A21F7" w:rsidRDefault="001A21F7">
      <w:pPr>
        <w:spacing w:line="10" w:lineRule="exact"/>
        <w:rPr>
          <w:sz w:val="20"/>
          <w:szCs w:val="20"/>
        </w:rPr>
      </w:pPr>
    </w:p>
    <w:p w:rsidR="001A21F7" w:rsidRDefault="00C05265">
      <w:pPr>
        <w:spacing w:line="237" w:lineRule="auto"/>
        <w:ind w:left="260" w:right="20"/>
        <w:jc w:val="both"/>
        <w:rPr>
          <w:sz w:val="20"/>
          <w:szCs w:val="20"/>
        </w:rPr>
      </w:pPr>
      <w:r>
        <w:rPr>
          <w:rFonts w:ascii="Times New Roman" w:eastAsia="Times New Roman" w:hAnsi="Times New Roman" w:cs="Times New Roman"/>
          <w:sz w:val="24"/>
          <w:szCs w:val="24"/>
        </w:rPr>
        <w:t>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A21F7" w:rsidRDefault="001A21F7">
      <w:pPr>
        <w:spacing w:line="19"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A21F7" w:rsidRDefault="001A21F7">
      <w:pPr>
        <w:spacing w:line="19"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A21F7" w:rsidRDefault="00C05265">
      <w:pPr>
        <w:ind w:left="980"/>
        <w:rPr>
          <w:sz w:val="20"/>
          <w:szCs w:val="20"/>
        </w:rPr>
      </w:pPr>
      <w:r>
        <w:rPr>
          <w:rFonts w:ascii="Times New Roman" w:eastAsia="Times New Roman" w:hAnsi="Times New Roman" w:cs="Times New Roman"/>
          <w:sz w:val="24"/>
          <w:szCs w:val="24"/>
        </w:rPr>
        <w:t>151.7.7.2. Человек в мире культуры:</w:t>
      </w:r>
    </w:p>
    <w:p w:rsidR="001A21F7" w:rsidRDefault="001A21F7">
      <w:pPr>
        <w:spacing w:line="9"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A21F7" w:rsidRDefault="00C05265">
      <w:pPr>
        <w:ind w:left="980"/>
        <w:rPr>
          <w:sz w:val="20"/>
          <w:szCs w:val="20"/>
        </w:rPr>
      </w:pPr>
      <w:r>
        <w:rPr>
          <w:rFonts w:ascii="Times New Roman" w:eastAsia="Times New Roman" w:hAnsi="Times New Roman" w:cs="Times New Roman"/>
          <w:sz w:val="24"/>
          <w:szCs w:val="24"/>
        </w:rPr>
        <w:t>классифицировать по разным признакам формы и виды культуры;</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1A21F7" w:rsidRDefault="001A21F7">
      <w:pPr>
        <w:spacing w:line="4" w:lineRule="exact"/>
        <w:rPr>
          <w:sz w:val="20"/>
          <w:szCs w:val="20"/>
        </w:rPr>
      </w:pPr>
    </w:p>
    <w:p w:rsidR="001A21F7" w:rsidRDefault="00C05265" w:rsidP="00944DA2">
      <w:pPr>
        <w:ind w:left="980"/>
        <w:rPr>
          <w:sz w:val="20"/>
          <w:szCs w:val="20"/>
        </w:rPr>
      </w:pPr>
      <w:r>
        <w:rPr>
          <w:rFonts w:ascii="Times New Roman" w:eastAsia="Times New Roman" w:hAnsi="Times New Roman" w:cs="Times New Roman"/>
          <w:sz w:val="24"/>
          <w:szCs w:val="24"/>
        </w:rPr>
        <w:t>использовать полученные знания для объяснения роли непрерывного образования;351</w:t>
      </w:r>
    </w:p>
    <w:p w:rsidR="001A21F7" w:rsidRDefault="001A21F7">
      <w:pPr>
        <w:spacing w:line="303"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151.7.8. К концу обучения в 9 классе обучающийся получит следующие предметные результаты по отдельным темам программы по обществознанию:</w:t>
      </w:r>
    </w:p>
    <w:p w:rsidR="001A21F7" w:rsidRDefault="00C05265">
      <w:pPr>
        <w:ind w:left="980"/>
        <w:rPr>
          <w:sz w:val="20"/>
          <w:szCs w:val="20"/>
        </w:rPr>
      </w:pPr>
      <w:r>
        <w:rPr>
          <w:rFonts w:ascii="Times New Roman" w:eastAsia="Times New Roman" w:hAnsi="Times New Roman" w:cs="Times New Roman"/>
          <w:sz w:val="24"/>
          <w:szCs w:val="24"/>
        </w:rPr>
        <w:t>151.7.8.1. Человек в политическом измерении:</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A21F7" w:rsidRDefault="001A21F7">
      <w:pPr>
        <w:spacing w:line="20"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A21F7" w:rsidRDefault="001A21F7">
      <w:pPr>
        <w:spacing w:line="17"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A21F7" w:rsidRDefault="001A21F7">
      <w:pPr>
        <w:spacing w:line="17"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A21F7" w:rsidRDefault="001A21F7">
      <w:pPr>
        <w:spacing w:line="9" w:lineRule="exact"/>
        <w:rPr>
          <w:sz w:val="20"/>
          <w:szCs w:val="20"/>
        </w:rPr>
      </w:pPr>
    </w:p>
    <w:p w:rsidR="001A21F7" w:rsidRDefault="00C05265" w:rsidP="00944DA2">
      <w:pPr>
        <w:tabs>
          <w:tab w:val="left" w:pos="2300"/>
          <w:tab w:val="left" w:pos="2620"/>
          <w:tab w:val="left" w:pos="4580"/>
          <w:tab w:val="left" w:pos="6460"/>
          <w:tab w:val="left" w:pos="7100"/>
          <w:tab w:val="left" w:pos="7860"/>
        </w:tabs>
        <w:ind w:left="980"/>
        <w:rPr>
          <w:sz w:val="20"/>
          <w:szCs w:val="20"/>
        </w:rPr>
      </w:pPr>
      <w:r>
        <w:rPr>
          <w:rFonts w:ascii="Times New Roman" w:eastAsia="Times New Roman" w:hAnsi="Times New Roman" w:cs="Times New Roman"/>
          <w:sz w:val="24"/>
          <w:szCs w:val="24"/>
        </w:rPr>
        <w:t>определять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аргументировать</w:t>
      </w:r>
      <w:r>
        <w:rPr>
          <w:rFonts w:ascii="Times New Roman" w:eastAsia="Times New Roman" w:hAnsi="Times New Roman" w:cs="Times New Roman"/>
          <w:sz w:val="24"/>
          <w:szCs w:val="24"/>
        </w:rPr>
        <w:tab/>
        <w:t>неприемлемость</w:t>
      </w:r>
      <w:r>
        <w:rPr>
          <w:rFonts w:ascii="Times New Roman" w:eastAsia="Times New Roman" w:hAnsi="Times New Roman" w:cs="Times New Roman"/>
          <w:sz w:val="24"/>
          <w:szCs w:val="24"/>
        </w:rPr>
        <w:tab/>
        <w:t>всех</w:t>
      </w:r>
      <w:r>
        <w:rPr>
          <w:rFonts w:ascii="Times New Roman" w:eastAsia="Times New Roman" w:hAnsi="Times New Roman" w:cs="Times New Roman"/>
          <w:sz w:val="24"/>
          <w:szCs w:val="24"/>
        </w:rPr>
        <w:tab/>
        <w:t>форм</w:t>
      </w:r>
      <w:r>
        <w:rPr>
          <w:sz w:val="20"/>
          <w:szCs w:val="20"/>
        </w:rPr>
        <w:tab/>
      </w:r>
      <w:r>
        <w:rPr>
          <w:rFonts w:ascii="Times New Roman" w:eastAsia="Times New Roman" w:hAnsi="Times New Roman" w:cs="Times New Roman"/>
          <w:sz w:val="23"/>
          <w:szCs w:val="23"/>
        </w:rPr>
        <w:t>антиобщественного</w:t>
      </w:r>
      <w:r>
        <w:rPr>
          <w:rFonts w:ascii="Times New Roman" w:eastAsia="Times New Roman" w:hAnsi="Times New Roman" w:cs="Times New Roman"/>
          <w:sz w:val="24"/>
          <w:szCs w:val="24"/>
        </w:rPr>
        <w:t>352</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поведения в политике с точки зрения социальных ценностей и правовых норм;</w:t>
      </w:r>
    </w:p>
    <w:p w:rsidR="001A21F7" w:rsidRDefault="001A21F7">
      <w:pPr>
        <w:spacing w:line="2" w:lineRule="exact"/>
        <w:rPr>
          <w:sz w:val="20"/>
          <w:szCs w:val="20"/>
        </w:rPr>
      </w:pPr>
    </w:p>
    <w:p w:rsidR="001A21F7" w:rsidRDefault="00C05265">
      <w:pPr>
        <w:tabs>
          <w:tab w:val="left" w:pos="1840"/>
          <w:tab w:val="left" w:pos="2120"/>
          <w:tab w:val="left" w:pos="3000"/>
          <w:tab w:val="left" w:pos="4300"/>
          <w:tab w:val="left" w:pos="5520"/>
          <w:tab w:val="left" w:pos="7320"/>
          <w:tab w:val="left" w:pos="7600"/>
          <w:tab w:val="left" w:pos="9140"/>
        </w:tabs>
        <w:ind w:left="980"/>
        <w:rPr>
          <w:sz w:val="20"/>
          <w:szCs w:val="20"/>
        </w:rPr>
      </w:pPr>
      <w:r>
        <w:rPr>
          <w:rFonts w:ascii="Times New Roman" w:eastAsia="Times New Roman" w:hAnsi="Times New Roman" w:cs="Times New Roman"/>
          <w:sz w:val="24"/>
          <w:szCs w:val="24"/>
        </w:rPr>
        <w:t>решать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рамках</w:t>
      </w:r>
      <w:r>
        <w:rPr>
          <w:rFonts w:ascii="Times New Roman" w:eastAsia="Times New Roman" w:hAnsi="Times New Roman" w:cs="Times New Roman"/>
          <w:sz w:val="24"/>
          <w:szCs w:val="24"/>
        </w:rPr>
        <w:tab/>
        <w:t>изученного</w:t>
      </w:r>
      <w:r>
        <w:rPr>
          <w:rFonts w:ascii="Times New Roman" w:eastAsia="Times New Roman" w:hAnsi="Times New Roman" w:cs="Times New Roman"/>
          <w:sz w:val="24"/>
          <w:szCs w:val="24"/>
        </w:rPr>
        <w:tab/>
        <w:t>материала</w:t>
      </w:r>
      <w:r>
        <w:rPr>
          <w:rFonts w:ascii="Times New Roman" w:eastAsia="Times New Roman" w:hAnsi="Times New Roman" w:cs="Times New Roman"/>
          <w:sz w:val="24"/>
          <w:szCs w:val="24"/>
        </w:rPr>
        <w:tab/>
        <w:t>познавательные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практические</w:t>
      </w:r>
      <w:r>
        <w:rPr>
          <w:rFonts w:ascii="Times New Roman" w:eastAsia="Times New Roman" w:hAnsi="Times New Roman" w:cs="Times New Roman"/>
          <w:sz w:val="24"/>
          <w:szCs w:val="24"/>
        </w:rPr>
        <w:tab/>
        <w:t>задачи,</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151.7.8.2. Гражданин и государство:</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A21F7" w:rsidRDefault="001A21F7">
      <w:pPr>
        <w:spacing w:line="4" w:lineRule="exact"/>
        <w:rPr>
          <w:sz w:val="20"/>
          <w:szCs w:val="20"/>
        </w:rPr>
      </w:pPr>
    </w:p>
    <w:p w:rsidR="001A21F7" w:rsidRDefault="00C05265" w:rsidP="00944DA2">
      <w:pPr>
        <w:tabs>
          <w:tab w:val="left" w:pos="2580"/>
          <w:tab w:val="left" w:pos="2860"/>
          <w:tab w:val="left" w:pos="4060"/>
          <w:tab w:val="left" w:pos="5480"/>
          <w:tab w:val="left" w:pos="6320"/>
          <w:tab w:val="left" w:pos="7160"/>
          <w:tab w:val="left" w:pos="7440"/>
          <w:tab w:val="left" w:pos="8640"/>
          <w:tab w:val="left" w:pos="9780"/>
        </w:tabs>
        <w:ind w:left="980"/>
        <w:rPr>
          <w:sz w:val="20"/>
          <w:szCs w:val="20"/>
        </w:rPr>
      </w:pPr>
      <w:r>
        <w:rPr>
          <w:rFonts w:ascii="Times New Roman" w:eastAsia="Times New Roman" w:hAnsi="Times New Roman" w:cs="Times New Roman"/>
          <w:sz w:val="24"/>
          <w:szCs w:val="24"/>
        </w:rPr>
        <w:t>устанавливать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объяснять</w:t>
      </w:r>
      <w:r>
        <w:rPr>
          <w:rFonts w:ascii="Times New Roman" w:eastAsia="Times New Roman" w:hAnsi="Times New Roman" w:cs="Times New Roman"/>
          <w:sz w:val="24"/>
          <w:szCs w:val="24"/>
        </w:rPr>
        <w:tab/>
        <w:t>взаимосвязи</w:t>
      </w:r>
      <w:r>
        <w:rPr>
          <w:rFonts w:ascii="Times New Roman" w:eastAsia="Times New Roman" w:hAnsi="Times New Roman" w:cs="Times New Roman"/>
          <w:sz w:val="24"/>
          <w:szCs w:val="24"/>
        </w:rPr>
        <w:tab/>
        <w:t>ветвей</w:t>
      </w:r>
      <w:r>
        <w:rPr>
          <w:rFonts w:ascii="Times New Roman" w:eastAsia="Times New Roman" w:hAnsi="Times New Roman" w:cs="Times New Roman"/>
          <w:sz w:val="24"/>
          <w:szCs w:val="24"/>
        </w:rPr>
        <w:tab/>
        <w:t>власти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субъектов</w:t>
      </w:r>
      <w:r>
        <w:rPr>
          <w:rFonts w:ascii="Times New Roman" w:eastAsia="Times New Roman" w:hAnsi="Times New Roman" w:cs="Times New Roman"/>
          <w:sz w:val="24"/>
          <w:szCs w:val="24"/>
        </w:rPr>
        <w:tab/>
        <w:t>политики</w:t>
      </w:r>
      <w:r>
        <w:rPr>
          <w:sz w:val="20"/>
          <w:szCs w:val="20"/>
        </w:rPr>
        <w:tab/>
      </w:r>
      <w:r>
        <w:rPr>
          <w:rFonts w:ascii="Times New Roman" w:eastAsia="Times New Roman" w:hAnsi="Times New Roman" w:cs="Times New Roman"/>
          <w:sz w:val="21"/>
          <w:szCs w:val="21"/>
        </w:rPr>
        <w:t>в</w:t>
      </w:r>
      <w:r>
        <w:rPr>
          <w:rFonts w:ascii="Times New Roman" w:eastAsia="Times New Roman" w:hAnsi="Times New Roman" w:cs="Times New Roman"/>
          <w:sz w:val="24"/>
          <w:szCs w:val="24"/>
        </w:rPr>
        <w:t>353</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Российской Федерации, федерального центра и субъектов Российской Федерации, между правами человека и гражданина и обязанностями граждан;</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A21F7" w:rsidRDefault="001A21F7">
      <w:pPr>
        <w:spacing w:line="18"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151.7.8.3. Человек в системе социальных отношений:</w:t>
      </w:r>
    </w:p>
    <w:p w:rsidR="001A21F7" w:rsidRDefault="001A21F7">
      <w:pPr>
        <w:spacing w:line="10" w:lineRule="exact"/>
        <w:rPr>
          <w:sz w:val="20"/>
          <w:szCs w:val="20"/>
        </w:rPr>
      </w:pPr>
    </w:p>
    <w:p w:rsidR="001A21F7" w:rsidRDefault="00C05265" w:rsidP="00944DA2">
      <w:pPr>
        <w:spacing w:line="235" w:lineRule="auto"/>
        <w:ind w:left="260" w:firstLine="711"/>
        <w:jc w:val="both"/>
        <w:rPr>
          <w:sz w:val="20"/>
          <w:szCs w:val="20"/>
        </w:rPr>
      </w:pPr>
      <w:r>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семьи354</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1A21F7" w:rsidRDefault="001A21F7">
      <w:pPr>
        <w:spacing w:line="16" w:lineRule="exact"/>
        <w:rPr>
          <w:sz w:val="20"/>
          <w:szCs w:val="20"/>
        </w:rPr>
      </w:pPr>
    </w:p>
    <w:p w:rsidR="001A21F7" w:rsidRDefault="00C05265">
      <w:pPr>
        <w:spacing w:line="251" w:lineRule="auto"/>
        <w:ind w:left="980" w:right="3600"/>
        <w:rPr>
          <w:sz w:val="20"/>
          <w:szCs w:val="20"/>
        </w:rPr>
      </w:pPr>
      <w:r>
        <w:rPr>
          <w:rFonts w:ascii="Times New Roman" w:eastAsia="Times New Roman" w:hAnsi="Times New Roman" w:cs="Times New Roman"/>
          <w:sz w:val="23"/>
          <w:szCs w:val="23"/>
        </w:rPr>
        <w:t>классифицировать социальные общности и группы; сравнивать виды социальной мобильности;</w:t>
      </w:r>
    </w:p>
    <w:p w:rsidR="001A21F7" w:rsidRDefault="001A21F7">
      <w:pPr>
        <w:spacing w:line="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A21F7" w:rsidRDefault="001A21F7">
      <w:pPr>
        <w:spacing w:line="12"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A21F7" w:rsidRDefault="00C05265">
      <w:pPr>
        <w:spacing w:line="238" w:lineRule="auto"/>
        <w:ind w:left="980"/>
        <w:rPr>
          <w:sz w:val="20"/>
          <w:szCs w:val="20"/>
        </w:rPr>
      </w:pPr>
      <w:r>
        <w:rPr>
          <w:rFonts w:ascii="Times New Roman" w:eastAsia="Times New Roman" w:hAnsi="Times New Roman" w:cs="Times New Roman"/>
          <w:sz w:val="24"/>
          <w:szCs w:val="24"/>
        </w:rPr>
        <w:t>151.7.8.4. Человек в современном изменяющемся мире:</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A21F7" w:rsidRDefault="001A21F7">
      <w:pPr>
        <w:spacing w:line="12" w:lineRule="exact"/>
        <w:rPr>
          <w:sz w:val="20"/>
          <w:szCs w:val="20"/>
        </w:rPr>
      </w:pPr>
    </w:p>
    <w:p w:rsidR="001A21F7" w:rsidRDefault="00C05265">
      <w:pPr>
        <w:spacing w:line="237" w:lineRule="auto"/>
        <w:ind w:left="980" w:right="2140"/>
        <w:rPr>
          <w:sz w:val="20"/>
          <w:szCs w:val="20"/>
        </w:rPr>
      </w:pPr>
      <w:r>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A21F7" w:rsidRDefault="001A21F7">
      <w:pPr>
        <w:spacing w:line="5" w:lineRule="exact"/>
        <w:rPr>
          <w:sz w:val="20"/>
          <w:szCs w:val="20"/>
        </w:rPr>
      </w:pPr>
    </w:p>
    <w:p w:rsidR="001A21F7" w:rsidRDefault="00C05265" w:rsidP="00944DA2">
      <w:pPr>
        <w:ind w:left="980"/>
        <w:rPr>
          <w:sz w:val="20"/>
          <w:szCs w:val="20"/>
        </w:rPr>
      </w:pPr>
      <w:r>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фактов355</w:t>
      </w:r>
    </w:p>
    <w:p w:rsidR="001A21F7" w:rsidRDefault="001A21F7">
      <w:pPr>
        <w:spacing w:line="308"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общественной жизни и личного социального опыта своё отношение к современным формам коммуникации; к здоровому образу жизни;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A21F7" w:rsidRDefault="001A21F7">
      <w:pPr>
        <w:spacing w:line="11"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A21F7" w:rsidRDefault="00C05265">
      <w:pPr>
        <w:numPr>
          <w:ilvl w:val="0"/>
          <w:numId w:val="27"/>
        </w:numPr>
        <w:tabs>
          <w:tab w:val="left" w:pos="1460"/>
        </w:tabs>
        <w:spacing w:after="0" w:line="239" w:lineRule="auto"/>
        <w:ind w:left="1460" w:hanging="494"/>
        <w:rPr>
          <w:rFonts w:eastAsia="Times New Roman"/>
          <w:b/>
          <w:bCs/>
          <w:color w:val="002060"/>
          <w:sz w:val="24"/>
          <w:szCs w:val="24"/>
        </w:rPr>
      </w:pPr>
      <w:r>
        <w:rPr>
          <w:rFonts w:ascii="Times New Roman" w:eastAsia="Times New Roman" w:hAnsi="Times New Roman" w:cs="Times New Roman"/>
          <w:b/>
          <w:bCs/>
          <w:color w:val="002060"/>
          <w:sz w:val="24"/>
          <w:szCs w:val="24"/>
        </w:rPr>
        <w:t>Федеральная рабочая программа по учебному предмету «География».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152.2. Пояснительная записка.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A21F7" w:rsidRDefault="001A21F7">
      <w:pPr>
        <w:spacing w:line="2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152.2.6. Изучение географии в общем образовании направлено на достижение следующих целей: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A21F7" w:rsidRDefault="001A21F7">
      <w:pPr>
        <w:spacing w:line="5" w:lineRule="exact"/>
        <w:rPr>
          <w:sz w:val="20"/>
          <w:szCs w:val="20"/>
        </w:rPr>
      </w:pPr>
    </w:p>
    <w:p w:rsidR="001A21F7" w:rsidRDefault="00C05265" w:rsidP="00944DA2">
      <w:pPr>
        <w:ind w:left="980"/>
        <w:rPr>
          <w:sz w:val="20"/>
          <w:szCs w:val="20"/>
        </w:rPr>
      </w:pPr>
      <w:r>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в356</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152.2.8. Общее число часов, рекомендованных для изучения географии – 272 часа: по одному часу в неделю в 5 и 6 классах и по 2 часа в 7, 8 и 9 классах.</w:t>
      </w:r>
    </w:p>
    <w:p w:rsidR="001A21F7" w:rsidRDefault="00C05265">
      <w:pPr>
        <w:ind w:left="980"/>
        <w:rPr>
          <w:sz w:val="20"/>
          <w:szCs w:val="20"/>
        </w:rPr>
      </w:pPr>
      <w:r>
        <w:rPr>
          <w:rFonts w:ascii="Times New Roman" w:eastAsia="Times New Roman" w:hAnsi="Times New Roman" w:cs="Times New Roman"/>
          <w:sz w:val="24"/>
          <w:szCs w:val="24"/>
        </w:rPr>
        <w:t>152.3. Содержание обучения географии в 5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152.3.1. Географическое изучение Земли.</w:t>
      </w:r>
    </w:p>
    <w:p w:rsidR="001A21F7" w:rsidRDefault="00C05265">
      <w:pPr>
        <w:spacing w:line="237" w:lineRule="auto"/>
        <w:ind w:left="980"/>
        <w:rPr>
          <w:sz w:val="20"/>
          <w:szCs w:val="20"/>
        </w:rPr>
      </w:pPr>
      <w:r>
        <w:rPr>
          <w:rFonts w:ascii="Times New Roman" w:eastAsia="Times New Roman" w:hAnsi="Times New Roman" w:cs="Times New Roman"/>
          <w:sz w:val="24"/>
          <w:szCs w:val="24"/>
        </w:rPr>
        <w:t>152.3.1.1. Введение. География ‒ наука о планете Земля.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A21F7" w:rsidRDefault="00C05265">
      <w:pPr>
        <w:tabs>
          <w:tab w:val="left" w:pos="2600"/>
          <w:tab w:val="left" w:pos="3560"/>
          <w:tab w:val="left" w:pos="5240"/>
          <w:tab w:val="left" w:pos="7140"/>
          <w:tab w:val="left" w:pos="8640"/>
          <w:tab w:val="left" w:pos="8980"/>
        </w:tabs>
        <w:ind w:left="980"/>
        <w:rPr>
          <w:sz w:val="20"/>
          <w:szCs w:val="20"/>
        </w:rPr>
      </w:pPr>
      <w:r>
        <w:rPr>
          <w:rFonts w:ascii="Times New Roman" w:eastAsia="Times New Roman" w:hAnsi="Times New Roman" w:cs="Times New Roman"/>
          <w:sz w:val="24"/>
          <w:szCs w:val="24"/>
        </w:rPr>
        <w:t>Практическая</w:t>
      </w:r>
      <w:r>
        <w:rPr>
          <w:rFonts w:ascii="Times New Roman" w:eastAsia="Times New Roman" w:hAnsi="Times New Roman" w:cs="Times New Roman"/>
          <w:sz w:val="24"/>
          <w:szCs w:val="24"/>
        </w:rPr>
        <w:tab/>
        <w:t>работа.</w:t>
      </w:r>
      <w:r>
        <w:rPr>
          <w:sz w:val="20"/>
          <w:szCs w:val="20"/>
        </w:rPr>
        <w:tab/>
      </w:r>
      <w:r>
        <w:rPr>
          <w:rFonts w:ascii="Times New Roman" w:eastAsia="Times New Roman" w:hAnsi="Times New Roman" w:cs="Times New Roman"/>
          <w:sz w:val="24"/>
          <w:szCs w:val="24"/>
        </w:rPr>
        <w:t>«Организация</w:t>
      </w:r>
      <w:r>
        <w:rPr>
          <w:sz w:val="20"/>
          <w:szCs w:val="20"/>
        </w:rPr>
        <w:tab/>
      </w:r>
      <w:r>
        <w:rPr>
          <w:rFonts w:ascii="Times New Roman" w:eastAsia="Times New Roman" w:hAnsi="Times New Roman" w:cs="Times New Roman"/>
          <w:sz w:val="24"/>
          <w:szCs w:val="24"/>
        </w:rPr>
        <w:t>фенологических</w:t>
      </w:r>
      <w:r>
        <w:rPr>
          <w:rFonts w:ascii="Times New Roman" w:eastAsia="Times New Roman" w:hAnsi="Times New Roman" w:cs="Times New Roman"/>
          <w:sz w:val="24"/>
          <w:szCs w:val="24"/>
        </w:rPr>
        <w:tab/>
        <w:t>наблюдений</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природе:</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планирование, участие в групповой работе, форма систематизации данных».</w:t>
      </w:r>
    </w:p>
    <w:p w:rsidR="001A21F7" w:rsidRDefault="00C05265">
      <w:pPr>
        <w:spacing w:line="237" w:lineRule="auto"/>
        <w:ind w:left="980"/>
        <w:rPr>
          <w:sz w:val="20"/>
          <w:szCs w:val="20"/>
        </w:rPr>
      </w:pPr>
      <w:r>
        <w:rPr>
          <w:rFonts w:ascii="Times New Roman" w:eastAsia="Times New Roman" w:hAnsi="Times New Roman" w:cs="Times New Roman"/>
          <w:sz w:val="24"/>
          <w:szCs w:val="24"/>
        </w:rPr>
        <w:t>152.3.1.2. История географических открытий.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1A21F7" w:rsidRDefault="00C05265">
      <w:pPr>
        <w:spacing w:line="237" w:lineRule="auto"/>
        <w:ind w:left="980"/>
        <w:rPr>
          <w:sz w:val="20"/>
          <w:szCs w:val="20"/>
        </w:rPr>
      </w:pPr>
      <w:r>
        <w:rPr>
          <w:rFonts w:ascii="Times New Roman" w:eastAsia="Times New Roman" w:hAnsi="Times New Roman" w:cs="Times New Roman"/>
          <w:sz w:val="24"/>
          <w:szCs w:val="24"/>
        </w:rPr>
        <w:t>Эпоха Великих географических открытий. Три пути в Индию. Открытие Нового света</w:t>
      </w:r>
    </w:p>
    <w:p w:rsidR="001A21F7" w:rsidRDefault="001A21F7">
      <w:pPr>
        <w:spacing w:line="16" w:lineRule="exact"/>
        <w:rPr>
          <w:sz w:val="20"/>
          <w:szCs w:val="20"/>
        </w:rPr>
      </w:pPr>
    </w:p>
    <w:p w:rsidR="001A21F7" w:rsidRDefault="00C05265">
      <w:pPr>
        <w:numPr>
          <w:ilvl w:val="0"/>
          <w:numId w:val="28"/>
        </w:numPr>
        <w:tabs>
          <w:tab w:val="left" w:pos="524"/>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A21F7" w:rsidRDefault="001A21F7">
      <w:pPr>
        <w:spacing w:line="4" w:lineRule="exact"/>
        <w:rPr>
          <w:rFonts w:eastAsia="Times New Roman"/>
          <w:sz w:val="24"/>
          <w:szCs w:val="24"/>
        </w:rPr>
      </w:pPr>
    </w:p>
    <w:p w:rsidR="001A21F7" w:rsidRDefault="00C05265" w:rsidP="00944DA2">
      <w:pPr>
        <w:ind w:left="980"/>
        <w:rPr>
          <w:sz w:val="20"/>
          <w:szCs w:val="20"/>
        </w:rPr>
      </w:pPr>
      <w:r>
        <w:rPr>
          <w:rFonts w:ascii="Times New Roman" w:eastAsia="Times New Roman" w:hAnsi="Times New Roman" w:cs="Times New Roman"/>
          <w:sz w:val="24"/>
          <w:szCs w:val="24"/>
        </w:rPr>
        <w:t>152.3.2. Изображения земной поверхности.</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152.3.2.1. Планы местности.</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1A21F7" w:rsidRDefault="00C05265">
      <w:pPr>
        <w:ind w:left="980"/>
        <w:rPr>
          <w:sz w:val="20"/>
          <w:szCs w:val="20"/>
        </w:rPr>
      </w:pPr>
      <w:r>
        <w:rPr>
          <w:rFonts w:ascii="Times New Roman" w:eastAsia="Times New Roman" w:hAnsi="Times New Roman" w:cs="Times New Roman"/>
          <w:sz w:val="24"/>
          <w:szCs w:val="24"/>
        </w:rPr>
        <w:t>152.3.2.2. Географические карты.</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A21F7" w:rsidRDefault="00C05265">
      <w:pPr>
        <w:ind w:left="980"/>
        <w:rPr>
          <w:sz w:val="20"/>
          <w:szCs w:val="20"/>
        </w:rPr>
      </w:pPr>
      <w:r>
        <w:rPr>
          <w:rFonts w:ascii="Times New Roman" w:eastAsia="Times New Roman" w:hAnsi="Times New Roman" w:cs="Times New Roman"/>
          <w:sz w:val="24"/>
          <w:szCs w:val="24"/>
        </w:rPr>
        <w:t>152.3.3. Земля ‒ планета Солнечной системы.</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Влияние Космоса на Землю и жизнь людей.</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A21F7" w:rsidRDefault="00C05265">
      <w:pPr>
        <w:ind w:left="980"/>
        <w:rPr>
          <w:sz w:val="20"/>
          <w:szCs w:val="20"/>
        </w:rPr>
      </w:pPr>
      <w:r>
        <w:rPr>
          <w:rFonts w:ascii="Times New Roman" w:eastAsia="Times New Roman" w:hAnsi="Times New Roman" w:cs="Times New Roman"/>
          <w:sz w:val="24"/>
          <w:szCs w:val="24"/>
        </w:rPr>
        <w:t>152.3.4. Оболочки Земли. Литосфера ‒ каменная оболочка Земли.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w:t>
      </w:r>
    </w:p>
    <w:p w:rsidR="001A21F7" w:rsidRDefault="001A21F7">
      <w:pPr>
        <w:spacing w:line="16" w:lineRule="exact"/>
        <w:rPr>
          <w:sz w:val="20"/>
          <w:szCs w:val="20"/>
        </w:rPr>
      </w:pPr>
    </w:p>
    <w:p w:rsidR="001A21F7" w:rsidRDefault="00C05265">
      <w:pPr>
        <w:numPr>
          <w:ilvl w:val="0"/>
          <w:numId w:val="29"/>
        </w:numPr>
        <w:tabs>
          <w:tab w:val="left" w:pos="520"/>
        </w:tabs>
        <w:spacing w:after="0" w:line="233" w:lineRule="auto"/>
        <w:ind w:left="260"/>
        <w:rPr>
          <w:rFonts w:eastAsia="Times New Roman"/>
          <w:sz w:val="24"/>
          <w:szCs w:val="24"/>
        </w:rPr>
      </w:pPr>
      <w:r>
        <w:rPr>
          <w:rFonts w:ascii="Times New Roman" w:eastAsia="Times New Roman" w:hAnsi="Times New Roman" w:cs="Times New Roman"/>
          <w:sz w:val="24"/>
          <w:szCs w:val="24"/>
        </w:rPr>
        <w:t>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A21F7" w:rsidRDefault="001A21F7">
      <w:pPr>
        <w:spacing w:line="21" w:lineRule="exact"/>
        <w:rPr>
          <w:rFonts w:eastAsia="Times New Roman"/>
          <w:sz w:val="24"/>
          <w:szCs w:val="24"/>
        </w:rPr>
      </w:pPr>
    </w:p>
    <w:p w:rsidR="001A21F7" w:rsidRDefault="00C05265" w:rsidP="00E12669">
      <w:pPr>
        <w:spacing w:line="236" w:lineRule="auto"/>
        <w:ind w:left="260" w:firstLine="711"/>
        <w:jc w:val="both"/>
        <w:rPr>
          <w:sz w:val="20"/>
          <w:szCs w:val="20"/>
        </w:rPr>
      </w:pPr>
      <w:r>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w:t>
      </w:r>
    </w:p>
    <w:p w:rsidR="001A21F7" w:rsidRDefault="00C05265">
      <w:pPr>
        <w:ind w:left="260"/>
        <w:rPr>
          <w:sz w:val="20"/>
          <w:szCs w:val="20"/>
        </w:rPr>
      </w:pPr>
      <w:r>
        <w:rPr>
          <w:rFonts w:ascii="Times New Roman" w:eastAsia="Times New Roman" w:hAnsi="Times New Roman" w:cs="Times New Roman"/>
          <w:sz w:val="24"/>
          <w:szCs w:val="24"/>
        </w:rPr>
        <w:t>равнинного рельефа, крупнейшие по площади равнины мира.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Практическая работа « Описание горной системы или равнины по физической карте».</w:t>
      </w:r>
    </w:p>
    <w:p w:rsidR="001A21F7" w:rsidRDefault="00C05265">
      <w:pPr>
        <w:spacing w:line="237" w:lineRule="auto"/>
        <w:ind w:left="980"/>
        <w:rPr>
          <w:sz w:val="20"/>
          <w:szCs w:val="20"/>
        </w:rPr>
      </w:pPr>
      <w:r>
        <w:rPr>
          <w:rFonts w:ascii="Times New Roman" w:eastAsia="Times New Roman" w:hAnsi="Times New Roman" w:cs="Times New Roman"/>
          <w:sz w:val="24"/>
          <w:szCs w:val="24"/>
        </w:rPr>
        <w:t>Заключение.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Практикум «Сезонные изменения в природе своей местности».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1A21F7" w:rsidRDefault="00C05265">
      <w:pPr>
        <w:ind w:left="980"/>
        <w:rPr>
          <w:sz w:val="20"/>
          <w:szCs w:val="20"/>
        </w:rPr>
      </w:pPr>
      <w:r>
        <w:rPr>
          <w:rFonts w:ascii="Times New Roman" w:eastAsia="Times New Roman" w:hAnsi="Times New Roman" w:cs="Times New Roman"/>
          <w:sz w:val="24"/>
          <w:szCs w:val="24"/>
        </w:rPr>
        <w:t>152.4. Содержание обучения географии в 6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152.4.1.Оболочки Земли.</w:t>
      </w:r>
    </w:p>
    <w:p w:rsidR="001A21F7" w:rsidRDefault="00C05265">
      <w:pPr>
        <w:spacing w:line="237" w:lineRule="auto"/>
        <w:ind w:left="980"/>
        <w:rPr>
          <w:sz w:val="20"/>
          <w:szCs w:val="20"/>
        </w:rPr>
      </w:pPr>
      <w:r>
        <w:rPr>
          <w:rFonts w:ascii="Times New Roman" w:eastAsia="Times New Roman" w:hAnsi="Times New Roman" w:cs="Times New Roman"/>
          <w:sz w:val="24"/>
          <w:szCs w:val="24"/>
        </w:rPr>
        <w:t>152.4.1.1. Гидросфера ‒ водная оболочка Земли.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Гидросфера и методы её изучения. Части гидросферы.  Мировой круговорот воды.</w:t>
      </w:r>
    </w:p>
    <w:p w:rsidR="001A21F7" w:rsidRDefault="00C05265">
      <w:pPr>
        <w:spacing w:line="237" w:lineRule="auto"/>
        <w:ind w:left="260"/>
        <w:rPr>
          <w:sz w:val="20"/>
          <w:szCs w:val="20"/>
        </w:rPr>
      </w:pPr>
      <w:r>
        <w:rPr>
          <w:rFonts w:ascii="Times New Roman" w:eastAsia="Times New Roman" w:hAnsi="Times New Roman" w:cs="Times New Roman"/>
          <w:sz w:val="24"/>
          <w:szCs w:val="24"/>
        </w:rPr>
        <w:t>Значение гидросферы.</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Воды суши. Способы изображения внутренних вод на картах.</w:t>
      </w:r>
    </w:p>
    <w:p w:rsidR="001A21F7" w:rsidRDefault="00C05265">
      <w:pPr>
        <w:spacing w:line="238" w:lineRule="auto"/>
        <w:ind w:left="980"/>
        <w:rPr>
          <w:sz w:val="20"/>
          <w:szCs w:val="20"/>
        </w:rPr>
      </w:pPr>
      <w:r>
        <w:rPr>
          <w:rFonts w:ascii="Times New Roman" w:eastAsia="Times New Roman" w:hAnsi="Times New Roman" w:cs="Times New Roman"/>
          <w:sz w:val="24"/>
          <w:szCs w:val="24"/>
        </w:rPr>
        <w:t>Реки: горные и равнинные. Речная система, бассейн, водораздел. Пороги и водопады.</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Питание и режим реки.</w:t>
      </w:r>
    </w:p>
    <w:p w:rsidR="001A21F7" w:rsidRDefault="00C05265">
      <w:pPr>
        <w:spacing w:line="237" w:lineRule="auto"/>
        <w:ind w:left="980"/>
        <w:rPr>
          <w:sz w:val="20"/>
          <w:szCs w:val="20"/>
        </w:rPr>
      </w:pPr>
      <w:r>
        <w:rPr>
          <w:rFonts w:ascii="Times New Roman" w:eastAsia="Times New Roman" w:hAnsi="Times New Roman" w:cs="Times New Roman"/>
          <w:sz w:val="24"/>
          <w:szCs w:val="24"/>
        </w:rPr>
        <w:t>Озёра. Происхождение озёрных котловин. Питание озёр. Озёра сточные и бессточные.</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Профессия гидролог. Природные ледники: горные и покровные. Профессия гляциолог.</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Многолетняя мерзлота. Болота, их образование.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Стихийные явления в гидросфере, методы наблюдения и защиты.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Человек и гидросфера. Использование человеком энергии воды.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1A21F7" w:rsidRDefault="001A21F7">
      <w:pPr>
        <w:spacing w:line="7"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A21F7" w:rsidRDefault="00C05265">
      <w:pPr>
        <w:spacing w:line="237" w:lineRule="auto"/>
        <w:ind w:left="980"/>
        <w:rPr>
          <w:sz w:val="20"/>
          <w:szCs w:val="20"/>
        </w:rPr>
      </w:pPr>
      <w:r>
        <w:rPr>
          <w:rFonts w:ascii="Times New Roman" w:eastAsia="Times New Roman" w:hAnsi="Times New Roman" w:cs="Times New Roman"/>
          <w:sz w:val="24"/>
          <w:szCs w:val="24"/>
        </w:rPr>
        <w:t>152.4.1.2. Атмосфера ‒ воздушная оболочка Земли.</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Воздушная оболочка Земли: газовый состав, строение и значение атмосферы. Температура воздуха. Суточный ход температуры воздуха и его графическое</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Атмосферное  давление.  Ветер  и причины  его  возникновения.  Роза  ветров. Бризы.</w:t>
      </w:r>
    </w:p>
    <w:p w:rsidR="001A21F7" w:rsidRDefault="00C05265">
      <w:pPr>
        <w:spacing w:line="237" w:lineRule="auto"/>
        <w:ind w:left="260"/>
        <w:rPr>
          <w:sz w:val="20"/>
          <w:szCs w:val="20"/>
        </w:rPr>
      </w:pPr>
      <w:r>
        <w:rPr>
          <w:rFonts w:ascii="Times New Roman" w:eastAsia="Times New Roman" w:hAnsi="Times New Roman" w:cs="Times New Roman"/>
          <w:sz w:val="24"/>
          <w:szCs w:val="24"/>
        </w:rPr>
        <w:t>Муссоны.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Вода  в  атмосфере.  Влажность  воздуха.  Образование  облаков.  Облака  и  их  виды.</w:t>
      </w:r>
    </w:p>
    <w:p w:rsidR="001A21F7" w:rsidRDefault="00C05265">
      <w:pPr>
        <w:spacing w:line="238" w:lineRule="auto"/>
        <w:ind w:left="260"/>
        <w:rPr>
          <w:sz w:val="20"/>
          <w:szCs w:val="20"/>
        </w:rPr>
      </w:pPr>
      <w:r>
        <w:rPr>
          <w:rFonts w:ascii="Times New Roman" w:eastAsia="Times New Roman" w:hAnsi="Times New Roman" w:cs="Times New Roman"/>
          <w:sz w:val="24"/>
          <w:szCs w:val="24"/>
        </w:rPr>
        <w:t>Туман. Образование и выпадение атмосферных осадков. Виды атмосферных осадков.</w:t>
      </w:r>
    </w:p>
    <w:p w:rsidR="001A21F7" w:rsidRDefault="001A21F7">
      <w:pPr>
        <w:spacing w:line="3" w:lineRule="exact"/>
        <w:rPr>
          <w:sz w:val="20"/>
          <w:szCs w:val="20"/>
        </w:rPr>
      </w:pPr>
    </w:p>
    <w:p w:rsidR="001A21F7" w:rsidRDefault="00C05265" w:rsidP="00944DA2">
      <w:pPr>
        <w:ind w:left="980"/>
        <w:rPr>
          <w:sz w:val="20"/>
          <w:szCs w:val="20"/>
        </w:rPr>
      </w:pPr>
      <w:r>
        <w:rPr>
          <w:rFonts w:ascii="Times New Roman" w:eastAsia="Times New Roman" w:hAnsi="Times New Roman" w:cs="Times New Roman"/>
          <w:sz w:val="24"/>
          <w:szCs w:val="24"/>
        </w:rPr>
        <w:t>Погода и её показатели. Причины изменения погоды. Климат и климатообразующие359</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факторы. Зависимость климата от географической широты и высоты местности над уровнем моря.</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152.4.1.3. Биосфера ‒ оболочка жизни.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A21F7" w:rsidRDefault="001A21F7">
      <w:pPr>
        <w:spacing w:line="1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Человек как часть биосферы. Распространение людей на Земле.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Исследования и экологические проблемы.</w:t>
      </w:r>
    </w:p>
    <w:p w:rsidR="001A21F7" w:rsidRDefault="00C05265">
      <w:pPr>
        <w:tabs>
          <w:tab w:val="left" w:pos="2520"/>
          <w:tab w:val="left" w:pos="3360"/>
          <w:tab w:val="left" w:pos="5300"/>
          <w:tab w:val="left" w:pos="7060"/>
          <w:tab w:val="left" w:pos="8000"/>
          <w:tab w:val="left" w:pos="9220"/>
        </w:tabs>
        <w:ind w:left="980"/>
        <w:rPr>
          <w:sz w:val="20"/>
          <w:szCs w:val="20"/>
        </w:rPr>
      </w:pPr>
      <w:r>
        <w:rPr>
          <w:rFonts w:ascii="Times New Roman" w:eastAsia="Times New Roman" w:hAnsi="Times New Roman" w:cs="Times New Roman"/>
          <w:sz w:val="24"/>
          <w:szCs w:val="24"/>
        </w:rPr>
        <w:t>Практическая</w:t>
      </w:r>
      <w:r>
        <w:rPr>
          <w:rFonts w:ascii="Times New Roman" w:eastAsia="Times New Roman" w:hAnsi="Times New Roman" w:cs="Times New Roman"/>
          <w:sz w:val="24"/>
          <w:szCs w:val="24"/>
        </w:rPr>
        <w:tab/>
        <w:t>работа</w:t>
      </w:r>
      <w:r>
        <w:rPr>
          <w:sz w:val="20"/>
          <w:szCs w:val="20"/>
        </w:rPr>
        <w:tab/>
      </w:r>
      <w:r>
        <w:rPr>
          <w:rFonts w:ascii="Times New Roman" w:eastAsia="Times New Roman" w:hAnsi="Times New Roman" w:cs="Times New Roman"/>
          <w:sz w:val="24"/>
          <w:szCs w:val="24"/>
        </w:rPr>
        <w:t>«Характеристика</w:t>
      </w:r>
      <w:r>
        <w:rPr>
          <w:sz w:val="20"/>
          <w:szCs w:val="20"/>
        </w:rPr>
        <w:tab/>
      </w:r>
      <w:r>
        <w:rPr>
          <w:rFonts w:ascii="Times New Roman" w:eastAsia="Times New Roman" w:hAnsi="Times New Roman" w:cs="Times New Roman"/>
          <w:sz w:val="24"/>
          <w:szCs w:val="24"/>
        </w:rPr>
        <w:t>растительности</w:t>
      </w:r>
      <w:r>
        <w:rPr>
          <w:rFonts w:ascii="Times New Roman" w:eastAsia="Times New Roman" w:hAnsi="Times New Roman" w:cs="Times New Roman"/>
          <w:sz w:val="24"/>
          <w:szCs w:val="24"/>
        </w:rPr>
        <w:tab/>
        <w:t>участка</w:t>
      </w:r>
      <w:r>
        <w:rPr>
          <w:rFonts w:ascii="Times New Roman" w:eastAsia="Times New Roman" w:hAnsi="Times New Roman" w:cs="Times New Roman"/>
          <w:sz w:val="24"/>
          <w:szCs w:val="24"/>
        </w:rPr>
        <w:tab/>
        <w:t>местности</w:t>
      </w:r>
      <w:r>
        <w:rPr>
          <w:sz w:val="20"/>
          <w:szCs w:val="20"/>
        </w:rPr>
        <w:tab/>
      </w:r>
      <w:r>
        <w:rPr>
          <w:rFonts w:ascii="Times New Roman" w:eastAsia="Times New Roman" w:hAnsi="Times New Roman" w:cs="Times New Roman"/>
          <w:sz w:val="23"/>
          <w:szCs w:val="23"/>
        </w:rPr>
        <w:t>своего</w:t>
      </w:r>
    </w:p>
    <w:p w:rsidR="001A21F7" w:rsidRDefault="00C05265">
      <w:pPr>
        <w:spacing w:line="237" w:lineRule="auto"/>
        <w:ind w:left="260"/>
        <w:rPr>
          <w:sz w:val="20"/>
          <w:szCs w:val="20"/>
        </w:rPr>
      </w:pPr>
      <w:r>
        <w:rPr>
          <w:rFonts w:ascii="Times New Roman" w:eastAsia="Times New Roman" w:hAnsi="Times New Roman" w:cs="Times New Roman"/>
          <w:sz w:val="24"/>
          <w:szCs w:val="24"/>
        </w:rPr>
        <w:t>края».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Заключение.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152.4.1.4. Природно-территориальные комплексы.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A21F7" w:rsidRDefault="001A21F7">
      <w:pPr>
        <w:spacing w:line="7" w:lineRule="exact"/>
        <w:rPr>
          <w:sz w:val="20"/>
          <w:szCs w:val="20"/>
        </w:rPr>
      </w:pPr>
    </w:p>
    <w:p w:rsidR="001A21F7" w:rsidRDefault="00C05265">
      <w:pPr>
        <w:tabs>
          <w:tab w:val="left" w:pos="2260"/>
          <w:tab w:val="left" w:pos="3060"/>
          <w:tab w:val="left" w:pos="3980"/>
          <w:tab w:val="left" w:pos="5120"/>
          <w:tab w:val="left" w:pos="6480"/>
          <w:tab w:val="left" w:pos="7240"/>
          <w:tab w:val="left" w:pos="8640"/>
        </w:tabs>
        <w:ind w:left="980"/>
        <w:rPr>
          <w:sz w:val="20"/>
          <w:szCs w:val="20"/>
        </w:rPr>
      </w:pPr>
      <w:r>
        <w:rPr>
          <w:rFonts w:ascii="Times New Roman" w:eastAsia="Times New Roman" w:hAnsi="Times New Roman" w:cs="Times New Roman"/>
          <w:sz w:val="24"/>
          <w:szCs w:val="24"/>
        </w:rPr>
        <w:t>Природная</w:t>
      </w:r>
      <w:r>
        <w:rPr>
          <w:rFonts w:ascii="Times New Roman" w:eastAsia="Times New Roman" w:hAnsi="Times New Roman" w:cs="Times New Roman"/>
          <w:sz w:val="24"/>
          <w:szCs w:val="24"/>
        </w:rPr>
        <w:tab/>
        <w:t>среда.</w:t>
      </w:r>
      <w:r>
        <w:rPr>
          <w:rFonts w:ascii="Times New Roman" w:eastAsia="Times New Roman" w:hAnsi="Times New Roman" w:cs="Times New Roman"/>
          <w:sz w:val="24"/>
          <w:szCs w:val="24"/>
        </w:rPr>
        <w:tab/>
        <w:t>Охрана</w:t>
      </w:r>
      <w:r>
        <w:rPr>
          <w:rFonts w:ascii="Times New Roman" w:eastAsia="Times New Roman" w:hAnsi="Times New Roman" w:cs="Times New Roman"/>
          <w:sz w:val="24"/>
          <w:szCs w:val="24"/>
        </w:rPr>
        <w:tab/>
        <w:t>природы.</w:t>
      </w:r>
      <w:r>
        <w:rPr>
          <w:rFonts w:ascii="Times New Roman" w:eastAsia="Times New Roman" w:hAnsi="Times New Roman" w:cs="Times New Roman"/>
          <w:sz w:val="24"/>
          <w:szCs w:val="24"/>
        </w:rPr>
        <w:tab/>
        <w:t>Природные</w:t>
      </w:r>
      <w:r>
        <w:rPr>
          <w:rFonts w:ascii="Times New Roman" w:eastAsia="Times New Roman" w:hAnsi="Times New Roman" w:cs="Times New Roman"/>
          <w:sz w:val="24"/>
          <w:szCs w:val="24"/>
        </w:rPr>
        <w:tab/>
        <w:t>особо</w:t>
      </w:r>
      <w:r>
        <w:rPr>
          <w:rFonts w:ascii="Times New Roman" w:eastAsia="Times New Roman" w:hAnsi="Times New Roman" w:cs="Times New Roman"/>
          <w:sz w:val="24"/>
          <w:szCs w:val="24"/>
        </w:rPr>
        <w:tab/>
        <w:t>охраняемые</w:t>
      </w:r>
      <w:r>
        <w:rPr>
          <w:sz w:val="20"/>
          <w:szCs w:val="20"/>
        </w:rPr>
        <w:tab/>
      </w:r>
      <w:r>
        <w:rPr>
          <w:rFonts w:ascii="Times New Roman" w:eastAsia="Times New Roman" w:hAnsi="Times New Roman" w:cs="Times New Roman"/>
          <w:sz w:val="23"/>
          <w:szCs w:val="23"/>
        </w:rPr>
        <w:t>территории.</w:t>
      </w:r>
    </w:p>
    <w:p w:rsidR="001A21F7" w:rsidRDefault="00C05265">
      <w:pPr>
        <w:spacing w:line="237" w:lineRule="auto"/>
        <w:ind w:left="260"/>
        <w:rPr>
          <w:sz w:val="20"/>
          <w:szCs w:val="20"/>
        </w:rPr>
      </w:pPr>
      <w:r>
        <w:rPr>
          <w:rFonts w:ascii="Times New Roman" w:eastAsia="Times New Roman" w:hAnsi="Times New Roman" w:cs="Times New Roman"/>
          <w:sz w:val="24"/>
          <w:szCs w:val="24"/>
        </w:rPr>
        <w:t>Всемирное наследие ЮНЕСКО.</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Практическая работа (выполняется на местности) «Характеристика локального природного комплекса по плану».</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152.5. Содержание обучения географии в 7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152.5.1. Главные закономерности природы Земли.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152.5.1.1. Географическая оболочка.</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1A21F7" w:rsidRDefault="00C05265">
      <w:pPr>
        <w:ind w:left="980"/>
        <w:rPr>
          <w:sz w:val="20"/>
          <w:szCs w:val="20"/>
        </w:rPr>
      </w:pPr>
      <w:r>
        <w:rPr>
          <w:rFonts w:ascii="Times New Roman" w:eastAsia="Times New Roman" w:hAnsi="Times New Roman" w:cs="Times New Roman"/>
          <w:sz w:val="24"/>
          <w:szCs w:val="24"/>
        </w:rPr>
        <w:t>152.5.1.2. Литосфера и рельеф Земли.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152.5.1.3. Атмосфера и климаты Земли.</w:t>
      </w:r>
    </w:p>
    <w:p w:rsidR="001A21F7" w:rsidRDefault="001A21F7">
      <w:pPr>
        <w:spacing w:line="10" w:lineRule="exact"/>
        <w:rPr>
          <w:sz w:val="20"/>
          <w:szCs w:val="20"/>
        </w:rPr>
      </w:pPr>
    </w:p>
    <w:p w:rsidR="001A21F7" w:rsidRDefault="00C05265" w:rsidP="00944DA2">
      <w:pPr>
        <w:spacing w:line="237" w:lineRule="auto"/>
        <w:ind w:left="260" w:firstLine="711"/>
        <w:jc w:val="both"/>
        <w:rPr>
          <w:sz w:val="20"/>
          <w:szCs w:val="20"/>
        </w:rPr>
      </w:pPr>
      <w:r>
        <w:rPr>
          <w:rFonts w:ascii="Times New Roman" w:eastAsia="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факторы:360</w:t>
      </w:r>
    </w:p>
    <w:p w:rsidR="001A21F7" w:rsidRDefault="001A21F7">
      <w:pPr>
        <w:spacing w:line="303" w:lineRule="exact"/>
        <w:rPr>
          <w:sz w:val="20"/>
          <w:szCs w:val="20"/>
        </w:rPr>
      </w:pPr>
    </w:p>
    <w:p w:rsidR="001A21F7" w:rsidRDefault="00C05265">
      <w:pPr>
        <w:spacing w:line="239" w:lineRule="auto"/>
        <w:ind w:left="260"/>
        <w:jc w:val="both"/>
        <w:rPr>
          <w:sz w:val="20"/>
          <w:szCs w:val="20"/>
        </w:rPr>
      </w:pPr>
      <w:r>
        <w:rPr>
          <w:rFonts w:ascii="Times New Roman" w:eastAsia="Times New Roman" w:hAnsi="Times New Roman" w:cs="Times New Roman"/>
          <w:sz w:val="24"/>
          <w:szCs w:val="24"/>
        </w:rPr>
        <w:t>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Практическая работа «Описание климата территории по климатической карте и климатограмме».</w:t>
      </w:r>
    </w:p>
    <w:p w:rsidR="001A21F7" w:rsidRDefault="00C05265">
      <w:pPr>
        <w:ind w:left="980"/>
        <w:rPr>
          <w:sz w:val="20"/>
          <w:szCs w:val="20"/>
        </w:rPr>
      </w:pPr>
      <w:r>
        <w:rPr>
          <w:rFonts w:ascii="Times New Roman" w:eastAsia="Times New Roman" w:hAnsi="Times New Roman" w:cs="Times New Roman"/>
          <w:sz w:val="24"/>
          <w:szCs w:val="24"/>
        </w:rPr>
        <w:t>152.5.1.4. Мировой океан ‒ основная часть гидросферы.</w:t>
      </w:r>
    </w:p>
    <w:p w:rsidR="001A21F7" w:rsidRDefault="001A21F7">
      <w:pPr>
        <w:spacing w:line="14"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152.5.2. Человечество на Земле.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152.5.2.1. Численность населения.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152.5.2.2. Страны и народы мира.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152.5.3. Материки и страны.</w:t>
      </w:r>
    </w:p>
    <w:p w:rsidR="001A21F7" w:rsidRDefault="00C05265">
      <w:pPr>
        <w:spacing w:line="237" w:lineRule="auto"/>
        <w:ind w:left="980"/>
        <w:rPr>
          <w:sz w:val="20"/>
          <w:szCs w:val="20"/>
        </w:rPr>
      </w:pPr>
      <w:r>
        <w:rPr>
          <w:rFonts w:ascii="Times New Roman" w:eastAsia="Times New Roman" w:hAnsi="Times New Roman" w:cs="Times New Roman"/>
          <w:sz w:val="24"/>
          <w:szCs w:val="24"/>
        </w:rPr>
        <w:t>152.5.3.1. Южные материки.</w:t>
      </w:r>
    </w:p>
    <w:p w:rsidR="001A21F7" w:rsidRDefault="001A21F7">
      <w:pPr>
        <w:spacing w:line="16" w:lineRule="exact"/>
        <w:rPr>
          <w:sz w:val="20"/>
          <w:szCs w:val="20"/>
        </w:rPr>
      </w:pPr>
    </w:p>
    <w:p w:rsidR="001A21F7" w:rsidRDefault="00C05265" w:rsidP="00944DA2">
      <w:pPr>
        <w:spacing w:line="237" w:lineRule="auto"/>
        <w:ind w:left="260" w:firstLine="711"/>
        <w:jc w:val="both"/>
        <w:rPr>
          <w:sz w:val="20"/>
          <w:szCs w:val="20"/>
        </w:rPr>
      </w:pPr>
      <w:r>
        <w:rPr>
          <w:rFonts w:ascii="Times New Roman" w:eastAsia="Times New Roma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‒361</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152.5.3.2. Северные материки.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152.5.3.3. Взаимодействие природы и общества.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152.6. Содержание обучения географии в 8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152.6.1. Географическое пространство России.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152.6.1.1. История формирования и освоения территории России.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152.6.1.2. Географическое положение и границы России.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152.6.1.3. Время на территории России.</w:t>
      </w:r>
    </w:p>
    <w:p w:rsidR="001A21F7" w:rsidRDefault="001A21F7">
      <w:pPr>
        <w:spacing w:line="10" w:lineRule="exact"/>
        <w:rPr>
          <w:sz w:val="20"/>
          <w:szCs w:val="20"/>
        </w:rPr>
      </w:pPr>
    </w:p>
    <w:p w:rsidR="001A21F7" w:rsidRDefault="00C05265" w:rsidP="00944DA2">
      <w:pPr>
        <w:spacing w:line="235" w:lineRule="auto"/>
        <w:ind w:left="260" w:firstLine="711"/>
        <w:jc w:val="both"/>
        <w:rPr>
          <w:sz w:val="20"/>
          <w:szCs w:val="20"/>
        </w:rPr>
      </w:pPr>
      <w:r>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людей.362</w:t>
      </w:r>
    </w:p>
    <w:p w:rsidR="001A21F7" w:rsidRDefault="001A21F7">
      <w:pPr>
        <w:spacing w:line="308" w:lineRule="exact"/>
        <w:rPr>
          <w:sz w:val="20"/>
          <w:szCs w:val="20"/>
        </w:rPr>
      </w:pPr>
    </w:p>
    <w:p w:rsidR="001A21F7" w:rsidRDefault="00C05265">
      <w:pPr>
        <w:spacing w:line="239" w:lineRule="auto"/>
        <w:ind w:left="260" w:firstLine="711"/>
        <w:rPr>
          <w:sz w:val="20"/>
          <w:szCs w:val="20"/>
        </w:rPr>
      </w:pPr>
      <w:r>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1A21F7" w:rsidRDefault="001A21F7">
      <w:pPr>
        <w:spacing w:line="7"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152.6.1.4. Административно-территориальное устройство России. Районирование территории.</w:t>
      </w:r>
    </w:p>
    <w:p w:rsidR="001A21F7" w:rsidRDefault="00C05265">
      <w:pPr>
        <w:ind w:left="980"/>
        <w:rPr>
          <w:sz w:val="20"/>
          <w:szCs w:val="20"/>
        </w:rPr>
      </w:pPr>
      <w:r>
        <w:rPr>
          <w:rFonts w:ascii="Times New Roman" w:eastAsia="Times New Roman" w:hAnsi="Times New Roman" w:cs="Times New Roman"/>
          <w:sz w:val="24"/>
          <w:szCs w:val="24"/>
        </w:rPr>
        <w:t>Федеративное устройство России. Субъекты Российской Федерации, их равноправие</w:t>
      </w:r>
    </w:p>
    <w:p w:rsidR="001A21F7" w:rsidRDefault="001A21F7">
      <w:pPr>
        <w:spacing w:line="15" w:lineRule="exact"/>
        <w:rPr>
          <w:sz w:val="20"/>
          <w:szCs w:val="20"/>
        </w:rPr>
      </w:pPr>
    </w:p>
    <w:p w:rsidR="001A21F7" w:rsidRDefault="00C05265">
      <w:pPr>
        <w:numPr>
          <w:ilvl w:val="0"/>
          <w:numId w:val="30"/>
        </w:numPr>
        <w:tabs>
          <w:tab w:val="left" w:pos="515"/>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A21F7" w:rsidRDefault="001A21F7">
      <w:pPr>
        <w:spacing w:line="2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152.6.2. Природа России.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152.6.2.1. Природные условия и ресурсы России.</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A21F7" w:rsidRDefault="001A21F7">
      <w:pPr>
        <w:spacing w:line="20"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152.6.2.2. Геологическое строение, рельеф и полезные ископаемые.</w:t>
      </w:r>
    </w:p>
    <w:p w:rsidR="001A21F7" w:rsidRDefault="001A21F7">
      <w:pPr>
        <w:spacing w:line="10"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w:t>
      </w:r>
    </w:p>
    <w:p w:rsidR="001A21F7" w:rsidRDefault="001A21F7">
      <w:pPr>
        <w:spacing w:line="11" w:lineRule="exact"/>
        <w:rPr>
          <w:rFonts w:eastAsia="Times New Roman"/>
          <w:sz w:val="24"/>
          <w:szCs w:val="24"/>
        </w:rPr>
      </w:pPr>
    </w:p>
    <w:p w:rsidR="001A21F7" w:rsidRDefault="00C05265">
      <w:pPr>
        <w:numPr>
          <w:ilvl w:val="0"/>
          <w:numId w:val="30"/>
        </w:numPr>
        <w:tabs>
          <w:tab w:val="left" w:pos="456"/>
        </w:tabs>
        <w:spacing w:after="0" w:line="235" w:lineRule="auto"/>
        <w:ind w:left="260"/>
        <w:rPr>
          <w:rFonts w:eastAsia="Times New Roman"/>
          <w:sz w:val="24"/>
          <w:szCs w:val="24"/>
        </w:rPr>
      </w:pPr>
      <w:r>
        <w:rPr>
          <w:rFonts w:ascii="Times New Roman" w:eastAsia="Times New Roman" w:hAnsi="Times New Roman" w:cs="Times New Roman"/>
          <w:sz w:val="24"/>
          <w:szCs w:val="24"/>
        </w:rPr>
        <w:t>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A21F7" w:rsidRDefault="001A21F7">
      <w:pPr>
        <w:spacing w:line="11" w:lineRule="exact"/>
        <w:rPr>
          <w:rFonts w:eastAsia="Times New Roman"/>
          <w:sz w:val="24"/>
          <w:szCs w:val="24"/>
        </w:rPr>
      </w:pPr>
    </w:p>
    <w:p w:rsidR="001A21F7" w:rsidRDefault="00C05265">
      <w:pPr>
        <w:spacing w:line="239" w:lineRule="auto"/>
        <w:ind w:left="260" w:firstLine="711"/>
        <w:rPr>
          <w:rFonts w:eastAsia="Times New Roman"/>
          <w:sz w:val="24"/>
          <w:szCs w:val="24"/>
        </w:rPr>
      </w:pPr>
      <w:r>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152.6.2.3. Климат и климатические ресурсы.</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A21F7" w:rsidRDefault="001A21F7">
      <w:pPr>
        <w:spacing w:line="14"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p>
    <w:p w:rsidR="001A21F7" w:rsidRDefault="001A21F7">
      <w:pPr>
        <w:spacing w:line="9" w:lineRule="exact"/>
        <w:rPr>
          <w:rFonts w:eastAsia="Times New Roman"/>
          <w:sz w:val="24"/>
          <w:szCs w:val="24"/>
        </w:rPr>
      </w:pPr>
    </w:p>
    <w:p w:rsidR="001A21F7" w:rsidRDefault="00C05265">
      <w:pPr>
        <w:numPr>
          <w:ilvl w:val="0"/>
          <w:numId w:val="30"/>
        </w:numPr>
        <w:tabs>
          <w:tab w:val="left" w:pos="460"/>
        </w:tabs>
        <w:spacing w:after="0" w:line="238" w:lineRule="auto"/>
        <w:ind w:left="460" w:hanging="200"/>
        <w:rPr>
          <w:rFonts w:eastAsia="Times New Roman"/>
          <w:sz w:val="24"/>
          <w:szCs w:val="24"/>
        </w:rPr>
      </w:pPr>
      <w:r>
        <w:rPr>
          <w:rFonts w:ascii="Times New Roman" w:eastAsia="Times New Roman" w:hAnsi="Times New Roman" w:cs="Times New Roman"/>
          <w:sz w:val="24"/>
          <w:szCs w:val="24"/>
        </w:rPr>
        <w:t>их возможные следствия. Особенности климата своего края.</w:t>
      </w:r>
    </w:p>
    <w:p w:rsidR="001A21F7" w:rsidRDefault="001A21F7">
      <w:pPr>
        <w:spacing w:line="3" w:lineRule="exact"/>
        <w:rPr>
          <w:sz w:val="20"/>
          <w:szCs w:val="20"/>
        </w:rPr>
      </w:pPr>
    </w:p>
    <w:p w:rsidR="001A21F7" w:rsidRDefault="00C05265" w:rsidP="00E12669">
      <w:pPr>
        <w:ind w:left="980"/>
        <w:rPr>
          <w:sz w:val="20"/>
          <w:szCs w:val="20"/>
        </w:rPr>
      </w:pPr>
      <w:r>
        <w:rPr>
          <w:rFonts w:ascii="Times New Roman" w:eastAsia="Times New Roman" w:hAnsi="Times New Roman" w:cs="Times New Roman"/>
          <w:sz w:val="24"/>
          <w:szCs w:val="24"/>
        </w:rPr>
        <w:t>Практические работы: «Описание и прогнозирование погоды  территории по карте363</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152.6.2.4. Моря России. Внутренние воды и водные ресурсы.</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A21F7" w:rsidRDefault="001A21F7">
      <w:pPr>
        <w:spacing w:line="18"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152.6.2.5. Природно-хозяйственные зоны.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1A21F7" w:rsidRDefault="001A21F7">
      <w:pPr>
        <w:spacing w:line="12" w:lineRule="exact"/>
        <w:rPr>
          <w:sz w:val="20"/>
          <w:szCs w:val="20"/>
        </w:rPr>
      </w:pPr>
    </w:p>
    <w:p w:rsidR="001A21F7" w:rsidRDefault="00C05265">
      <w:pPr>
        <w:spacing w:line="242" w:lineRule="auto"/>
        <w:ind w:left="260" w:firstLine="711"/>
        <w:jc w:val="both"/>
        <w:rPr>
          <w:sz w:val="20"/>
          <w:szCs w:val="20"/>
        </w:rPr>
      </w:pPr>
      <w:r>
        <w:rPr>
          <w:rFonts w:ascii="Times New Roman" w:eastAsia="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152.6.3. Население России.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152.6.3.1. Численность населения России.</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A21F7" w:rsidRDefault="001A21F7">
      <w:pPr>
        <w:spacing w:line="4" w:lineRule="exact"/>
        <w:rPr>
          <w:sz w:val="20"/>
          <w:szCs w:val="20"/>
        </w:rPr>
      </w:pPr>
    </w:p>
    <w:p w:rsidR="001A21F7" w:rsidRDefault="00C05265" w:rsidP="00944DA2">
      <w:pPr>
        <w:ind w:left="980"/>
        <w:rPr>
          <w:sz w:val="20"/>
          <w:szCs w:val="20"/>
        </w:rPr>
      </w:pPr>
      <w:r>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естественного364</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(или) миграционного прироста населения отдельных субъектов (федеральных округов) Российской Федерации или своего региона».</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152.6.3.2. Территориальные особенности размещения населения России. Географические особенности размещения населения: их обусловленность</w:t>
      </w:r>
    </w:p>
    <w:p w:rsidR="001A21F7" w:rsidRDefault="001A21F7">
      <w:pPr>
        <w:spacing w:line="12" w:lineRule="exact"/>
        <w:rPr>
          <w:sz w:val="20"/>
          <w:szCs w:val="20"/>
        </w:rPr>
      </w:pPr>
    </w:p>
    <w:p w:rsidR="001A21F7" w:rsidRDefault="00C05265">
      <w:pPr>
        <w:spacing w:line="239" w:lineRule="auto"/>
        <w:ind w:left="260"/>
        <w:jc w:val="both"/>
        <w:rPr>
          <w:sz w:val="20"/>
          <w:szCs w:val="20"/>
        </w:rPr>
      </w:pPr>
      <w:r>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A21F7" w:rsidRDefault="00C05265">
      <w:pPr>
        <w:spacing w:line="238" w:lineRule="auto"/>
        <w:ind w:left="980"/>
        <w:rPr>
          <w:sz w:val="20"/>
          <w:szCs w:val="20"/>
        </w:rPr>
      </w:pPr>
      <w:r>
        <w:rPr>
          <w:rFonts w:ascii="Times New Roman" w:eastAsia="Times New Roman" w:hAnsi="Times New Roman" w:cs="Times New Roman"/>
          <w:sz w:val="24"/>
          <w:szCs w:val="24"/>
        </w:rPr>
        <w:t>152.6.3.3. Народы и религии России.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152.6.3.4. Половой и возрастной состав населения России.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A21F7" w:rsidRDefault="001A21F7">
      <w:pPr>
        <w:spacing w:line="2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1A21F7" w:rsidRDefault="00C05265">
      <w:pPr>
        <w:ind w:left="980"/>
        <w:rPr>
          <w:sz w:val="20"/>
          <w:szCs w:val="20"/>
        </w:rPr>
      </w:pPr>
      <w:r>
        <w:rPr>
          <w:rFonts w:ascii="Times New Roman" w:eastAsia="Times New Roman" w:hAnsi="Times New Roman" w:cs="Times New Roman"/>
          <w:sz w:val="24"/>
          <w:szCs w:val="24"/>
        </w:rPr>
        <w:t>152.6.3.5. Человеческий капитал России.</w:t>
      </w:r>
    </w:p>
    <w:p w:rsidR="001A21F7" w:rsidRDefault="001A21F7">
      <w:pPr>
        <w:spacing w:line="9"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w:t>
      </w:r>
    </w:p>
    <w:p w:rsidR="001A21F7" w:rsidRDefault="001A21F7">
      <w:pPr>
        <w:spacing w:line="12" w:lineRule="exact"/>
        <w:rPr>
          <w:sz w:val="20"/>
          <w:szCs w:val="20"/>
        </w:rPr>
      </w:pPr>
    </w:p>
    <w:p w:rsidR="001A21F7" w:rsidRDefault="00C05265">
      <w:pPr>
        <w:numPr>
          <w:ilvl w:val="0"/>
          <w:numId w:val="31"/>
        </w:numPr>
        <w:tabs>
          <w:tab w:val="left" w:pos="471"/>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152.7. Содержание обучения географии в 9 классе.</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152.7.1. Хозяйство России.</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152.7.1.1. Общая характеристика хозяйства России.</w:t>
      </w:r>
    </w:p>
    <w:p w:rsidR="001A21F7" w:rsidRDefault="001A21F7">
      <w:pPr>
        <w:spacing w:line="9"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w:t>
      </w:r>
    </w:p>
    <w:p w:rsidR="001A21F7" w:rsidRDefault="001A21F7">
      <w:pPr>
        <w:spacing w:line="12" w:lineRule="exact"/>
        <w:rPr>
          <w:rFonts w:eastAsia="Times New Roman"/>
          <w:sz w:val="24"/>
          <w:szCs w:val="24"/>
        </w:rPr>
      </w:pPr>
    </w:p>
    <w:p w:rsidR="001A21F7" w:rsidRDefault="00C05265" w:rsidP="00944DA2">
      <w:pPr>
        <w:spacing w:line="237" w:lineRule="auto"/>
        <w:ind w:left="260"/>
        <w:jc w:val="both"/>
        <w:rPr>
          <w:sz w:val="20"/>
          <w:szCs w:val="20"/>
        </w:rPr>
      </w:pPr>
      <w:r>
        <w:rPr>
          <w:rFonts w:ascii="Times New Roman" w:eastAsia="Times New Roman" w:hAnsi="Times New Roman" w:cs="Times New Roman"/>
          <w:sz w:val="24"/>
          <w:szCs w:val="24"/>
        </w:rPr>
        <w:t>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территории».365</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1A21F7" w:rsidRDefault="001A21F7">
      <w:pPr>
        <w:spacing w:line="12" w:lineRule="exact"/>
        <w:rPr>
          <w:sz w:val="20"/>
          <w:szCs w:val="20"/>
        </w:rPr>
      </w:pPr>
    </w:p>
    <w:p w:rsidR="001A21F7" w:rsidRDefault="00C05265">
      <w:pPr>
        <w:spacing w:line="235" w:lineRule="auto"/>
        <w:ind w:left="260" w:right="20" w:firstLine="706"/>
        <w:jc w:val="both"/>
        <w:rPr>
          <w:sz w:val="20"/>
          <w:szCs w:val="20"/>
        </w:rPr>
      </w:pPr>
      <w:r>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A21F7" w:rsidRDefault="00C05265">
      <w:pPr>
        <w:ind w:left="960"/>
        <w:rPr>
          <w:sz w:val="20"/>
          <w:szCs w:val="20"/>
        </w:rPr>
      </w:pPr>
      <w:r>
        <w:rPr>
          <w:rFonts w:ascii="Times New Roman" w:eastAsia="Times New Roman" w:hAnsi="Times New Roman" w:cs="Times New Roman"/>
          <w:sz w:val="24"/>
          <w:szCs w:val="24"/>
        </w:rPr>
        <w:t>152.7.1.2. Топливно-энергетический комплекс (далее – ТЭК).</w:t>
      </w:r>
    </w:p>
    <w:p w:rsidR="001A21F7" w:rsidRDefault="001A21F7">
      <w:pPr>
        <w:spacing w:line="15"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A21F7" w:rsidRDefault="001A21F7">
      <w:pPr>
        <w:spacing w:line="8"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A21F7" w:rsidRDefault="00C05265">
      <w:pPr>
        <w:spacing w:line="237" w:lineRule="auto"/>
        <w:ind w:left="980"/>
        <w:rPr>
          <w:sz w:val="20"/>
          <w:szCs w:val="20"/>
        </w:rPr>
      </w:pPr>
      <w:r>
        <w:rPr>
          <w:rFonts w:ascii="Times New Roman" w:eastAsia="Times New Roman" w:hAnsi="Times New Roman" w:cs="Times New Roman"/>
          <w:sz w:val="24"/>
          <w:szCs w:val="24"/>
        </w:rPr>
        <w:t>152.7.1.3. Металлургический комплекс.</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Состав, место и значение в хозяйстве. Место России в мировом производстве чёрных</w:t>
      </w:r>
    </w:p>
    <w:p w:rsidR="001A21F7" w:rsidRDefault="001A21F7">
      <w:pPr>
        <w:spacing w:line="10" w:lineRule="exact"/>
        <w:rPr>
          <w:sz w:val="20"/>
          <w:szCs w:val="20"/>
        </w:rPr>
      </w:pPr>
    </w:p>
    <w:p w:rsidR="001A21F7" w:rsidRDefault="00C05265">
      <w:pPr>
        <w:numPr>
          <w:ilvl w:val="0"/>
          <w:numId w:val="32"/>
        </w:numPr>
        <w:tabs>
          <w:tab w:val="left" w:pos="504"/>
        </w:tabs>
        <w:spacing w:after="0" w:line="238" w:lineRule="auto"/>
        <w:ind w:left="260" w:right="20"/>
        <w:jc w:val="both"/>
        <w:rPr>
          <w:rFonts w:eastAsia="Times New Roman"/>
          <w:sz w:val="24"/>
          <w:szCs w:val="24"/>
        </w:rPr>
      </w:pPr>
      <w:r>
        <w:rPr>
          <w:rFonts w:ascii="Times New Roman" w:eastAsia="Times New Roman" w:hAnsi="Times New Roman" w:cs="Times New Roman"/>
          <w:sz w:val="24"/>
          <w:szCs w:val="24"/>
        </w:rPr>
        <w:t>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A21F7" w:rsidRDefault="001A21F7">
      <w:pPr>
        <w:spacing w:line="1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152.7.1.4. Машиностроительный комплекс.</w:t>
      </w:r>
    </w:p>
    <w:p w:rsidR="001A21F7" w:rsidRDefault="001A21F7">
      <w:pPr>
        <w:spacing w:line="15" w:lineRule="exact"/>
        <w:rPr>
          <w:rFonts w:eastAsia="Times New Roman"/>
          <w:sz w:val="24"/>
          <w:szCs w:val="24"/>
        </w:rPr>
      </w:pPr>
    </w:p>
    <w:p w:rsidR="001A21F7" w:rsidRDefault="00C05265">
      <w:pPr>
        <w:spacing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A21F7" w:rsidRDefault="001A21F7">
      <w:pPr>
        <w:spacing w:line="14"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A21F7" w:rsidRDefault="001A21F7">
      <w:pPr>
        <w:spacing w:line="16" w:lineRule="exact"/>
        <w:rPr>
          <w:rFonts w:eastAsia="Times New Roman"/>
          <w:sz w:val="24"/>
          <w:szCs w:val="24"/>
        </w:rPr>
      </w:pPr>
    </w:p>
    <w:p w:rsidR="001A21F7" w:rsidRDefault="00C05265">
      <w:pPr>
        <w:spacing w:line="247" w:lineRule="auto"/>
        <w:ind w:left="980" w:right="5180" w:firstLine="62"/>
        <w:rPr>
          <w:rFonts w:eastAsia="Times New Roman"/>
          <w:sz w:val="24"/>
          <w:szCs w:val="24"/>
        </w:rPr>
      </w:pPr>
      <w:r>
        <w:rPr>
          <w:rFonts w:ascii="Times New Roman" w:eastAsia="Times New Roman" w:hAnsi="Times New Roman" w:cs="Times New Roman"/>
          <w:sz w:val="23"/>
          <w:szCs w:val="23"/>
        </w:rPr>
        <w:t>152.7.1.5. Химико-лесной комплекс. Химическая промышленность.</w:t>
      </w:r>
    </w:p>
    <w:p w:rsidR="001A21F7" w:rsidRDefault="001A21F7">
      <w:pPr>
        <w:spacing w:line="8"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A21F7" w:rsidRDefault="001A21F7">
      <w:pPr>
        <w:spacing w:line="5"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Лесопромышленный комплекс.</w:t>
      </w:r>
    </w:p>
    <w:p w:rsidR="001A21F7" w:rsidRDefault="001A21F7">
      <w:pPr>
        <w:spacing w:line="2" w:lineRule="exact"/>
        <w:rPr>
          <w:rFonts w:eastAsia="Times New Roman"/>
          <w:sz w:val="24"/>
          <w:szCs w:val="24"/>
        </w:rPr>
      </w:pPr>
    </w:p>
    <w:p w:rsidR="001A21F7" w:rsidRDefault="00C05265" w:rsidP="00944DA2">
      <w:pPr>
        <w:ind w:left="980"/>
        <w:rPr>
          <w:sz w:val="20"/>
          <w:szCs w:val="20"/>
        </w:rPr>
      </w:pPr>
      <w:r>
        <w:rPr>
          <w:rFonts w:ascii="Times New Roman" w:eastAsia="Times New Roman" w:hAnsi="Times New Roman" w:cs="Times New Roman"/>
          <w:sz w:val="24"/>
          <w:szCs w:val="24"/>
        </w:rPr>
        <w:t>Состав,  место  и  значение  в  хозяйстве.  Место  России  в  мировом  производстве</w:t>
      </w: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w:t>
      </w:r>
    </w:p>
    <w:p w:rsidR="001A21F7" w:rsidRDefault="001A21F7">
      <w:pPr>
        <w:spacing w:line="12" w:lineRule="exact"/>
        <w:rPr>
          <w:sz w:val="20"/>
          <w:szCs w:val="20"/>
        </w:rPr>
      </w:pPr>
    </w:p>
    <w:p w:rsidR="001A21F7" w:rsidRDefault="00C05265">
      <w:pPr>
        <w:numPr>
          <w:ilvl w:val="0"/>
          <w:numId w:val="33"/>
        </w:numPr>
        <w:tabs>
          <w:tab w:val="left" w:pos="605"/>
        </w:tabs>
        <w:spacing w:after="0" w:line="235" w:lineRule="auto"/>
        <w:ind w:left="260"/>
        <w:rPr>
          <w:rFonts w:eastAsia="Times New Roman"/>
          <w:sz w:val="24"/>
          <w:szCs w:val="24"/>
        </w:rPr>
      </w:pPr>
      <w:r>
        <w:rPr>
          <w:rFonts w:ascii="Times New Roman" w:eastAsia="Times New Roman" w:hAnsi="Times New Roman" w:cs="Times New Roman"/>
          <w:sz w:val="24"/>
          <w:szCs w:val="24"/>
        </w:rPr>
        <w:t>312-р (далее – Стратегия развития лесного комплекса Российской Федерации до 2030 года).</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A21F7" w:rsidRDefault="001A21F7">
      <w:pPr>
        <w:spacing w:line="4"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152.7.1.6. Агропромышленный комплекс (далее - АПК).</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A21F7" w:rsidRDefault="001A21F7">
      <w:pPr>
        <w:spacing w:line="15"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A21F7" w:rsidRDefault="001A21F7">
      <w:pPr>
        <w:spacing w:line="18"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152.7.1.7. Инфраструктурный комплекс.</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Транспорт и охрана окружающей среды.</w:t>
      </w:r>
    </w:p>
    <w:p w:rsidR="001A21F7" w:rsidRDefault="001A21F7">
      <w:pPr>
        <w:spacing w:line="14"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1A21F7" w:rsidRDefault="001A21F7">
      <w:pPr>
        <w:spacing w:line="9"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Федеральный проект «Информационная инфраструктура».</w:t>
      </w:r>
    </w:p>
    <w:p w:rsidR="001A21F7" w:rsidRDefault="001A21F7">
      <w:pPr>
        <w:spacing w:line="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152.7.1.8. Обобщение знаний.</w:t>
      </w:r>
    </w:p>
    <w:p w:rsidR="001A21F7" w:rsidRDefault="001A21F7">
      <w:pPr>
        <w:spacing w:line="9" w:lineRule="exact"/>
        <w:rPr>
          <w:rFonts w:eastAsia="Times New Roman"/>
          <w:sz w:val="24"/>
          <w:szCs w:val="24"/>
        </w:rPr>
      </w:pPr>
    </w:p>
    <w:p w:rsidR="001A21F7" w:rsidRDefault="00C05265" w:rsidP="00E12669">
      <w:pPr>
        <w:spacing w:line="238" w:lineRule="auto"/>
        <w:ind w:left="260" w:firstLine="711"/>
        <w:jc w:val="both"/>
        <w:rPr>
          <w:sz w:val="20"/>
          <w:szCs w:val="20"/>
        </w:rPr>
      </w:pPr>
      <w:r>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152.7.2. Регионы России.</w:t>
      </w:r>
    </w:p>
    <w:p w:rsidR="001A21F7" w:rsidRDefault="00C05265">
      <w:pPr>
        <w:spacing w:line="237" w:lineRule="auto"/>
        <w:ind w:left="980"/>
        <w:rPr>
          <w:sz w:val="20"/>
          <w:szCs w:val="20"/>
        </w:rPr>
      </w:pPr>
      <w:r>
        <w:rPr>
          <w:rFonts w:ascii="Times New Roman" w:eastAsia="Times New Roman" w:hAnsi="Times New Roman" w:cs="Times New Roman"/>
          <w:sz w:val="24"/>
          <w:szCs w:val="24"/>
        </w:rPr>
        <w:t>152.7.2.1. Западный макрорегион (Европейская часть) России.</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152.7.2.2. Восточный макрорегион (Азиатская часть) России.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152.7.2.3. Обобщение знаний.</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A21F7" w:rsidRDefault="001A21F7">
      <w:pPr>
        <w:spacing w:line="4" w:lineRule="exact"/>
        <w:rPr>
          <w:sz w:val="20"/>
          <w:szCs w:val="20"/>
        </w:rPr>
      </w:pPr>
    </w:p>
    <w:p w:rsidR="001A21F7" w:rsidRDefault="00C05265">
      <w:pPr>
        <w:ind w:left="960"/>
        <w:rPr>
          <w:sz w:val="20"/>
          <w:szCs w:val="20"/>
        </w:rPr>
      </w:pPr>
      <w:r>
        <w:rPr>
          <w:rFonts w:ascii="Times New Roman" w:eastAsia="Times New Roman" w:hAnsi="Times New Roman" w:cs="Times New Roman"/>
          <w:sz w:val="24"/>
          <w:szCs w:val="24"/>
        </w:rPr>
        <w:t>152.7.3. Россия в современном мире.</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152.8. Планируемые результаты освоения географии.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A21F7" w:rsidRDefault="001A21F7">
      <w:pPr>
        <w:spacing w:line="14" w:lineRule="exact"/>
        <w:rPr>
          <w:sz w:val="20"/>
          <w:szCs w:val="20"/>
        </w:rPr>
      </w:pPr>
    </w:p>
    <w:p w:rsidR="001A21F7" w:rsidRPr="00E12669" w:rsidRDefault="00C05265" w:rsidP="0046007C">
      <w:pPr>
        <w:numPr>
          <w:ilvl w:val="0"/>
          <w:numId w:val="34"/>
        </w:numPr>
        <w:tabs>
          <w:tab w:val="left" w:pos="1235"/>
        </w:tabs>
        <w:spacing w:after="0" w:line="238" w:lineRule="auto"/>
        <w:ind w:left="260" w:right="-259" w:firstLine="711"/>
        <w:jc w:val="center"/>
        <w:rPr>
          <w:sz w:val="20"/>
          <w:szCs w:val="20"/>
        </w:rPr>
      </w:pPr>
      <w:r w:rsidRPr="00E12669">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уважение к символам России, своего края;</w:t>
      </w:r>
    </w:p>
    <w:p w:rsidR="001A21F7" w:rsidRDefault="001A21F7">
      <w:pPr>
        <w:spacing w:line="15" w:lineRule="exact"/>
        <w:rPr>
          <w:sz w:val="20"/>
          <w:szCs w:val="20"/>
        </w:rPr>
      </w:pPr>
    </w:p>
    <w:p w:rsidR="001A21F7" w:rsidRDefault="00C05265">
      <w:pPr>
        <w:numPr>
          <w:ilvl w:val="1"/>
          <w:numId w:val="35"/>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гимназии,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A21F7" w:rsidRDefault="001A21F7">
      <w:pPr>
        <w:spacing w:line="23" w:lineRule="exact"/>
        <w:rPr>
          <w:rFonts w:eastAsia="Times New Roman"/>
          <w:sz w:val="24"/>
          <w:szCs w:val="24"/>
        </w:rPr>
      </w:pPr>
    </w:p>
    <w:p w:rsidR="001A21F7" w:rsidRDefault="00C05265">
      <w:pPr>
        <w:numPr>
          <w:ilvl w:val="1"/>
          <w:numId w:val="35"/>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A21F7" w:rsidRDefault="001A21F7">
      <w:pPr>
        <w:spacing w:line="14" w:lineRule="exact"/>
        <w:rPr>
          <w:rFonts w:eastAsia="Times New Roman"/>
          <w:sz w:val="24"/>
          <w:szCs w:val="24"/>
        </w:rPr>
      </w:pPr>
    </w:p>
    <w:p w:rsidR="001A21F7" w:rsidRDefault="00C05265">
      <w:pPr>
        <w:numPr>
          <w:ilvl w:val="1"/>
          <w:numId w:val="35"/>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w:t>
      </w:r>
    </w:p>
    <w:p w:rsidR="001A21F7" w:rsidRDefault="001A21F7">
      <w:pPr>
        <w:spacing w:line="4" w:lineRule="exact"/>
        <w:rPr>
          <w:rFonts w:eastAsia="Times New Roman"/>
          <w:sz w:val="24"/>
          <w:szCs w:val="24"/>
        </w:rPr>
      </w:pPr>
    </w:p>
    <w:p w:rsidR="001A21F7" w:rsidRDefault="00C05265">
      <w:pPr>
        <w:numPr>
          <w:ilvl w:val="0"/>
          <w:numId w:val="35"/>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стран мира, объектам Всемирного культурного наследия человечества;</w:t>
      </w:r>
    </w:p>
    <w:p w:rsidR="001A21F7" w:rsidRDefault="001A21F7">
      <w:pPr>
        <w:spacing w:line="9" w:lineRule="exact"/>
        <w:rPr>
          <w:rFonts w:eastAsia="Times New Roman"/>
          <w:sz w:val="24"/>
          <w:szCs w:val="24"/>
        </w:rPr>
      </w:pPr>
    </w:p>
    <w:p w:rsidR="001A21F7" w:rsidRDefault="00C05265">
      <w:pPr>
        <w:numPr>
          <w:ilvl w:val="1"/>
          <w:numId w:val="36"/>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A21F7" w:rsidRDefault="001A21F7">
      <w:pPr>
        <w:spacing w:line="18" w:lineRule="exact"/>
        <w:rPr>
          <w:rFonts w:eastAsia="Times New Roman"/>
          <w:sz w:val="24"/>
          <w:szCs w:val="24"/>
        </w:rPr>
      </w:pPr>
    </w:p>
    <w:p w:rsidR="001A21F7" w:rsidRDefault="00C05265">
      <w:pPr>
        <w:numPr>
          <w:ilvl w:val="1"/>
          <w:numId w:val="36"/>
        </w:numPr>
        <w:tabs>
          <w:tab w:val="left" w:pos="1235"/>
        </w:tabs>
        <w:spacing w:after="0" w:line="239" w:lineRule="auto"/>
        <w:ind w:left="260" w:firstLine="711"/>
        <w:jc w:val="both"/>
        <w:rPr>
          <w:rFonts w:eastAsia="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A21F7" w:rsidRDefault="001A21F7">
      <w:pPr>
        <w:spacing w:line="16" w:lineRule="exact"/>
        <w:rPr>
          <w:rFonts w:eastAsia="Times New Roman"/>
          <w:sz w:val="24"/>
          <w:szCs w:val="24"/>
        </w:rPr>
      </w:pPr>
    </w:p>
    <w:p w:rsidR="001A21F7" w:rsidRDefault="00C05265">
      <w:pPr>
        <w:numPr>
          <w:ilvl w:val="1"/>
          <w:numId w:val="36"/>
        </w:numPr>
        <w:tabs>
          <w:tab w:val="left" w:pos="1235"/>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гимназии,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21F7" w:rsidRDefault="001A21F7">
      <w:pPr>
        <w:spacing w:line="19" w:lineRule="exact"/>
        <w:rPr>
          <w:rFonts w:eastAsia="Times New Roman"/>
          <w:sz w:val="24"/>
          <w:szCs w:val="24"/>
        </w:rPr>
      </w:pPr>
    </w:p>
    <w:p w:rsidR="001A21F7" w:rsidRDefault="00C05265">
      <w:pPr>
        <w:numPr>
          <w:ilvl w:val="1"/>
          <w:numId w:val="36"/>
        </w:numPr>
        <w:tabs>
          <w:tab w:val="left" w:pos="1235"/>
        </w:tabs>
        <w:spacing w:after="0" w:line="235" w:lineRule="auto"/>
        <w:ind w:left="260" w:firstLine="711"/>
        <w:jc w:val="both"/>
        <w:rPr>
          <w:rFonts w:eastAsia="Times New Roman"/>
          <w:sz w:val="24"/>
          <w:szCs w:val="24"/>
        </w:rPr>
      </w:pPr>
      <w:r>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152.8.2.1.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географических объектов, процессов и явлений;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A21F7" w:rsidRDefault="001A21F7">
      <w:pPr>
        <w:spacing w:line="7"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16"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желательным состоянием ситуации, объекта, и самостоятельно устанавливать искомое и данное;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1A21F7" w:rsidRDefault="001A21F7">
      <w:pPr>
        <w:spacing w:line="16" w:lineRule="exact"/>
        <w:rPr>
          <w:sz w:val="20"/>
          <w:szCs w:val="20"/>
        </w:rPr>
      </w:pPr>
    </w:p>
    <w:p w:rsidR="001A21F7" w:rsidRDefault="00C05265">
      <w:pPr>
        <w:spacing w:line="236" w:lineRule="auto"/>
        <w:ind w:left="260"/>
        <w:jc w:val="right"/>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процессов</w:t>
      </w:r>
    </w:p>
    <w:p w:rsidR="001A21F7" w:rsidRDefault="001A21F7">
      <w:pPr>
        <w:spacing w:line="12" w:lineRule="exact"/>
        <w:rPr>
          <w:sz w:val="20"/>
          <w:szCs w:val="20"/>
        </w:rPr>
      </w:pPr>
    </w:p>
    <w:p w:rsidR="001A21F7" w:rsidRDefault="00C05265">
      <w:pPr>
        <w:numPr>
          <w:ilvl w:val="0"/>
          <w:numId w:val="37"/>
        </w:numPr>
        <w:tabs>
          <w:tab w:val="left" w:pos="524"/>
        </w:tabs>
        <w:spacing w:after="0" w:line="235" w:lineRule="auto"/>
        <w:ind w:left="260"/>
        <w:rPr>
          <w:rFonts w:eastAsia="Times New Roman"/>
          <w:sz w:val="24"/>
          <w:szCs w:val="24"/>
        </w:rPr>
      </w:pPr>
      <w:r>
        <w:rPr>
          <w:rFonts w:ascii="Times New Roman" w:eastAsia="Times New Roman" w:hAnsi="Times New Roman" w:cs="Times New Roman"/>
          <w:sz w:val="24"/>
          <w:szCs w:val="24"/>
        </w:rP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A21F7" w:rsidRDefault="001A21F7">
      <w:pPr>
        <w:spacing w:line="6"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152.8.2.3.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A21F7" w:rsidRDefault="001A21F7">
      <w:pPr>
        <w:spacing w:line="4" w:lineRule="exact"/>
        <w:rPr>
          <w:rFonts w:eastAsia="Times New Roman"/>
          <w:sz w:val="24"/>
          <w:szCs w:val="24"/>
        </w:rPr>
      </w:pPr>
    </w:p>
    <w:p w:rsidR="001A21F7" w:rsidRDefault="00C05265" w:rsidP="00E12669">
      <w:pPr>
        <w:ind w:left="980"/>
        <w:rPr>
          <w:sz w:val="20"/>
          <w:szCs w:val="20"/>
        </w:rPr>
      </w:pPr>
      <w:r>
        <w:rPr>
          <w:rFonts w:ascii="Times New Roman" w:eastAsia="Times New Roman" w:hAnsi="Times New Roman" w:cs="Times New Roman"/>
          <w:sz w:val="24"/>
          <w:szCs w:val="24"/>
        </w:rPr>
        <w:t>выбирать,   анализировать   и   интерпретировать   географическую   информацию</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различных видов и форм представления;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w:t>
      </w:r>
    </w:p>
    <w:p w:rsidR="001A21F7" w:rsidRDefault="00C05265">
      <w:pPr>
        <w:spacing w:line="237" w:lineRule="auto"/>
        <w:ind w:left="260"/>
        <w:rPr>
          <w:sz w:val="20"/>
          <w:szCs w:val="20"/>
        </w:rPr>
      </w:pPr>
      <w:r>
        <w:rPr>
          <w:rFonts w:ascii="Times New Roman" w:eastAsia="Times New Roman" w:hAnsi="Times New Roman" w:cs="Times New Roman"/>
          <w:sz w:val="24"/>
          <w:szCs w:val="24"/>
        </w:rPr>
        <w:t>идею, в различных источниках географической информации;</w:t>
      </w:r>
    </w:p>
    <w:p w:rsidR="001A21F7" w:rsidRDefault="001A21F7">
      <w:pPr>
        <w:spacing w:line="3" w:lineRule="exact"/>
        <w:rPr>
          <w:sz w:val="20"/>
          <w:szCs w:val="20"/>
        </w:rPr>
      </w:pPr>
    </w:p>
    <w:p w:rsidR="001A21F7" w:rsidRDefault="00C05265">
      <w:pPr>
        <w:tabs>
          <w:tab w:val="left" w:pos="2800"/>
          <w:tab w:val="left" w:pos="4000"/>
          <w:tab w:val="left" w:pos="5620"/>
          <w:tab w:val="left" w:pos="6520"/>
          <w:tab w:val="left" w:pos="8240"/>
        </w:tabs>
        <w:ind w:left="980"/>
        <w:rPr>
          <w:sz w:val="20"/>
          <w:szCs w:val="20"/>
        </w:rPr>
      </w:pPr>
      <w:r>
        <w:rPr>
          <w:rFonts w:ascii="Times New Roman" w:eastAsia="Times New Roman" w:hAnsi="Times New Roman" w:cs="Times New Roman"/>
          <w:sz w:val="24"/>
          <w:szCs w:val="24"/>
        </w:rPr>
        <w:t>самостоятельно</w:t>
      </w:r>
      <w:r>
        <w:rPr>
          <w:rFonts w:ascii="Times New Roman" w:eastAsia="Times New Roman" w:hAnsi="Times New Roman" w:cs="Times New Roman"/>
          <w:sz w:val="24"/>
          <w:szCs w:val="24"/>
        </w:rPr>
        <w:tab/>
        <w:t>выбирать</w:t>
      </w:r>
      <w:r>
        <w:rPr>
          <w:rFonts w:ascii="Times New Roman" w:eastAsia="Times New Roman" w:hAnsi="Times New Roman" w:cs="Times New Roman"/>
          <w:sz w:val="24"/>
          <w:szCs w:val="24"/>
        </w:rPr>
        <w:tab/>
        <w:t>оптимальную</w:t>
      </w:r>
      <w:r>
        <w:rPr>
          <w:rFonts w:ascii="Times New Roman" w:eastAsia="Times New Roman" w:hAnsi="Times New Roman" w:cs="Times New Roman"/>
          <w:sz w:val="24"/>
          <w:szCs w:val="24"/>
        </w:rPr>
        <w:tab/>
        <w:t>форму</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ab/>
        <w:t>географической</w:t>
      </w:r>
    </w:p>
    <w:p w:rsidR="001A21F7" w:rsidRDefault="00C05265">
      <w:pPr>
        <w:spacing w:line="237" w:lineRule="auto"/>
        <w:ind w:left="260"/>
        <w:rPr>
          <w:sz w:val="20"/>
          <w:szCs w:val="20"/>
        </w:rPr>
      </w:pPr>
      <w:r>
        <w:rPr>
          <w:rFonts w:ascii="Times New Roman" w:eastAsia="Times New Roman" w:hAnsi="Times New Roman" w:cs="Times New Roman"/>
          <w:sz w:val="24"/>
          <w:szCs w:val="24"/>
        </w:rPr>
        <w:t>информации;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надёжность  географической  информации  по  критериям,  предложенным</w:t>
      </w:r>
    </w:p>
    <w:p w:rsidR="001A21F7" w:rsidRDefault="00C05265">
      <w:pPr>
        <w:spacing w:line="237" w:lineRule="auto"/>
        <w:ind w:left="260"/>
        <w:rPr>
          <w:sz w:val="20"/>
          <w:szCs w:val="20"/>
        </w:rPr>
      </w:pPr>
      <w:r>
        <w:rPr>
          <w:rFonts w:ascii="Times New Roman" w:eastAsia="Times New Roman" w:hAnsi="Times New Roman" w:cs="Times New Roman"/>
          <w:sz w:val="24"/>
          <w:szCs w:val="24"/>
        </w:rPr>
        <w:t>учителем или сформулированным самостоятельно;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систематизировать географическую информацию в разных формах.</w:t>
      </w:r>
    </w:p>
    <w:p w:rsidR="001A21F7" w:rsidRDefault="001A21F7">
      <w:pPr>
        <w:spacing w:line="5"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152.8.2.4. У обучающегося будут сформированы умения общения как часть коммуникативных универсальных учебных действий:</w:t>
      </w:r>
    </w:p>
    <w:p w:rsidR="001A21F7" w:rsidRDefault="001A21F7">
      <w:pPr>
        <w:spacing w:line="16"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1A21F7" w:rsidRDefault="001A21F7">
      <w:pPr>
        <w:spacing w:line="12" w:lineRule="exact"/>
        <w:rPr>
          <w:sz w:val="20"/>
          <w:szCs w:val="20"/>
        </w:rPr>
      </w:pPr>
    </w:p>
    <w:p w:rsidR="001A21F7" w:rsidRDefault="00C05265">
      <w:pPr>
        <w:numPr>
          <w:ilvl w:val="0"/>
          <w:numId w:val="38"/>
        </w:numPr>
        <w:tabs>
          <w:tab w:val="left" w:pos="1158"/>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1A21F7" w:rsidRDefault="001A21F7">
      <w:pPr>
        <w:spacing w:line="5"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152.8.2.5. У обучающегося будут сформированы умения самоорганизации как части регулятивных универсальных учебных действий: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A21F7" w:rsidRDefault="001A21F7">
      <w:pPr>
        <w:spacing w:line="7"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152.8.2.6. У обучающегося будут сформированы умения совместной деятельности: принимать цель совместной деятельности при выполнении учебных географических</w:t>
      </w:r>
    </w:p>
    <w:p w:rsidR="001A21F7" w:rsidRDefault="001A21F7">
      <w:pPr>
        <w:spacing w:line="11" w:lineRule="exact"/>
        <w:rPr>
          <w:rFonts w:eastAsia="Times New Roman"/>
          <w:sz w:val="24"/>
          <w:szCs w:val="24"/>
        </w:rPr>
      </w:pPr>
    </w:p>
    <w:p w:rsidR="001A21F7" w:rsidRDefault="00C05265">
      <w:pPr>
        <w:spacing w:line="235" w:lineRule="auto"/>
        <w:ind w:left="260"/>
        <w:rPr>
          <w:rFonts w:eastAsia="Times New Roman"/>
          <w:sz w:val="24"/>
          <w:szCs w:val="24"/>
        </w:rPr>
      </w:pPr>
      <w:r>
        <w:rPr>
          <w:rFonts w:ascii="Times New Roman" w:eastAsia="Times New Roman" w:hAnsi="Times New Roman" w:cs="Times New Roman"/>
          <w:sz w:val="24"/>
          <w:szCs w:val="24"/>
        </w:rPr>
        <w:t>проектов, коллективно строить действия по её достижению: распределять роли, договариваться, обсуждать процесс и результат совместной работы;</w:t>
      </w:r>
    </w:p>
    <w:p w:rsidR="001A21F7" w:rsidRDefault="001A21F7">
      <w:pPr>
        <w:spacing w:line="11"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A21F7" w:rsidRDefault="001A21F7">
      <w:pPr>
        <w:spacing w:line="7"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владеть способами самоконтроля и рефлексии;</w:t>
      </w:r>
    </w:p>
    <w:p w:rsidR="001A21F7" w:rsidRDefault="001A21F7">
      <w:pPr>
        <w:spacing w:line="1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A21F7" w:rsidRDefault="001A21F7">
      <w:pPr>
        <w:spacing w:line="16" w:lineRule="exact"/>
        <w:rPr>
          <w:rFonts w:eastAsia="Times New Roman"/>
          <w:sz w:val="24"/>
          <w:szCs w:val="24"/>
        </w:rPr>
      </w:pPr>
    </w:p>
    <w:p w:rsidR="001A21F7" w:rsidRDefault="00C05265">
      <w:pPr>
        <w:spacing w:line="233" w:lineRule="auto"/>
        <w:ind w:left="980" w:right="3500"/>
        <w:rPr>
          <w:rFonts w:eastAsia="Times New Roman"/>
          <w:sz w:val="24"/>
          <w:szCs w:val="24"/>
        </w:rPr>
      </w:pPr>
      <w:r>
        <w:rPr>
          <w:rFonts w:ascii="Times New Roman" w:eastAsia="Times New Roman" w:hAnsi="Times New Roman" w:cs="Times New Roman"/>
          <w:sz w:val="24"/>
          <w:szCs w:val="24"/>
        </w:rPr>
        <w:t>оценивать соответствие результата цели и условиям; принятие себя и других:</w:t>
      </w:r>
    </w:p>
    <w:p w:rsidR="001A21F7" w:rsidRDefault="001A21F7">
      <w:pPr>
        <w:spacing w:line="16" w:lineRule="exact"/>
        <w:rPr>
          <w:rFonts w:eastAsia="Times New Roman"/>
          <w:sz w:val="24"/>
          <w:szCs w:val="24"/>
        </w:rPr>
      </w:pPr>
    </w:p>
    <w:p w:rsidR="001A21F7" w:rsidRDefault="00C05265">
      <w:pPr>
        <w:spacing w:line="247" w:lineRule="auto"/>
        <w:ind w:left="980" w:right="2780"/>
        <w:rPr>
          <w:rFonts w:eastAsia="Times New Roman"/>
          <w:sz w:val="24"/>
          <w:szCs w:val="24"/>
        </w:rPr>
      </w:pPr>
      <w:r>
        <w:rPr>
          <w:rFonts w:ascii="Times New Roman" w:eastAsia="Times New Roman" w:hAnsi="Times New Roman" w:cs="Times New Roman"/>
          <w:sz w:val="23"/>
          <w:szCs w:val="23"/>
        </w:rPr>
        <w:t>осознанно относиться к другому человеку, его мнению; признавать своё право на ошибку и такое же право другого.</w:t>
      </w:r>
    </w:p>
    <w:p w:rsidR="001A21F7" w:rsidRDefault="001A21F7">
      <w:pPr>
        <w:spacing w:line="2"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152.8.3. Предметные результаты освоения программы по географии. К концу 5 класса обучающийся научится: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приводить  примеры  географических  объектов,  процессов  и  явлений,  изучаемых</w:t>
      </w:r>
    </w:p>
    <w:p w:rsidR="001A21F7" w:rsidRDefault="001A21F7">
      <w:pPr>
        <w:sectPr w:rsidR="001A21F7">
          <w:pgSz w:w="11900" w:h="16838"/>
          <w:pgMar w:top="561" w:right="569" w:bottom="77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371</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различными ветвями географической науки;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приводить примеры методов исследования, применяемых в географии;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 вкладе великих путешественников в изучение Земли;</w:t>
      </w:r>
    </w:p>
    <w:p w:rsidR="001A21F7" w:rsidRDefault="00C05265">
      <w:pPr>
        <w:spacing w:line="237" w:lineRule="auto"/>
        <w:ind w:left="980"/>
        <w:rPr>
          <w:sz w:val="20"/>
          <w:szCs w:val="20"/>
        </w:rPr>
      </w:pPr>
      <w:r>
        <w:rPr>
          <w:rFonts w:ascii="Times New Roman" w:eastAsia="Times New Roman" w:hAnsi="Times New Roman" w:cs="Times New Roman"/>
          <w:sz w:val="24"/>
          <w:szCs w:val="24"/>
        </w:rPr>
        <w:t>описывать и сравнивать маршруты их путешествий;</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находить в различных источниках информации (включая интернет-ресурсы) факты,</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позволяющие оценить вклад российских путешественников и исследователей в развитие знаний о Земле;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1A21F7" w:rsidRDefault="00C05265">
      <w:pPr>
        <w:ind w:left="980"/>
        <w:rPr>
          <w:sz w:val="20"/>
          <w:szCs w:val="20"/>
        </w:rPr>
      </w:pPr>
      <w:r>
        <w:rPr>
          <w:rFonts w:ascii="Times New Roman" w:eastAsia="Times New Roman" w:hAnsi="Times New Roman" w:cs="Times New Roman"/>
          <w:sz w:val="24"/>
          <w:szCs w:val="24"/>
        </w:rPr>
        <w:t>приводить примеры влияния Солнца на мир живой и неживой природы;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объяснять причины смены дня и ночи и времён года;</w:t>
      </w:r>
    </w:p>
    <w:p w:rsidR="001A21F7" w:rsidRDefault="00C05265">
      <w:pPr>
        <w:tabs>
          <w:tab w:val="left" w:pos="2640"/>
          <w:tab w:val="left" w:pos="4320"/>
          <w:tab w:val="left" w:pos="5820"/>
          <w:tab w:val="left" w:pos="6720"/>
          <w:tab w:val="left" w:pos="9180"/>
          <w:tab w:val="left" w:pos="9760"/>
        </w:tabs>
        <w:ind w:left="980"/>
        <w:rPr>
          <w:sz w:val="20"/>
          <w:szCs w:val="20"/>
        </w:rPr>
      </w:pPr>
      <w:r>
        <w:rPr>
          <w:rFonts w:ascii="Times New Roman" w:eastAsia="Times New Roman" w:hAnsi="Times New Roman" w:cs="Times New Roman"/>
          <w:sz w:val="24"/>
          <w:szCs w:val="24"/>
        </w:rPr>
        <w:t>устанавливать</w:t>
      </w:r>
      <w:r>
        <w:rPr>
          <w:rFonts w:ascii="Times New Roman" w:eastAsia="Times New Roman" w:hAnsi="Times New Roman" w:cs="Times New Roman"/>
          <w:sz w:val="24"/>
          <w:szCs w:val="24"/>
        </w:rPr>
        <w:tab/>
        <w:t>эмпирические</w:t>
      </w:r>
      <w:r>
        <w:rPr>
          <w:rFonts w:ascii="Times New Roman" w:eastAsia="Times New Roman" w:hAnsi="Times New Roman" w:cs="Times New Roman"/>
          <w:sz w:val="24"/>
          <w:szCs w:val="24"/>
        </w:rPr>
        <w:tab/>
        <w:t>зависимости</w:t>
      </w:r>
      <w:r>
        <w:rPr>
          <w:rFonts w:ascii="Times New Roman" w:eastAsia="Times New Roman" w:hAnsi="Times New Roman" w:cs="Times New Roman"/>
          <w:sz w:val="24"/>
          <w:szCs w:val="24"/>
        </w:rPr>
        <w:tab/>
        <w:t>между</w:t>
      </w:r>
      <w:r>
        <w:rPr>
          <w:rFonts w:ascii="Times New Roman" w:eastAsia="Times New Roman" w:hAnsi="Times New Roman" w:cs="Times New Roman"/>
          <w:sz w:val="24"/>
          <w:szCs w:val="24"/>
        </w:rPr>
        <w:tab/>
        <w:t>продолжительностью</w:t>
      </w:r>
      <w:r>
        <w:rPr>
          <w:rFonts w:ascii="Times New Roman" w:eastAsia="Times New Roman" w:hAnsi="Times New Roman" w:cs="Times New Roman"/>
          <w:sz w:val="24"/>
          <w:szCs w:val="24"/>
        </w:rPr>
        <w:tab/>
        <w:t>дня</w:t>
      </w:r>
      <w:r>
        <w:rPr>
          <w:sz w:val="20"/>
          <w:szCs w:val="20"/>
        </w:rPr>
        <w:tab/>
      </w:r>
      <w:r>
        <w:rPr>
          <w:rFonts w:ascii="Times New Roman" w:eastAsia="Times New Roman" w:hAnsi="Times New Roman" w:cs="Times New Roman"/>
        </w:rPr>
        <w:t>и</w:t>
      </w:r>
    </w:p>
    <w:p w:rsidR="001A21F7" w:rsidRDefault="001A21F7">
      <w:pPr>
        <w:spacing w:line="15"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описывать внутреннее строение Земли;</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различать понятия «земная кора»; «ядро», «мантия»; «минерал» и «горная порода»;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понятия «материковая» и «океаническая» земная кора;</w:t>
      </w:r>
    </w:p>
    <w:p w:rsidR="001A21F7" w:rsidRDefault="00C05265">
      <w:pPr>
        <w:tabs>
          <w:tab w:val="left" w:pos="2100"/>
          <w:tab w:val="left" w:pos="4520"/>
          <w:tab w:val="left" w:pos="6640"/>
          <w:tab w:val="left" w:pos="8160"/>
          <w:tab w:val="left" w:pos="8440"/>
        </w:tabs>
        <w:ind w:left="980"/>
        <w:rPr>
          <w:sz w:val="20"/>
          <w:szCs w:val="20"/>
        </w:rPr>
      </w:pPr>
      <w:r>
        <w:rPr>
          <w:rFonts w:ascii="Times New Roman" w:eastAsia="Times New Roman" w:hAnsi="Times New Roman" w:cs="Times New Roman"/>
          <w:sz w:val="24"/>
          <w:szCs w:val="24"/>
        </w:rPr>
        <w:t>различать</w:t>
      </w:r>
      <w:r>
        <w:rPr>
          <w:rFonts w:ascii="Times New Roman" w:eastAsia="Times New Roman" w:hAnsi="Times New Roman" w:cs="Times New Roman"/>
          <w:sz w:val="24"/>
          <w:szCs w:val="24"/>
        </w:rPr>
        <w:tab/>
        <w:t>изученные  минералы</w:t>
      </w:r>
      <w:r>
        <w:rPr>
          <w:rFonts w:ascii="Times New Roman" w:eastAsia="Times New Roman" w:hAnsi="Times New Roman" w:cs="Times New Roman"/>
          <w:sz w:val="24"/>
          <w:szCs w:val="24"/>
        </w:rPr>
        <w:tab/>
        <w:t>и  горные  породы,</w:t>
      </w:r>
      <w:r>
        <w:rPr>
          <w:rFonts w:ascii="Times New Roman" w:eastAsia="Times New Roman" w:hAnsi="Times New Roman" w:cs="Times New Roman"/>
          <w:sz w:val="24"/>
          <w:szCs w:val="24"/>
        </w:rPr>
        <w:tab/>
        <w:t>материковую</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океаническую</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земную кору;</w:t>
      </w:r>
    </w:p>
    <w:p w:rsidR="001A21F7" w:rsidRDefault="00C05265">
      <w:pPr>
        <w:spacing w:line="237" w:lineRule="auto"/>
        <w:ind w:left="980"/>
        <w:rPr>
          <w:sz w:val="20"/>
          <w:szCs w:val="20"/>
        </w:rPr>
      </w:pPr>
      <w:r>
        <w:rPr>
          <w:rFonts w:ascii="Times New Roman" w:eastAsia="Times New Roman" w:hAnsi="Times New Roman" w:cs="Times New Roman"/>
          <w:sz w:val="24"/>
          <w:szCs w:val="24"/>
        </w:rPr>
        <w:t>показывать на карте и обозначать на контурной карте материки и океаны, крупные</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формы рельефа Земли;</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различать горы и равнины;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классифицировать формы рельефа суши по высоте и по внешнему облику;</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причины землетрясений и вулканических извержений;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применять понятия «литосфера», «землетрясение», «вулкан», «литосферная плита»,</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«эпицентр землетрясения» и «очаг землетрясения» для решения учебных и (или) практико-ориентированных задач;</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классифицировать острова по происхождению;</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p>
    <w:p w:rsidR="001A21F7" w:rsidRDefault="001A21F7">
      <w:pPr>
        <w:sectPr w:rsidR="001A21F7">
          <w:pgSz w:w="11900" w:h="16838"/>
          <w:pgMar w:top="561" w:right="569" w:bottom="784"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372</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литосферу;</w:t>
      </w:r>
    </w:p>
    <w:p w:rsidR="001A21F7" w:rsidRDefault="001A21F7">
      <w:pPr>
        <w:spacing w:line="2" w:lineRule="exact"/>
        <w:rPr>
          <w:sz w:val="20"/>
          <w:szCs w:val="20"/>
        </w:rPr>
      </w:pPr>
    </w:p>
    <w:p w:rsidR="001A21F7" w:rsidRDefault="00C05265">
      <w:pPr>
        <w:tabs>
          <w:tab w:val="left" w:pos="6520"/>
          <w:tab w:val="left" w:pos="8780"/>
        </w:tabs>
        <w:ind w:left="980"/>
        <w:rPr>
          <w:sz w:val="20"/>
          <w:szCs w:val="20"/>
        </w:rPr>
      </w:pPr>
      <w:r>
        <w:rPr>
          <w:rFonts w:ascii="Times New Roman" w:eastAsia="Times New Roman" w:hAnsi="Times New Roman" w:cs="Times New Roman"/>
          <w:sz w:val="24"/>
          <w:szCs w:val="24"/>
        </w:rPr>
        <w:t>приводить  примеры  действия  внешних  процессов</w:t>
      </w:r>
      <w:r>
        <w:rPr>
          <w:rFonts w:ascii="Times New Roman" w:eastAsia="Times New Roman" w:hAnsi="Times New Roman" w:cs="Times New Roman"/>
          <w:sz w:val="24"/>
          <w:szCs w:val="24"/>
        </w:rPr>
        <w:tab/>
        <w:t>рельефообразования</w:t>
      </w:r>
      <w:r>
        <w:rPr>
          <w:rFonts w:ascii="Times New Roman" w:eastAsia="Times New Roman" w:hAnsi="Times New Roman" w:cs="Times New Roman"/>
          <w:sz w:val="24"/>
          <w:szCs w:val="24"/>
        </w:rPr>
        <w:tab/>
        <w:t>и  наличия</w:t>
      </w:r>
    </w:p>
    <w:p w:rsidR="001A21F7" w:rsidRDefault="00C05265">
      <w:pPr>
        <w:spacing w:line="237" w:lineRule="auto"/>
        <w:ind w:left="260"/>
        <w:rPr>
          <w:sz w:val="20"/>
          <w:szCs w:val="20"/>
        </w:rPr>
      </w:pPr>
      <w:r>
        <w:rPr>
          <w:rFonts w:ascii="Times New Roman" w:eastAsia="Times New Roman" w:hAnsi="Times New Roman" w:cs="Times New Roman"/>
          <w:sz w:val="24"/>
          <w:szCs w:val="24"/>
        </w:rPr>
        <w:t>полезных ископаемых в своей местности;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представлять  результаты  фенологических наблюдений  и наблюдений  за погодой в</w:t>
      </w:r>
    </w:p>
    <w:p w:rsidR="001A21F7" w:rsidRDefault="00C05265">
      <w:pPr>
        <w:spacing w:line="237" w:lineRule="auto"/>
        <w:ind w:left="260"/>
        <w:rPr>
          <w:sz w:val="20"/>
          <w:szCs w:val="20"/>
        </w:rPr>
      </w:pPr>
      <w:r>
        <w:rPr>
          <w:rFonts w:ascii="Times New Roman" w:eastAsia="Times New Roman" w:hAnsi="Times New Roman" w:cs="Times New Roman"/>
          <w:sz w:val="24"/>
          <w:szCs w:val="24"/>
        </w:rPr>
        <w:t>различной форме (табличной, графической, географического описания).</w:t>
      </w:r>
    </w:p>
    <w:p w:rsidR="001A21F7" w:rsidRDefault="001A21F7">
      <w:pPr>
        <w:spacing w:line="12"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152.8.4. Предметные результаты освоения программы по географии. К концу 6 класса обучающийся научится: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свойства вод отдельных частей Мирового океана;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1A21F7" w:rsidRDefault="00C05265">
      <w:pPr>
        <w:ind w:left="980"/>
        <w:rPr>
          <w:sz w:val="20"/>
          <w:szCs w:val="20"/>
        </w:rPr>
      </w:pPr>
      <w:r>
        <w:rPr>
          <w:rFonts w:ascii="Times New Roman" w:eastAsia="Times New Roman" w:hAnsi="Times New Roman" w:cs="Times New Roman"/>
          <w:sz w:val="24"/>
          <w:szCs w:val="24"/>
        </w:rPr>
        <w:t>различать питание и режим рек;</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сравнивать реки по заданным признакам;</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1A21F7" w:rsidRDefault="001A21F7">
      <w:pPr>
        <w:spacing w:line="12" w:lineRule="exact"/>
        <w:rPr>
          <w:sz w:val="20"/>
          <w:szCs w:val="20"/>
        </w:rPr>
      </w:pPr>
    </w:p>
    <w:p w:rsidR="001A21F7" w:rsidRDefault="00C05265">
      <w:pPr>
        <w:spacing w:line="236" w:lineRule="auto"/>
        <w:ind w:left="980" w:right="1700"/>
        <w:rPr>
          <w:sz w:val="20"/>
          <w:szCs w:val="20"/>
        </w:rPr>
      </w:pPr>
      <w:r>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A21F7" w:rsidRDefault="001A21F7">
      <w:pPr>
        <w:spacing w:line="12"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солнечных лучей; температурой воздуха и его относительной влажностью на основе данных эмпирических наблюдений;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A21F7" w:rsidRDefault="00C05265">
      <w:pPr>
        <w:ind w:left="980"/>
        <w:rPr>
          <w:sz w:val="20"/>
          <w:szCs w:val="20"/>
        </w:rPr>
      </w:pPr>
      <w:r>
        <w:rPr>
          <w:rFonts w:ascii="Times New Roman" w:eastAsia="Times New Roman" w:hAnsi="Times New Roman" w:cs="Times New Roman"/>
          <w:sz w:val="24"/>
          <w:szCs w:val="24"/>
        </w:rPr>
        <w:t>различать виды атмосферных осадков;</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понятия «бризы» и «муссоны»;</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различать понятия «погода» и «климат»;</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1A21F7" w:rsidRDefault="001A21F7">
      <w:pPr>
        <w:spacing w:line="4" w:lineRule="exact"/>
        <w:rPr>
          <w:sz w:val="20"/>
          <w:szCs w:val="20"/>
        </w:rPr>
      </w:pPr>
    </w:p>
    <w:p w:rsidR="001A21F7" w:rsidRDefault="00C05265">
      <w:pPr>
        <w:tabs>
          <w:tab w:val="left" w:pos="2240"/>
          <w:tab w:val="left" w:pos="3280"/>
          <w:tab w:val="left" w:pos="4940"/>
          <w:tab w:val="left" w:pos="6260"/>
          <w:tab w:val="left" w:pos="7320"/>
          <w:tab w:val="left" w:pos="9000"/>
        </w:tabs>
        <w:ind w:left="980"/>
        <w:rPr>
          <w:sz w:val="20"/>
          <w:szCs w:val="20"/>
        </w:rPr>
      </w:pPr>
      <w:r>
        <w:rPr>
          <w:rFonts w:ascii="Times New Roman" w:eastAsia="Times New Roman" w:hAnsi="Times New Roman" w:cs="Times New Roman"/>
          <w:sz w:val="24"/>
          <w:szCs w:val="24"/>
        </w:rPr>
        <w:t>применять</w:t>
      </w:r>
      <w:r>
        <w:rPr>
          <w:rFonts w:ascii="Times New Roman" w:eastAsia="Times New Roman" w:hAnsi="Times New Roman" w:cs="Times New Roman"/>
          <w:sz w:val="24"/>
          <w:szCs w:val="24"/>
        </w:rPr>
        <w:tab/>
        <w:t>понятия</w:t>
      </w:r>
      <w:r>
        <w:rPr>
          <w:sz w:val="20"/>
          <w:szCs w:val="20"/>
        </w:rPr>
        <w:tab/>
      </w:r>
      <w:r>
        <w:rPr>
          <w:rFonts w:ascii="Times New Roman" w:eastAsia="Times New Roman" w:hAnsi="Times New Roman" w:cs="Times New Roman"/>
          <w:sz w:val="24"/>
          <w:szCs w:val="24"/>
        </w:rPr>
        <w:t>«атмосферное</w:t>
      </w:r>
      <w:r>
        <w:rPr>
          <w:sz w:val="20"/>
          <w:szCs w:val="20"/>
        </w:rPr>
        <w:tab/>
      </w:r>
      <w:r>
        <w:rPr>
          <w:rFonts w:ascii="Times New Roman" w:eastAsia="Times New Roman" w:hAnsi="Times New Roman" w:cs="Times New Roman"/>
          <w:sz w:val="24"/>
          <w:szCs w:val="24"/>
        </w:rPr>
        <w:t>давление»,</w:t>
      </w:r>
      <w:r>
        <w:rPr>
          <w:sz w:val="20"/>
          <w:szCs w:val="20"/>
        </w:rPr>
        <w:tab/>
      </w:r>
      <w:r>
        <w:rPr>
          <w:rFonts w:ascii="Times New Roman" w:eastAsia="Times New Roman" w:hAnsi="Times New Roman" w:cs="Times New Roman"/>
          <w:sz w:val="24"/>
          <w:szCs w:val="24"/>
        </w:rPr>
        <w:t>«ветер»,</w:t>
      </w:r>
      <w:r>
        <w:rPr>
          <w:rFonts w:ascii="Times New Roman" w:eastAsia="Times New Roman" w:hAnsi="Times New Roman" w:cs="Times New Roman"/>
          <w:sz w:val="24"/>
          <w:szCs w:val="24"/>
        </w:rPr>
        <w:tab/>
        <w:t>«атмосферные</w:t>
      </w:r>
      <w:r>
        <w:rPr>
          <w:sz w:val="20"/>
          <w:szCs w:val="20"/>
        </w:rPr>
        <w:tab/>
      </w:r>
      <w:r>
        <w:rPr>
          <w:rFonts w:ascii="Times New Roman" w:eastAsia="Times New Roman" w:hAnsi="Times New Roman" w:cs="Times New Roman"/>
          <w:sz w:val="23"/>
          <w:szCs w:val="23"/>
        </w:rPr>
        <w:t>осадки»,</w:t>
      </w:r>
    </w:p>
    <w:p w:rsidR="001A21F7" w:rsidRDefault="001A21F7">
      <w:pPr>
        <w:sectPr w:rsidR="001A21F7">
          <w:pgSz w:w="11900" w:h="16838"/>
          <w:pgMar w:top="561" w:right="569" w:bottom="783"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373</w:t>
      </w:r>
    </w:p>
    <w:p w:rsidR="001A21F7" w:rsidRDefault="001A21F7">
      <w:pPr>
        <w:spacing w:line="308" w:lineRule="exact"/>
        <w:rPr>
          <w:sz w:val="20"/>
          <w:szCs w:val="20"/>
        </w:rPr>
      </w:pPr>
    </w:p>
    <w:p w:rsidR="001A21F7" w:rsidRDefault="00C05265">
      <w:pPr>
        <w:spacing w:line="235" w:lineRule="auto"/>
        <w:ind w:left="980" w:right="20" w:hanging="710"/>
        <w:jc w:val="both"/>
        <w:rPr>
          <w:sz w:val="20"/>
          <w:szCs w:val="20"/>
        </w:rPr>
      </w:pPr>
      <w:r>
        <w:rPr>
          <w:rFonts w:ascii="Times New Roman" w:eastAsia="Times New Roman" w:hAnsi="Times New Roman" w:cs="Times New Roman"/>
          <w:sz w:val="24"/>
          <w:szCs w:val="24"/>
        </w:rPr>
        <w:t>«воздушные массы» для решения учебных и (или) практико-ориентированных задач; выбирать и анализировать географическую информацию о глобальных климатических</w:t>
      </w:r>
    </w:p>
    <w:p w:rsidR="001A21F7" w:rsidRDefault="001A21F7">
      <w:pPr>
        <w:spacing w:line="12"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изменениях из различных источников для решения учебных и (или) практико-ориентированных задач;</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границы биосферы;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растительный и животный мир разных территорий Земли;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объяснять взаимосвязи компонентов природы в природно-территориальном комплексе;</w:t>
      </w:r>
    </w:p>
    <w:p w:rsidR="001A21F7" w:rsidRDefault="00C05265">
      <w:pPr>
        <w:ind w:left="980"/>
        <w:rPr>
          <w:sz w:val="20"/>
          <w:szCs w:val="20"/>
        </w:rPr>
      </w:pPr>
      <w:r>
        <w:rPr>
          <w:rFonts w:ascii="Times New Roman" w:eastAsia="Times New Roman" w:hAnsi="Times New Roman" w:cs="Times New Roman"/>
          <w:sz w:val="24"/>
          <w:szCs w:val="24"/>
        </w:rPr>
        <w:t>сравнивать особенности растительного и животного мира в различных природных</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зонах;</w:t>
      </w:r>
    </w:p>
    <w:p w:rsidR="001A21F7" w:rsidRDefault="001A21F7">
      <w:pPr>
        <w:spacing w:line="10"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сравнивать плодородие почв в различных природных зонах;</w:t>
      </w:r>
    </w:p>
    <w:p w:rsidR="001A21F7" w:rsidRDefault="001A21F7">
      <w:pPr>
        <w:spacing w:line="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152.8.5. Предметные результаты освоения программы по географии. К концу 7 класса обучающийся научится: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A21F7" w:rsidRDefault="001A21F7">
      <w:pPr>
        <w:spacing w:line="12" w:lineRule="exact"/>
        <w:rPr>
          <w:sz w:val="20"/>
          <w:szCs w:val="20"/>
        </w:rPr>
      </w:pPr>
    </w:p>
    <w:p w:rsidR="001A21F7" w:rsidRDefault="00C05265">
      <w:pPr>
        <w:spacing w:line="236" w:lineRule="auto"/>
        <w:ind w:left="980" w:right="20"/>
        <w:rPr>
          <w:sz w:val="20"/>
          <w:szCs w:val="20"/>
        </w:rPr>
      </w:pPr>
      <w:r>
        <w:rPr>
          <w:rFonts w:ascii="Times New Roman" w:eastAsia="Times New Roman" w:hAnsi="Times New Roman" w:cs="Times New Roman"/>
          <w:sz w:val="24"/>
          <w:szCs w:val="24"/>
        </w:rP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вод и органического мира;</w:t>
      </w:r>
    </w:p>
    <w:p w:rsidR="001A21F7" w:rsidRDefault="00C05265">
      <w:pPr>
        <w:tabs>
          <w:tab w:val="left" w:pos="2120"/>
          <w:tab w:val="left" w:pos="3600"/>
          <w:tab w:val="left" w:pos="4480"/>
          <w:tab w:val="left" w:pos="6200"/>
          <w:tab w:val="left" w:pos="7320"/>
          <w:tab w:val="left" w:pos="7640"/>
          <w:tab w:val="left" w:pos="8800"/>
        </w:tabs>
        <w:ind w:left="980"/>
        <w:rPr>
          <w:sz w:val="20"/>
          <w:szCs w:val="20"/>
        </w:rPr>
      </w:pPr>
      <w:r>
        <w:rPr>
          <w:rFonts w:ascii="Times New Roman" w:eastAsia="Times New Roman" w:hAnsi="Times New Roman" w:cs="Times New Roman"/>
          <w:sz w:val="24"/>
          <w:szCs w:val="24"/>
        </w:rPr>
        <w:t>выявлять</w:t>
      </w:r>
      <w:r>
        <w:rPr>
          <w:rFonts w:ascii="Times New Roman" w:eastAsia="Times New Roman" w:hAnsi="Times New Roman" w:cs="Times New Roman"/>
          <w:sz w:val="24"/>
          <w:szCs w:val="24"/>
        </w:rPr>
        <w:tab/>
        <w:t>взаимосвязи</w:t>
      </w:r>
      <w:r>
        <w:rPr>
          <w:rFonts w:ascii="Times New Roman" w:eastAsia="Times New Roman" w:hAnsi="Times New Roman" w:cs="Times New Roman"/>
          <w:sz w:val="24"/>
          <w:szCs w:val="24"/>
        </w:rPr>
        <w:tab/>
        <w:t>между</w:t>
      </w:r>
      <w:r>
        <w:rPr>
          <w:rFonts w:ascii="Times New Roman" w:eastAsia="Times New Roman" w:hAnsi="Times New Roman" w:cs="Times New Roman"/>
          <w:sz w:val="24"/>
          <w:szCs w:val="24"/>
        </w:rPr>
        <w:tab/>
        <w:t>компонентами</w:t>
      </w:r>
      <w:r>
        <w:rPr>
          <w:rFonts w:ascii="Times New Roman" w:eastAsia="Times New Roman" w:hAnsi="Times New Roman" w:cs="Times New Roman"/>
          <w:sz w:val="24"/>
          <w:szCs w:val="24"/>
        </w:rPr>
        <w:tab/>
        <w:t>природы</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пределах</w:t>
      </w:r>
      <w:r>
        <w:rPr>
          <w:sz w:val="20"/>
          <w:szCs w:val="20"/>
        </w:rPr>
        <w:tab/>
      </w:r>
      <w:r>
        <w:rPr>
          <w:rFonts w:ascii="Times New Roman" w:eastAsia="Times New Roman" w:hAnsi="Times New Roman" w:cs="Times New Roman"/>
          <w:sz w:val="23"/>
          <w:szCs w:val="23"/>
        </w:rPr>
        <w:t>отдельных</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территорий с использованием различных источников географической информации;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особенности географических процессов на границах литосферных плит с</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учётом характера взаимодействия и типа земной коры;</w:t>
      </w:r>
    </w:p>
    <w:p w:rsidR="001A21F7" w:rsidRDefault="00C05265">
      <w:pPr>
        <w:tabs>
          <w:tab w:val="left" w:pos="2580"/>
          <w:tab w:val="left" w:pos="3860"/>
          <w:tab w:val="left" w:pos="5640"/>
          <w:tab w:val="left" w:pos="6480"/>
          <w:tab w:val="left" w:pos="7900"/>
          <w:tab w:val="left" w:pos="8720"/>
        </w:tabs>
        <w:spacing w:line="237" w:lineRule="auto"/>
        <w:ind w:left="980"/>
        <w:rPr>
          <w:sz w:val="20"/>
          <w:szCs w:val="20"/>
        </w:rPr>
      </w:pPr>
      <w:r>
        <w:rPr>
          <w:rFonts w:ascii="Times New Roman" w:eastAsia="Times New Roman" w:hAnsi="Times New Roman" w:cs="Times New Roman"/>
          <w:sz w:val="24"/>
          <w:szCs w:val="24"/>
        </w:rPr>
        <w:t>устанавливать</w:t>
      </w:r>
      <w:r>
        <w:rPr>
          <w:sz w:val="20"/>
          <w:szCs w:val="20"/>
        </w:rPr>
        <w:tab/>
      </w:r>
      <w:r>
        <w:rPr>
          <w:rFonts w:ascii="Times New Roman" w:eastAsia="Times New Roman" w:hAnsi="Times New Roman" w:cs="Times New Roman"/>
          <w:sz w:val="24"/>
          <w:szCs w:val="24"/>
        </w:rPr>
        <w:t>(используя</w:t>
      </w:r>
      <w:r>
        <w:rPr>
          <w:sz w:val="20"/>
          <w:szCs w:val="20"/>
        </w:rPr>
        <w:tab/>
      </w:r>
      <w:r>
        <w:rPr>
          <w:rFonts w:ascii="Times New Roman" w:eastAsia="Times New Roman" w:hAnsi="Times New Roman" w:cs="Times New Roman"/>
          <w:sz w:val="24"/>
          <w:szCs w:val="24"/>
        </w:rPr>
        <w:t>географические</w:t>
      </w:r>
      <w:r>
        <w:rPr>
          <w:rFonts w:ascii="Times New Roman" w:eastAsia="Times New Roman" w:hAnsi="Times New Roman" w:cs="Times New Roman"/>
          <w:sz w:val="24"/>
          <w:szCs w:val="24"/>
        </w:rPr>
        <w:tab/>
        <w:t>карты)</w:t>
      </w:r>
      <w:r>
        <w:rPr>
          <w:rFonts w:ascii="Times New Roman" w:eastAsia="Times New Roman" w:hAnsi="Times New Roman" w:cs="Times New Roman"/>
          <w:sz w:val="24"/>
          <w:szCs w:val="24"/>
        </w:rPr>
        <w:tab/>
        <w:t>взаимосвязи</w:t>
      </w:r>
      <w:r>
        <w:rPr>
          <w:rFonts w:ascii="Times New Roman" w:eastAsia="Times New Roman" w:hAnsi="Times New Roman" w:cs="Times New Roman"/>
          <w:sz w:val="24"/>
          <w:szCs w:val="24"/>
        </w:rPr>
        <w:tab/>
        <w:t>между</w:t>
      </w:r>
      <w:r>
        <w:rPr>
          <w:rFonts w:ascii="Times New Roman" w:eastAsia="Times New Roman" w:hAnsi="Times New Roman" w:cs="Times New Roman"/>
          <w:sz w:val="24"/>
          <w:szCs w:val="24"/>
        </w:rPr>
        <w:tab/>
        <w:t>движением</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литосферных плит и размещением крупных форм рельефа;</w:t>
      </w:r>
    </w:p>
    <w:p w:rsidR="001A21F7" w:rsidRDefault="00C05265">
      <w:pPr>
        <w:spacing w:line="238" w:lineRule="auto"/>
        <w:ind w:left="980"/>
        <w:rPr>
          <w:sz w:val="20"/>
          <w:szCs w:val="20"/>
        </w:rPr>
      </w:pPr>
      <w:r>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A21F7" w:rsidRDefault="00C05265">
      <w:pPr>
        <w:ind w:left="980"/>
        <w:rPr>
          <w:sz w:val="20"/>
          <w:szCs w:val="20"/>
        </w:rPr>
      </w:pPr>
      <w:r>
        <w:rPr>
          <w:rFonts w:ascii="Times New Roman" w:eastAsia="Times New Roman" w:hAnsi="Times New Roman" w:cs="Times New Roman"/>
          <w:sz w:val="24"/>
          <w:szCs w:val="24"/>
        </w:rPr>
        <w:t>описывать климат территории по климатограмме;</w:t>
      </w:r>
    </w:p>
    <w:p w:rsidR="001A21F7" w:rsidRDefault="001A21F7">
      <w:pPr>
        <w:spacing w:line="7" w:lineRule="exact"/>
        <w:rPr>
          <w:sz w:val="20"/>
          <w:szCs w:val="20"/>
        </w:rPr>
      </w:pPr>
    </w:p>
    <w:p w:rsidR="001A21F7" w:rsidRDefault="00C05265">
      <w:pPr>
        <w:tabs>
          <w:tab w:val="left" w:pos="2140"/>
          <w:tab w:val="left" w:pos="3120"/>
          <w:tab w:val="left" w:pos="5420"/>
          <w:tab w:val="left" w:pos="6520"/>
          <w:tab w:val="left" w:pos="6900"/>
          <w:tab w:val="left" w:pos="8600"/>
        </w:tabs>
        <w:ind w:left="980"/>
        <w:rPr>
          <w:sz w:val="20"/>
          <w:szCs w:val="20"/>
        </w:rPr>
      </w:pPr>
      <w:r>
        <w:rPr>
          <w:rFonts w:ascii="Times New Roman" w:eastAsia="Times New Roman" w:hAnsi="Times New Roman" w:cs="Times New Roman"/>
          <w:sz w:val="24"/>
          <w:szCs w:val="24"/>
        </w:rPr>
        <w:t>объяснять</w:t>
      </w:r>
      <w:r>
        <w:rPr>
          <w:rFonts w:ascii="Times New Roman" w:eastAsia="Times New Roman" w:hAnsi="Times New Roman" w:cs="Times New Roman"/>
          <w:sz w:val="24"/>
          <w:szCs w:val="24"/>
        </w:rPr>
        <w:tab/>
        <w:t>влияние</w:t>
      </w:r>
      <w:r>
        <w:rPr>
          <w:rFonts w:ascii="Times New Roman" w:eastAsia="Times New Roman" w:hAnsi="Times New Roman" w:cs="Times New Roman"/>
          <w:sz w:val="24"/>
          <w:szCs w:val="24"/>
        </w:rPr>
        <w:tab/>
        <w:t>климатообразующих</w:t>
      </w:r>
      <w:r>
        <w:rPr>
          <w:rFonts w:ascii="Times New Roman" w:eastAsia="Times New Roman" w:hAnsi="Times New Roman" w:cs="Times New Roman"/>
          <w:sz w:val="24"/>
          <w:szCs w:val="24"/>
        </w:rPr>
        <w:tab/>
        <w:t>факторов</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климатические</w:t>
      </w:r>
      <w:r>
        <w:rPr>
          <w:sz w:val="20"/>
          <w:szCs w:val="20"/>
        </w:rPr>
        <w:tab/>
      </w:r>
      <w:r>
        <w:rPr>
          <w:rFonts w:ascii="Times New Roman" w:eastAsia="Times New Roman" w:hAnsi="Times New Roman" w:cs="Times New Roman"/>
          <w:sz w:val="23"/>
          <w:szCs w:val="23"/>
        </w:rPr>
        <w:t>особенности</w:t>
      </w:r>
    </w:p>
    <w:p w:rsidR="001A21F7" w:rsidRDefault="001A21F7">
      <w:pPr>
        <w:sectPr w:rsidR="001A21F7">
          <w:pgSz w:w="11900" w:h="16838"/>
          <w:pgMar w:top="561" w:right="549" w:bottom="773" w:left="1440" w:header="0" w:footer="0" w:gutter="0"/>
          <w:cols w:space="720" w:equalWidth="0">
            <w:col w:w="9920"/>
          </w:cols>
        </w:sectPr>
      </w:pPr>
    </w:p>
    <w:p w:rsidR="001A21F7" w:rsidRDefault="00C05265">
      <w:pPr>
        <w:ind w:right="-239"/>
        <w:jc w:val="center"/>
        <w:rPr>
          <w:sz w:val="20"/>
          <w:szCs w:val="20"/>
        </w:rPr>
      </w:pPr>
      <w:r>
        <w:rPr>
          <w:rFonts w:ascii="Times New Roman" w:eastAsia="Times New Roman" w:hAnsi="Times New Roman" w:cs="Times New Roman"/>
          <w:sz w:val="24"/>
          <w:szCs w:val="24"/>
        </w:rPr>
        <w:t>374</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территории;</w:t>
      </w:r>
    </w:p>
    <w:p w:rsidR="001A21F7" w:rsidRDefault="001A21F7">
      <w:pPr>
        <w:spacing w:line="2" w:lineRule="exact"/>
        <w:rPr>
          <w:sz w:val="20"/>
          <w:szCs w:val="20"/>
        </w:rPr>
      </w:pPr>
    </w:p>
    <w:p w:rsidR="001A21F7" w:rsidRDefault="00C05265">
      <w:pPr>
        <w:tabs>
          <w:tab w:val="left" w:pos="2760"/>
          <w:tab w:val="left" w:pos="4100"/>
          <w:tab w:val="left" w:pos="5300"/>
          <w:tab w:val="left" w:pos="5620"/>
          <w:tab w:val="left" w:pos="7220"/>
          <w:tab w:val="left" w:pos="8540"/>
        </w:tabs>
        <w:ind w:left="980"/>
        <w:rPr>
          <w:sz w:val="20"/>
          <w:szCs w:val="20"/>
        </w:rPr>
      </w:pPr>
      <w:r>
        <w:rPr>
          <w:rFonts w:ascii="Times New Roman" w:eastAsia="Times New Roman" w:hAnsi="Times New Roman" w:cs="Times New Roman"/>
          <w:sz w:val="24"/>
          <w:szCs w:val="24"/>
        </w:rPr>
        <w:t>формулировать</w:t>
      </w:r>
      <w:r>
        <w:rPr>
          <w:rFonts w:ascii="Times New Roman" w:eastAsia="Times New Roman" w:hAnsi="Times New Roman" w:cs="Times New Roman"/>
          <w:sz w:val="24"/>
          <w:szCs w:val="24"/>
        </w:rPr>
        <w:tab/>
        <w:t>оценочные</w:t>
      </w:r>
      <w:r>
        <w:rPr>
          <w:rFonts w:ascii="Times New Roman" w:eastAsia="Times New Roman" w:hAnsi="Times New Roman" w:cs="Times New Roman"/>
          <w:sz w:val="24"/>
          <w:szCs w:val="24"/>
        </w:rPr>
        <w:tab/>
        <w:t>суждения</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последствиях</w:t>
      </w:r>
      <w:r>
        <w:rPr>
          <w:rFonts w:ascii="Times New Roman" w:eastAsia="Times New Roman" w:hAnsi="Times New Roman" w:cs="Times New Roman"/>
          <w:sz w:val="24"/>
          <w:szCs w:val="24"/>
        </w:rPr>
        <w:tab/>
        <w:t>изменений</w:t>
      </w:r>
      <w:r>
        <w:rPr>
          <w:rFonts w:ascii="Times New Roman" w:eastAsia="Times New Roman" w:hAnsi="Times New Roman" w:cs="Times New Roman"/>
          <w:sz w:val="24"/>
          <w:szCs w:val="24"/>
        </w:rPr>
        <w:tab/>
        <w:t>компонентов</w:t>
      </w:r>
    </w:p>
    <w:p w:rsidR="001A21F7" w:rsidRDefault="001A21F7">
      <w:pPr>
        <w:spacing w:line="10"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природы в результате деятельности человека с использованием разных источников географической информации;</w:t>
      </w:r>
    </w:p>
    <w:p w:rsidR="001A21F7" w:rsidRDefault="00C05265">
      <w:pPr>
        <w:ind w:left="980"/>
        <w:rPr>
          <w:sz w:val="20"/>
          <w:szCs w:val="20"/>
        </w:rPr>
      </w:pPr>
      <w:r>
        <w:rPr>
          <w:rFonts w:ascii="Times New Roman" w:eastAsia="Times New Roman" w:hAnsi="Times New Roman" w:cs="Times New Roman"/>
          <w:sz w:val="24"/>
          <w:szCs w:val="24"/>
        </w:rPr>
        <w:t>различать океанические течения;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и сравнивать численность населения крупных стран мира;</w:t>
      </w:r>
    </w:p>
    <w:p w:rsidR="001A21F7" w:rsidRDefault="00C05265">
      <w:pPr>
        <w:spacing w:line="237" w:lineRule="auto"/>
        <w:ind w:left="980"/>
        <w:rPr>
          <w:sz w:val="20"/>
          <w:szCs w:val="20"/>
        </w:rPr>
      </w:pPr>
      <w:r>
        <w:rPr>
          <w:rFonts w:ascii="Times New Roman" w:eastAsia="Times New Roman" w:hAnsi="Times New Roman" w:cs="Times New Roman"/>
          <w:sz w:val="24"/>
          <w:szCs w:val="24"/>
        </w:rPr>
        <w:t>сравнивать плотность населения различных территорий;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применять понятие «плотность населения» для решения учебных и (или) практико-</w:t>
      </w:r>
    </w:p>
    <w:p w:rsidR="001A21F7" w:rsidRDefault="00C05265">
      <w:pPr>
        <w:spacing w:line="237" w:lineRule="auto"/>
        <w:ind w:left="260"/>
        <w:rPr>
          <w:sz w:val="20"/>
          <w:szCs w:val="20"/>
        </w:rPr>
      </w:pPr>
      <w:r>
        <w:rPr>
          <w:rFonts w:ascii="Times New Roman" w:eastAsia="Times New Roman" w:hAnsi="Times New Roman" w:cs="Times New Roman"/>
          <w:sz w:val="24"/>
          <w:szCs w:val="24"/>
        </w:rPr>
        <w:t>ориентированных задач;</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городские и сельские поселения;</w:t>
      </w:r>
    </w:p>
    <w:p w:rsidR="001A21F7" w:rsidRDefault="001A21F7">
      <w:pPr>
        <w:spacing w:line="10" w:lineRule="exact"/>
        <w:rPr>
          <w:sz w:val="20"/>
          <w:szCs w:val="20"/>
        </w:rPr>
      </w:pPr>
    </w:p>
    <w:p w:rsidR="001A21F7" w:rsidRDefault="00C05265">
      <w:pPr>
        <w:spacing w:line="236" w:lineRule="auto"/>
        <w:ind w:left="980" w:right="3220"/>
        <w:rPr>
          <w:sz w:val="20"/>
          <w:szCs w:val="20"/>
        </w:rPr>
      </w:pPr>
      <w:r>
        <w:rPr>
          <w:rFonts w:ascii="Times New Roman" w:eastAsia="Times New Roman" w:hAnsi="Times New Roman" w:cs="Times New Roman"/>
          <w:sz w:val="24"/>
          <w:szCs w:val="24"/>
        </w:rPr>
        <w:t>приводить примеры крупнейших городов мира; приводить примеры мировых и национальных религий; проводить языковую классификацию народов;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определять страны по их существенным признакам;</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A21F7" w:rsidRDefault="001A21F7">
      <w:pPr>
        <w:spacing w:line="16"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 практико-ориентированных задач;</w:t>
      </w:r>
    </w:p>
    <w:p w:rsidR="001A21F7" w:rsidRDefault="00C05265">
      <w:pPr>
        <w:spacing w:line="237" w:lineRule="auto"/>
        <w:ind w:left="980"/>
        <w:rPr>
          <w:sz w:val="20"/>
          <w:szCs w:val="20"/>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w:t>
      </w:r>
    </w:p>
    <w:p w:rsidR="001A21F7" w:rsidRDefault="001A21F7">
      <w:pPr>
        <w:spacing w:line="16" w:lineRule="exact"/>
        <w:rPr>
          <w:sz w:val="20"/>
          <w:szCs w:val="20"/>
        </w:rPr>
      </w:pPr>
    </w:p>
    <w:p w:rsidR="001A21F7" w:rsidRDefault="00C05265">
      <w:pPr>
        <w:spacing w:line="231" w:lineRule="auto"/>
        <w:ind w:left="260" w:right="20"/>
        <w:jc w:val="both"/>
        <w:rPr>
          <w:sz w:val="20"/>
          <w:szCs w:val="20"/>
        </w:rPr>
      </w:pPr>
      <w:r>
        <w:rPr>
          <w:rFonts w:ascii="Times New Roman" w:eastAsia="Times New Roman" w:hAnsi="Times New Roman" w:cs="Times New Roman"/>
          <w:sz w:val="24"/>
          <w:szCs w:val="24"/>
        </w:rPr>
        <w:t>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A21F7" w:rsidRDefault="00C05265">
      <w:pPr>
        <w:ind w:left="980"/>
        <w:rPr>
          <w:sz w:val="20"/>
          <w:szCs w:val="20"/>
        </w:rPr>
      </w:pPr>
      <w:r>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w:t>
      </w:r>
    </w:p>
    <w:p w:rsidR="001A21F7" w:rsidRDefault="001A21F7">
      <w:pPr>
        <w:spacing w:line="14" w:lineRule="exact"/>
        <w:rPr>
          <w:sz w:val="20"/>
          <w:szCs w:val="20"/>
        </w:rPr>
      </w:pPr>
    </w:p>
    <w:p w:rsidR="001A21F7" w:rsidRDefault="00C05265">
      <w:pPr>
        <w:numPr>
          <w:ilvl w:val="0"/>
          <w:numId w:val="39"/>
        </w:numPr>
        <w:tabs>
          <w:tab w:val="left" w:pos="471"/>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t>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1A21F7" w:rsidRDefault="001A21F7">
      <w:pPr>
        <w:spacing w:line="1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A21F7" w:rsidRDefault="001A21F7">
      <w:pPr>
        <w:spacing w:line="14"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152.8.6. Предметные результаты освоения программы по географии. К концу 8 класса обучающийся научится:</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1A21F7" w:rsidRDefault="001A21F7">
      <w:pPr>
        <w:spacing w:line="12"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A21F7" w:rsidRDefault="001A21F7">
      <w:pPr>
        <w:sectPr w:rsidR="001A21F7">
          <w:pgSz w:w="11900" w:h="16838"/>
          <w:pgMar w:top="561" w:right="549" w:bottom="789" w:left="1440" w:header="0" w:footer="0" w:gutter="0"/>
          <w:cols w:space="720" w:equalWidth="0">
            <w:col w:w="9920"/>
          </w:cols>
        </w:sectPr>
      </w:pPr>
    </w:p>
    <w:p w:rsidR="001A21F7" w:rsidRDefault="00C05265">
      <w:pPr>
        <w:ind w:right="-259"/>
        <w:jc w:val="center"/>
        <w:rPr>
          <w:sz w:val="20"/>
          <w:szCs w:val="20"/>
        </w:rPr>
      </w:pPr>
      <w:r>
        <w:rPr>
          <w:rFonts w:ascii="Times New Roman" w:eastAsia="Times New Roman" w:hAnsi="Times New Roman" w:cs="Times New Roman"/>
          <w:sz w:val="24"/>
          <w:szCs w:val="24"/>
        </w:rPr>
        <w:t>375</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w:t>
      </w:r>
    </w:p>
    <w:p w:rsidR="001A21F7" w:rsidRDefault="001A21F7">
      <w:pPr>
        <w:spacing w:line="21" w:lineRule="exact"/>
        <w:rPr>
          <w:sz w:val="20"/>
          <w:szCs w:val="20"/>
        </w:rPr>
      </w:pPr>
    </w:p>
    <w:p w:rsidR="001A21F7" w:rsidRDefault="00C05265">
      <w:pPr>
        <w:spacing w:line="243" w:lineRule="auto"/>
        <w:ind w:left="980" w:right="3920"/>
        <w:rPr>
          <w:sz w:val="20"/>
          <w:szCs w:val="20"/>
        </w:rPr>
      </w:pPr>
      <w:r>
        <w:rPr>
          <w:rFonts w:ascii="Times New Roman" w:eastAsia="Times New Roman" w:hAnsi="Times New Roman" w:cs="Times New Roman"/>
          <w:sz w:val="23"/>
          <w:szCs w:val="23"/>
        </w:rPr>
        <w:t>проводить классификацию природных ресурсов; распознавать типы природопользования;</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A21F7" w:rsidRDefault="001A21F7">
      <w:pPr>
        <w:spacing w:line="12"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описывать и прогнозировать погоду территории по карте погоды;</w:t>
      </w:r>
    </w:p>
    <w:p w:rsidR="001A21F7" w:rsidRDefault="001A21F7">
      <w:pPr>
        <w:spacing w:line="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A21F7" w:rsidRDefault="00C05265">
      <w:pPr>
        <w:ind w:left="980"/>
        <w:rPr>
          <w:sz w:val="20"/>
          <w:szCs w:val="20"/>
        </w:rPr>
      </w:pPr>
      <w:r>
        <w:rPr>
          <w:rFonts w:ascii="Times New Roman" w:eastAsia="Times New Roman" w:hAnsi="Times New Roman" w:cs="Times New Roman"/>
          <w:sz w:val="24"/>
          <w:szCs w:val="24"/>
        </w:rPr>
        <w:t>проводить классификацию типов климата и почв России;</w:t>
      </w:r>
    </w:p>
    <w:p w:rsidR="001A21F7" w:rsidRDefault="001A21F7">
      <w:pPr>
        <w:spacing w:line="19"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распознавать показатели, характеризующие состояние окружающей среды; показывать на карте и (или) обозначать на контурной карте крупные формы рельефа,</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1A21F7" w:rsidRDefault="001A21F7">
      <w:pPr>
        <w:sectPr w:rsidR="001A21F7">
          <w:pgSz w:w="11900" w:h="16838"/>
          <w:pgMar w:top="561" w:right="569" w:bottom="784"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376</w:t>
      </w:r>
    </w:p>
    <w:p w:rsidR="001A21F7" w:rsidRDefault="001A21F7">
      <w:pPr>
        <w:spacing w:line="308"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w:t>
      </w:r>
    </w:p>
    <w:p w:rsidR="001A21F7" w:rsidRDefault="00C05265">
      <w:pPr>
        <w:ind w:left="260"/>
        <w:rPr>
          <w:sz w:val="20"/>
          <w:szCs w:val="20"/>
        </w:rPr>
      </w:pPr>
      <w:r>
        <w:rPr>
          <w:rFonts w:ascii="Times New Roman" w:eastAsia="Times New Roman" w:hAnsi="Times New Roman" w:cs="Times New Roman"/>
          <w:sz w:val="24"/>
          <w:szCs w:val="24"/>
        </w:rPr>
        <w:t>животных и растений, занесённых в Красную книгу России;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текстовые, видео- и фотоизображения, компьютерные базы данных), необходимые для изучения особенностей населения России;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A21F7" w:rsidRDefault="001A21F7">
      <w:pPr>
        <w:spacing w:line="14"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152.8.7. Предметные результаты освоения программы по географии. К концу 9 класса обучающийся научится: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A21F7" w:rsidRDefault="001A21F7">
      <w:pPr>
        <w:spacing w:line="16"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w:t>
      </w:r>
    </w:p>
    <w:p w:rsidR="001A21F7" w:rsidRDefault="001A21F7">
      <w:pPr>
        <w:spacing w:line="18"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w:t>
      </w:r>
    </w:p>
    <w:p w:rsidR="001A21F7" w:rsidRDefault="001A21F7">
      <w:pPr>
        <w:sectPr w:rsidR="001A21F7">
          <w:pgSz w:w="11900" w:h="16838"/>
          <w:pgMar w:top="561" w:right="569" w:bottom="759"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377</w:t>
      </w:r>
    </w:p>
    <w:p w:rsidR="001A21F7" w:rsidRDefault="001A21F7">
      <w:pPr>
        <w:spacing w:line="303"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A21F7" w:rsidRDefault="001A21F7">
      <w:pPr>
        <w:spacing w:line="11"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A21F7" w:rsidRDefault="001A21F7">
      <w:pPr>
        <w:spacing w:line="16" w:lineRule="exact"/>
        <w:rPr>
          <w:sz w:val="20"/>
          <w:szCs w:val="20"/>
        </w:rPr>
      </w:pPr>
    </w:p>
    <w:p w:rsidR="001A21F7" w:rsidRDefault="00C05265">
      <w:pPr>
        <w:spacing w:line="236" w:lineRule="auto"/>
        <w:ind w:left="980" w:right="20"/>
        <w:rPr>
          <w:sz w:val="20"/>
          <w:szCs w:val="20"/>
        </w:rPr>
      </w:pPr>
      <w:r>
        <w:rPr>
          <w:rFonts w:ascii="Times New Roman" w:eastAsia="Times New Roman" w:hAnsi="Times New Roman" w:cs="Times New Roman"/>
          <w:sz w:val="24"/>
          <w:szCs w:val="24"/>
        </w:rPr>
        <w:t>различать ВВП, ВРП и ИЧР как показатели уровня развития страны и её 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w:t>
      </w:r>
    </w:p>
    <w:p w:rsidR="001A21F7" w:rsidRDefault="00C05265">
      <w:pPr>
        <w:ind w:left="260"/>
        <w:rPr>
          <w:sz w:val="20"/>
          <w:szCs w:val="20"/>
        </w:rPr>
      </w:pPr>
      <w:r>
        <w:rPr>
          <w:rFonts w:ascii="Times New Roman" w:eastAsia="Times New Roman" w:hAnsi="Times New Roman" w:cs="Times New Roman"/>
          <w:sz w:val="24"/>
          <w:szCs w:val="24"/>
        </w:rPr>
        <w:t>пассажирооборот;</w:t>
      </w:r>
    </w:p>
    <w:p w:rsidR="001A21F7" w:rsidRDefault="001A21F7">
      <w:pPr>
        <w:spacing w:line="2" w:lineRule="exact"/>
        <w:rPr>
          <w:sz w:val="20"/>
          <w:szCs w:val="20"/>
        </w:rPr>
      </w:pPr>
    </w:p>
    <w:p w:rsidR="001A21F7" w:rsidRDefault="00C05265">
      <w:pPr>
        <w:tabs>
          <w:tab w:val="left" w:pos="2360"/>
          <w:tab w:val="left" w:pos="2840"/>
          <w:tab w:val="left" w:pos="3620"/>
          <w:tab w:val="left" w:pos="5140"/>
          <w:tab w:val="left" w:pos="6120"/>
          <w:tab w:val="left" w:pos="6500"/>
          <w:tab w:val="left" w:pos="7500"/>
          <w:tab w:val="left" w:pos="8980"/>
        </w:tabs>
        <w:ind w:left="980"/>
        <w:rPr>
          <w:sz w:val="20"/>
          <w:szCs w:val="20"/>
        </w:rPr>
      </w:pPr>
      <w:r>
        <w:rPr>
          <w:rFonts w:ascii="Times New Roman" w:eastAsia="Times New Roman" w:hAnsi="Times New Roman" w:cs="Times New Roman"/>
          <w:sz w:val="24"/>
          <w:szCs w:val="24"/>
        </w:rPr>
        <w:t>показывать</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карте</w:t>
      </w:r>
      <w:r>
        <w:rPr>
          <w:rFonts w:ascii="Times New Roman" w:eastAsia="Times New Roman" w:hAnsi="Times New Roman" w:cs="Times New Roman"/>
          <w:sz w:val="24"/>
          <w:szCs w:val="24"/>
        </w:rPr>
        <w:tab/>
        <w:t>крупнейшие</w:t>
      </w:r>
      <w:r>
        <w:rPr>
          <w:rFonts w:ascii="Times New Roman" w:eastAsia="Times New Roman" w:hAnsi="Times New Roman" w:cs="Times New Roman"/>
          <w:sz w:val="24"/>
          <w:szCs w:val="24"/>
        </w:rPr>
        <w:tab/>
        <w:t>центры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районы</w:t>
      </w:r>
      <w:r>
        <w:rPr>
          <w:rFonts w:ascii="Times New Roman" w:eastAsia="Times New Roman" w:hAnsi="Times New Roman" w:cs="Times New Roman"/>
          <w:sz w:val="24"/>
          <w:szCs w:val="24"/>
        </w:rPr>
        <w:tab/>
        <w:t>размещения</w:t>
      </w:r>
      <w:r>
        <w:rPr>
          <w:sz w:val="20"/>
          <w:szCs w:val="20"/>
        </w:rPr>
        <w:tab/>
      </w:r>
      <w:r>
        <w:rPr>
          <w:rFonts w:ascii="Times New Roman" w:eastAsia="Times New Roman" w:hAnsi="Times New Roman" w:cs="Times New Roman"/>
          <w:sz w:val="23"/>
          <w:szCs w:val="23"/>
        </w:rPr>
        <w:t>отраслей</w:t>
      </w:r>
    </w:p>
    <w:p w:rsidR="001A21F7" w:rsidRDefault="001A21F7">
      <w:pPr>
        <w:spacing w:line="10" w:lineRule="exact"/>
        <w:rPr>
          <w:sz w:val="20"/>
          <w:szCs w:val="20"/>
        </w:rPr>
      </w:pPr>
    </w:p>
    <w:p w:rsidR="001A21F7" w:rsidRDefault="00C05265">
      <w:pPr>
        <w:spacing w:line="235" w:lineRule="auto"/>
        <w:ind w:left="260" w:right="20"/>
        <w:rPr>
          <w:sz w:val="20"/>
          <w:szCs w:val="20"/>
        </w:rPr>
      </w:pPr>
      <w:r>
        <w:rPr>
          <w:rFonts w:ascii="Times New Roman" w:eastAsia="Times New Roman" w:hAnsi="Times New Roman" w:cs="Times New Roman"/>
          <w:sz w:val="24"/>
          <w:szCs w:val="24"/>
        </w:rPr>
        <w:t>промышленности, транспортные магистрали и центры, районы развития отраслей сельского хозяйства;</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w:t>
      </w:r>
    </w:p>
    <w:p w:rsidR="001A21F7" w:rsidRDefault="001A21F7">
      <w:pPr>
        <w:spacing w:line="12" w:lineRule="exact"/>
        <w:rPr>
          <w:sz w:val="20"/>
          <w:szCs w:val="20"/>
        </w:rPr>
      </w:pPr>
    </w:p>
    <w:p w:rsidR="001A21F7" w:rsidRDefault="00C05265">
      <w:pPr>
        <w:numPr>
          <w:ilvl w:val="0"/>
          <w:numId w:val="40"/>
        </w:numPr>
        <w:tabs>
          <w:tab w:val="left" w:pos="615"/>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t>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A21F7" w:rsidRDefault="001A21F7">
      <w:pPr>
        <w:spacing w:line="16"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A21F7" w:rsidRDefault="001A21F7">
      <w:pPr>
        <w:spacing w:line="15" w:lineRule="exact"/>
        <w:rPr>
          <w:rFonts w:eastAsia="Times New Roman"/>
          <w:sz w:val="24"/>
          <w:szCs w:val="24"/>
        </w:rPr>
      </w:pPr>
    </w:p>
    <w:p w:rsidR="001A21F7" w:rsidRDefault="00C05265">
      <w:pPr>
        <w:spacing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A21F7" w:rsidRDefault="001A21F7">
      <w:pPr>
        <w:spacing w:line="21"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характеризовать место и роль России в мировом хозяйстве.</w:t>
      </w:r>
    </w:p>
    <w:p w:rsidR="001A21F7" w:rsidRPr="009A11AC" w:rsidRDefault="00C05265">
      <w:pPr>
        <w:numPr>
          <w:ilvl w:val="1"/>
          <w:numId w:val="41"/>
        </w:numPr>
        <w:tabs>
          <w:tab w:val="left" w:pos="1460"/>
        </w:tabs>
        <w:spacing w:after="0" w:line="240" w:lineRule="auto"/>
        <w:ind w:left="1460" w:hanging="494"/>
        <w:rPr>
          <w:rFonts w:eastAsia="Times New Roman"/>
          <w:b/>
          <w:bCs/>
          <w:sz w:val="24"/>
          <w:szCs w:val="24"/>
        </w:rPr>
      </w:pPr>
      <w:r w:rsidRPr="009A11AC">
        <w:rPr>
          <w:rFonts w:ascii="Times New Roman" w:eastAsia="Times New Roman" w:hAnsi="Times New Roman" w:cs="Times New Roman"/>
          <w:b/>
          <w:bCs/>
          <w:sz w:val="24"/>
          <w:szCs w:val="24"/>
        </w:rPr>
        <w:t>Федеральная рабочая программа по учебному предмету «Физика» (базовый</w:t>
      </w:r>
    </w:p>
    <w:p w:rsidR="001A21F7" w:rsidRPr="009A11AC" w:rsidRDefault="001A21F7">
      <w:pPr>
        <w:spacing w:line="2" w:lineRule="exact"/>
        <w:rPr>
          <w:rFonts w:eastAsia="Times New Roman"/>
          <w:b/>
          <w:bCs/>
          <w:sz w:val="24"/>
          <w:szCs w:val="24"/>
        </w:rPr>
      </w:pPr>
    </w:p>
    <w:p w:rsidR="001A21F7" w:rsidRPr="009A11AC" w:rsidRDefault="00C05265">
      <w:pPr>
        <w:ind w:left="260"/>
        <w:rPr>
          <w:rFonts w:eastAsia="Times New Roman"/>
          <w:b/>
          <w:bCs/>
          <w:sz w:val="24"/>
          <w:szCs w:val="24"/>
        </w:rPr>
      </w:pPr>
      <w:r w:rsidRPr="009A11AC">
        <w:rPr>
          <w:rFonts w:ascii="Times New Roman" w:eastAsia="Times New Roman" w:hAnsi="Times New Roman" w:cs="Times New Roman"/>
          <w:b/>
          <w:bCs/>
          <w:sz w:val="24"/>
          <w:szCs w:val="24"/>
        </w:rPr>
        <w:t>уровень).</w:t>
      </w:r>
    </w:p>
    <w:p w:rsidR="001A21F7" w:rsidRDefault="001A21F7">
      <w:pPr>
        <w:spacing w:line="9" w:lineRule="exact"/>
        <w:rPr>
          <w:rFonts w:eastAsia="Times New Roman"/>
          <w:b/>
          <w:bCs/>
          <w:color w:val="002060"/>
          <w:sz w:val="24"/>
          <w:szCs w:val="24"/>
        </w:rPr>
      </w:pPr>
    </w:p>
    <w:p w:rsidR="001A21F7" w:rsidRDefault="00C05265">
      <w:pPr>
        <w:numPr>
          <w:ilvl w:val="1"/>
          <w:numId w:val="42"/>
        </w:numPr>
        <w:tabs>
          <w:tab w:val="left" w:pos="1393"/>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A21F7" w:rsidRDefault="00C05265">
      <w:pPr>
        <w:numPr>
          <w:ilvl w:val="1"/>
          <w:numId w:val="43"/>
        </w:numPr>
        <w:tabs>
          <w:tab w:val="left" w:pos="1400"/>
        </w:tabs>
        <w:spacing w:after="0" w:line="237"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15" w:lineRule="exact"/>
        <w:rPr>
          <w:rFonts w:eastAsia="Times New Roman"/>
          <w:sz w:val="24"/>
          <w:szCs w:val="24"/>
        </w:rPr>
      </w:pPr>
    </w:p>
    <w:p w:rsidR="001A21F7" w:rsidRDefault="00C05265">
      <w:pPr>
        <w:numPr>
          <w:ilvl w:val="1"/>
          <w:numId w:val="44"/>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A21F7" w:rsidRDefault="001A21F7">
      <w:pPr>
        <w:spacing w:line="18" w:lineRule="exact"/>
        <w:rPr>
          <w:rFonts w:eastAsia="Times New Roman"/>
          <w:sz w:val="24"/>
          <w:szCs w:val="24"/>
        </w:rPr>
      </w:pPr>
    </w:p>
    <w:p w:rsidR="001A21F7" w:rsidRDefault="00C05265">
      <w:pPr>
        <w:numPr>
          <w:ilvl w:val="1"/>
          <w:numId w:val="45"/>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A21F7" w:rsidRDefault="001A21F7">
      <w:pPr>
        <w:spacing w:line="21" w:lineRule="exact"/>
        <w:rPr>
          <w:rFonts w:eastAsia="Times New Roman"/>
          <w:sz w:val="24"/>
          <w:szCs w:val="24"/>
        </w:rPr>
      </w:pPr>
    </w:p>
    <w:p w:rsidR="001A21F7" w:rsidRDefault="00C05265">
      <w:pPr>
        <w:numPr>
          <w:ilvl w:val="1"/>
          <w:numId w:val="46"/>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A21F7" w:rsidRDefault="001A21F7">
      <w:pPr>
        <w:spacing w:line="19" w:lineRule="exact"/>
        <w:rPr>
          <w:rFonts w:eastAsia="Times New Roman"/>
          <w:sz w:val="24"/>
          <w:szCs w:val="24"/>
        </w:rPr>
      </w:pPr>
    </w:p>
    <w:p w:rsidR="001A21F7" w:rsidRDefault="00C05265">
      <w:pPr>
        <w:numPr>
          <w:ilvl w:val="1"/>
          <w:numId w:val="47"/>
        </w:numPr>
        <w:tabs>
          <w:tab w:val="left" w:pos="1393"/>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2.4. Программа по физике разработана с целью оказания методической помощи учителю в создании рабочей программы по учебному предмету.</w:t>
      </w:r>
    </w:p>
    <w:p w:rsidR="001A21F7" w:rsidRDefault="001A21F7">
      <w:pPr>
        <w:spacing w:line="16" w:lineRule="exact"/>
        <w:rPr>
          <w:rFonts w:eastAsia="Times New Roman"/>
          <w:sz w:val="24"/>
          <w:szCs w:val="24"/>
        </w:rPr>
      </w:pPr>
    </w:p>
    <w:p w:rsidR="001A21F7" w:rsidRDefault="00C05265">
      <w:pPr>
        <w:numPr>
          <w:ilvl w:val="1"/>
          <w:numId w:val="48"/>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A21F7" w:rsidRDefault="001A21F7">
      <w:pPr>
        <w:spacing w:line="15" w:lineRule="exact"/>
        <w:rPr>
          <w:rFonts w:eastAsia="Times New Roman"/>
          <w:sz w:val="24"/>
          <w:szCs w:val="24"/>
        </w:rPr>
      </w:pPr>
    </w:p>
    <w:p w:rsidR="001A21F7" w:rsidRDefault="00C05265">
      <w:pPr>
        <w:numPr>
          <w:ilvl w:val="1"/>
          <w:numId w:val="49"/>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научно объяснять явления,</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оценивать и понимать особенности научного исследования;</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интерпретировать данные и использовать научные доказательства для получения выводов».</w:t>
      </w:r>
    </w:p>
    <w:p w:rsidR="001A21F7" w:rsidRDefault="001A21F7">
      <w:pPr>
        <w:spacing w:line="4" w:lineRule="exact"/>
        <w:rPr>
          <w:rFonts w:eastAsia="Times New Roman"/>
          <w:sz w:val="24"/>
          <w:szCs w:val="24"/>
        </w:rPr>
      </w:pPr>
    </w:p>
    <w:p w:rsidR="001A21F7" w:rsidRDefault="00C05265">
      <w:pPr>
        <w:numPr>
          <w:ilvl w:val="1"/>
          <w:numId w:val="50"/>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2.7. Цели изучения физики на уровне основного общего образования определены</w:t>
      </w:r>
    </w:p>
    <w:p w:rsidR="001A21F7" w:rsidRDefault="001A21F7">
      <w:pPr>
        <w:spacing w:line="9" w:lineRule="exact"/>
        <w:rPr>
          <w:rFonts w:eastAsia="Times New Roman"/>
          <w:sz w:val="24"/>
          <w:szCs w:val="24"/>
        </w:rPr>
      </w:pPr>
    </w:p>
    <w:p w:rsidR="001A21F7" w:rsidRDefault="00C05265">
      <w:pPr>
        <w:numPr>
          <w:ilvl w:val="0"/>
          <w:numId w:val="50"/>
        </w:numPr>
        <w:tabs>
          <w:tab w:val="left" w:pos="486"/>
        </w:tabs>
        <w:spacing w:after="0" w:line="235" w:lineRule="auto"/>
        <w:ind w:left="260"/>
        <w:rPr>
          <w:rFonts w:eastAsia="Times New Roman"/>
          <w:sz w:val="24"/>
          <w:szCs w:val="24"/>
        </w:rPr>
      </w:pPr>
      <w:r>
        <w:rPr>
          <w:rFonts w:ascii="Times New Roman" w:eastAsia="Times New Roman" w:hAnsi="Times New Roman" w:cs="Times New Roman"/>
          <w:sz w:val="24"/>
          <w:szCs w:val="24"/>
        </w:rPr>
        <w:t>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A21F7" w:rsidRDefault="001A21F7">
      <w:pPr>
        <w:spacing w:line="1" w:lineRule="exact"/>
        <w:rPr>
          <w:rFonts w:eastAsia="Times New Roman"/>
          <w:sz w:val="24"/>
          <w:szCs w:val="24"/>
        </w:rPr>
      </w:pPr>
    </w:p>
    <w:p w:rsidR="001A21F7" w:rsidRDefault="00C05265">
      <w:pPr>
        <w:numPr>
          <w:ilvl w:val="1"/>
          <w:numId w:val="50"/>
        </w:numPr>
        <w:tabs>
          <w:tab w:val="left" w:pos="1400"/>
        </w:tabs>
        <w:spacing w:after="0" w:line="237" w:lineRule="auto"/>
        <w:ind w:left="1400" w:hanging="429"/>
        <w:rPr>
          <w:rFonts w:eastAsia="Times New Roman"/>
          <w:sz w:val="24"/>
          <w:szCs w:val="24"/>
        </w:rPr>
      </w:pPr>
      <w:r>
        <w:rPr>
          <w:rFonts w:ascii="Times New Roman" w:eastAsia="Times New Roman" w:hAnsi="Times New Roman" w:cs="Times New Roman"/>
          <w:sz w:val="24"/>
          <w:szCs w:val="24"/>
        </w:rPr>
        <w:t>2.8. Цели изучения физики:</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1A21F7" w:rsidRDefault="001A21F7">
      <w:pPr>
        <w:spacing w:line="16" w:lineRule="exact"/>
        <w:rPr>
          <w:rFonts w:eastAsia="Times New Roman"/>
          <w:sz w:val="24"/>
          <w:szCs w:val="24"/>
        </w:rPr>
      </w:pPr>
    </w:p>
    <w:p w:rsidR="001A21F7" w:rsidRDefault="00C05265" w:rsidP="009A11AC">
      <w:pPr>
        <w:spacing w:line="236" w:lineRule="auto"/>
        <w:ind w:left="260" w:firstLine="711"/>
        <w:jc w:val="both"/>
        <w:rPr>
          <w:sz w:val="20"/>
          <w:szCs w:val="20"/>
        </w:rPr>
      </w:pPr>
      <w:r>
        <w:rPr>
          <w:rFonts w:ascii="Times New Roman" w:eastAsia="Times New Roman" w:hAnsi="Times New Roman"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направлении.379</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 Содержание обучения в 7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153.3.1. Физика и её роль в познании окружающего мира.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1A21F7" w:rsidRDefault="00C05265">
      <w:pPr>
        <w:tabs>
          <w:tab w:val="left" w:pos="2380"/>
          <w:tab w:val="left" w:pos="3660"/>
          <w:tab w:val="left" w:pos="4980"/>
          <w:tab w:val="left" w:pos="6380"/>
          <w:tab w:val="left" w:pos="7500"/>
          <w:tab w:val="left" w:pos="8920"/>
        </w:tabs>
        <w:ind w:left="980"/>
        <w:rPr>
          <w:sz w:val="20"/>
          <w:szCs w:val="20"/>
        </w:rPr>
      </w:pPr>
      <w:r>
        <w:rPr>
          <w:rFonts w:ascii="Times New Roman" w:eastAsia="Times New Roman" w:hAnsi="Times New Roman" w:cs="Times New Roman"/>
          <w:sz w:val="24"/>
          <w:szCs w:val="24"/>
        </w:rPr>
        <w:t>Физические</w:t>
      </w:r>
      <w:r>
        <w:rPr>
          <w:rFonts w:ascii="Times New Roman" w:eastAsia="Times New Roman" w:hAnsi="Times New Roman" w:cs="Times New Roman"/>
          <w:sz w:val="24"/>
          <w:szCs w:val="24"/>
        </w:rPr>
        <w:tab/>
        <w:t>величины.</w:t>
      </w:r>
      <w:r>
        <w:rPr>
          <w:rFonts w:ascii="Times New Roman" w:eastAsia="Times New Roman" w:hAnsi="Times New Roman" w:cs="Times New Roman"/>
          <w:sz w:val="24"/>
          <w:szCs w:val="24"/>
        </w:rPr>
        <w:tab/>
        <w:t>Измерение</w:t>
      </w:r>
      <w:r>
        <w:rPr>
          <w:rFonts w:ascii="Times New Roman" w:eastAsia="Times New Roman" w:hAnsi="Times New Roman" w:cs="Times New Roman"/>
          <w:sz w:val="24"/>
          <w:szCs w:val="24"/>
        </w:rPr>
        <w:tab/>
        <w:t>физических</w:t>
      </w:r>
      <w:r>
        <w:rPr>
          <w:rFonts w:ascii="Times New Roman" w:eastAsia="Times New Roman" w:hAnsi="Times New Roman" w:cs="Times New Roman"/>
          <w:sz w:val="24"/>
          <w:szCs w:val="24"/>
        </w:rPr>
        <w:tab/>
        <w:t>величин.</w:t>
      </w:r>
      <w:r>
        <w:rPr>
          <w:rFonts w:ascii="Times New Roman" w:eastAsia="Times New Roman" w:hAnsi="Times New Roman" w:cs="Times New Roman"/>
          <w:sz w:val="24"/>
          <w:szCs w:val="24"/>
        </w:rPr>
        <w:tab/>
        <w:t>Физические</w:t>
      </w:r>
      <w:r>
        <w:rPr>
          <w:sz w:val="20"/>
          <w:szCs w:val="20"/>
        </w:rPr>
        <w:tab/>
      </w:r>
      <w:r>
        <w:rPr>
          <w:rFonts w:ascii="Times New Roman" w:eastAsia="Times New Roman" w:hAnsi="Times New Roman" w:cs="Times New Roman"/>
          <w:sz w:val="23"/>
          <w:szCs w:val="23"/>
        </w:rPr>
        <w:t>приборы.</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Погрешность измерений Международная система единиц.</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153.3.1.1.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Механические, тепловые, электрические, магнитные, световые явления.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Физические приборы и процедура прямых измерений аналоговым и цифровым прибором.</w:t>
      </w:r>
    </w:p>
    <w:p w:rsidR="001A21F7" w:rsidRDefault="00C05265">
      <w:pPr>
        <w:ind w:left="980"/>
        <w:rPr>
          <w:sz w:val="20"/>
          <w:szCs w:val="20"/>
        </w:rPr>
      </w:pPr>
      <w:r>
        <w:rPr>
          <w:rFonts w:ascii="Times New Roman" w:eastAsia="Times New Roman" w:hAnsi="Times New Roman" w:cs="Times New Roman"/>
          <w:sz w:val="24"/>
          <w:szCs w:val="24"/>
        </w:rPr>
        <w:t>153.3.1.2. Лабораторные работы и опыты.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цены деления шкалы измерительного прибора.</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расстояний.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объёма жидкости и твёрдого тела.</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размеров малых тел.</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Измерение температуры при помощи жидкостного термометра и датчика температуры.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153.3.2. Первоначальные сведения о строении вещества.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A21F7" w:rsidRDefault="001A21F7">
      <w:pPr>
        <w:spacing w:line="5" w:lineRule="exact"/>
        <w:rPr>
          <w:sz w:val="20"/>
          <w:szCs w:val="20"/>
        </w:rPr>
      </w:pPr>
    </w:p>
    <w:p w:rsidR="001A21F7" w:rsidRDefault="00C05265" w:rsidP="009A11AC">
      <w:pPr>
        <w:tabs>
          <w:tab w:val="left" w:pos="2460"/>
          <w:tab w:val="left" w:pos="3800"/>
          <w:tab w:val="left" w:pos="5100"/>
          <w:tab w:val="left" w:pos="6320"/>
          <w:tab w:val="left" w:pos="7200"/>
          <w:tab w:val="left" w:pos="8600"/>
          <w:tab w:val="left" w:pos="9040"/>
        </w:tabs>
        <w:ind w:left="980"/>
        <w:rPr>
          <w:sz w:val="20"/>
          <w:szCs w:val="20"/>
        </w:rPr>
      </w:pPr>
      <w:r>
        <w:rPr>
          <w:rFonts w:ascii="Times New Roman" w:eastAsia="Times New Roman" w:hAnsi="Times New Roman" w:cs="Times New Roman"/>
          <w:sz w:val="24"/>
          <w:szCs w:val="24"/>
        </w:rPr>
        <w:t>Агрегатные</w:t>
      </w:r>
      <w:r>
        <w:rPr>
          <w:sz w:val="20"/>
          <w:szCs w:val="20"/>
        </w:rPr>
        <w:tab/>
      </w:r>
      <w:r>
        <w:rPr>
          <w:rFonts w:ascii="Times New Roman" w:eastAsia="Times New Roman" w:hAnsi="Times New Roman" w:cs="Times New Roman"/>
          <w:sz w:val="24"/>
          <w:szCs w:val="24"/>
        </w:rPr>
        <w:t>состояния</w:t>
      </w:r>
      <w:r>
        <w:rPr>
          <w:sz w:val="20"/>
          <w:szCs w:val="20"/>
        </w:rPr>
        <w:tab/>
      </w:r>
      <w:r>
        <w:rPr>
          <w:rFonts w:ascii="Times New Roman" w:eastAsia="Times New Roman" w:hAnsi="Times New Roman" w:cs="Times New Roman"/>
          <w:sz w:val="24"/>
          <w:szCs w:val="24"/>
        </w:rPr>
        <w:t>вещества:</w:t>
      </w:r>
      <w:r>
        <w:rPr>
          <w:sz w:val="20"/>
          <w:szCs w:val="20"/>
        </w:rPr>
        <w:tab/>
      </w:r>
      <w:r>
        <w:rPr>
          <w:rFonts w:ascii="Times New Roman" w:eastAsia="Times New Roman" w:hAnsi="Times New Roman" w:cs="Times New Roman"/>
          <w:sz w:val="24"/>
          <w:szCs w:val="24"/>
        </w:rPr>
        <w:t>строение</w:t>
      </w:r>
      <w:r>
        <w:rPr>
          <w:sz w:val="20"/>
          <w:szCs w:val="20"/>
        </w:rPr>
        <w:tab/>
      </w:r>
      <w:r>
        <w:rPr>
          <w:rFonts w:ascii="Times New Roman" w:eastAsia="Times New Roman" w:hAnsi="Times New Roman" w:cs="Times New Roman"/>
          <w:sz w:val="24"/>
          <w:szCs w:val="24"/>
        </w:rPr>
        <w:t>газов,</w:t>
      </w:r>
      <w:r>
        <w:rPr>
          <w:rFonts w:ascii="Times New Roman" w:eastAsia="Times New Roman" w:hAnsi="Times New Roman" w:cs="Times New Roman"/>
          <w:sz w:val="24"/>
          <w:szCs w:val="24"/>
        </w:rPr>
        <w:tab/>
        <w:t>жидкостей</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3"/>
          <w:szCs w:val="23"/>
        </w:rPr>
        <w:t>твёрдых</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A21F7" w:rsidRDefault="00C05265">
      <w:pPr>
        <w:ind w:left="980"/>
        <w:rPr>
          <w:sz w:val="20"/>
          <w:szCs w:val="20"/>
        </w:rPr>
      </w:pPr>
      <w:r>
        <w:rPr>
          <w:rFonts w:ascii="Times New Roman" w:eastAsia="Times New Roman" w:hAnsi="Times New Roman" w:cs="Times New Roman"/>
          <w:sz w:val="24"/>
          <w:szCs w:val="24"/>
        </w:rPr>
        <w:t>153.3.2.1.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броуновского движения.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диффузии.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Наблюдение явлений, объясняющихся притяжением или отталкиванием частиц вещества.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153.3.2.2.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Оценка диаметра атома методом рядов (с использованием фотографий).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Опыты по наблюдению теплового расширения газов.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Опыты по обнаружению действия сил молекулярного притяжения.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153.3.3. Движение и взаимодействие тел.</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153.3.3.1.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механического движения тела.</w:t>
      </w:r>
    </w:p>
    <w:p w:rsidR="001A21F7" w:rsidRDefault="00C05265">
      <w:pPr>
        <w:spacing w:line="238" w:lineRule="auto"/>
        <w:ind w:left="980"/>
        <w:rPr>
          <w:sz w:val="20"/>
          <w:szCs w:val="20"/>
        </w:rPr>
      </w:pPr>
      <w:r>
        <w:rPr>
          <w:rFonts w:ascii="Times New Roman" w:eastAsia="Times New Roman" w:hAnsi="Times New Roman" w:cs="Times New Roman"/>
          <w:sz w:val="24"/>
          <w:szCs w:val="24"/>
        </w:rPr>
        <w:t>Измерение скорости прямолинейного движения.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явления инерции.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изменения скорости при взаимодействии тел.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Сравнение масс по взаимодействию тел.</w:t>
      </w:r>
    </w:p>
    <w:p w:rsidR="001A21F7" w:rsidRDefault="00C05265">
      <w:pPr>
        <w:spacing w:line="237" w:lineRule="auto"/>
        <w:ind w:left="980"/>
        <w:rPr>
          <w:sz w:val="20"/>
          <w:szCs w:val="20"/>
        </w:rPr>
      </w:pPr>
      <w:r>
        <w:rPr>
          <w:rFonts w:ascii="Times New Roman" w:eastAsia="Times New Roman" w:hAnsi="Times New Roman" w:cs="Times New Roman"/>
          <w:sz w:val="24"/>
          <w:szCs w:val="24"/>
        </w:rPr>
        <w:t>Сложение сил, направленных по одной прямой.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153.3.3.2. Лабораторные работы и опыты.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Определение средней скорости скольжения бруска или шарика по наклонной плоскости.</w:t>
      </w:r>
    </w:p>
    <w:p w:rsidR="001A21F7" w:rsidRDefault="00C05265">
      <w:pPr>
        <w:ind w:left="980"/>
        <w:rPr>
          <w:sz w:val="20"/>
          <w:szCs w:val="20"/>
        </w:rPr>
      </w:pPr>
      <w:r>
        <w:rPr>
          <w:rFonts w:ascii="Times New Roman" w:eastAsia="Times New Roman" w:hAnsi="Times New Roman" w:cs="Times New Roman"/>
          <w:sz w:val="24"/>
          <w:szCs w:val="24"/>
        </w:rPr>
        <w:t>Определение плотности твёрдого тела.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Опыты, демонстрирующие зависимость растяжения (деформации) пружины от приложенной силы.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153.3.4. Давление твёрдых тел, жидкостей и газов.</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1A21F7" w:rsidRDefault="00C05265">
      <w:pPr>
        <w:ind w:left="980"/>
        <w:rPr>
          <w:sz w:val="20"/>
          <w:szCs w:val="20"/>
        </w:rPr>
      </w:pPr>
      <w:r>
        <w:rPr>
          <w:rFonts w:ascii="Times New Roman" w:eastAsia="Times New Roman" w:hAnsi="Times New Roman" w:cs="Times New Roman"/>
          <w:sz w:val="24"/>
          <w:szCs w:val="24"/>
        </w:rPr>
        <w:t>153.3.4.1.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Зависимость давления газа от температуры.</w:t>
      </w:r>
      <w:r w:rsidR="009A11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Передача давления жидкостью и газом.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Сообщающиеся сосуды.</w:t>
      </w:r>
    </w:p>
    <w:p w:rsidR="001A21F7" w:rsidRDefault="00C05265">
      <w:pPr>
        <w:spacing w:line="237" w:lineRule="auto"/>
        <w:ind w:left="980"/>
        <w:rPr>
          <w:sz w:val="20"/>
          <w:szCs w:val="20"/>
        </w:rPr>
      </w:pPr>
      <w:r>
        <w:rPr>
          <w:rFonts w:ascii="Times New Roman" w:eastAsia="Times New Roman" w:hAnsi="Times New Roman" w:cs="Times New Roman"/>
          <w:sz w:val="24"/>
          <w:szCs w:val="24"/>
        </w:rPr>
        <w:t>Гидравлический пресс.</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Проявление действия атмосферного давления.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Зависимость выталкивающей силы от объёма погружённой части тела и плотности жидкости.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Равенство выталкивающей силы весу вытесненной жидкости.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Условие плавания тел: плавание или погружение тел в зависимости от соотношения плотностей тела и жидкости.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153.3.4.2.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зависимости веса тела в воде от объёма погружённой в жидкость части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тела.</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w:t>
      </w:r>
    </w:p>
    <w:p w:rsidR="001A21F7" w:rsidRDefault="00C05265">
      <w:pPr>
        <w:ind w:left="260"/>
        <w:rPr>
          <w:sz w:val="20"/>
          <w:szCs w:val="20"/>
        </w:rPr>
      </w:pPr>
      <w:r>
        <w:rPr>
          <w:rFonts w:ascii="Times New Roman" w:eastAsia="Times New Roman" w:hAnsi="Times New Roman" w:cs="Times New Roman"/>
          <w:sz w:val="24"/>
          <w:szCs w:val="24"/>
        </w:rPr>
        <w:t>массы тела.</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Конструирование ареометра или конструирование лодки и определение её грузоподъёмности.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153.3.5. Работа и мощность. Энергия.</w:t>
      </w:r>
    </w:p>
    <w:p w:rsidR="001A21F7" w:rsidRDefault="00C05265">
      <w:pPr>
        <w:spacing w:line="237" w:lineRule="auto"/>
        <w:ind w:left="980"/>
        <w:rPr>
          <w:sz w:val="20"/>
          <w:szCs w:val="20"/>
        </w:rPr>
      </w:pPr>
      <w:r>
        <w:rPr>
          <w:rFonts w:ascii="Times New Roman" w:eastAsia="Times New Roman" w:hAnsi="Times New Roman" w:cs="Times New Roman"/>
          <w:sz w:val="24"/>
          <w:szCs w:val="24"/>
        </w:rPr>
        <w:t>Механическая работа. Мощность.</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153.3.5.1. Демонстрации.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Примеры простых механизмов.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153.3.5.2. Лабораторные работы и опыты.</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Определение работы силы трения при равномерном движении тела по горизонтальной поверхности.</w:t>
      </w:r>
    </w:p>
    <w:p w:rsidR="001A21F7" w:rsidRDefault="00C05265">
      <w:pPr>
        <w:ind w:left="980"/>
        <w:rPr>
          <w:sz w:val="20"/>
          <w:szCs w:val="20"/>
        </w:rPr>
      </w:pPr>
      <w:r>
        <w:rPr>
          <w:rFonts w:ascii="Times New Roman" w:eastAsia="Times New Roman" w:hAnsi="Times New Roman" w:cs="Times New Roman"/>
          <w:sz w:val="24"/>
          <w:szCs w:val="24"/>
        </w:rPr>
        <w:t>Исследование условий равновесия рычага.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КПД наклонной плоскости.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закона сохранения механической энергии.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153.4. Содержание обучения в 8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153.4.1. Тепловые явления.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A21F7" w:rsidRDefault="001A21F7">
      <w:pPr>
        <w:spacing w:line="11"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A21F7" w:rsidRDefault="001A21F7">
      <w:pPr>
        <w:spacing w:line="16" w:lineRule="exact"/>
        <w:rPr>
          <w:sz w:val="20"/>
          <w:szCs w:val="20"/>
        </w:rPr>
      </w:pPr>
    </w:p>
    <w:p w:rsidR="001A21F7" w:rsidRDefault="00C05265" w:rsidP="00C13953">
      <w:pPr>
        <w:spacing w:line="237" w:lineRule="auto"/>
        <w:ind w:left="260" w:right="20" w:firstLine="711"/>
        <w:jc w:val="both"/>
        <w:rPr>
          <w:sz w:val="20"/>
          <w:szCs w:val="20"/>
        </w:rPr>
      </w:pPr>
      <w:r>
        <w:rPr>
          <w:rFonts w:ascii="Times New Roman" w:eastAsia="Times New Roman" w:hAnsi="Times New Roman" w:cs="Times New Roman"/>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давления.Влажность воздуха.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Энергия топлива. Удельная теплота сгорания.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w:t>
      </w:r>
    </w:p>
    <w:p w:rsidR="001A21F7" w:rsidRDefault="00C05265">
      <w:pPr>
        <w:ind w:left="980"/>
        <w:rPr>
          <w:sz w:val="20"/>
          <w:szCs w:val="20"/>
        </w:rPr>
      </w:pPr>
      <w:r>
        <w:rPr>
          <w:rFonts w:ascii="Times New Roman" w:eastAsia="Times New Roman" w:hAnsi="Times New Roman" w:cs="Times New Roman"/>
          <w:sz w:val="24"/>
          <w:szCs w:val="24"/>
        </w:rPr>
        <w:t>Закон сохранения и превращения энергии в тепловых процессах.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153.4.1.1. Демонстрации.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броуновского движения.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диффузии.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явлений смачивания и капиллярных явлений.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теплового расширения тел.</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Изменение давления газа при изменении объёма и нагревании или охлаждении.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Правила измерения температуры.</w:t>
      </w:r>
    </w:p>
    <w:p w:rsidR="001A21F7" w:rsidRDefault="00C05265">
      <w:pPr>
        <w:spacing w:line="238" w:lineRule="auto"/>
        <w:ind w:left="980"/>
        <w:rPr>
          <w:sz w:val="20"/>
          <w:szCs w:val="20"/>
        </w:rPr>
      </w:pPr>
      <w:r>
        <w:rPr>
          <w:rFonts w:ascii="Times New Roman" w:eastAsia="Times New Roman" w:hAnsi="Times New Roman" w:cs="Times New Roman"/>
          <w:sz w:val="24"/>
          <w:szCs w:val="24"/>
        </w:rPr>
        <w:t>Виды теплопередачи.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Охлаждение при совершении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Нагревание при совершении работы внешними силами.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Сравнение теплоёмкостей различных веществ.</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кипения.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постоянства температуры при плавлении.</w:t>
      </w:r>
    </w:p>
    <w:p w:rsidR="001A21F7" w:rsidRDefault="00C05265">
      <w:pPr>
        <w:spacing w:line="238" w:lineRule="auto"/>
        <w:ind w:left="980"/>
        <w:rPr>
          <w:sz w:val="20"/>
          <w:szCs w:val="20"/>
        </w:rPr>
      </w:pPr>
      <w:r>
        <w:rPr>
          <w:rFonts w:ascii="Times New Roman" w:eastAsia="Times New Roman" w:hAnsi="Times New Roman" w:cs="Times New Roman"/>
          <w:sz w:val="24"/>
          <w:szCs w:val="24"/>
        </w:rPr>
        <w:t>Модели тепловых двигателей.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153.4.1.2.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Опыты по обнаружению действия сил молекулярного притяжения.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Опыты по выращиванию кристаллов поваренной соли или сахара.</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Опыты по наблюдению теплового расширения газов, жидкостей и твёрдых тел.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давления воздуха в баллоне шприца.</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Опыты, демонстрирующие зависимость давления воздуха от его объёма и нагревания или охлаждения.</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Исследование явления теплообмена при смешивании холодной и горячей воды. Определение количества теплоты, полученного водой при теплообмене с нагретым</w:t>
      </w:r>
    </w:p>
    <w:p w:rsidR="001A21F7" w:rsidRDefault="00C05265">
      <w:pPr>
        <w:ind w:left="260"/>
        <w:rPr>
          <w:sz w:val="20"/>
          <w:szCs w:val="20"/>
        </w:rPr>
      </w:pPr>
      <w:r>
        <w:rPr>
          <w:rFonts w:ascii="Times New Roman" w:eastAsia="Times New Roman" w:hAnsi="Times New Roman" w:cs="Times New Roman"/>
          <w:sz w:val="24"/>
          <w:szCs w:val="24"/>
        </w:rPr>
        <w:t>металлическим цилиндром.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удельной теплоёмкости вещества.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процесса испарения.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относительной влажности воздуха.</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удельной теплоты плавления льда.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153.4.2. Электрические и магнитные явления.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A21F7" w:rsidRDefault="001A21F7">
      <w:pPr>
        <w:spacing w:line="5" w:lineRule="exact"/>
        <w:rPr>
          <w:sz w:val="20"/>
          <w:szCs w:val="20"/>
        </w:rPr>
      </w:pPr>
    </w:p>
    <w:p w:rsidR="001A21F7" w:rsidRDefault="00C05265" w:rsidP="00C13953">
      <w:pPr>
        <w:ind w:left="980"/>
        <w:rPr>
          <w:sz w:val="20"/>
          <w:szCs w:val="20"/>
        </w:rPr>
      </w:pPr>
      <w:r>
        <w:rPr>
          <w:rFonts w:ascii="Times New Roman" w:eastAsia="Times New Roman" w:hAnsi="Times New Roman" w:cs="Times New Roman"/>
          <w:sz w:val="24"/>
          <w:szCs w:val="24"/>
        </w:rPr>
        <w:t>Работа и мощность электрического тока. Закон Джоуля–Ленца. Электрические цепи и</w:t>
      </w:r>
    </w:p>
    <w:p w:rsidR="001A21F7" w:rsidRDefault="00C05265">
      <w:pPr>
        <w:ind w:left="260"/>
        <w:rPr>
          <w:sz w:val="20"/>
          <w:szCs w:val="20"/>
        </w:rPr>
      </w:pPr>
      <w:r>
        <w:rPr>
          <w:rFonts w:ascii="Times New Roman" w:eastAsia="Times New Roman" w:hAnsi="Times New Roman" w:cs="Times New Roman"/>
          <w:sz w:val="24"/>
          <w:szCs w:val="24"/>
        </w:rPr>
        <w:t>потребители электрической энергии в быту. Короткое замыкание.</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153.4.2.1. Демонстрации.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Электризация тел.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Два рода электрических зарядов и взаимодействие заряженных тел.</w:t>
      </w:r>
    </w:p>
    <w:p w:rsidR="001A21F7" w:rsidRDefault="00C05265">
      <w:pPr>
        <w:spacing w:line="238" w:lineRule="auto"/>
        <w:ind w:left="980"/>
        <w:rPr>
          <w:sz w:val="20"/>
          <w:szCs w:val="20"/>
        </w:rPr>
      </w:pPr>
      <w:r>
        <w:rPr>
          <w:rFonts w:ascii="Times New Roman" w:eastAsia="Times New Roman" w:hAnsi="Times New Roman" w:cs="Times New Roman"/>
          <w:sz w:val="24"/>
          <w:szCs w:val="24"/>
        </w:rPr>
        <w:t>Устройство и действие электроскопа.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Электростатическая индукция.</w:t>
      </w:r>
    </w:p>
    <w:p w:rsidR="001A21F7" w:rsidRDefault="00C05265">
      <w:pPr>
        <w:spacing w:line="237" w:lineRule="auto"/>
        <w:ind w:left="980"/>
        <w:rPr>
          <w:sz w:val="20"/>
          <w:szCs w:val="20"/>
        </w:rPr>
      </w:pPr>
      <w:r>
        <w:rPr>
          <w:rFonts w:ascii="Times New Roman" w:eastAsia="Times New Roman" w:hAnsi="Times New Roman" w:cs="Times New Roman"/>
          <w:sz w:val="24"/>
          <w:szCs w:val="24"/>
        </w:rPr>
        <w:t>Закон сохранения электрических зарядов.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Проводники и диэлектрики.</w:t>
      </w:r>
    </w:p>
    <w:p w:rsidR="001A21F7" w:rsidRDefault="00C05265">
      <w:pPr>
        <w:spacing w:line="237" w:lineRule="auto"/>
        <w:ind w:left="980"/>
        <w:rPr>
          <w:sz w:val="20"/>
          <w:szCs w:val="20"/>
        </w:rPr>
      </w:pPr>
      <w:r>
        <w:rPr>
          <w:rFonts w:ascii="Times New Roman" w:eastAsia="Times New Roman" w:hAnsi="Times New Roman" w:cs="Times New Roman"/>
          <w:sz w:val="24"/>
          <w:szCs w:val="24"/>
        </w:rPr>
        <w:t>Моделирование силовых линий электрического поля.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Источники постоянного тока.</w:t>
      </w:r>
    </w:p>
    <w:p w:rsidR="001A21F7" w:rsidRDefault="00C05265">
      <w:pPr>
        <w:spacing w:line="238" w:lineRule="auto"/>
        <w:ind w:left="980"/>
        <w:rPr>
          <w:sz w:val="20"/>
          <w:szCs w:val="20"/>
        </w:rPr>
      </w:pPr>
      <w:r>
        <w:rPr>
          <w:rFonts w:ascii="Times New Roman" w:eastAsia="Times New Roman" w:hAnsi="Times New Roman" w:cs="Times New Roman"/>
          <w:sz w:val="24"/>
          <w:szCs w:val="24"/>
        </w:rPr>
        <w:t>Действия электрического тока.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Электрический ток в жидкости.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Газовый разряд.</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силы тока амперметром.</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электрического напряжения вольтметром.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Реостат и магазин сопротивлений.</w:t>
      </w:r>
    </w:p>
    <w:p w:rsidR="001A21F7" w:rsidRDefault="00C05265">
      <w:pPr>
        <w:spacing w:line="238" w:lineRule="auto"/>
        <w:ind w:left="980"/>
        <w:rPr>
          <w:sz w:val="20"/>
          <w:szCs w:val="20"/>
        </w:rPr>
      </w:pPr>
      <w:r>
        <w:rPr>
          <w:rFonts w:ascii="Times New Roman" w:eastAsia="Times New Roman" w:hAnsi="Times New Roman" w:cs="Times New Roman"/>
          <w:sz w:val="24"/>
          <w:szCs w:val="24"/>
        </w:rPr>
        <w:t>Взаимодействие постоянных магнитов.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Моделирование невозможности разделения полюсов магнита.</w:t>
      </w:r>
    </w:p>
    <w:p w:rsidR="001A21F7" w:rsidRDefault="00C05265">
      <w:pPr>
        <w:spacing w:line="237" w:lineRule="auto"/>
        <w:ind w:left="980"/>
        <w:rPr>
          <w:sz w:val="20"/>
          <w:szCs w:val="20"/>
        </w:rPr>
      </w:pPr>
      <w:r>
        <w:rPr>
          <w:rFonts w:ascii="Times New Roman" w:eastAsia="Times New Roman" w:hAnsi="Times New Roman" w:cs="Times New Roman"/>
          <w:sz w:val="24"/>
          <w:szCs w:val="24"/>
        </w:rPr>
        <w:t>Моделирование магнитных полей постоянных магнитов.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Опыт Эрстеда.</w:t>
      </w:r>
    </w:p>
    <w:p w:rsidR="001A21F7" w:rsidRDefault="00C05265">
      <w:pPr>
        <w:spacing w:line="237" w:lineRule="auto"/>
        <w:ind w:left="980"/>
        <w:rPr>
          <w:sz w:val="20"/>
          <w:szCs w:val="20"/>
        </w:rPr>
      </w:pPr>
      <w:r>
        <w:rPr>
          <w:rFonts w:ascii="Times New Roman" w:eastAsia="Times New Roman" w:hAnsi="Times New Roman" w:cs="Times New Roman"/>
          <w:sz w:val="24"/>
          <w:szCs w:val="24"/>
        </w:rPr>
        <w:t>Магнитное поле тока. Электромагнит.</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Действие магнитного поля на проводник с током.</w:t>
      </w:r>
    </w:p>
    <w:p w:rsidR="001A21F7" w:rsidRDefault="00C05265">
      <w:pPr>
        <w:spacing w:line="237" w:lineRule="auto"/>
        <w:ind w:left="980"/>
        <w:rPr>
          <w:sz w:val="20"/>
          <w:szCs w:val="20"/>
        </w:rPr>
      </w:pPr>
      <w:r>
        <w:rPr>
          <w:rFonts w:ascii="Times New Roman" w:eastAsia="Times New Roman" w:hAnsi="Times New Roman" w:cs="Times New Roman"/>
          <w:sz w:val="24"/>
          <w:szCs w:val="24"/>
        </w:rPr>
        <w:t>Электродвигатель постоянного тока.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явления электромагнитной индукции.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Опыты Фарадея.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Зависимость направления индукционного тока от условий его возникновения.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Электрогенератор постоянного тока.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153.4.2.2.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Опыты по наблюдению электризации тел индукцией и при соприкосновении.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действия электрического поля на проводники и диэлектрики.</w:t>
      </w:r>
    </w:p>
    <w:p w:rsidR="001A21F7" w:rsidRDefault="00C05265">
      <w:pPr>
        <w:spacing w:line="237" w:lineRule="auto"/>
        <w:ind w:left="980"/>
        <w:rPr>
          <w:sz w:val="20"/>
          <w:szCs w:val="20"/>
        </w:rPr>
      </w:pPr>
      <w:r>
        <w:rPr>
          <w:rFonts w:ascii="Times New Roman" w:eastAsia="Times New Roman" w:hAnsi="Times New Roman" w:cs="Times New Roman"/>
          <w:sz w:val="24"/>
          <w:szCs w:val="24"/>
        </w:rPr>
        <w:t>Сборка и проверка работы электрической цепи постоянного тока.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и регулирование силы тока.</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и регулирование напряжения.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Исследование зависимости силы тока, идущего через резистор, от сопротивления резистора и напряжения на резисторе.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Проверка правила сложения напряжений при последовательном соединении двух резисторов.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Проверка правила для силы тока при параллельном соединении резисторов.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работы электрического тока, идущего через резистор.</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мощности электрического тока, выделяемой на резисторе.</w:t>
      </w:r>
    </w:p>
    <w:p w:rsidR="001A21F7" w:rsidRDefault="00C05265">
      <w:pPr>
        <w:spacing w:line="238" w:lineRule="auto"/>
        <w:ind w:left="980"/>
        <w:rPr>
          <w:sz w:val="20"/>
          <w:szCs w:val="20"/>
        </w:rPr>
      </w:pPr>
      <w:r>
        <w:rPr>
          <w:rFonts w:ascii="Times New Roman" w:eastAsia="Times New Roman" w:hAnsi="Times New Roman" w:cs="Times New Roman"/>
          <w:sz w:val="24"/>
          <w:szCs w:val="24"/>
        </w:rPr>
        <w:t>Исследование зависимости силы тока, идущего  через лампочку, от напряжения на</w:t>
      </w:r>
    </w:p>
    <w:p w:rsidR="001A21F7" w:rsidRDefault="001A21F7">
      <w:pPr>
        <w:spacing w:line="3" w:lineRule="exact"/>
        <w:rPr>
          <w:sz w:val="20"/>
          <w:szCs w:val="20"/>
        </w:rPr>
      </w:pPr>
    </w:p>
    <w:p w:rsidR="001A21F7" w:rsidRDefault="00C05265" w:rsidP="00C13953">
      <w:pPr>
        <w:ind w:left="260"/>
        <w:rPr>
          <w:sz w:val="20"/>
          <w:szCs w:val="20"/>
        </w:rPr>
      </w:pPr>
      <w:r>
        <w:rPr>
          <w:rFonts w:ascii="Times New Roman" w:eastAsia="Times New Roman" w:hAnsi="Times New Roman" w:cs="Times New Roman"/>
          <w:sz w:val="24"/>
          <w:szCs w:val="24"/>
        </w:rPr>
        <w:t>ней.</w:t>
      </w:r>
      <w:r w:rsidR="00C139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Определение КПД нагревателя.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магнитного взаимодействия постоянных магнитов.</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магнитного поля постоянных магнитов при их объединении и разделении.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действия электрического тока на магнитную стрелку.</w:t>
      </w:r>
    </w:p>
    <w:p w:rsidR="001A21F7" w:rsidRDefault="001A21F7">
      <w:pPr>
        <w:spacing w:line="10"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Опыты, демонстрирующие зависимость силы взаимодействия катушки с током и магнита от силы тока и направления тока в катушке.</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действия магнитного поля на проводник с током.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Конструирование и изучение работы электродвигателя.</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КПД электродвигательной установки.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153.5. Содержание обучения в 9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153.5.1. Механические явления.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Ускорение. Равноускоренное прямолинейное движение. Свободное падение. Опыты Галилея.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Первый закон Ньютона. Второй закон Ньютона. Третий закон Ньютона. Принцип суперпозиции сил.</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Сила упругости. Закон Гука. Сила трения: сила трения скольжения, сила трения покоя, другие виды трения.</w:t>
      </w:r>
    </w:p>
    <w:p w:rsidR="001A21F7" w:rsidRDefault="001A21F7">
      <w:pPr>
        <w:spacing w:line="4" w:lineRule="exact"/>
        <w:rPr>
          <w:sz w:val="20"/>
          <w:szCs w:val="20"/>
        </w:rPr>
      </w:pPr>
    </w:p>
    <w:p w:rsidR="001A21F7" w:rsidRDefault="00C05265">
      <w:pPr>
        <w:tabs>
          <w:tab w:val="left" w:pos="1660"/>
          <w:tab w:val="left" w:pos="2660"/>
          <w:tab w:val="left" w:pos="2980"/>
          <w:tab w:val="left" w:pos="3720"/>
          <w:tab w:val="left" w:pos="5100"/>
          <w:tab w:val="left" w:pos="6360"/>
          <w:tab w:val="left" w:pos="7640"/>
          <w:tab w:val="left" w:pos="9000"/>
        </w:tabs>
        <w:ind w:left="980"/>
        <w:rPr>
          <w:sz w:val="20"/>
          <w:szCs w:val="20"/>
        </w:rPr>
      </w:pPr>
      <w:r>
        <w:rPr>
          <w:rFonts w:ascii="Times New Roman" w:eastAsia="Times New Roman" w:hAnsi="Times New Roman" w:cs="Times New Roman"/>
          <w:sz w:val="24"/>
          <w:szCs w:val="24"/>
        </w:rPr>
        <w:t>Сила</w:t>
      </w:r>
      <w:r>
        <w:rPr>
          <w:rFonts w:ascii="Times New Roman" w:eastAsia="Times New Roman" w:hAnsi="Times New Roman" w:cs="Times New Roman"/>
          <w:sz w:val="24"/>
          <w:szCs w:val="24"/>
        </w:rPr>
        <w:tab/>
        <w:t>тяжести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закон</w:t>
      </w:r>
      <w:r>
        <w:rPr>
          <w:rFonts w:ascii="Times New Roman" w:eastAsia="Times New Roman" w:hAnsi="Times New Roman" w:cs="Times New Roman"/>
          <w:sz w:val="24"/>
          <w:szCs w:val="24"/>
        </w:rPr>
        <w:tab/>
        <w:t>всемирного</w:t>
      </w:r>
      <w:r>
        <w:rPr>
          <w:rFonts w:ascii="Times New Roman" w:eastAsia="Times New Roman" w:hAnsi="Times New Roman" w:cs="Times New Roman"/>
          <w:sz w:val="24"/>
          <w:szCs w:val="24"/>
        </w:rPr>
        <w:tab/>
        <w:t>тяготения.</w:t>
      </w:r>
      <w:r>
        <w:rPr>
          <w:rFonts w:ascii="Times New Roman" w:eastAsia="Times New Roman" w:hAnsi="Times New Roman" w:cs="Times New Roman"/>
          <w:sz w:val="24"/>
          <w:szCs w:val="24"/>
        </w:rPr>
        <w:tab/>
        <w:t>Ускорение</w:t>
      </w:r>
      <w:r>
        <w:rPr>
          <w:rFonts w:ascii="Times New Roman" w:eastAsia="Times New Roman" w:hAnsi="Times New Roman" w:cs="Times New Roman"/>
          <w:sz w:val="24"/>
          <w:szCs w:val="24"/>
        </w:rPr>
        <w:tab/>
        <w:t>свободного</w:t>
      </w:r>
      <w:r>
        <w:rPr>
          <w:sz w:val="20"/>
          <w:szCs w:val="20"/>
        </w:rPr>
        <w:tab/>
      </w:r>
      <w:r>
        <w:rPr>
          <w:rFonts w:ascii="Times New Roman" w:eastAsia="Times New Roman" w:hAnsi="Times New Roman" w:cs="Times New Roman"/>
          <w:sz w:val="23"/>
          <w:szCs w:val="23"/>
        </w:rPr>
        <w:t>падения.</w:t>
      </w:r>
    </w:p>
    <w:p w:rsidR="001A21F7" w:rsidRDefault="00C05265">
      <w:pPr>
        <w:spacing w:line="237" w:lineRule="auto"/>
        <w:ind w:left="260"/>
        <w:rPr>
          <w:sz w:val="20"/>
          <w:szCs w:val="20"/>
        </w:rPr>
      </w:pPr>
      <w:r>
        <w:rPr>
          <w:rFonts w:ascii="Times New Roman" w:eastAsia="Times New Roman" w:hAnsi="Times New Roman" w:cs="Times New Roman"/>
          <w:sz w:val="24"/>
          <w:szCs w:val="24"/>
        </w:rPr>
        <w:t>Движение планет вокруг Солнца. Первая космическая скорость. Невесомость и перегрузки.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Импульс  тела.  Изменение  импульса.  Импульс  силы.  Закон  сохранения  импульса.</w:t>
      </w:r>
    </w:p>
    <w:p w:rsidR="001A21F7" w:rsidRDefault="00C05265">
      <w:pPr>
        <w:spacing w:line="237" w:lineRule="auto"/>
        <w:ind w:left="260"/>
        <w:rPr>
          <w:sz w:val="20"/>
          <w:szCs w:val="20"/>
        </w:rPr>
      </w:pPr>
      <w:r>
        <w:rPr>
          <w:rFonts w:ascii="Times New Roman" w:eastAsia="Times New Roman" w:hAnsi="Times New Roman" w:cs="Times New Roman"/>
          <w:sz w:val="24"/>
          <w:szCs w:val="24"/>
        </w:rPr>
        <w:t>Реактивное движение.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153.5.1.1. Демонстрации.</w:t>
      </w:r>
    </w:p>
    <w:p w:rsidR="001A21F7" w:rsidRDefault="001A21F7">
      <w:pPr>
        <w:spacing w:line="10"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Наблюдение механического движения тела относительно разных тел отсчёта. Сравнение путей и траекторий движения одного и того же тела относительно разных</w:t>
      </w:r>
    </w:p>
    <w:p w:rsidR="001A21F7" w:rsidRDefault="00C05265">
      <w:pPr>
        <w:spacing w:line="237" w:lineRule="auto"/>
        <w:ind w:left="260"/>
        <w:rPr>
          <w:sz w:val="20"/>
          <w:szCs w:val="20"/>
        </w:rPr>
      </w:pPr>
      <w:r>
        <w:rPr>
          <w:rFonts w:ascii="Times New Roman" w:eastAsia="Times New Roman" w:hAnsi="Times New Roman" w:cs="Times New Roman"/>
          <w:sz w:val="24"/>
          <w:szCs w:val="24"/>
        </w:rPr>
        <w:t>тел отсчёта.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скорости и ускорения прямолинейного движения.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признаков равноускоренного движения.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движения тела по окружности.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A21F7" w:rsidRDefault="00C05265">
      <w:pPr>
        <w:ind w:left="980"/>
        <w:rPr>
          <w:sz w:val="20"/>
          <w:szCs w:val="20"/>
        </w:rPr>
      </w:pPr>
      <w:r>
        <w:rPr>
          <w:rFonts w:ascii="Times New Roman" w:eastAsia="Times New Roman" w:hAnsi="Times New Roman" w:cs="Times New Roman"/>
          <w:sz w:val="24"/>
          <w:szCs w:val="24"/>
        </w:rPr>
        <w:t>Зависимость ускорения тела от массы тела и действующей на него силы.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равенства сил при взаимодействии тел.</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Изменение веса тела при ускоренном движении.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Передача импульса при взаимодействии тел.</w:t>
      </w:r>
    </w:p>
    <w:p w:rsidR="001A21F7" w:rsidRDefault="00C05265">
      <w:pPr>
        <w:spacing w:line="237" w:lineRule="auto"/>
        <w:ind w:left="980"/>
        <w:rPr>
          <w:sz w:val="20"/>
          <w:szCs w:val="20"/>
        </w:rPr>
      </w:pPr>
      <w:r>
        <w:rPr>
          <w:rFonts w:ascii="Times New Roman" w:eastAsia="Times New Roman" w:hAnsi="Times New Roman" w:cs="Times New Roman"/>
          <w:sz w:val="24"/>
          <w:szCs w:val="24"/>
        </w:rPr>
        <w:t>Преобразования энергии при взаимодействии тел.</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Сохранение импульса при неупругом взаимодействии.</w:t>
      </w:r>
    </w:p>
    <w:p w:rsidR="001A21F7" w:rsidRDefault="00C05265">
      <w:pPr>
        <w:spacing w:line="238" w:lineRule="auto"/>
        <w:ind w:left="980"/>
        <w:rPr>
          <w:sz w:val="20"/>
          <w:szCs w:val="20"/>
        </w:rPr>
      </w:pPr>
      <w:r>
        <w:rPr>
          <w:rFonts w:ascii="Times New Roman" w:eastAsia="Times New Roman" w:hAnsi="Times New Roman" w:cs="Times New Roman"/>
          <w:sz w:val="24"/>
          <w:szCs w:val="24"/>
        </w:rPr>
        <w:t>Сохранение импульса при абсолютно упругом взаимодействии.</w:t>
      </w:r>
    </w:p>
    <w:p w:rsidR="001A21F7" w:rsidRDefault="001A21F7">
      <w:pPr>
        <w:spacing w:line="3" w:lineRule="exact"/>
        <w:rPr>
          <w:sz w:val="20"/>
          <w:szCs w:val="20"/>
        </w:rPr>
      </w:pPr>
    </w:p>
    <w:p w:rsidR="001A21F7" w:rsidRDefault="00C05265" w:rsidP="00C13953">
      <w:pPr>
        <w:ind w:left="980"/>
        <w:rPr>
          <w:sz w:val="20"/>
          <w:szCs w:val="20"/>
        </w:rPr>
      </w:pPr>
      <w:r>
        <w:rPr>
          <w:rFonts w:ascii="Times New Roman" w:eastAsia="Times New Roman" w:hAnsi="Times New Roman" w:cs="Times New Roman"/>
          <w:sz w:val="24"/>
          <w:szCs w:val="24"/>
        </w:rPr>
        <w:t>Наблюдение реактивного движения.</w:t>
      </w:r>
    </w:p>
    <w:p w:rsidR="001A21F7" w:rsidRDefault="00C05265">
      <w:pPr>
        <w:ind w:left="980"/>
        <w:rPr>
          <w:sz w:val="20"/>
          <w:szCs w:val="20"/>
        </w:rPr>
      </w:pPr>
      <w:r>
        <w:rPr>
          <w:rFonts w:ascii="Times New Roman" w:eastAsia="Times New Roman" w:hAnsi="Times New Roman" w:cs="Times New Roman"/>
          <w:sz w:val="24"/>
          <w:szCs w:val="24"/>
        </w:rPr>
        <w:t>Сохранение механической энергии при свободном падении.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Сохранение механической энергии при движении тела под действием пружины.</w:t>
      </w:r>
    </w:p>
    <w:p w:rsidR="001A21F7" w:rsidRDefault="00C05265">
      <w:pPr>
        <w:spacing w:line="237" w:lineRule="auto"/>
        <w:ind w:left="980"/>
        <w:rPr>
          <w:sz w:val="20"/>
          <w:szCs w:val="20"/>
        </w:rPr>
      </w:pPr>
      <w:r>
        <w:rPr>
          <w:rFonts w:ascii="Times New Roman" w:eastAsia="Times New Roman" w:hAnsi="Times New Roman" w:cs="Times New Roman"/>
          <w:sz w:val="24"/>
          <w:szCs w:val="24"/>
        </w:rPr>
        <w:t>153.5.1.2. Лабораторные работы и опыты.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Конструирование тракта для разгона и дальнейшего равномерного движения шарика или тележки.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Определение средней скорости скольжения бруска или движения шарика по наклонной плоскости.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Определение ускорения тела при равноускоренном движении по наклонной плоскости.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A21F7" w:rsidRDefault="00C05265">
      <w:pPr>
        <w:ind w:left="980"/>
        <w:rPr>
          <w:sz w:val="20"/>
          <w:szCs w:val="20"/>
        </w:rPr>
      </w:pPr>
      <w:r>
        <w:rPr>
          <w:rFonts w:ascii="Times New Roman" w:eastAsia="Times New Roman" w:hAnsi="Times New Roman" w:cs="Times New Roman"/>
          <w:sz w:val="24"/>
          <w:szCs w:val="24"/>
        </w:rPr>
        <w:t>Исследование зависимости силы трения скольжения от силы нормального давления.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коэффициента трения скольжения.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жёсткости пружины.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Определение работы силы трения при равномерном движении тела по горизонтальной поверхности.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закона сохранения энергии.</w:t>
      </w:r>
    </w:p>
    <w:p w:rsidR="001A21F7" w:rsidRDefault="00C05265">
      <w:pPr>
        <w:spacing w:line="237" w:lineRule="auto"/>
        <w:ind w:left="980"/>
        <w:rPr>
          <w:sz w:val="20"/>
          <w:szCs w:val="20"/>
        </w:rPr>
      </w:pPr>
      <w:r>
        <w:rPr>
          <w:rFonts w:ascii="Times New Roman" w:eastAsia="Times New Roman" w:hAnsi="Times New Roman" w:cs="Times New Roman"/>
          <w:sz w:val="24"/>
          <w:szCs w:val="24"/>
        </w:rPr>
        <w:t>153.5.2. Механические колебания и волны.</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Звук. Громкость звука и высота тона. Отражение звука. Инфразвук и ультразвук.</w:t>
      </w:r>
    </w:p>
    <w:p w:rsidR="001A21F7" w:rsidRDefault="00C05265">
      <w:pPr>
        <w:spacing w:line="237" w:lineRule="auto"/>
        <w:ind w:left="980"/>
        <w:rPr>
          <w:sz w:val="20"/>
          <w:szCs w:val="20"/>
        </w:rPr>
      </w:pPr>
      <w:r>
        <w:rPr>
          <w:rFonts w:ascii="Times New Roman" w:eastAsia="Times New Roman" w:hAnsi="Times New Roman" w:cs="Times New Roman"/>
          <w:sz w:val="24"/>
          <w:szCs w:val="24"/>
        </w:rPr>
        <w:t>153.5.2.1. Демонстрации.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колебаний тел под действием силы тяжести и силы упругости.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колебаний груза на нити и на пружине.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вынужденных колебаний и резонанса.</w:t>
      </w:r>
    </w:p>
    <w:p w:rsidR="001A21F7" w:rsidRDefault="00C05265">
      <w:pPr>
        <w:spacing w:line="237" w:lineRule="auto"/>
        <w:ind w:left="980"/>
        <w:rPr>
          <w:sz w:val="20"/>
          <w:szCs w:val="20"/>
        </w:rPr>
      </w:pPr>
      <w:r>
        <w:rPr>
          <w:rFonts w:ascii="Times New Roman" w:eastAsia="Times New Roman" w:hAnsi="Times New Roman" w:cs="Times New Roman"/>
          <w:sz w:val="24"/>
          <w:szCs w:val="24"/>
        </w:rPr>
        <w:t>Распространение продольных и поперечных волн (на модели).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зависимости высоты звука от частоты.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Акустический резонанс.</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153.5.2.2.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частоты и периода колебаний математического маятника.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частоты и периода колебаний пружинного маятника</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зависимости периода колебаний подвешенного к нити груза от длины</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нити.</w:t>
      </w:r>
    </w:p>
    <w:p w:rsidR="001A21F7" w:rsidRDefault="001A21F7">
      <w:pPr>
        <w:spacing w:line="10"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Исследование зависимости периода колебаний пружинного маятника от массы груза. Проверка независимости периода колебаний груза, подвешенного к нити, от массы</w:t>
      </w:r>
    </w:p>
    <w:p w:rsidR="001A21F7" w:rsidRDefault="00C05265">
      <w:pPr>
        <w:ind w:left="260"/>
        <w:rPr>
          <w:sz w:val="20"/>
          <w:szCs w:val="20"/>
        </w:rPr>
      </w:pPr>
      <w:r>
        <w:rPr>
          <w:rFonts w:ascii="Times New Roman" w:eastAsia="Times New Roman" w:hAnsi="Times New Roman" w:cs="Times New Roman"/>
          <w:sz w:val="24"/>
          <w:szCs w:val="24"/>
        </w:rPr>
        <w:t>груза.</w:t>
      </w:r>
    </w:p>
    <w:p w:rsidR="001A21F7" w:rsidRDefault="001A21F7">
      <w:pPr>
        <w:spacing w:line="14"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пружины.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ускорения свободного падения.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153.5.3. Электромагнитное поле и электромагнитные волны.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Электромагнитное поле. Электромагнитные волны. Свойства электромагнитных волн.</w:t>
      </w:r>
    </w:p>
    <w:p w:rsidR="001A21F7" w:rsidRDefault="00C05265">
      <w:pPr>
        <w:spacing w:line="238" w:lineRule="auto"/>
        <w:ind w:left="260"/>
        <w:rPr>
          <w:sz w:val="20"/>
          <w:szCs w:val="20"/>
        </w:rPr>
      </w:pPr>
      <w:r>
        <w:rPr>
          <w:rFonts w:ascii="Times New Roman" w:eastAsia="Times New Roman" w:hAnsi="Times New Roman" w:cs="Times New Roman"/>
          <w:sz w:val="24"/>
          <w:szCs w:val="24"/>
        </w:rPr>
        <w:t>Шкала электромагнитных волн. Использование электромагнитных волн для сотовой связи.</w:t>
      </w:r>
    </w:p>
    <w:p w:rsidR="001A21F7" w:rsidRDefault="001A21F7">
      <w:pPr>
        <w:spacing w:line="3" w:lineRule="exact"/>
        <w:rPr>
          <w:sz w:val="20"/>
          <w:szCs w:val="20"/>
        </w:rPr>
      </w:pPr>
    </w:p>
    <w:p w:rsidR="001A21F7" w:rsidRDefault="00C05265" w:rsidP="00C13953">
      <w:pPr>
        <w:ind w:left="980"/>
        <w:rPr>
          <w:sz w:val="20"/>
          <w:szCs w:val="20"/>
        </w:rPr>
      </w:pPr>
      <w:r>
        <w:rPr>
          <w:rFonts w:ascii="Times New Roman" w:eastAsia="Times New Roman" w:hAnsi="Times New Roman" w:cs="Times New Roman"/>
          <w:sz w:val="24"/>
          <w:szCs w:val="24"/>
        </w:rPr>
        <w:t>Электромагнитная природа света. Скорость света. Волновые свойства света.</w:t>
      </w:r>
    </w:p>
    <w:p w:rsidR="001A21F7" w:rsidRDefault="00C05265">
      <w:pPr>
        <w:ind w:left="980"/>
        <w:rPr>
          <w:sz w:val="20"/>
          <w:szCs w:val="20"/>
        </w:rPr>
      </w:pPr>
      <w:r>
        <w:rPr>
          <w:rFonts w:ascii="Times New Roman" w:eastAsia="Times New Roman" w:hAnsi="Times New Roman" w:cs="Times New Roman"/>
          <w:sz w:val="24"/>
          <w:szCs w:val="24"/>
        </w:rPr>
        <w:t>153.5.3.1.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Свойства электромагнитных волн.</w:t>
      </w:r>
    </w:p>
    <w:p w:rsidR="001A21F7" w:rsidRDefault="00C05265">
      <w:pPr>
        <w:spacing w:line="237" w:lineRule="auto"/>
        <w:ind w:left="980"/>
        <w:rPr>
          <w:sz w:val="20"/>
          <w:szCs w:val="20"/>
        </w:rPr>
      </w:pPr>
      <w:r>
        <w:rPr>
          <w:rFonts w:ascii="Times New Roman" w:eastAsia="Times New Roman" w:hAnsi="Times New Roman" w:cs="Times New Roman"/>
          <w:sz w:val="24"/>
          <w:szCs w:val="24"/>
        </w:rPr>
        <w:t>Волновые свойства света.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153.5.3.2.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свойств электромагнитных волн с помощью мобильного телефона.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153.5.4. Световые явления.</w:t>
      </w:r>
    </w:p>
    <w:p w:rsidR="001A21F7" w:rsidRDefault="00C05265">
      <w:pPr>
        <w:tabs>
          <w:tab w:val="left" w:pos="1940"/>
          <w:tab w:val="left" w:pos="2820"/>
          <w:tab w:val="left" w:pos="3580"/>
          <w:tab w:val="left" w:pos="4860"/>
          <w:tab w:val="left" w:pos="5600"/>
          <w:tab w:val="left" w:pos="7400"/>
          <w:tab w:val="left" w:pos="9280"/>
        </w:tabs>
        <w:spacing w:line="237" w:lineRule="auto"/>
        <w:ind w:left="980"/>
        <w:rPr>
          <w:sz w:val="20"/>
          <w:szCs w:val="20"/>
        </w:rPr>
      </w:pPr>
      <w:r>
        <w:rPr>
          <w:rFonts w:ascii="Times New Roman" w:eastAsia="Times New Roman" w:hAnsi="Times New Roman" w:cs="Times New Roman"/>
          <w:sz w:val="24"/>
          <w:szCs w:val="24"/>
        </w:rPr>
        <w:t>Лучевая</w:t>
      </w:r>
      <w:r>
        <w:rPr>
          <w:rFonts w:ascii="Times New Roman" w:eastAsia="Times New Roman" w:hAnsi="Times New Roman" w:cs="Times New Roman"/>
          <w:sz w:val="24"/>
          <w:szCs w:val="24"/>
        </w:rPr>
        <w:tab/>
        <w:t>модель</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Источники</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Прямолинейное</w:t>
      </w:r>
      <w:r>
        <w:rPr>
          <w:rFonts w:ascii="Times New Roman" w:eastAsia="Times New Roman" w:hAnsi="Times New Roman" w:cs="Times New Roman"/>
          <w:sz w:val="24"/>
          <w:szCs w:val="24"/>
        </w:rPr>
        <w:tab/>
        <w:t>распространение</w:t>
      </w:r>
      <w:r>
        <w:rPr>
          <w:rFonts w:ascii="Times New Roman" w:eastAsia="Times New Roman" w:hAnsi="Times New Roman" w:cs="Times New Roman"/>
          <w:sz w:val="24"/>
          <w:szCs w:val="24"/>
        </w:rPr>
        <w:tab/>
        <w:t>света.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Затмения Солнца и Луны. Отражение света. Плоское зеркало. Закон отражения света.</w:t>
      </w:r>
    </w:p>
    <w:p w:rsidR="001A21F7" w:rsidRDefault="00C05265">
      <w:pPr>
        <w:spacing w:line="237" w:lineRule="auto"/>
        <w:ind w:left="980"/>
        <w:rPr>
          <w:sz w:val="20"/>
          <w:szCs w:val="20"/>
        </w:rPr>
      </w:pPr>
      <w:r>
        <w:rPr>
          <w:rFonts w:ascii="Times New Roman" w:eastAsia="Times New Roman" w:hAnsi="Times New Roman" w:cs="Times New Roman"/>
          <w:sz w:val="24"/>
          <w:szCs w:val="24"/>
        </w:rPr>
        <w:t>Преломление света. Закон преломления света. Полное внутреннее отражение света.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Использование полного внутреннего отражения в оптических световодах.</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A21F7" w:rsidRDefault="00C05265">
      <w:pPr>
        <w:ind w:left="980"/>
        <w:rPr>
          <w:sz w:val="20"/>
          <w:szCs w:val="20"/>
        </w:rPr>
      </w:pPr>
      <w:r>
        <w:rPr>
          <w:rFonts w:ascii="Times New Roman" w:eastAsia="Times New Roman" w:hAnsi="Times New Roman" w:cs="Times New Roman"/>
          <w:sz w:val="24"/>
          <w:szCs w:val="24"/>
        </w:rPr>
        <w:t>Разложение белого света в спектр. Опыты Ньютона. Сложение спектральных цветов.</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Дисперсия света.</w:t>
      </w:r>
    </w:p>
    <w:p w:rsidR="001A21F7" w:rsidRDefault="00C05265">
      <w:pPr>
        <w:spacing w:line="237" w:lineRule="auto"/>
        <w:ind w:left="980"/>
        <w:rPr>
          <w:sz w:val="20"/>
          <w:szCs w:val="20"/>
        </w:rPr>
      </w:pPr>
      <w:r>
        <w:rPr>
          <w:rFonts w:ascii="Times New Roman" w:eastAsia="Times New Roman" w:hAnsi="Times New Roman" w:cs="Times New Roman"/>
          <w:sz w:val="24"/>
          <w:szCs w:val="24"/>
        </w:rPr>
        <w:t>153.5.4.1. Демонстрации.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Прямолинейное распространение света.</w:t>
      </w:r>
    </w:p>
    <w:p w:rsidR="001A21F7" w:rsidRDefault="00C05265">
      <w:pPr>
        <w:spacing w:line="237" w:lineRule="auto"/>
        <w:ind w:left="980"/>
        <w:rPr>
          <w:sz w:val="20"/>
          <w:szCs w:val="20"/>
        </w:rPr>
      </w:pPr>
      <w:r>
        <w:rPr>
          <w:rFonts w:ascii="Times New Roman" w:eastAsia="Times New Roman" w:hAnsi="Times New Roman" w:cs="Times New Roman"/>
          <w:sz w:val="24"/>
          <w:szCs w:val="24"/>
        </w:rPr>
        <w:t>Отражение света.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Получение изображений в плоском, вогнутом и выпуклом зеркалах.</w:t>
      </w:r>
    </w:p>
    <w:p w:rsidR="001A21F7" w:rsidRDefault="00C05265">
      <w:pPr>
        <w:spacing w:line="238" w:lineRule="auto"/>
        <w:ind w:left="980"/>
        <w:rPr>
          <w:sz w:val="20"/>
          <w:szCs w:val="20"/>
        </w:rPr>
      </w:pPr>
      <w:r>
        <w:rPr>
          <w:rFonts w:ascii="Times New Roman" w:eastAsia="Times New Roman" w:hAnsi="Times New Roman" w:cs="Times New Roman"/>
          <w:sz w:val="24"/>
          <w:szCs w:val="24"/>
        </w:rPr>
        <w:t>Преломление света.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Оптический световод.</w:t>
      </w:r>
    </w:p>
    <w:p w:rsidR="001A21F7" w:rsidRDefault="00C05265">
      <w:pPr>
        <w:spacing w:line="237" w:lineRule="auto"/>
        <w:ind w:left="980"/>
        <w:rPr>
          <w:sz w:val="20"/>
          <w:szCs w:val="20"/>
        </w:rPr>
      </w:pPr>
      <w:r>
        <w:rPr>
          <w:rFonts w:ascii="Times New Roman" w:eastAsia="Times New Roman" w:hAnsi="Times New Roman" w:cs="Times New Roman"/>
          <w:sz w:val="24"/>
          <w:szCs w:val="24"/>
        </w:rPr>
        <w:t>Ход лучей в собирающей линзе.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Ход лучей в рассеивающей линзе.</w:t>
      </w:r>
    </w:p>
    <w:p w:rsidR="001A21F7" w:rsidRDefault="00C05265">
      <w:pPr>
        <w:spacing w:line="237" w:lineRule="auto"/>
        <w:ind w:left="980"/>
        <w:rPr>
          <w:sz w:val="20"/>
          <w:szCs w:val="20"/>
        </w:rPr>
      </w:pPr>
      <w:r>
        <w:rPr>
          <w:rFonts w:ascii="Times New Roman" w:eastAsia="Times New Roman" w:hAnsi="Times New Roman" w:cs="Times New Roman"/>
          <w:sz w:val="24"/>
          <w:szCs w:val="24"/>
        </w:rPr>
        <w:t>Получение изображений с помощью линз.</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Принцип действия фотоаппарата, микроскопа и телескопа.</w:t>
      </w:r>
    </w:p>
    <w:p w:rsidR="001A21F7" w:rsidRDefault="00C05265">
      <w:pPr>
        <w:spacing w:line="238" w:lineRule="auto"/>
        <w:ind w:left="980"/>
        <w:rPr>
          <w:sz w:val="20"/>
          <w:szCs w:val="20"/>
        </w:rPr>
      </w:pPr>
      <w:r>
        <w:rPr>
          <w:rFonts w:ascii="Times New Roman" w:eastAsia="Times New Roman" w:hAnsi="Times New Roman" w:cs="Times New Roman"/>
          <w:sz w:val="24"/>
          <w:szCs w:val="24"/>
        </w:rPr>
        <w:t>Модель глаза.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Разложение белого света в спектр.</w:t>
      </w:r>
    </w:p>
    <w:p w:rsidR="001A21F7" w:rsidRDefault="00C05265">
      <w:pPr>
        <w:spacing w:line="237" w:lineRule="auto"/>
        <w:ind w:left="980"/>
        <w:rPr>
          <w:sz w:val="20"/>
          <w:szCs w:val="20"/>
        </w:rPr>
      </w:pPr>
      <w:r>
        <w:rPr>
          <w:rFonts w:ascii="Times New Roman" w:eastAsia="Times New Roman" w:hAnsi="Times New Roman" w:cs="Times New Roman"/>
          <w:sz w:val="24"/>
          <w:szCs w:val="24"/>
        </w:rPr>
        <w:t>Получение белого света при сложении света разных цветов.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153.5.4.2.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зависимости угла отражения светового луча от угла падения.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характеристик изображения предмета в плоском зеркале.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1A21F7" w:rsidRDefault="00C05265">
      <w:pPr>
        <w:ind w:left="980"/>
        <w:rPr>
          <w:sz w:val="20"/>
          <w:szCs w:val="20"/>
        </w:rPr>
      </w:pPr>
      <w:r>
        <w:rPr>
          <w:rFonts w:ascii="Times New Roman" w:eastAsia="Times New Roman" w:hAnsi="Times New Roman" w:cs="Times New Roman"/>
          <w:sz w:val="24"/>
          <w:szCs w:val="24"/>
        </w:rPr>
        <w:t>Получение изображений с помощью собирающей линзы.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фокусного расстояния и оптической силы собирающей линзы.</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Опыты по разложению белого света в спектр.</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Опыты по восприятию цвета предметов при их наблюдении через цветовые фильтры.</w:t>
      </w:r>
    </w:p>
    <w:p w:rsidR="001A21F7" w:rsidRDefault="00C05265">
      <w:pPr>
        <w:spacing w:line="237" w:lineRule="auto"/>
        <w:ind w:left="980"/>
        <w:rPr>
          <w:sz w:val="20"/>
          <w:szCs w:val="20"/>
        </w:rPr>
      </w:pPr>
      <w:r>
        <w:rPr>
          <w:rFonts w:ascii="Times New Roman" w:eastAsia="Times New Roman" w:hAnsi="Times New Roman" w:cs="Times New Roman"/>
          <w:sz w:val="24"/>
          <w:szCs w:val="24"/>
        </w:rPr>
        <w:t>153.5.5. Квантовые явления.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Ядерная энергетика. Действия радиоактивных излучений на живые организмы.</w:t>
      </w:r>
    </w:p>
    <w:p w:rsidR="001A21F7" w:rsidRDefault="00C05265">
      <w:pPr>
        <w:spacing w:line="237" w:lineRule="auto"/>
        <w:ind w:left="980"/>
        <w:rPr>
          <w:sz w:val="20"/>
          <w:szCs w:val="20"/>
        </w:rPr>
      </w:pPr>
      <w:r>
        <w:rPr>
          <w:rFonts w:ascii="Times New Roman" w:eastAsia="Times New Roman" w:hAnsi="Times New Roman" w:cs="Times New Roman"/>
          <w:sz w:val="24"/>
          <w:szCs w:val="24"/>
        </w:rPr>
        <w:t>153.5.5.1. Демонстрации.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Спектры излучения и поглощения.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Спектры различных газов.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Спектр водорода.</w:t>
      </w:r>
    </w:p>
    <w:p w:rsidR="001A21F7" w:rsidRDefault="00C05265">
      <w:pPr>
        <w:spacing w:line="238" w:lineRule="auto"/>
        <w:ind w:left="980"/>
        <w:rPr>
          <w:sz w:val="20"/>
          <w:szCs w:val="20"/>
        </w:rPr>
      </w:pPr>
      <w:r>
        <w:rPr>
          <w:rFonts w:ascii="Times New Roman" w:eastAsia="Times New Roman" w:hAnsi="Times New Roman" w:cs="Times New Roman"/>
          <w:sz w:val="24"/>
          <w:szCs w:val="24"/>
        </w:rPr>
        <w:t>Наблюдение треков в камере Вильсона.</w:t>
      </w:r>
    </w:p>
    <w:p w:rsidR="001A21F7" w:rsidRDefault="001A21F7">
      <w:pPr>
        <w:spacing w:line="3" w:lineRule="exact"/>
        <w:rPr>
          <w:sz w:val="20"/>
          <w:szCs w:val="20"/>
        </w:rPr>
      </w:pPr>
    </w:p>
    <w:p w:rsidR="001A21F7" w:rsidRDefault="00C05265" w:rsidP="00C13953">
      <w:pPr>
        <w:ind w:left="980"/>
        <w:rPr>
          <w:sz w:val="20"/>
          <w:szCs w:val="20"/>
        </w:rPr>
      </w:pPr>
      <w:r>
        <w:rPr>
          <w:rFonts w:ascii="Times New Roman" w:eastAsia="Times New Roman" w:hAnsi="Times New Roman" w:cs="Times New Roman"/>
          <w:sz w:val="24"/>
          <w:szCs w:val="24"/>
        </w:rPr>
        <w:t>Работа счётчика ионизирующих излучений.</w:t>
      </w:r>
    </w:p>
    <w:p w:rsidR="001A21F7" w:rsidRDefault="00C05265">
      <w:pPr>
        <w:ind w:left="980"/>
        <w:rPr>
          <w:sz w:val="20"/>
          <w:szCs w:val="20"/>
        </w:rPr>
      </w:pPr>
      <w:r>
        <w:rPr>
          <w:rFonts w:ascii="Times New Roman" w:eastAsia="Times New Roman" w:hAnsi="Times New Roman" w:cs="Times New Roman"/>
          <w:sz w:val="24"/>
          <w:szCs w:val="24"/>
        </w:rPr>
        <w:t>Регистрация излучения природных минералов и продуктов.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153.5.5.2.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сплошных и линейчатых спектров излучения.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Исследование треков: измерение энергии частицы по тормозному пути (по фотографиям).</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радиоактивного фона.</w:t>
      </w:r>
    </w:p>
    <w:p w:rsidR="001A21F7" w:rsidRDefault="00C05265">
      <w:pPr>
        <w:spacing w:line="237" w:lineRule="auto"/>
        <w:ind w:left="980"/>
        <w:rPr>
          <w:sz w:val="20"/>
          <w:szCs w:val="20"/>
        </w:rPr>
      </w:pPr>
      <w:r>
        <w:rPr>
          <w:rFonts w:ascii="Times New Roman" w:eastAsia="Times New Roman" w:hAnsi="Times New Roman" w:cs="Times New Roman"/>
          <w:sz w:val="24"/>
          <w:szCs w:val="24"/>
        </w:rPr>
        <w:t>153.5.6. Повторительно-обобщающий модуль.</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A21F7" w:rsidRDefault="001A21F7">
      <w:pPr>
        <w:spacing w:line="18"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153.6. Планируемые результаты освоения физики (базовый уровень) на уровне основного общего образования.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A21F7" w:rsidRDefault="001A21F7">
      <w:pPr>
        <w:spacing w:line="4" w:lineRule="exact"/>
        <w:rPr>
          <w:sz w:val="20"/>
          <w:szCs w:val="20"/>
        </w:rPr>
      </w:pPr>
    </w:p>
    <w:p w:rsidR="001A21F7" w:rsidRDefault="00C05265">
      <w:pPr>
        <w:numPr>
          <w:ilvl w:val="0"/>
          <w:numId w:val="51"/>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проявление интереса к истории и современному состоянию российской физической</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науки;</w:t>
      </w:r>
    </w:p>
    <w:p w:rsidR="001A21F7" w:rsidRDefault="00C05265">
      <w:pPr>
        <w:spacing w:line="237" w:lineRule="auto"/>
        <w:ind w:left="980"/>
        <w:rPr>
          <w:sz w:val="20"/>
          <w:szCs w:val="20"/>
        </w:rPr>
      </w:pPr>
      <w:r>
        <w:rPr>
          <w:rFonts w:ascii="Times New Roman" w:eastAsia="Times New Roman" w:hAnsi="Times New Roman" w:cs="Times New Roman"/>
          <w:sz w:val="24"/>
          <w:szCs w:val="24"/>
        </w:rPr>
        <w:t>ценностное отношение к достижениям российских учёных­физиков;</w:t>
      </w:r>
    </w:p>
    <w:p w:rsidR="001A21F7" w:rsidRDefault="001A21F7">
      <w:pPr>
        <w:spacing w:line="3" w:lineRule="exact"/>
        <w:rPr>
          <w:sz w:val="20"/>
          <w:szCs w:val="20"/>
        </w:rPr>
      </w:pPr>
    </w:p>
    <w:p w:rsidR="001A21F7" w:rsidRDefault="00C05265">
      <w:pPr>
        <w:numPr>
          <w:ilvl w:val="0"/>
          <w:numId w:val="52"/>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гражданского и духовно-нравственного воспитания: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A21F7" w:rsidRDefault="00C05265">
      <w:pPr>
        <w:jc w:val="center"/>
        <w:rPr>
          <w:sz w:val="20"/>
          <w:szCs w:val="20"/>
        </w:rPr>
      </w:pPr>
      <w:r>
        <w:rPr>
          <w:rFonts w:ascii="Times New Roman" w:eastAsia="Times New Roman" w:hAnsi="Times New Roman" w:cs="Times New Roman"/>
          <w:sz w:val="24"/>
          <w:szCs w:val="24"/>
        </w:rPr>
        <w:t>осознание важности морально­этических принципов в деятельности учёного;</w:t>
      </w:r>
    </w:p>
    <w:p w:rsidR="001A21F7" w:rsidRDefault="001A21F7">
      <w:pPr>
        <w:spacing w:line="2" w:lineRule="exact"/>
        <w:rPr>
          <w:sz w:val="20"/>
          <w:szCs w:val="20"/>
        </w:rPr>
      </w:pPr>
    </w:p>
    <w:p w:rsidR="001A21F7" w:rsidRDefault="00C05265">
      <w:pPr>
        <w:numPr>
          <w:ilvl w:val="0"/>
          <w:numId w:val="53"/>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1A21F7" w:rsidRDefault="00C05265">
      <w:pPr>
        <w:numPr>
          <w:ilvl w:val="0"/>
          <w:numId w:val="54"/>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научной любознательности, интереса к исследовательской деятельности;</w:t>
      </w:r>
    </w:p>
    <w:p w:rsidR="001A21F7" w:rsidRDefault="00C05265">
      <w:pPr>
        <w:numPr>
          <w:ilvl w:val="0"/>
          <w:numId w:val="55"/>
        </w:numPr>
        <w:tabs>
          <w:tab w:val="left" w:pos="1220"/>
        </w:tabs>
        <w:spacing w:after="0" w:line="238" w:lineRule="auto"/>
        <w:ind w:left="1220" w:hanging="249"/>
        <w:rPr>
          <w:rFonts w:eastAsia="Times New Roman"/>
          <w:sz w:val="24"/>
          <w:szCs w:val="24"/>
        </w:rPr>
      </w:pPr>
      <w:r>
        <w:rPr>
          <w:rFonts w:ascii="Times New Roman" w:eastAsia="Times New Roman" w:hAnsi="Times New Roman" w:cs="Times New Roman"/>
          <w:sz w:val="24"/>
          <w:szCs w:val="24"/>
        </w:rPr>
        <w:t>формирования культуры здоровья и эмоционального благополучия:</w:t>
      </w:r>
    </w:p>
    <w:p w:rsidR="001A21F7" w:rsidRDefault="001A21F7">
      <w:pPr>
        <w:spacing w:line="3" w:lineRule="exact"/>
        <w:rPr>
          <w:sz w:val="20"/>
          <w:szCs w:val="20"/>
        </w:rPr>
      </w:pPr>
    </w:p>
    <w:p w:rsidR="001A21F7" w:rsidRDefault="00C05265" w:rsidP="00F47452">
      <w:pPr>
        <w:ind w:left="980"/>
        <w:rPr>
          <w:sz w:val="20"/>
          <w:szCs w:val="20"/>
        </w:rPr>
      </w:pPr>
      <w:r>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w:t>
      </w:r>
    </w:p>
    <w:p w:rsidR="001A21F7" w:rsidRDefault="00C05265">
      <w:pPr>
        <w:spacing w:line="235" w:lineRule="auto"/>
        <w:ind w:left="260"/>
        <w:rPr>
          <w:sz w:val="20"/>
          <w:szCs w:val="20"/>
        </w:rPr>
      </w:pPr>
      <w:r>
        <w:rPr>
          <w:rFonts w:ascii="Times New Roman" w:eastAsia="Times New Roman" w:hAnsi="Times New Roman" w:cs="Times New Roman"/>
          <w:sz w:val="24"/>
          <w:szCs w:val="24"/>
        </w:rPr>
        <w:t>важности правил безопасного поведения на транспорте, на дорогах, с электрическим и тепловым оборудованием в домашних условиях;</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1A21F7" w:rsidRDefault="00C05265">
      <w:pPr>
        <w:numPr>
          <w:ilvl w:val="0"/>
          <w:numId w:val="56"/>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4" w:lineRule="exact"/>
        <w:rPr>
          <w:rFonts w:eastAsia="Times New Roman"/>
          <w:sz w:val="24"/>
          <w:szCs w:val="24"/>
        </w:rPr>
      </w:pPr>
    </w:p>
    <w:p w:rsidR="001A21F7" w:rsidRDefault="00C05265">
      <w:pPr>
        <w:numPr>
          <w:ilvl w:val="0"/>
          <w:numId w:val="56"/>
        </w:numPr>
        <w:tabs>
          <w:tab w:val="left" w:pos="1230"/>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активное участие в решении практических задач (в рамках семьи, гимназии, населенного пункта, родного края) технологической и социальной направленности, требующих в том числе и физических знаний;</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интерес к практическому изучению профессий, связанных с физикой;</w:t>
      </w:r>
    </w:p>
    <w:p w:rsidR="001A21F7" w:rsidRDefault="001A21F7">
      <w:pPr>
        <w:spacing w:line="3" w:lineRule="exact"/>
        <w:rPr>
          <w:rFonts w:eastAsia="Times New Roman"/>
          <w:sz w:val="24"/>
          <w:szCs w:val="24"/>
        </w:rPr>
      </w:pPr>
    </w:p>
    <w:p w:rsidR="001A21F7" w:rsidRDefault="00C05265">
      <w:pPr>
        <w:numPr>
          <w:ilvl w:val="0"/>
          <w:numId w:val="56"/>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осознание глобального характера экологических проблем и путей их решения;</w:t>
      </w:r>
    </w:p>
    <w:p w:rsidR="001A21F7" w:rsidRDefault="00C05265">
      <w:pPr>
        <w:numPr>
          <w:ilvl w:val="0"/>
          <w:numId w:val="57"/>
        </w:numPr>
        <w:tabs>
          <w:tab w:val="left" w:pos="1220"/>
        </w:tabs>
        <w:spacing w:after="0" w:line="237" w:lineRule="auto"/>
        <w:ind w:left="1220" w:hanging="249"/>
        <w:rPr>
          <w:rFonts w:eastAsia="Times New Roman"/>
          <w:sz w:val="24"/>
          <w:szCs w:val="24"/>
        </w:rPr>
      </w:pPr>
      <w:r>
        <w:rPr>
          <w:rFonts w:ascii="Times New Roman" w:eastAsia="Times New Roman" w:hAnsi="Times New Roman" w:cs="Times New Roman"/>
          <w:sz w:val="24"/>
          <w:szCs w:val="24"/>
        </w:rPr>
        <w:t>адаптации к изменяющимся условиям социальной и природной среды: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понятия, гипотезы о физических объектах и явлениях;</w:t>
      </w:r>
    </w:p>
    <w:p w:rsidR="001A21F7" w:rsidRDefault="00C05265">
      <w:pPr>
        <w:spacing w:line="237" w:lineRule="auto"/>
        <w:ind w:left="980"/>
        <w:rPr>
          <w:sz w:val="20"/>
          <w:szCs w:val="20"/>
        </w:rPr>
      </w:pPr>
      <w:r>
        <w:rPr>
          <w:rFonts w:ascii="Times New Roman" w:eastAsia="Times New Roman" w:hAnsi="Times New Roman" w:cs="Times New Roman"/>
          <w:sz w:val="24"/>
          <w:szCs w:val="24"/>
        </w:rPr>
        <w:t>осознание дефицитов собственных знаний и компетентностей в области физики;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планирование своего развития в приобретении новых физических знаний;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оценка своих действий с учётом влияния на окружающую среду, возможных глобальных последствий.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153.6.3.1. Овладение универсальными учебными познавательными действиями:</w:t>
      </w:r>
    </w:p>
    <w:p w:rsidR="001A21F7" w:rsidRDefault="001A21F7">
      <w:pPr>
        <w:spacing w:line="3" w:lineRule="exact"/>
        <w:rPr>
          <w:sz w:val="20"/>
          <w:szCs w:val="20"/>
        </w:rPr>
      </w:pPr>
    </w:p>
    <w:p w:rsidR="001A21F7" w:rsidRDefault="00C05265">
      <w:pPr>
        <w:numPr>
          <w:ilvl w:val="0"/>
          <w:numId w:val="58"/>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логические действия:</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1A21F7" w:rsidRDefault="00C05265">
      <w:pPr>
        <w:ind w:left="260"/>
        <w:rPr>
          <w:sz w:val="20"/>
          <w:szCs w:val="20"/>
        </w:rPr>
      </w:pPr>
      <w:r>
        <w:rPr>
          <w:rFonts w:ascii="Times New Roman" w:eastAsia="Times New Roman" w:hAnsi="Times New Roman" w:cs="Times New Roman"/>
          <w:sz w:val="24"/>
          <w:szCs w:val="24"/>
        </w:rPr>
        <w:t>сравнения;</w:t>
      </w:r>
    </w:p>
    <w:p w:rsidR="001A21F7" w:rsidRDefault="001A21F7">
      <w:pPr>
        <w:spacing w:line="2" w:lineRule="exact"/>
        <w:rPr>
          <w:sz w:val="20"/>
          <w:szCs w:val="20"/>
        </w:rPr>
      </w:pPr>
    </w:p>
    <w:p w:rsidR="001A21F7" w:rsidRDefault="00C05265">
      <w:pPr>
        <w:tabs>
          <w:tab w:val="left" w:pos="2040"/>
          <w:tab w:val="left" w:pos="3860"/>
          <w:tab w:val="left" w:pos="4120"/>
          <w:tab w:val="left" w:pos="5700"/>
          <w:tab w:val="left" w:pos="5960"/>
          <w:tab w:val="left" w:pos="7920"/>
          <w:tab w:val="left" w:pos="8840"/>
          <w:tab w:val="left" w:pos="9760"/>
        </w:tabs>
        <w:ind w:left="980"/>
        <w:rPr>
          <w:sz w:val="20"/>
          <w:szCs w:val="20"/>
        </w:rPr>
      </w:pPr>
      <w:r>
        <w:rPr>
          <w:rFonts w:ascii="Times New Roman" w:eastAsia="Times New Roman" w:hAnsi="Times New Roman" w:cs="Times New Roman"/>
          <w:sz w:val="24"/>
          <w:szCs w:val="24"/>
        </w:rPr>
        <w:t>выявлять</w:t>
      </w:r>
      <w:r>
        <w:rPr>
          <w:rFonts w:ascii="Times New Roman" w:eastAsia="Times New Roman" w:hAnsi="Times New Roman" w:cs="Times New Roman"/>
          <w:sz w:val="24"/>
          <w:szCs w:val="24"/>
        </w:rPr>
        <w:tab/>
        <w:t>закономерности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противоречия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рассматриваемых</w:t>
      </w:r>
      <w:r>
        <w:rPr>
          <w:rFonts w:ascii="Times New Roman" w:eastAsia="Times New Roman" w:hAnsi="Times New Roman" w:cs="Times New Roman"/>
          <w:sz w:val="24"/>
          <w:szCs w:val="24"/>
        </w:rPr>
        <w:tab/>
        <w:t>фактах,</w:t>
      </w:r>
      <w:r>
        <w:rPr>
          <w:rFonts w:ascii="Times New Roman" w:eastAsia="Times New Roman" w:hAnsi="Times New Roman" w:cs="Times New Roman"/>
          <w:sz w:val="24"/>
          <w:szCs w:val="24"/>
        </w:rPr>
        <w:tab/>
        <w:t>данных</w:t>
      </w:r>
      <w:r>
        <w:rPr>
          <w:sz w:val="20"/>
          <w:szCs w:val="20"/>
        </w:rPr>
        <w:tab/>
      </w:r>
      <w:r>
        <w:rPr>
          <w:rFonts w:ascii="Times New Roman" w:eastAsia="Times New Roman" w:hAnsi="Times New Roman" w:cs="Times New Roman"/>
        </w:rPr>
        <w:t>и</w:t>
      </w:r>
    </w:p>
    <w:p w:rsidR="001A21F7" w:rsidRDefault="00C05265">
      <w:pPr>
        <w:spacing w:line="237" w:lineRule="auto"/>
        <w:ind w:left="260"/>
        <w:rPr>
          <w:sz w:val="20"/>
          <w:szCs w:val="20"/>
        </w:rPr>
      </w:pPr>
      <w:r>
        <w:rPr>
          <w:rFonts w:ascii="Times New Roman" w:eastAsia="Times New Roman" w:hAnsi="Times New Roman" w:cs="Times New Roman"/>
          <w:sz w:val="24"/>
          <w:szCs w:val="24"/>
        </w:rPr>
        <w:t>наблюдениях, относящихся к физическим явлениям;</w:t>
      </w:r>
    </w:p>
    <w:p w:rsidR="001A21F7" w:rsidRDefault="001A21F7">
      <w:pPr>
        <w:spacing w:line="4" w:lineRule="exact"/>
        <w:rPr>
          <w:sz w:val="20"/>
          <w:szCs w:val="20"/>
        </w:rPr>
      </w:pPr>
    </w:p>
    <w:p w:rsidR="001A21F7" w:rsidRDefault="00C05265">
      <w:pPr>
        <w:tabs>
          <w:tab w:val="left" w:pos="2100"/>
          <w:tab w:val="left" w:pos="4800"/>
          <w:tab w:val="left" w:pos="5560"/>
          <w:tab w:val="left" w:pos="6140"/>
          <w:tab w:val="left" w:pos="7300"/>
          <w:tab w:val="left" w:pos="8720"/>
          <w:tab w:val="left" w:pos="9760"/>
        </w:tabs>
        <w:ind w:left="980"/>
        <w:rPr>
          <w:sz w:val="20"/>
          <w:szCs w:val="20"/>
        </w:rPr>
      </w:pPr>
      <w:r>
        <w:rPr>
          <w:rFonts w:ascii="Times New Roman" w:eastAsia="Times New Roman" w:hAnsi="Times New Roman" w:cs="Times New Roman"/>
          <w:sz w:val="24"/>
          <w:szCs w:val="24"/>
        </w:rPr>
        <w:t>выявлять</w:t>
      </w:r>
      <w:r>
        <w:rPr>
          <w:rFonts w:ascii="Times New Roman" w:eastAsia="Times New Roman" w:hAnsi="Times New Roman" w:cs="Times New Roman"/>
          <w:sz w:val="24"/>
          <w:szCs w:val="24"/>
        </w:rPr>
        <w:tab/>
        <w:t>причинно­следственные</w:t>
      </w:r>
      <w:r>
        <w:rPr>
          <w:rFonts w:ascii="Times New Roman" w:eastAsia="Times New Roman" w:hAnsi="Times New Roman" w:cs="Times New Roman"/>
          <w:sz w:val="24"/>
          <w:szCs w:val="24"/>
        </w:rPr>
        <w:tab/>
        <w:t>связи</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изучении</w:t>
      </w:r>
      <w:r>
        <w:rPr>
          <w:rFonts w:ascii="Times New Roman" w:eastAsia="Times New Roman" w:hAnsi="Times New Roman" w:cs="Times New Roman"/>
          <w:sz w:val="24"/>
          <w:szCs w:val="24"/>
        </w:rPr>
        <w:tab/>
        <w:t>физических</w:t>
      </w:r>
      <w:r>
        <w:rPr>
          <w:rFonts w:ascii="Times New Roman" w:eastAsia="Times New Roman" w:hAnsi="Times New Roman" w:cs="Times New Roman"/>
          <w:sz w:val="24"/>
          <w:szCs w:val="24"/>
        </w:rPr>
        <w:tab/>
        <w:t>явлений</w:t>
      </w:r>
      <w:r>
        <w:rPr>
          <w:sz w:val="20"/>
          <w:szCs w:val="20"/>
        </w:rPr>
        <w:tab/>
      </w:r>
      <w:r>
        <w:rPr>
          <w:rFonts w:ascii="Times New Roman" w:eastAsia="Times New Roman" w:hAnsi="Times New Roman" w:cs="Times New Roman"/>
        </w:rPr>
        <w:t>и</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процессов, проводить выводы с использованием дедуктивных и индуктивных умозаключений, выдвигать гипотезы о взаимосвязях физических величин;</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A21F7" w:rsidRDefault="001A21F7">
      <w:pPr>
        <w:spacing w:line="4" w:lineRule="exact"/>
        <w:rPr>
          <w:sz w:val="20"/>
          <w:szCs w:val="20"/>
        </w:rPr>
      </w:pPr>
    </w:p>
    <w:p w:rsidR="001A21F7" w:rsidRDefault="00C05265">
      <w:pPr>
        <w:numPr>
          <w:ilvl w:val="0"/>
          <w:numId w:val="5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исследовательские действия:</w:t>
      </w:r>
    </w:p>
    <w:p w:rsidR="001A21F7" w:rsidRDefault="00C05265">
      <w:pPr>
        <w:spacing w:line="238" w:lineRule="auto"/>
        <w:ind w:left="980"/>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1A21F7" w:rsidRDefault="001A21F7">
      <w:pPr>
        <w:spacing w:line="4" w:lineRule="exact"/>
        <w:rPr>
          <w:sz w:val="20"/>
          <w:szCs w:val="20"/>
        </w:rPr>
      </w:pPr>
    </w:p>
    <w:p w:rsidR="001A21F7" w:rsidRDefault="00C05265" w:rsidP="00F47452">
      <w:pPr>
        <w:tabs>
          <w:tab w:val="left" w:pos="2720"/>
          <w:tab w:val="left" w:pos="3980"/>
          <w:tab w:val="left" w:pos="5360"/>
          <w:tab w:val="left" w:pos="6420"/>
          <w:tab w:val="left" w:pos="7760"/>
          <w:tab w:val="left" w:pos="9040"/>
          <w:tab w:val="left" w:pos="9280"/>
        </w:tabs>
        <w:ind w:left="980"/>
        <w:rPr>
          <w:sz w:val="20"/>
          <w:szCs w:val="20"/>
        </w:rPr>
      </w:pPr>
      <w:r>
        <w:rPr>
          <w:rFonts w:ascii="Times New Roman" w:eastAsia="Times New Roman" w:hAnsi="Times New Roman" w:cs="Times New Roman"/>
          <w:sz w:val="24"/>
          <w:szCs w:val="24"/>
        </w:rPr>
        <w:t>прогнозировать</w:t>
      </w:r>
      <w:r>
        <w:rPr>
          <w:rFonts w:ascii="Times New Roman" w:eastAsia="Times New Roman" w:hAnsi="Times New Roman" w:cs="Times New Roman"/>
          <w:sz w:val="24"/>
          <w:szCs w:val="24"/>
        </w:rPr>
        <w:tab/>
        <w:t>возможное</w:t>
      </w:r>
      <w:r>
        <w:rPr>
          <w:rFonts w:ascii="Times New Roman" w:eastAsia="Times New Roman" w:hAnsi="Times New Roman" w:cs="Times New Roman"/>
          <w:sz w:val="24"/>
          <w:szCs w:val="24"/>
        </w:rPr>
        <w:tab/>
        <w:t>дальнейшее</w:t>
      </w:r>
      <w:r>
        <w:rPr>
          <w:rFonts w:ascii="Times New Roman" w:eastAsia="Times New Roman" w:hAnsi="Times New Roman" w:cs="Times New Roman"/>
          <w:sz w:val="24"/>
          <w:szCs w:val="24"/>
        </w:rPr>
        <w:tab/>
        <w:t>развитие</w:t>
      </w:r>
      <w:r>
        <w:rPr>
          <w:rFonts w:ascii="Times New Roman" w:eastAsia="Times New Roman" w:hAnsi="Times New Roman" w:cs="Times New Roman"/>
          <w:sz w:val="24"/>
          <w:szCs w:val="24"/>
        </w:rPr>
        <w:tab/>
        <w:t>физических</w:t>
      </w:r>
      <w:r>
        <w:rPr>
          <w:rFonts w:ascii="Times New Roman" w:eastAsia="Times New Roman" w:hAnsi="Times New Roman" w:cs="Times New Roman"/>
          <w:sz w:val="24"/>
          <w:szCs w:val="24"/>
        </w:rPr>
        <w:tab/>
        <w:t>процессов,</w:t>
      </w:r>
      <w:r>
        <w:rPr>
          <w:rFonts w:ascii="Times New Roman" w:eastAsia="Times New Roman" w:hAnsi="Times New Roman" w:cs="Times New Roman"/>
          <w:sz w:val="24"/>
          <w:szCs w:val="24"/>
        </w:rPr>
        <w:tab/>
        <w:t>а</w:t>
      </w:r>
      <w:r>
        <w:rPr>
          <w:sz w:val="20"/>
          <w:szCs w:val="20"/>
        </w:rPr>
        <w:tab/>
      </w:r>
      <w:r>
        <w:rPr>
          <w:rFonts w:ascii="Times New Roman" w:eastAsia="Times New Roman" w:hAnsi="Times New Roman" w:cs="Times New Roman"/>
          <w:sz w:val="23"/>
          <w:szCs w:val="23"/>
        </w:rPr>
        <w:t>также</w:t>
      </w:r>
    </w:p>
    <w:p w:rsidR="001A21F7" w:rsidRDefault="00C05265">
      <w:pPr>
        <w:ind w:left="260"/>
        <w:rPr>
          <w:sz w:val="20"/>
          <w:szCs w:val="20"/>
        </w:rPr>
      </w:pPr>
      <w:r>
        <w:rPr>
          <w:rFonts w:ascii="Times New Roman" w:eastAsia="Times New Roman" w:hAnsi="Times New Roman" w:cs="Times New Roman"/>
          <w:sz w:val="24"/>
          <w:szCs w:val="24"/>
        </w:rPr>
        <w:t>выдвигать предположения об их развитии в новых условиях и контекстах.</w:t>
      </w:r>
    </w:p>
    <w:p w:rsidR="001A21F7" w:rsidRDefault="001A21F7">
      <w:pPr>
        <w:spacing w:line="2" w:lineRule="exact"/>
        <w:rPr>
          <w:sz w:val="20"/>
          <w:szCs w:val="20"/>
        </w:rPr>
      </w:pPr>
    </w:p>
    <w:p w:rsidR="001A21F7" w:rsidRDefault="00C05265">
      <w:pPr>
        <w:numPr>
          <w:ilvl w:val="0"/>
          <w:numId w:val="6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работа с информацией:</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153.6.3.2. Овладение универсальными учебными коммуникативными действиями:</w:t>
      </w:r>
    </w:p>
    <w:p w:rsidR="001A21F7" w:rsidRDefault="00C05265">
      <w:pPr>
        <w:numPr>
          <w:ilvl w:val="0"/>
          <w:numId w:val="61"/>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общение:</w:t>
      </w:r>
    </w:p>
    <w:p w:rsidR="001A21F7" w:rsidRDefault="001A21F7">
      <w:pPr>
        <w:spacing w:line="16" w:lineRule="exact"/>
        <w:rPr>
          <w:sz w:val="20"/>
          <w:szCs w:val="20"/>
        </w:rPr>
      </w:pPr>
    </w:p>
    <w:p w:rsidR="001A21F7" w:rsidRDefault="00C05265">
      <w:pPr>
        <w:numPr>
          <w:ilvl w:val="0"/>
          <w:numId w:val="62"/>
        </w:numPr>
        <w:tabs>
          <w:tab w:val="left" w:pos="1172"/>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выражать свою точку зрения в устных и письменных текстах;</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2) совместная деятельность (сотрудничество):</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153.6.3.3. Овладение универсальными учебными регулятивными действиями:</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 самоорганизация:</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выявлять проблемы в жизненных и учебных ситуациях, требующих для решения физических знаний;</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2) самоконтроль:</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давать оценку ситуации и предлагать план её изменения;</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3) эмоциональный интеллект:</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4) принятие себя и других:</w:t>
      </w:r>
    </w:p>
    <w:p w:rsidR="001A21F7" w:rsidRDefault="001A21F7">
      <w:pPr>
        <w:spacing w:line="2" w:lineRule="exact"/>
        <w:rPr>
          <w:rFonts w:eastAsia="Times New Roman"/>
          <w:sz w:val="24"/>
          <w:szCs w:val="24"/>
        </w:rPr>
      </w:pPr>
    </w:p>
    <w:p w:rsidR="001A21F7" w:rsidRDefault="00C05265" w:rsidP="006763D7">
      <w:pPr>
        <w:ind w:left="980"/>
        <w:rPr>
          <w:sz w:val="20"/>
          <w:szCs w:val="20"/>
        </w:rPr>
      </w:pPr>
      <w:r>
        <w:rPr>
          <w:rFonts w:ascii="Times New Roman" w:eastAsia="Times New Roman" w:hAnsi="Times New Roman" w:cs="Times New Roman"/>
          <w:sz w:val="24"/>
          <w:szCs w:val="24"/>
        </w:rPr>
        <w:t>признавать своё право на ошибку при решении физических задач или в утверждениях</w:t>
      </w:r>
    </w:p>
    <w:p w:rsidR="001A21F7" w:rsidRDefault="00C05265">
      <w:pPr>
        <w:ind w:left="260"/>
        <w:rPr>
          <w:sz w:val="20"/>
          <w:szCs w:val="20"/>
        </w:rPr>
      </w:pPr>
      <w:r>
        <w:rPr>
          <w:rFonts w:ascii="Times New Roman" w:eastAsia="Times New Roman" w:hAnsi="Times New Roman" w:cs="Times New Roman"/>
          <w:sz w:val="24"/>
          <w:szCs w:val="24"/>
        </w:rPr>
        <w:t>на научные темы и такое же право другого.</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153.6.4. Предметные результаты освоения программы по физике (базовый уровень).</w:t>
      </w:r>
    </w:p>
    <w:p w:rsidR="001A21F7" w:rsidRDefault="00C05265">
      <w:pPr>
        <w:spacing w:line="237" w:lineRule="auto"/>
        <w:ind w:left="980"/>
        <w:rPr>
          <w:sz w:val="20"/>
          <w:szCs w:val="20"/>
        </w:rPr>
      </w:pPr>
      <w:r>
        <w:rPr>
          <w:rFonts w:ascii="Times New Roman" w:eastAsia="Times New Roman" w:hAnsi="Times New Roman" w:cs="Times New Roman"/>
          <w:sz w:val="24"/>
          <w:szCs w:val="24"/>
        </w:rPr>
        <w:t>153.6.4.1. Предметные результаты освоения программы по физике к концу обучения в</w:t>
      </w:r>
    </w:p>
    <w:p w:rsidR="001A21F7" w:rsidRDefault="001A21F7">
      <w:pPr>
        <w:spacing w:line="3" w:lineRule="exact"/>
        <w:rPr>
          <w:sz w:val="20"/>
          <w:szCs w:val="20"/>
        </w:rPr>
      </w:pPr>
    </w:p>
    <w:p w:rsidR="001A21F7" w:rsidRDefault="00C05265">
      <w:pPr>
        <w:numPr>
          <w:ilvl w:val="0"/>
          <w:numId w:val="63"/>
        </w:numPr>
        <w:tabs>
          <w:tab w:val="left" w:pos="440"/>
        </w:tabs>
        <w:spacing w:after="0" w:line="240" w:lineRule="auto"/>
        <w:ind w:left="440" w:hanging="180"/>
        <w:rPr>
          <w:rFonts w:eastAsia="Times New Roman"/>
          <w:sz w:val="24"/>
          <w:szCs w:val="24"/>
        </w:rPr>
      </w:pPr>
      <w:r>
        <w:rPr>
          <w:rFonts w:ascii="Times New Roman" w:eastAsia="Times New Roman" w:hAnsi="Times New Roman" w:cs="Times New Roman"/>
          <w:sz w:val="24"/>
          <w:szCs w:val="24"/>
        </w:rPr>
        <w:t>классе: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w:t>
      </w:r>
    </w:p>
    <w:p w:rsidR="001A21F7" w:rsidRDefault="001A21F7">
      <w:pPr>
        <w:spacing w:line="12" w:lineRule="exact"/>
        <w:rPr>
          <w:sz w:val="20"/>
          <w:szCs w:val="20"/>
        </w:rPr>
      </w:pPr>
    </w:p>
    <w:p w:rsidR="001A21F7" w:rsidRDefault="00C05265">
      <w:pPr>
        <w:numPr>
          <w:ilvl w:val="0"/>
          <w:numId w:val="64"/>
        </w:numPr>
        <w:tabs>
          <w:tab w:val="left" w:pos="515"/>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A21F7" w:rsidRDefault="001A21F7">
      <w:pPr>
        <w:spacing w:line="13"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A21F7" w:rsidRDefault="001A21F7">
      <w:pPr>
        <w:spacing w:line="2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A21F7" w:rsidRDefault="001A21F7">
      <w:pPr>
        <w:spacing w:line="14"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A21F7" w:rsidRDefault="001A21F7">
      <w:pPr>
        <w:spacing w:line="20"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w:t>
      </w:r>
    </w:p>
    <w:p w:rsidR="001A21F7" w:rsidRDefault="001A21F7">
      <w:pPr>
        <w:spacing w:line="16" w:lineRule="exact"/>
        <w:rPr>
          <w:sz w:val="20"/>
          <w:szCs w:val="20"/>
        </w:rPr>
      </w:pPr>
    </w:p>
    <w:p w:rsidR="001A21F7" w:rsidRDefault="00C05265">
      <w:pPr>
        <w:numPr>
          <w:ilvl w:val="0"/>
          <w:numId w:val="65"/>
        </w:numPr>
        <w:tabs>
          <w:tab w:val="left" w:pos="504"/>
        </w:tabs>
        <w:spacing w:after="0" w:line="238" w:lineRule="auto"/>
        <w:ind w:left="260" w:right="20"/>
        <w:jc w:val="both"/>
        <w:rPr>
          <w:rFonts w:eastAsia="Times New Roman"/>
          <w:sz w:val="24"/>
          <w:szCs w:val="24"/>
        </w:rPr>
      </w:pPr>
      <w:r>
        <w:rPr>
          <w:rFonts w:ascii="Times New Roman" w:eastAsia="Times New Roman" w:hAnsi="Times New Roman" w:cs="Times New Roman"/>
          <w:sz w:val="24"/>
          <w:szCs w:val="24"/>
        </w:rPr>
        <w:t>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проводить косвенные измерения физических величин (плотность вещества жидкости</w:t>
      </w:r>
    </w:p>
    <w:p w:rsidR="001A21F7" w:rsidRDefault="001A21F7">
      <w:pPr>
        <w:spacing w:line="15" w:lineRule="exact"/>
        <w:rPr>
          <w:rFonts w:eastAsia="Times New Roman"/>
          <w:sz w:val="24"/>
          <w:szCs w:val="24"/>
        </w:rPr>
      </w:pPr>
    </w:p>
    <w:p w:rsidR="001A21F7" w:rsidRDefault="00C05265">
      <w:pPr>
        <w:numPr>
          <w:ilvl w:val="0"/>
          <w:numId w:val="65"/>
        </w:numPr>
        <w:tabs>
          <w:tab w:val="left" w:pos="581"/>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t>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A21F7" w:rsidRDefault="001A21F7">
      <w:pPr>
        <w:spacing w:line="19" w:lineRule="exact"/>
        <w:rPr>
          <w:rFonts w:eastAsia="Times New Roman"/>
          <w:sz w:val="24"/>
          <w:szCs w:val="24"/>
        </w:rPr>
      </w:pPr>
    </w:p>
    <w:p w:rsidR="001A21F7" w:rsidRDefault="00C05265">
      <w:pPr>
        <w:spacing w:line="236" w:lineRule="auto"/>
        <w:ind w:left="260" w:right="20" w:firstLine="711"/>
        <w:jc w:val="right"/>
        <w:rPr>
          <w:rFonts w:eastAsia="Times New Roman"/>
          <w:sz w:val="24"/>
          <w:szCs w:val="24"/>
        </w:rPr>
      </w:pPr>
      <w:r>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w:t>
      </w:r>
    </w:p>
    <w:p w:rsidR="001A21F7" w:rsidRDefault="001A21F7">
      <w:pPr>
        <w:spacing w:line="11" w:lineRule="exact"/>
        <w:rPr>
          <w:rFonts w:eastAsia="Times New Roman"/>
          <w:sz w:val="24"/>
          <w:szCs w:val="24"/>
        </w:rPr>
      </w:pPr>
    </w:p>
    <w:p w:rsidR="001A21F7" w:rsidRDefault="00C05265">
      <w:pPr>
        <w:spacing w:line="235" w:lineRule="auto"/>
        <w:ind w:left="980" w:right="20" w:hanging="711"/>
        <w:rPr>
          <w:rFonts w:eastAsia="Times New Roman"/>
          <w:sz w:val="24"/>
          <w:szCs w:val="24"/>
        </w:rPr>
      </w:pPr>
      <w:r>
        <w:rPr>
          <w:rFonts w:ascii="Times New Roman" w:eastAsia="Times New Roman" w:hAnsi="Times New Roman" w:cs="Times New Roman"/>
          <w:sz w:val="24"/>
          <w:szCs w:val="24"/>
        </w:rPr>
        <w:t>неподвижный блок, наклонная плоскость; характеризовать принципы действия изученных приборов и технических устройств с</w:t>
      </w:r>
    </w:p>
    <w:p w:rsidR="001A21F7" w:rsidRDefault="001A21F7">
      <w:pPr>
        <w:spacing w:line="11" w:lineRule="exact"/>
        <w:rPr>
          <w:rFonts w:eastAsia="Times New Roman"/>
          <w:sz w:val="24"/>
          <w:szCs w:val="24"/>
        </w:rPr>
      </w:pPr>
    </w:p>
    <w:p w:rsidR="001A21F7" w:rsidRDefault="00C05265">
      <w:pPr>
        <w:spacing w:line="236" w:lineRule="auto"/>
        <w:ind w:left="260" w:right="20"/>
        <w:jc w:val="both"/>
        <w:rPr>
          <w:rFonts w:eastAsia="Times New Roman"/>
          <w:sz w:val="24"/>
          <w:szCs w:val="24"/>
        </w:rPr>
      </w:pPr>
      <w:r>
        <w:rPr>
          <w:rFonts w:ascii="Times New Roman" w:eastAsia="Times New Roman" w:hAnsi="Times New Roman" w:cs="Times New Roman"/>
          <w:sz w:val="24"/>
          <w:szCs w:val="24"/>
        </w:rPr>
        <w:t>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A21F7" w:rsidRDefault="001A21F7">
      <w:pPr>
        <w:spacing w:line="18"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A21F7" w:rsidRDefault="001A21F7">
      <w:pPr>
        <w:spacing w:line="18" w:lineRule="exact"/>
        <w:rPr>
          <w:rFonts w:eastAsia="Times New Roman"/>
          <w:sz w:val="24"/>
          <w:szCs w:val="24"/>
        </w:rPr>
      </w:pPr>
    </w:p>
    <w:p w:rsidR="001A21F7" w:rsidRDefault="00C05265">
      <w:pPr>
        <w:spacing w:line="237" w:lineRule="auto"/>
        <w:ind w:left="260" w:right="20" w:firstLine="711"/>
        <w:jc w:val="right"/>
        <w:rPr>
          <w:rFonts w:eastAsia="Times New Roman"/>
          <w:sz w:val="24"/>
          <w:szCs w:val="24"/>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w:t>
      </w:r>
    </w:p>
    <w:p w:rsidR="001A21F7" w:rsidRDefault="001A21F7">
      <w:pPr>
        <w:spacing w:line="21" w:lineRule="exact"/>
        <w:rPr>
          <w:rFonts w:eastAsia="Times New Roman"/>
          <w:sz w:val="24"/>
          <w:szCs w:val="24"/>
        </w:rPr>
      </w:pPr>
    </w:p>
    <w:p w:rsidR="001A21F7" w:rsidRDefault="00C05265">
      <w:pPr>
        <w:spacing w:line="233" w:lineRule="auto"/>
        <w:ind w:left="980" w:right="20" w:hanging="711"/>
        <w:rPr>
          <w:rFonts w:eastAsia="Times New Roman"/>
          <w:sz w:val="24"/>
          <w:szCs w:val="24"/>
        </w:rPr>
      </w:pPr>
      <w:r>
        <w:rPr>
          <w:rFonts w:ascii="Times New Roman" w:eastAsia="Times New Roman" w:hAnsi="Times New Roman" w:cs="Times New Roman"/>
          <w:sz w:val="24"/>
          <w:szCs w:val="24"/>
        </w:rPr>
        <w:t>понятийный аппарат курса физики, сопровождать выступление презентацией; при выполнении учебных проектов и исследований распределять обязанности в</w:t>
      </w:r>
    </w:p>
    <w:p w:rsidR="001A21F7" w:rsidRDefault="001A21F7">
      <w:pPr>
        <w:spacing w:line="16" w:lineRule="exact"/>
        <w:rPr>
          <w:rFonts w:eastAsia="Times New Roman"/>
          <w:sz w:val="24"/>
          <w:szCs w:val="24"/>
        </w:rPr>
      </w:pPr>
    </w:p>
    <w:p w:rsidR="001A21F7" w:rsidRDefault="00C05265">
      <w:pPr>
        <w:spacing w:line="236" w:lineRule="auto"/>
        <w:ind w:left="260" w:right="20"/>
        <w:jc w:val="both"/>
        <w:rPr>
          <w:rFonts w:eastAsia="Times New Roman"/>
          <w:sz w:val="24"/>
          <w:szCs w:val="24"/>
        </w:rPr>
      </w:pPr>
      <w:r>
        <w:rPr>
          <w:rFonts w:ascii="Times New Roman" w:eastAsia="Times New Roman" w:hAnsi="Times New Roman" w:cs="Times New Roman"/>
          <w:sz w:val="24"/>
          <w:szCs w:val="24"/>
        </w:rPr>
        <w:t>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153.6.4.2. Предметные результаты освоения программы по физике к концу обучения в</w:t>
      </w:r>
    </w:p>
    <w:p w:rsidR="001A21F7" w:rsidRDefault="001A21F7">
      <w:pPr>
        <w:spacing w:line="3" w:lineRule="exact"/>
        <w:rPr>
          <w:rFonts w:eastAsia="Times New Roman"/>
          <w:sz w:val="24"/>
          <w:szCs w:val="24"/>
        </w:rPr>
      </w:pPr>
    </w:p>
    <w:p w:rsidR="001A21F7" w:rsidRDefault="00C05265">
      <w:pPr>
        <w:ind w:left="260"/>
        <w:rPr>
          <w:rFonts w:eastAsia="Times New Roman"/>
          <w:sz w:val="24"/>
          <w:szCs w:val="24"/>
        </w:rPr>
      </w:pPr>
      <w:r>
        <w:rPr>
          <w:rFonts w:ascii="Times New Roman" w:eastAsia="Times New Roman" w:hAnsi="Times New Roman" w:cs="Times New Roman"/>
          <w:sz w:val="24"/>
          <w:szCs w:val="24"/>
        </w:rPr>
        <w:t>8 классе:</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1A21F7" w:rsidRDefault="001A21F7">
      <w:pPr>
        <w:spacing w:line="12" w:lineRule="exact"/>
        <w:rPr>
          <w:rFonts w:eastAsia="Times New Roman"/>
          <w:sz w:val="24"/>
          <w:szCs w:val="24"/>
        </w:rPr>
      </w:pPr>
    </w:p>
    <w:p w:rsidR="001A21F7" w:rsidRDefault="00C05265" w:rsidP="000F33D0">
      <w:pPr>
        <w:spacing w:line="235" w:lineRule="auto"/>
        <w:ind w:left="260" w:firstLine="711"/>
        <w:jc w:val="both"/>
        <w:rPr>
          <w:sz w:val="20"/>
          <w:szCs w:val="20"/>
        </w:rPr>
      </w:pPr>
      <w:r>
        <w:rPr>
          <w:rFonts w:ascii="Times New Roman" w:eastAsia="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A21F7" w:rsidRDefault="001A21F7">
      <w:pPr>
        <w:spacing w:line="19"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A21F7" w:rsidRDefault="001A21F7">
      <w:pPr>
        <w:spacing w:line="2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A21F7" w:rsidRDefault="001A21F7">
      <w:pPr>
        <w:spacing w:line="12" w:lineRule="exact"/>
        <w:rPr>
          <w:sz w:val="20"/>
          <w:szCs w:val="20"/>
        </w:rPr>
      </w:pPr>
    </w:p>
    <w:p w:rsidR="001A21F7" w:rsidRDefault="00C05265" w:rsidP="006E2F82">
      <w:pPr>
        <w:spacing w:line="239" w:lineRule="auto"/>
        <w:ind w:left="260" w:firstLine="711"/>
        <w:jc w:val="both"/>
        <w:rPr>
          <w:sz w:val="20"/>
          <w:szCs w:val="20"/>
        </w:rPr>
      </w:pPr>
      <w:r>
        <w:rPr>
          <w:rFonts w:ascii="Times New Roman" w:eastAsia="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w:t>
      </w:r>
    </w:p>
    <w:p w:rsidR="001A21F7" w:rsidRDefault="00C05265">
      <w:pPr>
        <w:ind w:left="260"/>
        <w:rPr>
          <w:sz w:val="20"/>
          <w:szCs w:val="20"/>
        </w:rPr>
      </w:pPr>
      <w:r>
        <w:rPr>
          <w:rFonts w:ascii="Times New Roman" w:eastAsia="Times New Roman" w:hAnsi="Times New Roman" w:cs="Times New Roman"/>
          <w:sz w:val="24"/>
          <w:szCs w:val="24"/>
        </w:rPr>
        <w:t>оборудования, описывать ход опыта и формулировать выводы;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прямые измерения температуры, относительной влажности воздуха, силы</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A21F7" w:rsidRDefault="001A21F7">
      <w:pPr>
        <w:spacing w:line="19" w:lineRule="exact"/>
        <w:rPr>
          <w:sz w:val="20"/>
          <w:szCs w:val="20"/>
        </w:rPr>
      </w:pPr>
    </w:p>
    <w:p w:rsidR="001A21F7" w:rsidRDefault="00C05265">
      <w:pPr>
        <w:spacing w:line="237" w:lineRule="auto"/>
        <w:ind w:left="260"/>
        <w:jc w:val="right"/>
        <w:rPr>
          <w:sz w:val="20"/>
          <w:szCs w:val="20"/>
        </w:rPr>
      </w:pPr>
      <w:r>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w:t>
      </w:r>
    </w:p>
    <w:p w:rsidR="001A21F7" w:rsidRDefault="001A21F7">
      <w:pPr>
        <w:spacing w:line="9"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физических явлений и необходимые физические закономерности;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распознавать простые технические устройства и измерительные приборы по схемам и</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A21F7" w:rsidRDefault="001A21F7">
      <w:pPr>
        <w:spacing w:line="11" w:lineRule="exact"/>
        <w:rPr>
          <w:sz w:val="20"/>
          <w:szCs w:val="20"/>
        </w:rPr>
      </w:pPr>
    </w:p>
    <w:p w:rsidR="001A21F7" w:rsidRDefault="00C05265">
      <w:pPr>
        <w:spacing w:line="238" w:lineRule="auto"/>
        <w:ind w:left="260"/>
        <w:jc w:val="right"/>
        <w:rPr>
          <w:sz w:val="20"/>
          <w:szCs w:val="20"/>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понятийный аппарат курса физики, сопровождать выступление презентацией;</w:t>
      </w:r>
    </w:p>
    <w:p w:rsidR="001A21F7" w:rsidRDefault="001A21F7">
      <w:pPr>
        <w:spacing w:line="2" w:lineRule="exact"/>
        <w:rPr>
          <w:sz w:val="20"/>
          <w:szCs w:val="20"/>
        </w:rPr>
      </w:pPr>
    </w:p>
    <w:p w:rsidR="001A21F7" w:rsidRDefault="00C05265">
      <w:pPr>
        <w:tabs>
          <w:tab w:val="left" w:pos="1560"/>
          <w:tab w:val="left" w:pos="3080"/>
          <w:tab w:val="left" w:pos="4200"/>
          <w:tab w:val="left" w:pos="5360"/>
          <w:tab w:val="left" w:pos="5740"/>
          <w:tab w:val="left" w:pos="7380"/>
          <w:tab w:val="left" w:pos="8840"/>
        </w:tabs>
        <w:ind w:left="980"/>
        <w:rPr>
          <w:sz w:val="20"/>
          <w:szCs w:val="20"/>
        </w:rPr>
      </w:pP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выполнении</w:t>
      </w:r>
      <w:r>
        <w:rPr>
          <w:rFonts w:ascii="Times New Roman" w:eastAsia="Times New Roman" w:hAnsi="Times New Roman" w:cs="Times New Roman"/>
          <w:sz w:val="24"/>
          <w:szCs w:val="24"/>
        </w:rPr>
        <w:tab/>
        <w:t>учебных</w:t>
      </w:r>
      <w:r>
        <w:rPr>
          <w:rFonts w:ascii="Times New Roman" w:eastAsia="Times New Roman" w:hAnsi="Times New Roman" w:cs="Times New Roman"/>
          <w:sz w:val="24"/>
          <w:szCs w:val="24"/>
        </w:rPr>
        <w:tab/>
        <w:t>проектов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исследований</w:t>
      </w:r>
      <w:r>
        <w:rPr>
          <w:rFonts w:ascii="Times New Roman" w:eastAsia="Times New Roman" w:hAnsi="Times New Roman" w:cs="Times New Roman"/>
          <w:sz w:val="24"/>
          <w:szCs w:val="24"/>
        </w:rPr>
        <w:tab/>
        <w:t>физических</w:t>
      </w:r>
      <w:r>
        <w:rPr>
          <w:sz w:val="20"/>
          <w:szCs w:val="20"/>
        </w:rPr>
        <w:tab/>
      </w:r>
      <w:r>
        <w:rPr>
          <w:rFonts w:ascii="Times New Roman" w:eastAsia="Times New Roman" w:hAnsi="Times New Roman" w:cs="Times New Roman"/>
          <w:sz w:val="23"/>
          <w:szCs w:val="23"/>
        </w:rPr>
        <w:t>процессов</w:t>
      </w:r>
    </w:p>
    <w:p w:rsidR="001A21F7" w:rsidRDefault="001A21F7">
      <w:pPr>
        <w:spacing w:line="10"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153.6.4.3. Предметные результаты освоения программы по физике к концу обучения в</w:t>
      </w:r>
    </w:p>
    <w:p w:rsidR="001A21F7" w:rsidRDefault="001A21F7">
      <w:pPr>
        <w:spacing w:line="2" w:lineRule="exact"/>
        <w:rPr>
          <w:sz w:val="20"/>
          <w:szCs w:val="20"/>
        </w:rPr>
      </w:pPr>
    </w:p>
    <w:p w:rsidR="001A21F7" w:rsidRDefault="00C05265">
      <w:pPr>
        <w:numPr>
          <w:ilvl w:val="0"/>
          <w:numId w:val="66"/>
        </w:numPr>
        <w:tabs>
          <w:tab w:val="left" w:pos="440"/>
        </w:tabs>
        <w:spacing w:after="0" w:line="240" w:lineRule="auto"/>
        <w:ind w:left="440" w:hanging="180"/>
        <w:rPr>
          <w:rFonts w:eastAsia="Times New Roman"/>
          <w:sz w:val="24"/>
          <w:szCs w:val="24"/>
        </w:rPr>
      </w:pPr>
      <w:r>
        <w:rPr>
          <w:rFonts w:ascii="Times New Roman" w:eastAsia="Times New Roman" w:hAnsi="Times New Roman" w:cs="Times New Roman"/>
          <w:sz w:val="24"/>
          <w:szCs w:val="24"/>
        </w:rPr>
        <w:t>классе:</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1A21F7" w:rsidRDefault="001A21F7">
      <w:pPr>
        <w:spacing w:line="12" w:lineRule="exact"/>
        <w:rPr>
          <w:sz w:val="20"/>
          <w:szCs w:val="20"/>
        </w:rPr>
      </w:pPr>
    </w:p>
    <w:p w:rsidR="001A21F7" w:rsidRDefault="00C05265" w:rsidP="006E2F82">
      <w:pPr>
        <w:spacing w:line="235" w:lineRule="auto"/>
        <w:ind w:left="260" w:firstLine="711"/>
        <w:jc w:val="both"/>
        <w:rPr>
          <w:sz w:val="20"/>
          <w:szCs w:val="20"/>
        </w:rPr>
      </w:pPr>
      <w:r>
        <w:rPr>
          <w:rFonts w:ascii="Times New Roman" w:eastAsia="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w:t>
      </w: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A21F7" w:rsidRDefault="001A21F7">
      <w:pPr>
        <w:spacing w:line="19"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A21F7" w:rsidRDefault="001A21F7">
      <w:pPr>
        <w:spacing w:line="24"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A21F7" w:rsidRDefault="001A21F7">
      <w:pPr>
        <w:spacing w:line="18"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A21F7" w:rsidRDefault="001A21F7">
      <w:pPr>
        <w:spacing w:line="15" w:lineRule="exact"/>
        <w:rPr>
          <w:sz w:val="20"/>
          <w:szCs w:val="20"/>
        </w:rPr>
      </w:pPr>
    </w:p>
    <w:p w:rsidR="001A21F7" w:rsidRDefault="00C05265" w:rsidP="006E2F82">
      <w:pPr>
        <w:spacing w:line="237" w:lineRule="auto"/>
        <w:ind w:left="260" w:firstLine="711"/>
        <w:jc w:val="both"/>
        <w:rPr>
          <w:sz w:val="20"/>
          <w:szCs w:val="20"/>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1A21F7" w:rsidRDefault="001A21F7">
      <w:pPr>
        <w:spacing w:line="303"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A21F7" w:rsidRDefault="001A21F7">
      <w:pPr>
        <w:spacing w:line="16"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A21F7" w:rsidRDefault="001A21F7">
      <w:pPr>
        <w:spacing w:line="15"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A21F7" w:rsidRDefault="001A21F7">
      <w:pPr>
        <w:spacing w:line="19" w:lineRule="exact"/>
        <w:rPr>
          <w:sz w:val="20"/>
          <w:szCs w:val="20"/>
        </w:rPr>
      </w:pPr>
    </w:p>
    <w:p w:rsidR="001A21F7" w:rsidRDefault="00C05265">
      <w:pPr>
        <w:spacing w:line="236" w:lineRule="auto"/>
        <w:ind w:left="260" w:right="20"/>
        <w:jc w:val="right"/>
        <w:rPr>
          <w:sz w:val="20"/>
          <w:szCs w:val="20"/>
        </w:rPr>
      </w:pPr>
      <w:r>
        <w:rPr>
          <w:rFonts w:ascii="Times New Roman" w:eastAsia="Times New Roman" w:hAnsi="Times New Roman" w:cs="Times New Roman"/>
          <w:sz w:val="24"/>
          <w:szCs w:val="24"/>
        </w:rPr>
        <w:t>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w:t>
      </w:r>
    </w:p>
    <w:p w:rsidR="001A21F7" w:rsidRDefault="00C05265">
      <w:pPr>
        <w:ind w:left="260"/>
        <w:rPr>
          <w:sz w:val="20"/>
          <w:szCs w:val="20"/>
        </w:rPr>
      </w:pPr>
      <w:r>
        <w:rPr>
          <w:rFonts w:ascii="Times New Roman" w:eastAsia="Times New Roman" w:hAnsi="Times New Roman" w:cs="Times New Roman"/>
          <w:sz w:val="24"/>
          <w:szCs w:val="24"/>
        </w:rPr>
        <w:t>атома, нуклонная модель атомного ядра;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принципы действия изученных приборов и технических устройств с</w:t>
      </w:r>
    </w:p>
    <w:p w:rsidR="001A21F7" w:rsidRDefault="001A21F7">
      <w:pPr>
        <w:spacing w:line="10" w:lineRule="exact"/>
        <w:rPr>
          <w:sz w:val="20"/>
          <w:szCs w:val="20"/>
        </w:rPr>
      </w:pPr>
    </w:p>
    <w:p w:rsidR="001A21F7" w:rsidRDefault="00C05265">
      <w:pPr>
        <w:spacing w:line="237" w:lineRule="auto"/>
        <w:ind w:left="260" w:right="20"/>
        <w:jc w:val="both"/>
        <w:rPr>
          <w:sz w:val="20"/>
          <w:szCs w:val="20"/>
        </w:rPr>
      </w:pPr>
      <w:r>
        <w:rPr>
          <w:rFonts w:ascii="Times New Roman" w:eastAsia="Times New Roman" w:hAnsi="Times New Roman" w:cs="Times New Roman"/>
          <w:sz w:val="24"/>
          <w:szCs w:val="24"/>
        </w:rPr>
        <w:t>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A21F7" w:rsidRDefault="001A21F7">
      <w:pPr>
        <w:spacing w:line="14"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A21F7" w:rsidRDefault="00C05265">
      <w:pPr>
        <w:ind w:left="980"/>
        <w:rPr>
          <w:sz w:val="20"/>
          <w:szCs w:val="20"/>
        </w:rPr>
      </w:pPr>
      <w:r>
        <w:rPr>
          <w:rFonts w:ascii="Times New Roman" w:eastAsia="Times New Roman" w:hAnsi="Times New Roman" w:cs="Times New Roman"/>
          <w:sz w:val="24"/>
          <w:szCs w:val="24"/>
        </w:rPr>
        <w:t>создавать собственные письменные и устные сообщения на основе информации из</w:t>
      </w:r>
    </w:p>
    <w:p w:rsidR="001A21F7" w:rsidRDefault="001A21F7">
      <w:pPr>
        <w:spacing w:line="14" w:lineRule="exact"/>
        <w:rPr>
          <w:sz w:val="20"/>
          <w:szCs w:val="20"/>
        </w:rPr>
      </w:pPr>
    </w:p>
    <w:p w:rsidR="001A21F7" w:rsidRDefault="00C05265" w:rsidP="006E2F82">
      <w:pPr>
        <w:spacing w:line="236" w:lineRule="auto"/>
        <w:ind w:left="260" w:right="20"/>
        <w:jc w:val="both"/>
        <w:rPr>
          <w:sz w:val="20"/>
          <w:szCs w:val="20"/>
        </w:rPr>
      </w:pPr>
      <w:r>
        <w:rPr>
          <w:rFonts w:ascii="Times New Roman" w:eastAsia="Times New Roman" w:hAnsi="Times New Roman" w:cs="Times New Roman"/>
          <w:sz w:val="24"/>
          <w:szCs w:val="24"/>
        </w:rPr>
        <w:t>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учётом96</w:t>
      </w:r>
    </w:p>
    <w:p w:rsidR="001A21F7" w:rsidRDefault="001A21F7">
      <w:pPr>
        <w:spacing w:line="291" w:lineRule="exact"/>
        <w:rPr>
          <w:sz w:val="20"/>
          <w:szCs w:val="20"/>
        </w:rPr>
      </w:pPr>
    </w:p>
    <w:p w:rsidR="001A21F7" w:rsidRPr="006E2F82" w:rsidRDefault="00C05265">
      <w:pPr>
        <w:ind w:left="260"/>
        <w:rPr>
          <w:sz w:val="20"/>
          <w:szCs w:val="20"/>
        </w:rPr>
      </w:pPr>
      <w:r w:rsidRPr="006E2F82">
        <w:rPr>
          <w:rFonts w:ascii="Times New Roman" w:eastAsia="Times New Roman" w:hAnsi="Times New Roman" w:cs="Times New Roman"/>
          <w:sz w:val="24"/>
          <w:szCs w:val="24"/>
        </w:rPr>
        <w:t>особенностей аудитории обучающихся.</w:t>
      </w:r>
    </w:p>
    <w:p w:rsidR="001A21F7" w:rsidRPr="006E2F82" w:rsidRDefault="001A21F7">
      <w:pPr>
        <w:spacing w:line="15" w:lineRule="exact"/>
        <w:rPr>
          <w:sz w:val="20"/>
          <w:szCs w:val="20"/>
        </w:rPr>
      </w:pPr>
    </w:p>
    <w:p w:rsidR="001A21F7" w:rsidRPr="006E2F82" w:rsidRDefault="00C05265">
      <w:pPr>
        <w:numPr>
          <w:ilvl w:val="1"/>
          <w:numId w:val="67"/>
        </w:numPr>
        <w:tabs>
          <w:tab w:val="left" w:pos="1451"/>
        </w:tabs>
        <w:spacing w:after="0" w:line="233" w:lineRule="auto"/>
        <w:ind w:left="260" w:firstLine="706"/>
        <w:rPr>
          <w:rFonts w:eastAsia="Times New Roman"/>
          <w:b/>
          <w:bCs/>
          <w:sz w:val="24"/>
          <w:szCs w:val="24"/>
        </w:rPr>
      </w:pPr>
      <w:r w:rsidRPr="006E2F82">
        <w:rPr>
          <w:rFonts w:ascii="Times New Roman" w:eastAsia="Times New Roman" w:hAnsi="Times New Roman" w:cs="Times New Roman"/>
          <w:b/>
          <w:bCs/>
          <w:sz w:val="24"/>
          <w:szCs w:val="24"/>
        </w:rPr>
        <w:t>Федеральная рабочая программа по учебному предмету «Физика» (углублённый уровень).</w:t>
      </w:r>
    </w:p>
    <w:p w:rsidR="001A21F7" w:rsidRDefault="001A21F7">
      <w:pPr>
        <w:spacing w:line="16" w:lineRule="exact"/>
        <w:rPr>
          <w:rFonts w:eastAsia="Times New Roman"/>
          <w:b/>
          <w:bCs/>
          <w:color w:val="002060"/>
          <w:sz w:val="24"/>
          <w:szCs w:val="24"/>
        </w:rPr>
      </w:pPr>
    </w:p>
    <w:p w:rsidR="001A21F7" w:rsidRDefault="00C05265">
      <w:pPr>
        <w:numPr>
          <w:ilvl w:val="1"/>
          <w:numId w:val="68"/>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A21F7" w:rsidRDefault="001A21F7">
      <w:pPr>
        <w:spacing w:line="6" w:lineRule="exact"/>
        <w:rPr>
          <w:rFonts w:eastAsia="Times New Roman"/>
          <w:sz w:val="24"/>
          <w:szCs w:val="24"/>
        </w:rPr>
      </w:pPr>
    </w:p>
    <w:p w:rsidR="001A21F7" w:rsidRDefault="00C05265">
      <w:pPr>
        <w:numPr>
          <w:ilvl w:val="1"/>
          <w:numId w:val="69"/>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9" w:lineRule="exact"/>
        <w:rPr>
          <w:rFonts w:eastAsia="Times New Roman"/>
          <w:sz w:val="24"/>
          <w:szCs w:val="24"/>
        </w:rPr>
      </w:pPr>
    </w:p>
    <w:p w:rsidR="001A21F7" w:rsidRDefault="00C05265">
      <w:pPr>
        <w:numPr>
          <w:ilvl w:val="1"/>
          <w:numId w:val="70"/>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A21F7" w:rsidRDefault="001A21F7">
      <w:pPr>
        <w:spacing w:line="14" w:lineRule="exact"/>
        <w:rPr>
          <w:rFonts w:eastAsia="Times New Roman"/>
          <w:sz w:val="24"/>
          <w:szCs w:val="24"/>
        </w:rPr>
      </w:pPr>
    </w:p>
    <w:p w:rsidR="001A21F7" w:rsidRDefault="00C05265">
      <w:pPr>
        <w:numPr>
          <w:ilvl w:val="1"/>
          <w:numId w:val="71"/>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w:t>
      </w:r>
    </w:p>
    <w:p w:rsidR="001A21F7" w:rsidRDefault="001A21F7">
      <w:pPr>
        <w:spacing w:line="13" w:lineRule="exact"/>
        <w:rPr>
          <w:rFonts w:eastAsia="Times New Roman"/>
          <w:sz w:val="24"/>
          <w:szCs w:val="24"/>
        </w:rPr>
      </w:pPr>
    </w:p>
    <w:p w:rsidR="001A21F7" w:rsidRDefault="00C05265">
      <w:pPr>
        <w:numPr>
          <w:ilvl w:val="0"/>
          <w:numId w:val="71"/>
        </w:numPr>
        <w:tabs>
          <w:tab w:val="left" w:pos="625"/>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A21F7" w:rsidRDefault="001A21F7">
      <w:pPr>
        <w:spacing w:line="16" w:lineRule="exact"/>
        <w:rPr>
          <w:rFonts w:eastAsia="Times New Roman"/>
          <w:sz w:val="24"/>
          <w:szCs w:val="24"/>
        </w:rPr>
      </w:pPr>
    </w:p>
    <w:p w:rsidR="001A21F7" w:rsidRDefault="00C05265">
      <w:pPr>
        <w:numPr>
          <w:ilvl w:val="1"/>
          <w:numId w:val="71"/>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A21F7" w:rsidRDefault="001A21F7">
      <w:pPr>
        <w:spacing w:line="18" w:lineRule="exact"/>
        <w:rPr>
          <w:rFonts w:eastAsia="Times New Roman"/>
          <w:sz w:val="24"/>
          <w:szCs w:val="24"/>
        </w:rPr>
      </w:pPr>
    </w:p>
    <w:p w:rsidR="001A21F7" w:rsidRDefault="00C05265">
      <w:pPr>
        <w:numPr>
          <w:ilvl w:val="1"/>
          <w:numId w:val="72"/>
        </w:numPr>
        <w:tabs>
          <w:tab w:val="left" w:pos="1393"/>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2.4. Программа по физике разработана с целью оказания методической помощи учителю в создании рабочей программы по учебному предмету.</w:t>
      </w:r>
    </w:p>
    <w:p w:rsidR="001A21F7" w:rsidRDefault="001A21F7">
      <w:pPr>
        <w:spacing w:line="16" w:lineRule="exact"/>
        <w:rPr>
          <w:rFonts w:eastAsia="Times New Roman"/>
          <w:sz w:val="24"/>
          <w:szCs w:val="24"/>
        </w:rPr>
      </w:pPr>
    </w:p>
    <w:p w:rsidR="001A21F7" w:rsidRDefault="00C05265">
      <w:pPr>
        <w:numPr>
          <w:ilvl w:val="1"/>
          <w:numId w:val="73"/>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A21F7" w:rsidRDefault="001A21F7">
      <w:pPr>
        <w:spacing w:line="14" w:lineRule="exact"/>
        <w:rPr>
          <w:rFonts w:eastAsia="Times New Roman"/>
          <w:sz w:val="24"/>
          <w:szCs w:val="24"/>
        </w:rPr>
      </w:pPr>
    </w:p>
    <w:p w:rsidR="001A21F7" w:rsidRDefault="00C05265">
      <w:pPr>
        <w:numPr>
          <w:ilvl w:val="1"/>
          <w:numId w:val="74"/>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научно объяснять явления;</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оценивать и понимать особенности научного исследования;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интерпретировать данные и использовать научные доказательства для получения выводов.</w:t>
      </w:r>
    </w:p>
    <w:p w:rsidR="001A21F7" w:rsidRDefault="001A21F7">
      <w:pPr>
        <w:spacing w:line="16" w:lineRule="exact"/>
        <w:rPr>
          <w:rFonts w:eastAsia="Times New Roman"/>
          <w:sz w:val="24"/>
          <w:szCs w:val="24"/>
        </w:rPr>
      </w:pPr>
    </w:p>
    <w:p w:rsidR="001A21F7" w:rsidRDefault="00C05265">
      <w:pPr>
        <w:numPr>
          <w:ilvl w:val="1"/>
          <w:numId w:val="75"/>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A21F7" w:rsidRDefault="001A21F7">
      <w:pPr>
        <w:spacing w:line="1" w:lineRule="exact"/>
        <w:rPr>
          <w:rFonts w:eastAsia="Times New Roman"/>
          <w:sz w:val="24"/>
          <w:szCs w:val="24"/>
        </w:rPr>
      </w:pPr>
    </w:p>
    <w:p w:rsidR="001A21F7" w:rsidRDefault="00C05265">
      <w:pPr>
        <w:numPr>
          <w:ilvl w:val="1"/>
          <w:numId w:val="76"/>
        </w:numPr>
        <w:tabs>
          <w:tab w:val="left" w:pos="1400"/>
        </w:tabs>
        <w:spacing w:after="0" w:line="237" w:lineRule="auto"/>
        <w:ind w:left="1400" w:hanging="429"/>
        <w:rPr>
          <w:rFonts w:eastAsia="Times New Roman"/>
          <w:sz w:val="24"/>
          <w:szCs w:val="24"/>
        </w:rPr>
      </w:pPr>
      <w:r>
        <w:rPr>
          <w:rFonts w:ascii="Times New Roman" w:eastAsia="Times New Roman" w:hAnsi="Times New Roman" w:cs="Times New Roman"/>
          <w:sz w:val="24"/>
          <w:szCs w:val="24"/>
        </w:rPr>
        <w:t>2.8. Цели изучения физики на углублённом уровне:</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формирование умений применять физические знания и научные доказательства для объяснения окружающих явлений;</w:t>
      </w:r>
    </w:p>
    <w:p w:rsidR="001A21F7" w:rsidRDefault="001A21F7">
      <w:pPr>
        <w:spacing w:line="4" w:lineRule="exact"/>
        <w:rPr>
          <w:rFonts w:eastAsia="Times New Roman"/>
          <w:sz w:val="24"/>
          <w:szCs w:val="24"/>
        </w:rPr>
      </w:pPr>
    </w:p>
    <w:p w:rsidR="001A21F7" w:rsidRDefault="00C05265" w:rsidP="006E2F82">
      <w:pPr>
        <w:ind w:left="980"/>
        <w:rPr>
          <w:sz w:val="20"/>
          <w:szCs w:val="20"/>
        </w:rPr>
      </w:pPr>
      <w:r>
        <w:rPr>
          <w:rFonts w:ascii="Times New Roman" w:eastAsia="Times New Roman" w:hAnsi="Times New Roman" w:cs="Times New Roman"/>
          <w:sz w:val="24"/>
          <w:szCs w:val="24"/>
        </w:rPr>
        <w:t>формирование представлений о роли физики для развития других естественных наук,397</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техники и технологий;</w:t>
      </w:r>
    </w:p>
    <w:p w:rsidR="001A21F7" w:rsidRDefault="001A21F7">
      <w:pPr>
        <w:spacing w:line="2" w:lineRule="exact"/>
        <w:rPr>
          <w:sz w:val="20"/>
          <w:szCs w:val="20"/>
        </w:rPr>
      </w:pPr>
    </w:p>
    <w:p w:rsidR="001A21F7" w:rsidRDefault="00C05265">
      <w:pPr>
        <w:tabs>
          <w:tab w:val="left" w:pos="2140"/>
          <w:tab w:val="left" w:pos="3940"/>
          <w:tab w:val="left" w:pos="4320"/>
          <w:tab w:val="left" w:pos="5780"/>
          <w:tab w:val="left" w:pos="6760"/>
          <w:tab w:val="left" w:pos="7940"/>
        </w:tabs>
        <w:ind w:left="980"/>
        <w:rPr>
          <w:sz w:val="20"/>
          <w:szCs w:val="20"/>
        </w:rPr>
      </w:pPr>
      <w:r>
        <w:rPr>
          <w:rFonts w:ascii="Times New Roman" w:eastAsia="Times New Roman" w:hAnsi="Times New Roman" w:cs="Times New Roman"/>
          <w:sz w:val="24"/>
          <w:szCs w:val="24"/>
        </w:rPr>
        <w:t>развитие</w:t>
      </w:r>
      <w:r>
        <w:rPr>
          <w:rFonts w:ascii="Times New Roman" w:eastAsia="Times New Roman" w:hAnsi="Times New Roman" w:cs="Times New Roman"/>
          <w:sz w:val="24"/>
          <w:szCs w:val="24"/>
        </w:rPr>
        <w:tab/>
        <w:t>представлений</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возможных</w:t>
      </w:r>
      <w:r>
        <w:rPr>
          <w:rFonts w:ascii="Times New Roman" w:eastAsia="Times New Roman" w:hAnsi="Times New Roman" w:cs="Times New Roman"/>
          <w:sz w:val="24"/>
          <w:szCs w:val="24"/>
        </w:rPr>
        <w:tab/>
        <w:t>сферах</w:t>
      </w:r>
      <w:r>
        <w:rPr>
          <w:rFonts w:ascii="Times New Roman" w:eastAsia="Times New Roman" w:hAnsi="Times New Roman" w:cs="Times New Roman"/>
          <w:sz w:val="24"/>
          <w:szCs w:val="24"/>
        </w:rPr>
        <w:tab/>
        <w:t>будущей</w:t>
      </w:r>
      <w:r>
        <w:rPr>
          <w:rFonts w:ascii="Times New Roman" w:eastAsia="Times New Roman" w:hAnsi="Times New Roman" w:cs="Times New Roman"/>
          <w:sz w:val="24"/>
          <w:szCs w:val="24"/>
        </w:rPr>
        <w:tab/>
        <w:t>профессиональной</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деятельности, связанной с физикой, подготовка к дальнейшему обучению в этом направлении;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Достижение этих целей программы по физике на уровне основного общего образования обеспечивается решением следующих задач:</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приобретение знаний о дискретном строении вещества, механических, тепловых, электромагнитных и квантовых явлениях;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приобретение умений анализировать и объяснять физические явления на основе изученных физических законов и закономерностей;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154.3. Содержание обучения в 7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154.3.1. Физика и её роль в познании окружающего мира.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154.3.1.1. Демонстрации.</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Механические, тепловые, электрические, магнитные, световые, звуковые явления. Физические приборы и процедура прямых измерений аналоговым и цифровым</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прибором.</w:t>
      </w:r>
    </w:p>
    <w:p w:rsidR="001A21F7" w:rsidRDefault="00C05265">
      <w:pPr>
        <w:spacing w:line="238" w:lineRule="auto"/>
        <w:ind w:left="980"/>
        <w:rPr>
          <w:sz w:val="20"/>
          <w:szCs w:val="20"/>
        </w:rPr>
      </w:pPr>
      <w:r>
        <w:rPr>
          <w:rFonts w:ascii="Times New Roman" w:eastAsia="Times New Roman" w:hAnsi="Times New Roman" w:cs="Times New Roman"/>
          <w:sz w:val="24"/>
          <w:szCs w:val="24"/>
        </w:rPr>
        <w:t>154.3.1.2. Лабораторные работы и опыты.</w:t>
      </w:r>
    </w:p>
    <w:p w:rsidR="001A21F7" w:rsidRDefault="001A21F7">
      <w:pPr>
        <w:spacing w:line="3" w:lineRule="exact"/>
        <w:rPr>
          <w:sz w:val="20"/>
          <w:szCs w:val="20"/>
        </w:rPr>
      </w:pPr>
    </w:p>
    <w:p w:rsidR="001A21F7" w:rsidRDefault="00C05265" w:rsidP="006E2F82">
      <w:pPr>
        <w:ind w:left="980"/>
        <w:rPr>
          <w:sz w:val="20"/>
          <w:szCs w:val="20"/>
        </w:rPr>
      </w:pPr>
      <w:r>
        <w:rPr>
          <w:rFonts w:ascii="Times New Roman" w:eastAsia="Times New Roman" w:hAnsi="Times New Roman" w:cs="Times New Roman"/>
          <w:sz w:val="24"/>
          <w:szCs w:val="24"/>
        </w:rPr>
        <w:t>Определение цены деления шкалы измерительного прибора.</w:t>
      </w:r>
    </w:p>
    <w:p w:rsidR="001A21F7" w:rsidRDefault="00C05265">
      <w:pPr>
        <w:ind w:left="980"/>
        <w:rPr>
          <w:sz w:val="20"/>
          <w:szCs w:val="20"/>
        </w:rPr>
      </w:pPr>
      <w:r>
        <w:rPr>
          <w:rFonts w:ascii="Times New Roman" w:eastAsia="Times New Roman" w:hAnsi="Times New Roman" w:cs="Times New Roman"/>
          <w:sz w:val="24"/>
          <w:szCs w:val="24"/>
        </w:rPr>
        <w:t>Измерение расстояний.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площади и объёма. Метод палетки.</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времени.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объёма жидкости и твёрдого тела.</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размеров малых тел. Метод рядов.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154.3.2. Первоначальные сведения о строении вещества.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Строение вещества: атомы и молекулы, их размеры и массы. Опыты, доказывающие дискретное строение вещества.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A21F7" w:rsidRDefault="00C05265">
      <w:pPr>
        <w:ind w:left="980"/>
        <w:rPr>
          <w:sz w:val="20"/>
          <w:szCs w:val="20"/>
        </w:rPr>
      </w:pPr>
      <w:r>
        <w:rPr>
          <w:rFonts w:ascii="Times New Roman" w:eastAsia="Times New Roman" w:hAnsi="Times New Roman" w:cs="Times New Roman"/>
          <w:sz w:val="24"/>
          <w:szCs w:val="24"/>
        </w:rPr>
        <w:t>154.3.2.1.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броуновского движения.</w:t>
      </w:r>
    </w:p>
    <w:p w:rsidR="001A21F7" w:rsidRDefault="00C05265">
      <w:pPr>
        <w:spacing w:line="238" w:lineRule="auto"/>
        <w:ind w:left="980"/>
        <w:rPr>
          <w:sz w:val="20"/>
          <w:szCs w:val="20"/>
        </w:rPr>
      </w:pPr>
      <w:r>
        <w:rPr>
          <w:rFonts w:ascii="Times New Roman" w:eastAsia="Times New Roman" w:hAnsi="Times New Roman" w:cs="Times New Roman"/>
          <w:sz w:val="24"/>
          <w:szCs w:val="24"/>
        </w:rPr>
        <w:t>Наблюдение диффузии.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Наблюдение явлений, объясняющихся притяжением или отталкиванием частиц вещества.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154.3.2.2.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Оценка диаметра атома методом рядов (с использованием фотографий).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Опыты по наблюдению теплового расширения газов.</w:t>
      </w:r>
    </w:p>
    <w:p w:rsidR="001A21F7" w:rsidRDefault="00C05265">
      <w:pPr>
        <w:spacing w:line="238" w:lineRule="auto"/>
        <w:ind w:left="980"/>
        <w:rPr>
          <w:sz w:val="20"/>
          <w:szCs w:val="20"/>
        </w:rPr>
      </w:pPr>
      <w:r>
        <w:rPr>
          <w:rFonts w:ascii="Times New Roman" w:eastAsia="Times New Roman" w:hAnsi="Times New Roman" w:cs="Times New Roman"/>
          <w:sz w:val="24"/>
          <w:szCs w:val="24"/>
        </w:rPr>
        <w:t>Опыты по обнаружению действия сил молекулярного притяжения.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154.3.3. Движение и взаимодействие тел.</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A21F7" w:rsidRDefault="001A21F7">
      <w:pPr>
        <w:spacing w:line="18"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154.3.3.1.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механического движения тела.</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скорости прямолинейного движения.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явления инерции.</w:t>
      </w:r>
    </w:p>
    <w:p w:rsidR="001A21F7" w:rsidRDefault="00C05265">
      <w:pPr>
        <w:spacing w:line="238" w:lineRule="auto"/>
        <w:ind w:left="980"/>
        <w:rPr>
          <w:sz w:val="20"/>
          <w:szCs w:val="20"/>
        </w:rPr>
      </w:pPr>
      <w:r>
        <w:rPr>
          <w:rFonts w:ascii="Times New Roman" w:eastAsia="Times New Roman" w:hAnsi="Times New Roman" w:cs="Times New Roman"/>
          <w:sz w:val="24"/>
          <w:szCs w:val="24"/>
        </w:rPr>
        <w:t>Наблюдение изменения скорости при взаимодействии тел.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Сравнение масс по взаимодействию тел.</w:t>
      </w:r>
    </w:p>
    <w:p w:rsidR="001A21F7" w:rsidRDefault="00C05265">
      <w:pPr>
        <w:spacing w:line="237" w:lineRule="auto"/>
        <w:ind w:left="980"/>
        <w:rPr>
          <w:sz w:val="20"/>
          <w:szCs w:val="20"/>
        </w:rPr>
      </w:pPr>
      <w:r>
        <w:rPr>
          <w:rFonts w:ascii="Times New Roman" w:eastAsia="Times New Roman" w:hAnsi="Times New Roman" w:cs="Times New Roman"/>
          <w:sz w:val="24"/>
          <w:szCs w:val="24"/>
        </w:rPr>
        <w:t>Сложение сил, направленных по одной прямой.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154.3.3.2. Лабораторные работы и опыты.</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Определение скорости равномерного движения (шарика в жидкости, модели электрического автомобиля и так далее).</w:t>
      </w:r>
    </w:p>
    <w:p w:rsidR="001A21F7" w:rsidRDefault="001A21F7">
      <w:pPr>
        <w:spacing w:line="12" w:lineRule="exact"/>
        <w:rPr>
          <w:sz w:val="20"/>
          <w:szCs w:val="20"/>
        </w:rPr>
      </w:pPr>
    </w:p>
    <w:p w:rsidR="001A21F7" w:rsidRDefault="00C05265" w:rsidP="006E2F82">
      <w:pPr>
        <w:spacing w:line="235" w:lineRule="auto"/>
        <w:ind w:left="260" w:firstLine="711"/>
        <w:rPr>
          <w:sz w:val="20"/>
          <w:szCs w:val="20"/>
        </w:rPr>
      </w:pPr>
      <w:r>
        <w:rPr>
          <w:rFonts w:ascii="Times New Roman" w:eastAsia="Times New Roman" w:hAnsi="Times New Roman" w:cs="Times New Roman"/>
          <w:sz w:val="24"/>
          <w:szCs w:val="24"/>
        </w:rPr>
        <w:t>Определение средней скорости скольжения бруска или шарика по наклонной плоскости.</w:t>
      </w:r>
    </w:p>
    <w:p w:rsidR="001A21F7" w:rsidRDefault="00C05265">
      <w:pPr>
        <w:ind w:left="980"/>
        <w:rPr>
          <w:sz w:val="20"/>
          <w:szCs w:val="20"/>
        </w:rPr>
      </w:pPr>
      <w:r>
        <w:rPr>
          <w:rFonts w:ascii="Times New Roman" w:eastAsia="Times New Roman" w:hAnsi="Times New Roman" w:cs="Times New Roman"/>
          <w:sz w:val="24"/>
          <w:szCs w:val="24"/>
        </w:rPr>
        <w:t>Определение плотности твёрдого тела.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Опыты, демонстрирующие зависимость растяжения (деформации) пружины от приложенной силы.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Опыты, демонстрирующие зависимость силы трения скольжения от силы давления и характера соприкасающихся поверхностей.</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154.3.4. Давление твёрдых тел, жидкостей и газов.</w:t>
      </w:r>
    </w:p>
    <w:p w:rsidR="001A21F7" w:rsidRDefault="00C05265">
      <w:pPr>
        <w:spacing w:line="237" w:lineRule="auto"/>
        <w:ind w:left="980"/>
        <w:rPr>
          <w:sz w:val="20"/>
          <w:szCs w:val="20"/>
        </w:rPr>
      </w:pPr>
      <w:r>
        <w:rPr>
          <w:rFonts w:ascii="Times New Roman" w:eastAsia="Times New Roman" w:hAnsi="Times New Roman" w:cs="Times New Roman"/>
          <w:sz w:val="24"/>
          <w:szCs w:val="24"/>
        </w:rPr>
        <w:t>154.3.4. Раздел 4. Давление твёрдых тел, жидкостей и газов.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A21F7" w:rsidRDefault="00C05265">
      <w:pPr>
        <w:ind w:left="980"/>
        <w:rPr>
          <w:sz w:val="20"/>
          <w:szCs w:val="20"/>
        </w:rPr>
      </w:pPr>
      <w:r>
        <w:rPr>
          <w:rFonts w:ascii="Times New Roman" w:eastAsia="Times New Roman" w:hAnsi="Times New Roman" w:cs="Times New Roman"/>
          <w:sz w:val="24"/>
          <w:szCs w:val="24"/>
        </w:rPr>
        <w:t>154.3.4.1.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Зависимость давления газа от температуры.</w:t>
      </w:r>
    </w:p>
    <w:p w:rsidR="001A21F7" w:rsidRDefault="00C05265">
      <w:pPr>
        <w:spacing w:line="237" w:lineRule="auto"/>
        <w:ind w:left="980"/>
        <w:rPr>
          <w:sz w:val="20"/>
          <w:szCs w:val="20"/>
        </w:rPr>
      </w:pPr>
      <w:r>
        <w:rPr>
          <w:rFonts w:ascii="Times New Roman" w:eastAsia="Times New Roman" w:hAnsi="Times New Roman" w:cs="Times New Roman"/>
          <w:sz w:val="24"/>
          <w:szCs w:val="24"/>
        </w:rPr>
        <w:t>Передача давления жидкостью и газом.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Сообщающиеся сосуды.</w:t>
      </w:r>
    </w:p>
    <w:p w:rsidR="001A21F7" w:rsidRDefault="00C05265">
      <w:pPr>
        <w:spacing w:line="238" w:lineRule="auto"/>
        <w:ind w:left="980"/>
        <w:rPr>
          <w:sz w:val="20"/>
          <w:szCs w:val="20"/>
        </w:rPr>
      </w:pPr>
      <w:r>
        <w:rPr>
          <w:rFonts w:ascii="Times New Roman" w:eastAsia="Times New Roman" w:hAnsi="Times New Roman" w:cs="Times New Roman"/>
          <w:sz w:val="24"/>
          <w:szCs w:val="24"/>
        </w:rPr>
        <w:t>Гидравлический пресс.</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Проявление действия атмосферного давления.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Сифон.</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Зависимость выталкивающей силы от объёма погружённой в жидкость части тела и плотности жидкости.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Равенство выталкивающей силы весу вытесненной жидкости.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Условие плавания тел: плавание или погружение тел в зависимости от соотношения плотностей тела и жидкости.</w:t>
      </w:r>
    </w:p>
    <w:p w:rsidR="001A21F7" w:rsidRDefault="00C05265">
      <w:pPr>
        <w:ind w:left="980"/>
        <w:rPr>
          <w:sz w:val="20"/>
          <w:szCs w:val="20"/>
        </w:rPr>
      </w:pPr>
      <w:r>
        <w:rPr>
          <w:rFonts w:ascii="Times New Roman" w:eastAsia="Times New Roman" w:hAnsi="Times New Roman" w:cs="Times New Roman"/>
          <w:sz w:val="24"/>
          <w:szCs w:val="24"/>
        </w:rPr>
        <w:t>154.3.4.2. Лабораторные работы и опыты.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зависимости веса тела в воде от объёма погружённой в жидкость части</w:t>
      </w:r>
    </w:p>
    <w:p w:rsidR="001A21F7" w:rsidRDefault="00C05265">
      <w:pPr>
        <w:spacing w:line="237" w:lineRule="auto"/>
        <w:ind w:left="260"/>
        <w:rPr>
          <w:sz w:val="20"/>
          <w:szCs w:val="20"/>
        </w:rPr>
      </w:pPr>
      <w:r>
        <w:rPr>
          <w:rFonts w:ascii="Times New Roman" w:eastAsia="Times New Roman" w:hAnsi="Times New Roman" w:cs="Times New Roman"/>
          <w:sz w:val="24"/>
          <w:szCs w:val="24"/>
        </w:rPr>
        <w:t>тела.</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Определение выталкивающей силы, действующей на тело, погружённое в жидкость. Проверка независимости выталкивающей силы, действующей на тело в жидкости, от</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массы тела.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Конструирование ареометра или конструирование лодки и определение её грузоподъёмности.</w:t>
      </w:r>
    </w:p>
    <w:p w:rsidR="001A21F7" w:rsidRDefault="00C05265">
      <w:pPr>
        <w:ind w:left="980"/>
        <w:rPr>
          <w:sz w:val="20"/>
          <w:szCs w:val="20"/>
        </w:rPr>
      </w:pPr>
      <w:r>
        <w:rPr>
          <w:rFonts w:ascii="Times New Roman" w:eastAsia="Times New Roman" w:hAnsi="Times New Roman" w:cs="Times New Roman"/>
          <w:sz w:val="24"/>
          <w:szCs w:val="24"/>
        </w:rPr>
        <w:t>154.3.5. Работа и мощность. Энергия.</w:t>
      </w:r>
    </w:p>
    <w:p w:rsidR="001A21F7" w:rsidRDefault="001A21F7">
      <w:pPr>
        <w:spacing w:line="14"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Механическая работа для сил, направленных вдоль линии перемещения. Мощность. Простые механизмы: рычаг, ворот, блок, полиспаст, наклонная плоскость, ножничный</w:t>
      </w:r>
    </w:p>
    <w:p w:rsidR="001A21F7" w:rsidRDefault="001A21F7">
      <w:pPr>
        <w:spacing w:line="17"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A21F7" w:rsidRDefault="00C05265">
      <w:pPr>
        <w:ind w:left="980"/>
        <w:rPr>
          <w:sz w:val="20"/>
          <w:szCs w:val="20"/>
        </w:rPr>
      </w:pPr>
      <w:r>
        <w:rPr>
          <w:rFonts w:ascii="Times New Roman" w:eastAsia="Times New Roman" w:hAnsi="Times New Roman" w:cs="Times New Roman"/>
          <w:sz w:val="24"/>
          <w:szCs w:val="24"/>
        </w:rPr>
        <w:t>154.3.5.1.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Примеры простых механизмов.</w:t>
      </w:r>
    </w:p>
    <w:p w:rsidR="001A21F7" w:rsidRDefault="00C05265">
      <w:pPr>
        <w:ind w:left="980"/>
        <w:rPr>
          <w:sz w:val="20"/>
          <w:szCs w:val="20"/>
        </w:rPr>
      </w:pPr>
      <w:r>
        <w:rPr>
          <w:rFonts w:ascii="Times New Roman" w:eastAsia="Times New Roman" w:hAnsi="Times New Roman" w:cs="Times New Roman"/>
          <w:sz w:val="24"/>
          <w:szCs w:val="24"/>
        </w:rPr>
        <w:t>154.3.5.2. Лабораторные работы и опыты.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условий равновесия рычага.</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КПД наклонной плоскости.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правила рычага для подвижного и неподвижного блоков.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КПД подвижного и неподвижного блока.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работы силы упругости при подъёме грузов при помощи подвижного</w:t>
      </w:r>
    </w:p>
    <w:p w:rsidR="001A21F7" w:rsidRDefault="00C05265">
      <w:pPr>
        <w:spacing w:line="237" w:lineRule="auto"/>
        <w:ind w:left="260"/>
        <w:rPr>
          <w:sz w:val="20"/>
          <w:szCs w:val="20"/>
        </w:rPr>
      </w:pPr>
      <w:r>
        <w:rPr>
          <w:rFonts w:ascii="Times New Roman" w:eastAsia="Times New Roman" w:hAnsi="Times New Roman" w:cs="Times New Roman"/>
          <w:sz w:val="24"/>
          <w:szCs w:val="24"/>
        </w:rPr>
        <w:t>блока.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закона сохранения механической энергии.</w:t>
      </w:r>
    </w:p>
    <w:p w:rsidR="001A21F7" w:rsidRDefault="00C05265">
      <w:pPr>
        <w:spacing w:line="237" w:lineRule="auto"/>
        <w:ind w:left="980"/>
        <w:rPr>
          <w:sz w:val="20"/>
          <w:szCs w:val="20"/>
        </w:rPr>
      </w:pPr>
      <w:r>
        <w:rPr>
          <w:rFonts w:ascii="Times New Roman" w:eastAsia="Times New Roman" w:hAnsi="Times New Roman" w:cs="Times New Roman"/>
          <w:sz w:val="24"/>
          <w:szCs w:val="24"/>
        </w:rPr>
        <w:t>154.4. Содержание обучения в 8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154.4.1. Тепловые явления.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Температура. Связь температуры со средней кинетической энергией теплового движения частиц. Температурные шкалы.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Энергия топлива. Удельная теплота сгорания.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Закон сохранения и превращения энергии в механических и тепловых процессах.</w:t>
      </w:r>
    </w:p>
    <w:p w:rsidR="001A21F7" w:rsidRDefault="00C05265">
      <w:pPr>
        <w:spacing w:line="237" w:lineRule="auto"/>
        <w:ind w:left="980"/>
        <w:rPr>
          <w:sz w:val="20"/>
          <w:szCs w:val="20"/>
        </w:rPr>
      </w:pPr>
      <w:r>
        <w:rPr>
          <w:rFonts w:ascii="Times New Roman" w:eastAsia="Times New Roman" w:hAnsi="Times New Roman" w:cs="Times New Roman"/>
          <w:sz w:val="24"/>
          <w:szCs w:val="24"/>
        </w:rPr>
        <w:t>154.4.1.1. Демонстрации.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броуновского движения.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диффузии.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явлений поверхностного натяжения, смачивания и капиллярных явлений.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теплового расширения тел.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Изменение давления газа при изменении объёма и нагревании или охлаждении.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Правила измерения температуры.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теплопередачи.</w:t>
      </w:r>
    </w:p>
    <w:p w:rsidR="001A21F7" w:rsidRDefault="00C05265">
      <w:pPr>
        <w:spacing w:line="237" w:lineRule="auto"/>
        <w:ind w:left="980"/>
        <w:rPr>
          <w:sz w:val="20"/>
          <w:szCs w:val="20"/>
        </w:rPr>
      </w:pPr>
      <w:r>
        <w:rPr>
          <w:rFonts w:ascii="Times New Roman" w:eastAsia="Times New Roman" w:hAnsi="Times New Roman" w:cs="Times New Roman"/>
          <w:sz w:val="24"/>
          <w:szCs w:val="24"/>
        </w:rPr>
        <w:t>Охлаждение при совершении работы.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Нагревание при совершении работы внешними силами.</w:t>
      </w:r>
    </w:p>
    <w:p w:rsidR="001A21F7" w:rsidRDefault="00C05265">
      <w:pPr>
        <w:spacing w:line="238" w:lineRule="auto"/>
        <w:ind w:left="980"/>
        <w:rPr>
          <w:sz w:val="20"/>
          <w:szCs w:val="20"/>
        </w:rPr>
      </w:pPr>
      <w:r>
        <w:rPr>
          <w:rFonts w:ascii="Times New Roman" w:eastAsia="Times New Roman" w:hAnsi="Times New Roman" w:cs="Times New Roman"/>
          <w:sz w:val="24"/>
          <w:szCs w:val="24"/>
        </w:rPr>
        <w:t>Сравнение теплоёмкостей различных веществ.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кипения.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постоянства температуры при плавлении.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Модели тепловых двигателей.</w:t>
      </w:r>
    </w:p>
    <w:p w:rsidR="001A21F7" w:rsidRDefault="00C05265">
      <w:pPr>
        <w:spacing w:line="237" w:lineRule="auto"/>
        <w:ind w:left="980"/>
        <w:rPr>
          <w:sz w:val="20"/>
          <w:szCs w:val="20"/>
        </w:rPr>
      </w:pPr>
      <w:r>
        <w:rPr>
          <w:rFonts w:ascii="Times New Roman" w:eastAsia="Times New Roman" w:hAnsi="Times New Roman" w:cs="Times New Roman"/>
          <w:sz w:val="24"/>
          <w:szCs w:val="24"/>
        </w:rPr>
        <w:t>154.4.1.2. Лабораторные работы и опыты.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Опыты по обнаружению действия сил молекулярного притяжения.</w:t>
      </w:r>
    </w:p>
    <w:p w:rsidR="001A21F7" w:rsidRDefault="00C05265">
      <w:pPr>
        <w:spacing w:line="238" w:lineRule="auto"/>
        <w:ind w:left="980"/>
        <w:rPr>
          <w:sz w:val="20"/>
          <w:szCs w:val="20"/>
        </w:rPr>
      </w:pPr>
      <w:r>
        <w:rPr>
          <w:rFonts w:ascii="Times New Roman" w:eastAsia="Times New Roman" w:hAnsi="Times New Roman" w:cs="Times New Roman"/>
          <w:sz w:val="24"/>
          <w:szCs w:val="24"/>
        </w:rPr>
        <w:t>Опыты по выращиванию кристаллов поваренной соли или сахара.</w:t>
      </w:r>
    </w:p>
    <w:p w:rsidR="001A21F7" w:rsidRDefault="001A21F7">
      <w:pPr>
        <w:spacing w:line="3" w:lineRule="exact"/>
        <w:rPr>
          <w:sz w:val="20"/>
          <w:szCs w:val="20"/>
        </w:rPr>
      </w:pPr>
    </w:p>
    <w:p w:rsidR="001A21F7" w:rsidRDefault="00C05265" w:rsidP="009B5D8D">
      <w:pPr>
        <w:tabs>
          <w:tab w:val="left" w:pos="2320"/>
          <w:tab w:val="left" w:pos="3920"/>
          <w:tab w:val="left" w:pos="4560"/>
          <w:tab w:val="left" w:pos="5640"/>
          <w:tab w:val="left" w:pos="7220"/>
          <w:tab w:val="left" w:pos="8700"/>
          <w:tab w:val="left" w:pos="9080"/>
        </w:tabs>
        <w:ind w:left="980"/>
        <w:rPr>
          <w:sz w:val="20"/>
          <w:szCs w:val="20"/>
        </w:rPr>
      </w:pPr>
      <w:r>
        <w:rPr>
          <w:rFonts w:ascii="Times New Roman" w:eastAsia="Times New Roman" w:hAnsi="Times New Roman" w:cs="Times New Roman"/>
          <w:sz w:val="24"/>
          <w:szCs w:val="24"/>
        </w:rPr>
        <w:t>Измерение</w:t>
      </w:r>
      <w:r>
        <w:rPr>
          <w:rFonts w:ascii="Times New Roman" w:eastAsia="Times New Roman" w:hAnsi="Times New Roman" w:cs="Times New Roman"/>
          <w:sz w:val="24"/>
          <w:szCs w:val="24"/>
        </w:rPr>
        <w:tab/>
        <w:t>температуры</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помощи</w:t>
      </w:r>
      <w:r>
        <w:rPr>
          <w:rFonts w:ascii="Times New Roman" w:eastAsia="Times New Roman" w:hAnsi="Times New Roman" w:cs="Times New Roman"/>
          <w:sz w:val="24"/>
          <w:szCs w:val="24"/>
        </w:rPr>
        <w:tab/>
        <w:t>жидкостного</w:t>
      </w:r>
      <w:r>
        <w:rPr>
          <w:rFonts w:ascii="Times New Roman" w:eastAsia="Times New Roman" w:hAnsi="Times New Roman" w:cs="Times New Roman"/>
          <w:sz w:val="24"/>
          <w:szCs w:val="24"/>
        </w:rPr>
        <w:tab/>
        <w:t>термометра</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датчика</w:t>
      </w:r>
      <w:r>
        <w:rPr>
          <w:rFonts w:ascii="Times New Roman" w:eastAsia="Times New Roman" w:hAnsi="Times New Roman" w:cs="Times New Roman"/>
          <w:sz w:val="24"/>
          <w:szCs w:val="24"/>
        </w:rPr>
        <w:t>1</w:t>
      </w:r>
    </w:p>
    <w:p w:rsidR="001A21F7" w:rsidRDefault="00C05265" w:rsidP="009B5D8D">
      <w:pPr>
        <w:ind w:left="260"/>
        <w:rPr>
          <w:sz w:val="20"/>
          <w:szCs w:val="20"/>
        </w:rPr>
      </w:pPr>
      <w:r>
        <w:rPr>
          <w:rFonts w:ascii="Times New Roman" w:eastAsia="Times New Roman" w:hAnsi="Times New Roman" w:cs="Times New Roman"/>
          <w:sz w:val="24"/>
          <w:szCs w:val="24"/>
        </w:rPr>
        <w:t>температуры.</w:t>
      </w:r>
    </w:p>
    <w:p w:rsidR="001A21F7" w:rsidRDefault="00C05265">
      <w:pPr>
        <w:ind w:left="980"/>
        <w:rPr>
          <w:sz w:val="20"/>
          <w:szCs w:val="20"/>
        </w:rPr>
      </w:pPr>
      <w:r>
        <w:rPr>
          <w:rFonts w:ascii="Times New Roman" w:eastAsia="Times New Roman" w:hAnsi="Times New Roman" w:cs="Times New Roman"/>
          <w:sz w:val="24"/>
          <w:szCs w:val="24"/>
        </w:rPr>
        <w:t>Опыты по наблюдению теплового расширения газов, жидкостей и твёрдых тел.</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давления воздуха в баллоне шприца.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зависимости давления воздуха от его объёма и температуры.</w:t>
      </w:r>
    </w:p>
    <w:p w:rsidR="001A21F7" w:rsidRDefault="001A21F7">
      <w:pPr>
        <w:spacing w:line="10"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Наблюдение изменения внутренней энергии тела в результате теплопередачи и работы внешних сил.</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Исследование явления теплообмена при смешивании холодной и горячей воды. Определение количества теплоты, полученного водой при теплообмене с нагретым</w:t>
      </w:r>
    </w:p>
    <w:p w:rsidR="001A21F7" w:rsidRDefault="00C05265">
      <w:pPr>
        <w:ind w:left="260"/>
        <w:rPr>
          <w:sz w:val="20"/>
          <w:szCs w:val="20"/>
        </w:rPr>
      </w:pPr>
      <w:r>
        <w:rPr>
          <w:rFonts w:ascii="Times New Roman" w:eastAsia="Times New Roman" w:hAnsi="Times New Roman" w:cs="Times New Roman"/>
          <w:sz w:val="24"/>
          <w:szCs w:val="24"/>
        </w:rPr>
        <w:t>металлическим цилиндром.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мощности тепловых потерь (закон Ньютона-Рихмана).</w:t>
      </w:r>
    </w:p>
    <w:p w:rsidR="001A21F7" w:rsidRDefault="00C05265">
      <w:pPr>
        <w:spacing w:line="238" w:lineRule="auto"/>
        <w:ind w:left="980"/>
        <w:rPr>
          <w:sz w:val="20"/>
          <w:szCs w:val="20"/>
        </w:rPr>
      </w:pPr>
      <w:r>
        <w:rPr>
          <w:rFonts w:ascii="Times New Roman" w:eastAsia="Times New Roman" w:hAnsi="Times New Roman" w:cs="Times New Roman"/>
          <w:sz w:val="24"/>
          <w:szCs w:val="24"/>
        </w:rPr>
        <w:t>Определение удельной теплоёмкости вещества.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процесса испарения.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относительной влажности воздуха.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удельной теплоты плавления льда.</w:t>
      </w:r>
    </w:p>
    <w:p w:rsidR="001A21F7" w:rsidRDefault="00C05265">
      <w:pPr>
        <w:spacing w:line="237" w:lineRule="auto"/>
        <w:ind w:left="980"/>
        <w:rPr>
          <w:sz w:val="20"/>
          <w:szCs w:val="20"/>
        </w:rPr>
      </w:pPr>
      <w:r>
        <w:rPr>
          <w:rFonts w:ascii="Times New Roman" w:eastAsia="Times New Roman" w:hAnsi="Times New Roman" w:cs="Times New Roman"/>
          <w:sz w:val="24"/>
          <w:szCs w:val="24"/>
        </w:rPr>
        <w:t>154.4.2. Электрические и магнитные явления.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Электризация тел. Два рода электрических зарядов. Взаимодействие заряженных тел.</w:t>
      </w:r>
    </w:p>
    <w:p w:rsidR="001A21F7" w:rsidRDefault="00C05265">
      <w:pPr>
        <w:spacing w:line="238" w:lineRule="auto"/>
        <w:ind w:left="260"/>
        <w:rPr>
          <w:sz w:val="20"/>
          <w:szCs w:val="20"/>
        </w:rPr>
      </w:pPr>
      <w:r>
        <w:rPr>
          <w:rFonts w:ascii="Times New Roman" w:eastAsia="Times New Roman" w:hAnsi="Times New Roman" w:cs="Times New Roman"/>
          <w:sz w:val="24"/>
          <w:szCs w:val="24"/>
        </w:rPr>
        <w:t>Закон Кулона.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154.4.2.1.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Электризация тел.</w:t>
      </w:r>
    </w:p>
    <w:p w:rsidR="001A21F7" w:rsidRDefault="00C05265">
      <w:pPr>
        <w:spacing w:line="237" w:lineRule="auto"/>
        <w:ind w:left="980"/>
        <w:rPr>
          <w:sz w:val="20"/>
          <w:szCs w:val="20"/>
        </w:rPr>
      </w:pPr>
      <w:r>
        <w:rPr>
          <w:rFonts w:ascii="Times New Roman" w:eastAsia="Times New Roman" w:hAnsi="Times New Roman" w:cs="Times New Roman"/>
          <w:sz w:val="24"/>
          <w:szCs w:val="24"/>
        </w:rPr>
        <w:t>Два рода электрических зарядов и взаимодействие заряженных тел.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Устройство и действие электроскопа.</w:t>
      </w:r>
    </w:p>
    <w:p w:rsidR="001A21F7" w:rsidRDefault="00C05265">
      <w:pPr>
        <w:spacing w:line="237" w:lineRule="auto"/>
        <w:ind w:left="980"/>
        <w:rPr>
          <w:sz w:val="20"/>
          <w:szCs w:val="20"/>
        </w:rPr>
      </w:pPr>
      <w:r>
        <w:rPr>
          <w:rFonts w:ascii="Times New Roman" w:eastAsia="Times New Roman" w:hAnsi="Times New Roman" w:cs="Times New Roman"/>
          <w:sz w:val="24"/>
          <w:szCs w:val="24"/>
        </w:rPr>
        <w:t>Электростатическая индукция.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Закон сохранения электрических зарядов.</w:t>
      </w:r>
    </w:p>
    <w:p w:rsidR="001A21F7" w:rsidRDefault="00C05265">
      <w:pPr>
        <w:spacing w:line="238" w:lineRule="auto"/>
        <w:ind w:left="980"/>
        <w:rPr>
          <w:sz w:val="20"/>
          <w:szCs w:val="20"/>
        </w:rPr>
      </w:pPr>
      <w:r>
        <w:rPr>
          <w:rFonts w:ascii="Times New Roman" w:eastAsia="Times New Roman" w:hAnsi="Times New Roman" w:cs="Times New Roman"/>
          <w:sz w:val="24"/>
          <w:szCs w:val="24"/>
        </w:rPr>
        <w:t>Моделирование силовых линий электрического поля с помощью бумажных султанов.</w:t>
      </w:r>
    </w:p>
    <w:p w:rsidR="001A21F7" w:rsidRDefault="001A21F7">
      <w:pPr>
        <w:spacing w:line="3" w:lineRule="exact"/>
        <w:rPr>
          <w:sz w:val="20"/>
          <w:szCs w:val="20"/>
        </w:rPr>
      </w:pPr>
    </w:p>
    <w:p w:rsidR="001A21F7" w:rsidRDefault="00C05265" w:rsidP="009B5D8D">
      <w:pPr>
        <w:ind w:left="980"/>
        <w:rPr>
          <w:sz w:val="20"/>
          <w:szCs w:val="20"/>
        </w:rPr>
      </w:pPr>
      <w:r>
        <w:rPr>
          <w:rFonts w:ascii="Times New Roman" w:eastAsia="Times New Roman" w:hAnsi="Times New Roman" w:cs="Times New Roman"/>
          <w:sz w:val="24"/>
          <w:szCs w:val="24"/>
        </w:rPr>
        <w:t>Проводники и диэлектрики.</w:t>
      </w:r>
    </w:p>
    <w:p w:rsidR="001A21F7" w:rsidRDefault="00C05265">
      <w:pPr>
        <w:ind w:left="980"/>
        <w:rPr>
          <w:sz w:val="20"/>
          <w:szCs w:val="20"/>
        </w:rPr>
      </w:pPr>
      <w:r>
        <w:rPr>
          <w:rFonts w:ascii="Times New Roman" w:eastAsia="Times New Roman" w:hAnsi="Times New Roman" w:cs="Times New Roman"/>
          <w:sz w:val="24"/>
          <w:szCs w:val="24"/>
        </w:rPr>
        <w:t>Источники постоянного тока.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Действия электрического тока.</w:t>
      </w:r>
    </w:p>
    <w:p w:rsidR="001A21F7" w:rsidRDefault="00C05265">
      <w:pPr>
        <w:spacing w:line="237" w:lineRule="auto"/>
        <w:ind w:left="980"/>
        <w:rPr>
          <w:sz w:val="20"/>
          <w:szCs w:val="20"/>
        </w:rPr>
      </w:pPr>
      <w:r>
        <w:rPr>
          <w:rFonts w:ascii="Times New Roman" w:eastAsia="Times New Roman" w:hAnsi="Times New Roman" w:cs="Times New Roman"/>
          <w:sz w:val="24"/>
          <w:szCs w:val="24"/>
        </w:rPr>
        <w:t>Электрический ток в жидкости.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Газовый разряд.</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силы тока амперметром.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электрического напряжения вольтметром.</w:t>
      </w:r>
    </w:p>
    <w:p w:rsidR="001A21F7" w:rsidRDefault="00C05265">
      <w:pPr>
        <w:spacing w:line="237" w:lineRule="auto"/>
        <w:ind w:left="980"/>
        <w:rPr>
          <w:sz w:val="20"/>
          <w:szCs w:val="20"/>
        </w:rPr>
      </w:pPr>
      <w:r>
        <w:rPr>
          <w:rFonts w:ascii="Times New Roman" w:eastAsia="Times New Roman" w:hAnsi="Times New Roman" w:cs="Times New Roman"/>
          <w:sz w:val="24"/>
          <w:szCs w:val="24"/>
        </w:rPr>
        <w:t>Реостат и магазин сопротивлений.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Взаимодействие постоянных магнитов.</w:t>
      </w:r>
    </w:p>
    <w:p w:rsidR="001A21F7" w:rsidRDefault="00C05265">
      <w:pPr>
        <w:spacing w:line="237" w:lineRule="auto"/>
        <w:ind w:left="980"/>
        <w:rPr>
          <w:sz w:val="20"/>
          <w:szCs w:val="20"/>
        </w:rPr>
      </w:pPr>
      <w:r>
        <w:rPr>
          <w:rFonts w:ascii="Times New Roman" w:eastAsia="Times New Roman" w:hAnsi="Times New Roman" w:cs="Times New Roman"/>
          <w:sz w:val="24"/>
          <w:szCs w:val="24"/>
        </w:rPr>
        <w:t>Моделирование невозможности разделения полюсов магнита.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Моделирование магнитных полей постоянных магнитов.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 Эрстеда.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Магнитное поле тока. Электромагнит.</w:t>
      </w:r>
    </w:p>
    <w:p w:rsidR="001A21F7" w:rsidRDefault="00C05265">
      <w:pPr>
        <w:spacing w:line="238" w:lineRule="auto"/>
        <w:ind w:left="980"/>
        <w:rPr>
          <w:sz w:val="20"/>
          <w:szCs w:val="20"/>
        </w:rPr>
      </w:pPr>
      <w:r>
        <w:rPr>
          <w:rFonts w:ascii="Times New Roman" w:eastAsia="Times New Roman" w:hAnsi="Times New Roman" w:cs="Times New Roman"/>
          <w:sz w:val="24"/>
          <w:szCs w:val="24"/>
        </w:rPr>
        <w:t>Действие магнитного поля на проводник с током.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Электродвигатель постоянного тока.</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Опыты Фарадея.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Электрогенератор постоянного тока.</w:t>
      </w:r>
    </w:p>
    <w:p w:rsidR="001A21F7" w:rsidRDefault="00C05265">
      <w:pPr>
        <w:spacing w:line="237" w:lineRule="auto"/>
        <w:ind w:left="980"/>
        <w:rPr>
          <w:sz w:val="20"/>
          <w:szCs w:val="20"/>
        </w:rPr>
      </w:pPr>
      <w:r>
        <w:rPr>
          <w:rFonts w:ascii="Times New Roman" w:eastAsia="Times New Roman" w:hAnsi="Times New Roman" w:cs="Times New Roman"/>
          <w:sz w:val="24"/>
          <w:szCs w:val="24"/>
        </w:rPr>
        <w:t>154.4.2.2. Лабораторные работы и опыты.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Опыты по наблюдению электризации тел при соприкосновении и индукцией.</w:t>
      </w:r>
    </w:p>
    <w:p w:rsidR="001A21F7" w:rsidRDefault="00C05265">
      <w:pPr>
        <w:spacing w:line="238" w:lineRule="auto"/>
        <w:ind w:left="980"/>
        <w:rPr>
          <w:sz w:val="20"/>
          <w:szCs w:val="20"/>
        </w:rPr>
      </w:pPr>
      <w:r>
        <w:rPr>
          <w:rFonts w:ascii="Times New Roman" w:eastAsia="Times New Roman" w:hAnsi="Times New Roman" w:cs="Times New Roman"/>
          <w:sz w:val="24"/>
          <w:szCs w:val="24"/>
        </w:rPr>
        <w:t>Исследование действия электрического поля на проводники и диэлектрики.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Сборка и испытание электрической цепи постоянного тока.</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Исследование зависимости силы тока, протекающего через резистор, от напряжения на резисторе и сопротивления резистора.</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1A21F7" w:rsidRDefault="00C05265">
      <w:pPr>
        <w:ind w:left="980"/>
        <w:rPr>
          <w:sz w:val="20"/>
          <w:szCs w:val="20"/>
        </w:rPr>
      </w:pPr>
      <w:r>
        <w:rPr>
          <w:rFonts w:ascii="Times New Roman" w:eastAsia="Times New Roman" w:hAnsi="Times New Roman" w:cs="Times New Roman"/>
          <w:sz w:val="24"/>
          <w:szCs w:val="24"/>
        </w:rPr>
        <w:t>Определение удельного сопротивления проводника.</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Проверка правила сложения напряжений при последовательном соединении двух резисторов.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Проверка правила для силы тока при параллельном соединении резисторов.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ЭДС и внутреннего сопротивления источника тока.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Проверка правил Кирхгофа.</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Проверка выполнения закона Ома для полной цепи.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Изучение вольтамперных характеристик нелинейных элементов (лампы накаливания или полупроводникового диода).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работы электрического тока, идущего через резистор.</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мощности электрического тока, выделяемой на резисторе.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КПД нагревателя.</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магнитного взаимодействия постоянных магнитов.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магнитного поля постоянных магнитов при их объединении и разделении.</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действия электрического тока на магнитную стрелку.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A21F7" w:rsidRDefault="00C05265">
      <w:pPr>
        <w:ind w:left="980"/>
        <w:rPr>
          <w:sz w:val="20"/>
          <w:szCs w:val="20"/>
        </w:rPr>
      </w:pPr>
      <w:r>
        <w:rPr>
          <w:rFonts w:ascii="Times New Roman" w:eastAsia="Times New Roman" w:hAnsi="Times New Roman" w:cs="Times New Roman"/>
          <w:sz w:val="24"/>
          <w:szCs w:val="24"/>
        </w:rPr>
        <w:t>Изучение действия магнитного поля на проводник с током.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Конструирование и изучение работы электродвигателя.</w:t>
      </w:r>
    </w:p>
    <w:p w:rsidR="001A21F7" w:rsidRDefault="00C05265">
      <w:pPr>
        <w:spacing w:line="238" w:lineRule="auto"/>
        <w:ind w:left="980"/>
        <w:rPr>
          <w:sz w:val="20"/>
          <w:szCs w:val="20"/>
        </w:rPr>
      </w:pPr>
      <w:r>
        <w:rPr>
          <w:rFonts w:ascii="Times New Roman" w:eastAsia="Times New Roman" w:hAnsi="Times New Roman" w:cs="Times New Roman"/>
          <w:sz w:val="24"/>
          <w:szCs w:val="24"/>
        </w:rPr>
        <w:t>Измерение КПД электродвигательной установки.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154.5. Содержание обучения в 9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154.5.1. Механические явления.</w:t>
      </w:r>
    </w:p>
    <w:p w:rsidR="001A21F7" w:rsidRDefault="001A21F7">
      <w:pPr>
        <w:spacing w:line="16" w:lineRule="exact"/>
        <w:rPr>
          <w:sz w:val="20"/>
          <w:szCs w:val="20"/>
        </w:rPr>
      </w:pPr>
    </w:p>
    <w:p w:rsidR="001A21F7" w:rsidRDefault="00C05265" w:rsidP="009B5D8D">
      <w:pPr>
        <w:spacing w:line="236" w:lineRule="auto"/>
        <w:ind w:left="260" w:firstLine="711"/>
        <w:jc w:val="both"/>
        <w:rPr>
          <w:sz w:val="20"/>
          <w:szCs w:val="20"/>
        </w:rPr>
      </w:pPr>
      <w:r>
        <w:rPr>
          <w:rFonts w:ascii="Times New Roman" w:eastAsia="Times New Roman" w:hAnsi="Times New Roman" w:cs="Times New Roman"/>
          <w:sz w:val="24"/>
          <w:szCs w:val="24"/>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Ускорение. Равноускоренное прямолинейное движение. Ускорение свободного падения. Опыты Галилея.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Графическая интерпретация ускорения, скорости, пройденного пути и перемещения для прямолинейного движения.</w:t>
      </w:r>
    </w:p>
    <w:p w:rsidR="001A21F7" w:rsidRDefault="00C05265">
      <w:pPr>
        <w:ind w:left="980"/>
        <w:rPr>
          <w:sz w:val="20"/>
          <w:szCs w:val="20"/>
        </w:rPr>
      </w:pPr>
      <w:r>
        <w:rPr>
          <w:rFonts w:ascii="Times New Roman" w:eastAsia="Times New Roman" w:hAnsi="Times New Roman" w:cs="Times New Roman"/>
          <w:sz w:val="24"/>
          <w:szCs w:val="24"/>
        </w:rPr>
        <w:t>Движение тела, брошенного под углом к горизонту.</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A21F7" w:rsidRDefault="00C05265">
      <w:pPr>
        <w:ind w:left="980"/>
        <w:rPr>
          <w:sz w:val="20"/>
          <w:szCs w:val="20"/>
        </w:rPr>
      </w:pPr>
      <w:r>
        <w:rPr>
          <w:rFonts w:ascii="Times New Roman" w:eastAsia="Times New Roman" w:hAnsi="Times New Roman" w:cs="Times New Roman"/>
          <w:sz w:val="24"/>
          <w:szCs w:val="24"/>
        </w:rPr>
        <w:t>Вектор силы. Равнодействующая сила.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Первый закон Ньютона. Второй закон Ньютона. Третий закон Ньютона. Принцип суперпозиции сил.</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Сила упругости. Закон Гука. Сила трения: сила трения скольжения, сила трения покоя, другие виды трения. Коэффициент трения.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Движение тел по окружности под действием нескольких сил.</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154.5.1.1. Демонстрации.</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Наблюдение механического движения тела относительно разных тел отсчёта. Сравнение путей и траекторий движения одного и того же тела относительно разных</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тел отсчёта.</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скорости и ускорения прямолинейного движения.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признаков равноускоренного движения.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движения тела по окружности.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Зависимость ускорения тела от его массы и действующей на него силы.</w:t>
      </w:r>
    </w:p>
    <w:p w:rsidR="001A21F7" w:rsidRDefault="00C05265">
      <w:pPr>
        <w:spacing w:line="238" w:lineRule="auto"/>
        <w:ind w:left="980"/>
        <w:rPr>
          <w:sz w:val="20"/>
          <w:szCs w:val="20"/>
        </w:rPr>
      </w:pPr>
      <w:r>
        <w:rPr>
          <w:rFonts w:ascii="Times New Roman" w:eastAsia="Times New Roman" w:hAnsi="Times New Roman" w:cs="Times New Roman"/>
          <w:sz w:val="24"/>
          <w:szCs w:val="24"/>
        </w:rPr>
        <w:t>Наблюдение равенства сил при взаимодействии тел.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Изменение веса тела при ускоренном движении.</w:t>
      </w:r>
    </w:p>
    <w:p w:rsidR="001A21F7" w:rsidRDefault="00C05265">
      <w:pPr>
        <w:spacing w:line="237" w:lineRule="auto"/>
        <w:ind w:left="980"/>
        <w:rPr>
          <w:sz w:val="20"/>
          <w:szCs w:val="20"/>
        </w:rPr>
      </w:pPr>
      <w:r>
        <w:rPr>
          <w:rFonts w:ascii="Times New Roman" w:eastAsia="Times New Roman" w:hAnsi="Times New Roman" w:cs="Times New Roman"/>
          <w:sz w:val="24"/>
          <w:szCs w:val="24"/>
        </w:rPr>
        <w:t>Передача импульса при взаимодействии тел.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Преобразования энергии при взаимодействии тел.</w:t>
      </w:r>
    </w:p>
    <w:p w:rsidR="001A21F7" w:rsidRDefault="00C05265">
      <w:pPr>
        <w:spacing w:line="237" w:lineRule="auto"/>
        <w:ind w:left="980"/>
        <w:rPr>
          <w:sz w:val="20"/>
          <w:szCs w:val="20"/>
        </w:rPr>
      </w:pPr>
      <w:r>
        <w:rPr>
          <w:rFonts w:ascii="Times New Roman" w:eastAsia="Times New Roman" w:hAnsi="Times New Roman" w:cs="Times New Roman"/>
          <w:sz w:val="24"/>
          <w:szCs w:val="24"/>
        </w:rPr>
        <w:t>Сохранение импульса при абсолютно неупругом взаимодействии.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Сохранение импульса при упругом взаимодействии.</w:t>
      </w:r>
    </w:p>
    <w:p w:rsidR="001A21F7" w:rsidRDefault="00C05265">
      <w:pPr>
        <w:spacing w:line="238" w:lineRule="auto"/>
        <w:ind w:left="980"/>
        <w:rPr>
          <w:sz w:val="20"/>
          <w:szCs w:val="20"/>
        </w:rPr>
      </w:pPr>
      <w:r>
        <w:rPr>
          <w:rFonts w:ascii="Times New Roman" w:eastAsia="Times New Roman" w:hAnsi="Times New Roman" w:cs="Times New Roman"/>
          <w:sz w:val="24"/>
          <w:szCs w:val="24"/>
        </w:rPr>
        <w:t>Наблюдение реактивного движения.</w:t>
      </w:r>
    </w:p>
    <w:p w:rsidR="001A21F7" w:rsidRDefault="001A21F7">
      <w:pPr>
        <w:spacing w:line="3" w:lineRule="exact"/>
        <w:rPr>
          <w:sz w:val="20"/>
          <w:szCs w:val="20"/>
        </w:rPr>
      </w:pPr>
    </w:p>
    <w:p w:rsidR="001A21F7" w:rsidRDefault="00C05265" w:rsidP="009B5D8D">
      <w:pPr>
        <w:ind w:left="980"/>
        <w:rPr>
          <w:sz w:val="20"/>
          <w:szCs w:val="20"/>
        </w:rPr>
      </w:pPr>
      <w:r>
        <w:rPr>
          <w:rFonts w:ascii="Times New Roman" w:eastAsia="Times New Roman" w:hAnsi="Times New Roman" w:cs="Times New Roman"/>
          <w:sz w:val="24"/>
          <w:szCs w:val="24"/>
        </w:rPr>
        <w:t>Сохранение энергии при свободном падении.</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Сохранение энергии при движении тела под действием пружины.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154.5.1.2. Лабораторные работы и опыты.</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Конструирование тракта для разгона и дальнейшего равномерного движения шарика или тележки.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Определение средней скорости скольжения бруска или движения шарика по наклонной плоскости.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Определение ускорения тела при равноускоренном движении по наклонной плоскости.</w:t>
      </w:r>
    </w:p>
    <w:p w:rsidR="001A21F7" w:rsidRDefault="001A21F7">
      <w:pPr>
        <w:spacing w:line="12" w:lineRule="exact"/>
        <w:rPr>
          <w:sz w:val="20"/>
          <w:szCs w:val="20"/>
        </w:rPr>
      </w:pPr>
    </w:p>
    <w:p w:rsidR="001A21F7" w:rsidRDefault="00C05265">
      <w:pPr>
        <w:spacing w:line="235" w:lineRule="auto"/>
        <w:ind w:left="260" w:right="40" w:firstLine="711"/>
        <w:jc w:val="both"/>
        <w:rPr>
          <w:sz w:val="20"/>
          <w:szCs w:val="20"/>
        </w:rPr>
      </w:pPr>
      <w:r>
        <w:rPr>
          <w:rFonts w:ascii="Times New Roman" w:eastAsia="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rsidR="001A21F7" w:rsidRDefault="00C05265">
      <w:pPr>
        <w:ind w:left="980"/>
        <w:rPr>
          <w:sz w:val="20"/>
          <w:szCs w:val="20"/>
        </w:rPr>
      </w:pPr>
      <w:r>
        <w:rPr>
          <w:rFonts w:ascii="Times New Roman" w:eastAsia="Times New Roman" w:hAnsi="Times New Roman" w:cs="Times New Roman"/>
          <w:sz w:val="24"/>
          <w:szCs w:val="24"/>
        </w:rPr>
        <w:t>Исследование движения тела, брошенного под углом к горизонту.</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зависимости силы трения скольжения от силы нормального давления.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коэффициента трения скольжения.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жёсткости пружины.</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Исследование зависимости силы упругости, возникающей в пружине, от степени деформации пружины.</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Определение работы силы трения при равномерном движении тела по горизонтальной поверхности.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1A21F7" w:rsidRDefault="00C05265">
      <w:pPr>
        <w:ind w:left="980"/>
        <w:rPr>
          <w:sz w:val="20"/>
          <w:szCs w:val="20"/>
        </w:rPr>
      </w:pPr>
      <w:r>
        <w:rPr>
          <w:rFonts w:ascii="Times New Roman" w:eastAsia="Times New Roman" w:hAnsi="Times New Roman" w:cs="Times New Roman"/>
          <w:sz w:val="24"/>
          <w:szCs w:val="24"/>
        </w:rPr>
        <w:t>154.5.2. Механические колебания и волны.</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Математический и пружинный маятники. Превращение энергии при колебательном движении.</w:t>
      </w:r>
    </w:p>
    <w:p w:rsidR="001A21F7" w:rsidRDefault="00C05265">
      <w:pPr>
        <w:tabs>
          <w:tab w:val="left" w:pos="3440"/>
          <w:tab w:val="left" w:pos="5120"/>
          <w:tab w:val="left" w:pos="7340"/>
        </w:tabs>
        <w:ind w:left="980"/>
        <w:rPr>
          <w:sz w:val="20"/>
          <w:szCs w:val="20"/>
        </w:rPr>
      </w:pPr>
      <w:r>
        <w:rPr>
          <w:rFonts w:ascii="Times New Roman" w:eastAsia="Times New Roman" w:hAnsi="Times New Roman" w:cs="Times New Roman"/>
          <w:sz w:val="24"/>
          <w:szCs w:val="24"/>
        </w:rPr>
        <w:t>Механические  волны.</w:t>
      </w:r>
      <w:r>
        <w:rPr>
          <w:rFonts w:ascii="Times New Roman" w:eastAsia="Times New Roman" w:hAnsi="Times New Roman" w:cs="Times New Roman"/>
          <w:sz w:val="24"/>
          <w:szCs w:val="24"/>
        </w:rPr>
        <w:tab/>
        <w:t>Продольные  и</w:t>
      </w:r>
      <w:r>
        <w:rPr>
          <w:rFonts w:ascii="Times New Roman" w:eastAsia="Times New Roman" w:hAnsi="Times New Roman" w:cs="Times New Roman"/>
          <w:sz w:val="24"/>
          <w:szCs w:val="24"/>
        </w:rPr>
        <w:tab/>
        <w:t>поперечные  волны.</w:t>
      </w:r>
      <w:r>
        <w:rPr>
          <w:rFonts w:ascii="Times New Roman" w:eastAsia="Times New Roman" w:hAnsi="Times New Roman" w:cs="Times New Roman"/>
          <w:sz w:val="24"/>
          <w:szCs w:val="24"/>
        </w:rPr>
        <w:tab/>
        <w:t>Свойства  механических</w:t>
      </w:r>
    </w:p>
    <w:p w:rsidR="001A21F7" w:rsidRDefault="001A21F7">
      <w:pPr>
        <w:spacing w:line="2" w:lineRule="exact"/>
        <w:rPr>
          <w:sz w:val="20"/>
          <w:szCs w:val="20"/>
        </w:rPr>
      </w:pPr>
    </w:p>
    <w:p w:rsidR="001A21F7" w:rsidRDefault="00C05265">
      <w:pPr>
        <w:tabs>
          <w:tab w:val="left" w:pos="1000"/>
          <w:tab w:val="left" w:pos="2780"/>
          <w:tab w:val="left" w:pos="3120"/>
          <w:tab w:val="left" w:pos="4500"/>
          <w:tab w:val="left" w:pos="5360"/>
          <w:tab w:val="left" w:pos="6220"/>
          <w:tab w:val="left" w:pos="6540"/>
          <w:tab w:val="left" w:pos="7660"/>
          <w:tab w:val="left" w:pos="8080"/>
        </w:tabs>
        <w:ind w:left="260"/>
        <w:rPr>
          <w:sz w:val="20"/>
          <w:szCs w:val="20"/>
        </w:rPr>
      </w:pPr>
      <w:r>
        <w:rPr>
          <w:rFonts w:ascii="Times New Roman" w:eastAsia="Times New Roman" w:hAnsi="Times New Roman" w:cs="Times New Roman"/>
          <w:sz w:val="24"/>
          <w:szCs w:val="24"/>
        </w:rPr>
        <w:t>волн:</w:t>
      </w:r>
      <w:r>
        <w:rPr>
          <w:rFonts w:ascii="Times New Roman" w:eastAsia="Times New Roman" w:hAnsi="Times New Roman" w:cs="Times New Roman"/>
          <w:sz w:val="24"/>
          <w:szCs w:val="24"/>
        </w:rPr>
        <w:tab/>
        <w:t>интерференция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дифракция.</w:t>
      </w:r>
      <w:r>
        <w:rPr>
          <w:rFonts w:ascii="Times New Roman" w:eastAsia="Times New Roman" w:hAnsi="Times New Roman" w:cs="Times New Roman"/>
          <w:sz w:val="24"/>
          <w:szCs w:val="24"/>
        </w:rPr>
        <w:tab/>
        <w:t>Длина</w:t>
      </w:r>
      <w:r>
        <w:rPr>
          <w:rFonts w:ascii="Times New Roman" w:eastAsia="Times New Roman" w:hAnsi="Times New Roman" w:cs="Times New Roman"/>
          <w:sz w:val="24"/>
          <w:szCs w:val="24"/>
        </w:rPr>
        <w:tab/>
        <w:t>волны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скорость</w:t>
      </w:r>
      <w:r>
        <w:rPr>
          <w:rFonts w:ascii="Times New Roman" w:eastAsia="Times New Roman" w:hAnsi="Times New Roman" w:cs="Times New Roman"/>
          <w:sz w:val="24"/>
          <w:szCs w:val="24"/>
        </w:rPr>
        <w:tab/>
        <w:t>её</w:t>
      </w:r>
      <w:r>
        <w:rPr>
          <w:sz w:val="20"/>
          <w:szCs w:val="20"/>
        </w:rPr>
        <w:tab/>
      </w:r>
      <w:r>
        <w:rPr>
          <w:rFonts w:ascii="Times New Roman" w:eastAsia="Times New Roman" w:hAnsi="Times New Roman" w:cs="Times New Roman"/>
          <w:sz w:val="23"/>
          <w:szCs w:val="23"/>
        </w:rPr>
        <w:t>распространения.</w:t>
      </w:r>
    </w:p>
    <w:p w:rsidR="001A21F7" w:rsidRDefault="00C05265">
      <w:pPr>
        <w:spacing w:line="237" w:lineRule="auto"/>
        <w:ind w:left="260"/>
        <w:rPr>
          <w:sz w:val="20"/>
          <w:szCs w:val="20"/>
        </w:rPr>
      </w:pPr>
      <w:r>
        <w:rPr>
          <w:rFonts w:ascii="Times New Roman" w:eastAsia="Times New Roman" w:hAnsi="Times New Roman" w:cs="Times New Roman"/>
          <w:sz w:val="24"/>
          <w:szCs w:val="24"/>
        </w:rPr>
        <w:t>Механические волны в твёрдом теле, сейсмические волны.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154.5.2.1. Демонстрации.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колебаний тел под действием силы тяжести и силы упругости.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колебаний груза на нити и на пружине.</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вынужденных колебаний и резонанса.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Распространение продольных и поперечных волн (на модели).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интерференции и дифракции волн на поверхности воды.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зависимости высоты звука от частоты.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Акустический резонанс.</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154.5.2.2. Лабораторные работы и опыты.</w:t>
      </w:r>
    </w:p>
    <w:p w:rsidR="001A21F7" w:rsidRDefault="001A21F7">
      <w:pPr>
        <w:spacing w:line="10" w:lineRule="exact"/>
        <w:rPr>
          <w:sz w:val="20"/>
          <w:szCs w:val="20"/>
        </w:rPr>
      </w:pPr>
    </w:p>
    <w:p w:rsidR="001A21F7" w:rsidRDefault="00C05265">
      <w:pPr>
        <w:spacing w:line="237" w:lineRule="auto"/>
        <w:ind w:left="980" w:right="20"/>
        <w:rPr>
          <w:sz w:val="20"/>
          <w:szCs w:val="20"/>
        </w:rPr>
      </w:pPr>
      <w:r>
        <w:rPr>
          <w:rFonts w:ascii="Times New Roman" w:eastAsia="Times New Roman" w:hAnsi="Times New Roman" w:cs="Times New Roman"/>
          <w:sz w:val="24"/>
          <w:szCs w:val="24"/>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 груза. Проверка независимости периода колебаний груза, подвешенного к ленте, от массы</w:t>
      </w:r>
    </w:p>
    <w:p w:rsidR="001A21F7" w:rsidRDefault="001A21F7">
      <w:pPr>
        <w:spacing w:line="8" w:lineRule="exact"/>
        <w:rPr>
          <w:sz w:val="20"/>
          <w:szCs w:val="20"/>
        </w:rPr>
      </w:pPr>
    </w:p>
    <w:p w:rsidR="001A21F7" w:rsidRDefault="00C05265" w:rsidP="009B5D8D">
      <w:pPr>
        <w:ind w:left="260"/>
        <w:rPr>
          <w:sz w:val="20"/>
          <w:szCs w:val="20"/>
        </w:rPr>
      </w:pPr>
      <w:r>
        <w:rPr>
          <w:rFonts w:ascii="Times New Roman" w:eastAsia="Times New Roman" w:hAnsi="Times New Roman" w:cs="Times New Roman"/>
          <w:sz w:val="24"/>
          <w:szCs w:val="24"/>
        </w:rPr>
        <w:t>груза.</w:t>
      </w: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пружины.</w:t>
      </w:r>
    </w:p>
    <w:p w:rsidR="001A21F7" w:rsidRDefault="00C05265">
      <w:pPr>
        <w:ind w:left="980"/>
        <w:rPr>
          <w:sz w:val="20"/>
          <w:szCs w:val="20"/>
        </w:rPr>
      </w:pPr>
      <w:r>
        <w:rPr>
          <w:rFonts w:ascii="Times New Roman" w:eastAsia="Times New Roman" w:hAnsi="Times New Roman" w:cs="Times New Roman"/>
          <w:sz w:val="24"/>
          <w:szCs w:val="24"/>
        </w:rPr>
        <w:t>Измерение ускорения свободного падения.</w:t>
      </w:r>
    </w:p>
    <w:p w:rsidR="001A21F7" w:rsidRDefault="001A21F7">
      <w:pPr>
        <w:spacing w:line="2" w:lineRule="exact"/>
        <w:rPr>
          <w:sz w:val="20"/>
          <w:szCs w:val="20"/>
        </w:rPr>
      </w:pPr>
    </w:p>
    <w:p w:rsidR="001A21F7" w:rsidRDefault="00C05265" w:rsidP="009B5D8D">
      <w:pPr>
        <w:ind w:left="980"/>
        <w:rPr>
          <w:sz w:val="20"/>
          <w:szCs w:val="20"/>
        </w:rPr>
      </w:pPr>
      <w:r>
        <w:rPr>
          <w:rFonts w:ascii="Times New Roman" w:eastAsia="Times New Roman" w:hAnsi="Times New Roman" w:cs="Times New Roman"/>
          <w:sz w:val="24"/>
          <w:szCs w:val="24"/>
        </w:rPr>
        <w:t>154.5.3. Электромагнитное поле и электромагнитные волны.</w:t>
      </w:r>
    </w:p>
    <w:p w:rsidR="001A21F7" w:rsidRDefault="00C05265">
      <w:pPr>
        <w:ind w:left="980"/>
        <w:rPr>
          <w:sz w:val="20"/>
          <w:szCs w:val="20"/>
        </w:rPr>
      </w:pPr>
      <w:r>
        <w:rPr>
          <w:rFonts w:ascii="Times New Roman" w:eastAsia="Times New Roman" w:hAnsi="Times New Roman" w:cs="Times New Roman"/>
          <w:sz w:val="24"/>
          <w:szCs w:val="24"/>
        </w:rPr>
        <w:t>Электромагнитное поле. Электромагнитные волны. Свойства электромагнитных волн.</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Шкала электромагнитных волн. Использование электромагнитных волн для сотовой связи.</w:t>
      </w:r>
    </w:p>
    <w:p w:rsidR="001A21F7" w:rsidRDefault="00C05265">
      <w:pPr>
        <w:spacing w:line="237" w:lineRule="auto"/>
        <w:ind w:left="260"/>
        <w:rPr>
          <w:sz w:val="20"/>
          <w:szCs w:val="20"/>
        </w:rPr>
      </w:pPr>
      <w:r>
        <w:rPr>
          <w:rFonts w:ascii="Times New Roman" w:eastAsia="Times New Roman" w:hAnsi="Times New Roman" w:cs="Times New Roman"/>
          <w:sz w:val="24"/>
          <w:szCs w:val="24"/>
        </w:rPr>
        <w:t>Радиолокация. Космическая связь.</w:t>
      </w:r>
    </w:p>
    <w:p w:rsidR="001A21F7" w:rsidRDefault="001A21F7">
      <w:pPr>
        <w:spacing w:line="3" w:lineRule="exact"/>
        <w:rPr>
          <w:sz w:val="20"/>
          <w:szCs w:val="20"/>
        </w:rPr>
      </w:pPr>
    </w:p>
    <w:p w:rsidR="001A21F7" w:rsidRDefault="00C05265">
      <w:pPr>
        <w:tabs>
          <w:tab w:val="left" w:pos="3080"/>
          <w:tab w:val="left" w:pos="4140"/>
          <w:tab w:val="left" w:pos="4940"/>
          <w:tab w:val="left" w:pos="6120"/>
          <w:tab w:val="left" w:pos="6920"/>
          <w:tab w:val="left" w:pos="8180"/>
          <w:tab w:val="left" w:pos="9280"/>
        </w:tabs>
        <w:ind w:left="980"/>
        <w:rPr>
          <w:sz w:val="20"/>
          <w:szCs w:val="20"/>
        </w:rPr>
      </w:pPr>
      <w:r>
        <w:rPr>
          <w:rFonts w:ascii="Times New Roman" w:eastAsia="Times New Roman" w:hAnsi="Times New Roman" w:cs="Times New Roman"/>
          <w:sz w:val="24"/>
          <w:szCs w:val="24"/>
        </w:rPr>
        <w:t>Электромагнитная</w:t>
      </w:r>
      <w:r>
        <w:rPr>
          <w:rFonts w:ascii="Times New Roman" w:eastAsia="Times New Roman" w:hAnsi="Times New Roman" w:cs="Times New Roman"/>
          <w:sz w:val="24"/>
          <w:szCs w:val="24"/>
        </w:rPr>
        <w:tab/>
        <w:t>природа</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Скорость</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Волновые</w:t>
      </w:r>
      <w:r>
        <w:rPr>
          <w:rFonts w:ascii="Times New Roman" w:eastAsia="Times New Roman" w:hAnsi="Times New Roman" w:cs="Times New Roman"/>
          <w:sz w:val="24"/>
          <w:szCs w:val="24"/>
        </w:rPr>
        <w:tab/>
        <w:t>свойства</w:t>
      </w:r>
      <w:r>
        <w:rPr>
          <w:sz w:val="20"/>
          <w:szCs w:val="20"/>
        </w:rPr>
        <w:tab/>
      </w:r>
      <w:r>
        <w:rPr>
          <w:rFonts w:ascii="Times New Roman" w:eastAsia="Times New Roman" w:hAnsi="Times New Roman" w:cs="Times New Roman"/>
          <w:sz w:val="23"/>
          <w:szCs w:val="23"/>
        </w:rPr>
        <w:t>света:</w:t>
      </w:r>
    </w:p>
    <w:p w:rsidR="001A21F7" w:rsidRDefault="00C05265">
      <w:pPr>
        <w:spacing w:line="237" w:lineRule="auto"/>
        <w:ind w:left="260"/>
        <w:rPr>
          <w:sz w:val="20"/>
          <w:szCs w:val="20"/>
        </w:rPr>
      </w:pPr>
      <w:r>
        <w:rPr>
          <w:rFonts w:ascii="Times New Roman" w:eastAsia="Times New Roman" w:hAnsi="Times New Roman" w:cs="Times New Roman"/>
          <w:sz w:val="24"/>
          <w:szCs w:val="24"/>
        </w:rPr>
        <w:t>интерференция и дифракция.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154.5.3.1. Демонстрации.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Свойства электромагнитных волн.</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Интерференция и дифракция света.</w:t>
      </w:r>
    </w:p>
    <w:p w:rsidR="001A21F7" w:rsidRDefault="00C05265">
      <w:pPr>
        <w:spacing w:line="237" w:lineRule="auto"/>
        <w:ind w:left="980"/>
        <w:rPr>
          <w:sz w:val="20"/>
          <w:szCs w:val="20"/>
        </w:rPr>
      </w:pPr>
      <w:r>
        <w:rPr>
          <w:rFonts w:ascii="Times New Roman" w:eastAsia="Times New Roman" w:hAnsi="Times New Roman" w:cs="Times New Roman"/>
          <w:sz w:val="24"/>
          <w:szCs w:val="24"/>
        </w:rPr>
        <w:t>154.5.3.2. Лабораторные работы и опыты.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свойств электромагнитных волн с помощью мобильного телефона.</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Проведение опытов по наблюдению интерференции и дифракции света.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154.5.4. Световые явления.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A21F7" w:rsidRDefault="001A21F7">
      <w:pPr>
        <w:spacing w:line="4" w:lineRule="exact"/>
        <w:rPr>
          <w:sz w:val="20"/>
          <w:szCs w:val="20"/>
        </w:rPr>
      </w:pPr>
    </w:p>
    <w:p w:rsidR="001A21F7" w:rsidRDefault="00C05265">
      <w:pPr>
        <w:tabs>
          <w:tab w:val="left" w:pos="2620"/>
          <w:tab w:val="left" w:pos="3500"/>
          <w:tab w:val="left" w:pos="4360"/>
          <w:tab w:val="left" w:pos="5980"/>
          <w:tab w:val="left" w:pos="6860"/>
          <w:tab w:val="left" w:pos="7920"/>
          <w:tab w:val="left" w:pos="9280"/>
        </w:tabs>
        <w:ind w:left="980"/>
        <w:rPr>
          <w:sz w:val="20"/>
          <w:szCs w:val="20"/>
        </w:rPr>
      </w:pPr>
      <w:r>
        <w:rPr>
          <w:rFonts w:ascii="Times New Roman" w:eastAsia="Times New Roman" w:hAnsi="Times New Roman" w:cs="Times New Roman"/>
          <w:sz w:val="24"/>
          <w:szCs w:val="24"/>
        </w:rPr>
        <w:t>Преломление</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Закон</w:t>
      </w:r>
      <w:r>
        <w:rPr>
          <w:rFonts w:ascii="Times New Roman" w:eastAsia="Times New Roman" w:hAnsi="Times New Roman" w:cs="Times New Roman"/>
          <w:sz w:val="24"/>
          <w:szCs w:val="24"/>
        </w:rPr>
        <w:tab/>
        <w:t>преломления</w:t>
      </w:r>
      <w:r>
        <w:rPr>
          <w:rFonts w:ascii="Times New Roman" w:eastAsia="Times New Roman" w:hAnsi="Times New Roman" w:cs="Times New Roman"/>
          <w:sz w:val="24"/>
          <w:szCs w:val="24"/>
        </w:rPr>
        <w:tab/>
        <w:t>света.</w:t>
      </w:r>
      <w:r>
        <w:rPr>
          <w:rFonts w:ascii="Times New Roman" w:eastAsia="Times New Roman" w:hAnsi="Times New Roman" w:cs="Times New Roman"/>
          <w:sz w:val="24"/>
          <w:szCs w:val="24"/>
        </w:rPr>
        <w:tab/>
        <w:t>Полное</w:t>
      </w:r>
      <w:r>
        <w:rPr>
          <w:rFonts w:ascii="Times New Roman" w:eastAsia="Times New Roman" w:hAnsi="Times New Roman" w:cs="Times New Roman"/>
          <w:sz w:val="24"/>
          <w:szCs w:val="24"/>
        </w:rPr>
        <w:tab/>
        <w:t>отражение</w:t>
      </w:r>
      <w:r>
        <w:rPr>
          <w:rFonts w:ascii="Times New Roman" w:eastAsia="Times New Roman" w:hAnsi="Times New Roman" w:cs="Times New Roman"/>
          <w:sz w:val="24"/>
          <w:szCs w:val="24"/>
        </w:rPr>
        <w:tab/>
        <w:t>света.</w:t>
      </w:r>
    </w:p>
    <w:p w:rsidR="001A21F7" w:rsidRDefault="00C05265">
      <w:pPr>
        <w:spacing w:line="237" w:lineRule="auto"/>
        <w:ind w:left="260"/>
        <w:rPr>
          <w:sz w:val="20"/>
          <w:szCs w:val="20"/>
        </w:rPr>
      </w:pPr>
      <w:r>
        <w:rPr>
          <w:rFonts w:ascii="Times New Roman" w:eastAsia="Times New Roman" w:hAnsi="Times New Roman" w:cs="Times New Roman"/>
          <w:sz w:val="24"/>
          <w:szCs w:val="24"/>
        </w:rPr>
        <w:t>Использование полного отражения в оптических световодах, оптоволоконная связь.</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A21F7" w:rsidRDefault="00C05265">
      <w:pPr>
        <w:ind w:left="980"/>
        <w:rPr>
          <w:sz w:val="20"/>
          <w:szCs w:val="20"/>
        </w:rPr>
      </w:pPr>
      <w:r>
        <w:rPr>
          <w:rFonts w:ascii="Times New Roman" w:eastAsia="Times New Roman" w:hAnsi="Times New Roman" w:cs="Times New Roman"/>
          <w:sz w:val="24"/>
          <w:szCs w:val="24"/>
        </w:rPr>
        <w:t>Разложение белого света в спектр. Опыты Ньютона. Сложение спектральных цветов.</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Дисперсия света.</w:t>
      </w:r>
    </w:p>
    <w:p w:rsidR="001A21F7" w:rsidRDefault="00C05265">
      <w:pPr>
        <w:spacing w:line="237" w:lineRule="auto"/>
        <w:ind w:left="980"/>
        <w:rPr>
          <w:sz w:val="20"/>
          <w:szCs w:val="20"/>
        </w:rPr>
      </w:pPr>
      <w:r>
        <w:rPr>
          <w:rFonts w:ascii="Times New Roman" w:eastAsia="Times New Roman" w:hAnsi="Times New Roman" w:cs="Times New Roman"/>
          <w:sz w:val="24"/>
          <w:szCs w:val="24"/>
        </w:rPr>
        <w:t>154.5.4.1. Демонстрации.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Прямолинейное распространение света.</w:t>
      </w:r>
    </w:p>
    <w:p w:rsidR="001A21F7" w:rsidRDefault="00C05265">
      <w:pPr>
        <w:spacing w:line="238" w:lineRule="auto"/>
        <w:ind w:left="980"/>
        <w:rPr>
          <w:sz w:val="20"/>
          <w:szCs w:val="20"/>
        </w:rPr>
      </w:pPr>
      <w:r>
        <w:rPr>
          <w:rFonts w:ascii="Times New Roman" w:eastAsia="Times New Roman" w:hAnsi="Times New Roman" w:cs="Times New Roman"/>
          <w:sz w:val="24"/>
          <w:szCs w:val="24"/>
        </w:rPr>
        <w:t>Отражение света.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Получение изображений в плоском зеркале.</w:t>
      </w:r>
    </w:p>
    <w:p w:rsidR="001A21F7" w:rsidRDefault="00C05265">
      <w:pPr>
        <w:spacing w:line="237" w:lineRule="auto"/>
        <w:ind w:left="980"/>
        <w:rPr>
          <w:sz w:val="20"/>
          <w:szCs w:val="20"/>
        </w:rPr>
      </w:pPr>
      <w:r>
        <w:rPr>
          <w:rFonts w:ascii="Times New Roman" w:eastAsia="Times New Roman" w:hAnsi="Times New Roman" w:cs="Times New Roman"/>
          <w:sz w:val="24"/>
          <w:szCs w:val="24"/>
        </w:rPr>
        <w:t>Преломление света.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Оптический световод.</w:t>
      </w:r>
    </w:p>
    <w:p w:rsidR="001A21F7" w:rsidRDefault="00C05265">
      <w:pPr>
        <w:spacing w:line="237" w:lineRule="auto"/>
        <w:ind w:left="980"/>
        <w:rPr>
          <w:sz w:val="20"/>
          <w:szCs w:val="20"/>
        </w:rPr>
      </w:pPr>
      <w:r>
        <w:rPr>
          <w:rFonts w:ascii="Times New Roman" w:eastAsia="Times New Roman" w:hAnsi="Times New Roman" w:cs="Times New Roman"/>
          <w:sz w:val="24"/>
          <w:szCs w:val="24"/>
        </w:rPr>
        <w:t>Ход лучей в собирающей линзе.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Ход лучей в рассеивающей линзе.</w:t>
      </w:r>
    </w:p>
    <w:p w:rsidR="001A21F7" w:rsidRDefault="00C05265">
      <w:pPr>
        <w:spacing w:line="237" w:lineRule="auto"/>
        <w:ind w:left="980"/>
        <w:rPr>
          <w:sz w:val="20"/>
          <w:szCs w:val="20"/>
        </w:rPr>
      </w:pPr>
      <w:r>
        <w:rPr>
          <w:rFonts w:ascii="Times New Roman" w:eastAsia="Times New Roman" w:hAnsi="Times New Roman" w:cs="Times New Roman"/>
          <w:sz w:val="24"/>
          <w:szCs w:val="24"/>
        </w:rPr>
        <w:t>Получение изображений с помощью линз.</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Принцип действия фотоаппарата, микроскопа и телескопа.</w:t>
      </w:r>
    </w:p>
    <w:p w:rsidR="001A21F7" w:rsidRDefault="00C05265">
      <w:pPr>
        <w:spacing w:line="237" w:lineRule="auto"/>
        <w:ind w:left="980"/>
        <w:rPr>
          <w:sz w:val="20"/>
          <w:szCs w:val="20"/>
        </w:rPr>
      </w:pPr>
      <w:r>
        <w:rPr>
          <w:rFonts w:ascii="Times New Roman" w:eastAsia="Times New Roman" w:hAnsi="Times New Roman" w:cs="Times New Roman"/>
          <w:sz w:val="24"/>
          <w:szCs w:val="24"/>
        </w:rPr>
        <w:t>Модель глаза.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Разложение белого света в спектр.</w:t>
      </w:r>
    </w:p>
    <w:p w:rsidR="001A21F7" w:rsidRDefault="00C05265">
      <w:pPr>
        <w:spacing w:line="237" w:lineRule="auto"/>
        <w:ind w:left="980"/>
        <w:rPr>
          <w:sz w:val="20"/>
          <w:szCs w:val="20"/>
        </w:rPr>
      </w:pPr>
      <w:r>
        <w:rPr>
          <w:rFonts w:ascii="Times New Roman" w:eastAsia="Times New Roman" w:hAnsi="Times New Roman" w:cs="Times New Roman"/>
          <w:sz w:val="24"/>
          <w:szCs w:val="24"/>
        </w:rPr>
        <w:t>Получение белого света при сложении света разных цветов.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154.5.4.2.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зависимости угла отражения светового луча от угла падения.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свойств изображения в плоском зеркале.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Исследование зависимости угла преломления от угла падения светового луча на границе «воздух–стекло».</w:t>
      </w:r>
    </w:p>
    <w:p w:rsidR="001A21F7" w:rsidRDefault="00C05265">
      <w:pPr>
        <w:ind w:left="980"/>
        <w:rPr>
          <w:sz w:val="20"/>
          <w:szCs w:val="20"/>
        </w:rPr>
      </w:pPr>
      <w:r>
        <w:rPr>
          <w:rFonts w:ascii="Times New Roman" w:eastAsia="Times New Roman" w:hAnsi="Times New Roman" w:cs="Times New Roman"/>
          <w:sz w:val="24"/>
          <w:szCs w:val="24"/>
        </w:rPr>
        <w:t>Получение изображений с помощью собирающей линзы.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фокусного расстояния и оптической силы собирающей линзы.</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Опыты по разложению белого света в спектр.</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Опыты по восприятию цвета предметов при их наблюдении через цветовые фильтры.</w:t>
      </w:r>
    </w:p>
    <w:p w:rsidR="001A21F7" w:rsidRDefault="00C05265">
      <w:pPr>
        <w:spacing w:line="238" w:lineRule="auto"/>
        <w:ind w:left="980"/>
        <w:rPr>
          <w:sz w:val="20"/>
          <w:szCs w:val="20"/>
        </w:rPr>
      </w:pPr>
      <w:r>
        <w:rPr>
          <w:rFonts w:ascii="Times New Roman" w:eastAsia="Times New Roman" w:hAnsi="Times New Roman" w:cs="Times New Roman"/>
          <w:sz w:val="24"/>
          <w:szCs w:val="24"/>
        </w:rPr>
        <w:t>154.5.5. Квантовые явления.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Ядерные реакции. Законы сохранения зарядового и массового чисел. Энергия связи</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406</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A21F7" w:rsidRDefault="00C05265">
      <w:pPr>
        <w:ind w:left="980"/>
        <w:rPr>
          <w:sz w:val="20"/>
          <w:szCs w:val="20"/>
        </w:rPr>
      </w:pPr>
      <w:r>
        <w:rPr>
          <w:rFonts w:ascii="Times New Roman" w:eastAsia="Times New Roman" w:hAnsi="Times New Roman" w:cs="Times New Roman"/>
          <w:sz w:val="24"/>
          <w:szCs w:val="24"/>
        </w:rPr>
        <w:t>154.5.5.1. Демонстрации.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Спектры излучения и поглощения.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Спектры различных газов.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Спектр водорода.</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треков в камере Вильсона.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Работа счётчика ионизирующих излучений.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Регистрация излучения природных минералов и продуктов.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154.5.5.2. Лабораторные работы и опыты.</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сплошных и линейчатых спектров излучения.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Исследование треков: измерение энергии частицы по тормозному пути (по фотографиям).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радиоактивного фона.</w:t>
      </w:r>
    </w:p>
    <w:p w:rsidR="001A21F7" w:rsidRDefault="00C05265">
      <w:pPr>
        <w:spacing w:line="237" w:lineRule="auto"/>
        <w:ind w:left="980"/>
        <w:rPr>
          <w:sz w:val="20"/>
          <w:szCs w:val="20"/>
        </w:rPr>
      </w:pPr>
      <w:r>
        <w:rPr>
          <w:rFonts w:ascii="Times New Roman" w:eastAsia="Times New Roman" w:hAnsi="Times New Roman" w:cs="Times New Roman"/>
          <w:sz w:val="24"/>
          <w:szCs w:val="24"/>
        </w:rPr>
        <w:t>154.5.6. Повторительно-обобщающий модуль.</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A21F7" w:rsidRDefault="001A21F7">
      <w:pPr>
        <w:spacing w:line="19" w:lineRule="exact"/>
        <w:rPr>
          <w:sz w:val="20"/>
          <w:szCs w:val="20"/>
        </w:rPr>
      </w:pPr>
    </w:p>
    <w:p w:rsidR="001A21F7" w:rsidRDefault="00C05265">
      <w:pPr>
        <w:numPr>
          <w:ilvl w:val="0"/>
          <w:numId w:val="77"/>
        </w:numPr>
        <w:tabs>
          <w:tab w:val="left" w:pos="1220"/>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A21F7" w:rsidRDefault="001A21F7">
      <w:pPr>
        <w:spacing w:line="21"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Предпочтительной формой освоения модуля является практикум, программа которого включает:</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работу над групповыми или индивидуальными проектами, связанными с содержанием курса физики.</w:t>
      </w:r>
    </w:p>
    <w:p w:rsidR="001A21F7" w:rsidRDefault="001A21F7">
      <w:pPr>
        <w:spacing w:line="1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A21F7" w:rsidRDefault="001A21F7">
      <w:pPr>
        <w:spacing w:line="20"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154.6. Планируемые результаты освоения физики (углублённый уровень) на уровне основного общего образования.</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154.6.2.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 патриотического воспитания:</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проявление интереса к истории и современному состоянию российской физической</w:t>
      </w:r>
    </w:p>
    <w:p w:rsidR="001A21F7" w:rsidRDefault="001A21F7">
      <w:pPr>
        <w:spacing w:line="3" w:lineRule="exact"/>
        <w:rPr>
          <w:rFonts w:eastAsia="Times New Roman"/>
          <w:sz w:val="24"/>
          <w:szCs w:val="24"/>
        </w:rPr>
      </w:pPr>
    </w:p>
    <w:p w:rsidR="001A21F7" w:rsidRDefault="00C05265">
      <w:pPr>
        <w:ind w:left="260"/>
        <w:rPr>
          <w:rFonts w:eastAsia="Times New Roman"/>
          <w:sz w:val="24"/>
          <w:szCs w:val="24"/>
        </w:rPr>
      </w:pPr>
      <w:r>
        <w:rPr>
          <w:rFonts w:ascii="Times New Roman" w:eastAsia="Times New Roman" w:hAnsi="Times New Roman" w:cs="Times New Roman"/>
          <w:sz w:val="24"/>
          <w:szCs w:val="24"/>
        </w:rPr>
        <w:t>науки;</w:t>
      </w: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ценностное отношение к достижениям российских учёных-физиков;</w:t>
      </w:r>
    </w:p>
    <w:p w:rsidR="001A21F7" w:rsidRDefault="001A21F7">
      <w:pPr>
        <w:spacing w:line="2" w:lineRule="exact"/>
        <w:rPr>
          <w:rFonts w:eastAsia="Times New Roman"/>
          <w:sz w:val="24"/>
          <w:szCs w:val="24"/>
        </w:rPr>
      </w:pPr>
    </w:p>
    <w:p w:rsidR="001A21F7" w:rsidRDefault="00C05265" w:rsidP="009B5D8D">
      <w:pPr>
        <w:ind w:left="980"/>
        <w:rPr>
          <w:sz w:val="20"/>
          <w:szCs w:val="20"/>
        </w:rPr>
      </w:pPr>
      <w:r>
        <w:rPr>
          <w:rFonts w:ascii="Times New Roman" w:eastAsia="Times New Roman" w:hAnsi="Times New Roman" w:cs="Times New Roman"/>
          <w:sz w:val="24"/>
          <w:szCs w:val="24"/>
        </w:rPr>
        <w:t>2) гражданского и духовно-нравственного воспитания:</w:t>
      </w: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A21F7" w:rsidRDefault="00C05265">
      <w:pPr>
        <w:ind w:right="20"/>
        <w:jc w:val="center"/>
        <w:rPr>
          <w:sz w:val="20"/>
          <w:szCs w:val="20"/>
        </w:rPr>
      </w:pPr>
      <w:r>
        <w:rPr>
          <w:rFonts w:ascii="Times New Roman" w:eastAsia="Times New Roman" w:hAnsi="Times New Roman" w:cs="Times New Roman"/>
          <w:sz w:val="24"/>
          <w:szCs w:val="24"/>
        </w:rPr>
        <w:t>осознание важности морально-этических принципов в деятельности учёного;</w:t>
      </w:r>
    </w:p>
    <w:p w:rsidR="001A21F7" w:rsidRDefault="001A21F7">
      <w:pPr>
        <w:spacing w:line="2" w:lineRule="exact"/>
        <w:rPr>
          <w:sz w:val="20"/>
          <w:szCs w:val="20"/>
        </w:rPr>
      </w:pPr>
    </w:p>
    <w:p w:rsidR="001A21F7" w:rsidRDefault="00C05265">
      <w:pPr>
        <w:numPr>
          <w:ilvl w:val="0"/>
          <w:numId w:val="78"/>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1A21F7">
      <w:pPr>
        <w:spacing w:line="10" w:lineRule="exact"/>
        <w:rPr>
          <w:sz w:val="20"/>
          <w:szCs w:val="20"/>
        </w:rPr>
      </w:pPr>
    </w:p>
    <w:p w:rsidR="001A21F7" w:rsidRDefault="00C05265">
      <w:pPr>
        <w:spacing w:line="236" w:lineRule="auto"/>
        <w:ind w:left="260" w:right="20" w:firstLine="711"/>
        <w:rPr>
          <w:sz w:val="20"/>
          <w:szCs w:val="20"/>
        </w:rPr>
      </w:pPr>
      <w:r>
        <w:rPr>
          <w:rFonts w:ascii="Times New Roman" w:eastAsia="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1A21F7" w:rsidRDefault="00C05265">
      <w:pPr>
        <w:numPr>
          <w:ilvl w:val="0"/>
          <w:numId w:val="79"/>
        </w:numPr>
        <w:tabs>
          <w:tab w:val="left" w:pos="1220"/>
        </w:tabs>
        <w:spacing w:after="0" w:line="237" w:lineRule="auto"/>
        <w:ind w:left="1220" w:hanging="24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природы;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научной любознательности, интереса к исследовательской деятельности;</w:t>
      </w:r>
    </w:p>
    <w:p w:rsidR="001A21F7" w:rsidRDefault="00C05265">
      <w:pPr>
        <w:numPr>
          <w:ilvl w:val="0"/>
          <w:numId w:val="80"/>
        </w:numPr>
        <w:tabs>
          <w:tab w:val="left" w:pos="1220"/>
        </w:tabs>
        <w:spacing w:after="0" w:line="238" w:lineRule="auto"/>
        <w:ind w:left="1220" w:hanging="249"/>
        <w:rPr>
          <w:rFonts w:eastAsia="Times New Roman"/>
          <w:sz w:val="24"/>
          <w:szCs w:val="24"/>
        </w:rPr>
      </w:pPr>
      <w:r>
        <w:rPr>
          <w:rFonts w:ascii="Times New Roman" w:eastAsia="Times New Roman" w:hAnsi="Times New Roman" w:cs="Times New Roman"/>
          <w:sz w:val="24"/>
          <w:szCs w:val="24"/>
        </w:rPr>
        <w:t>формирования культуры здоровья и эмоционального благополучия:</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у другого человека;</w:t>
      </w:r>
    </w:p>
    <w:p w:rsidR="001A21F7" w:rsidRDefault="00C05265">
      <w:pPr>
        <w:numPr>
          <w:ilvl w:val="0"/>
          <w:numId w:val="81"/>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активное участие в решении практических задач (в рамках семьи, гимназии, населенного пункта, родного края) технологической и социальной направленности, требующих в том числе и физических знаний;</w:t>
      </w:r>
    </w:p>
    <w:p w:rsidR="001A21F7" w:rsidRDefault="00C05265">
      <w:pPr>
        <w:ind w:left="980"/>
        <w:rPr>
          <w:sz w:val="20"/>
          <w:szCs w:val="20"/>
        </w:rPr>
      </w:pPr>
      <w:r>
        <w:rPr>
          <w:rFonts w:ascii="Times New Roman" w:eastAsia="Times New Roman" w:hAnsi="Times New Roman" w:cs="Times New Roman"/>
          <w:sz w:val="24"/>
          <w:szCs w:val="24"/>
        </w:rPr>
        <w:t>интерес к практическому изучению профессий, связанных с физикой;</w:t>
      </w:r>
    </w:p>
    <w:p w:rsidR="001A21F7" w:rsidRDefault="001A21F7">
      <w:pPr>
        <w:spacing w:line="2" w:lineRule="exact"/>
        <w:rPr>
          <w:sz w:val="20"/>
          <w:szCs w:val="20"/>
        </w:rPr>
      </w:pPr>
    </w:p>
    <w:p w:rsidR="001A21F7" w:rsidRDefault="00C05265">
      <w:pPr>
        <w:numPr>
          <w:ilvl w:val="0"/>
          <w:numId w:val="82"/>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осознание глобального характера экологических проблем и путей их решения;</w:t>
      </w:r>
    </w:p>
    <w:p w:rsidR="001A21F7" w:rsidRDefault="00C05265">
      <w:pPr>
        <w:numPr>
          <w:ilvl w:val="0"/>
          <w:numId w:val="83"/>
        </w:numPr>
        <w:tabs>
          <w:tab w:val="left" w:pos="1220"/>
        </w:tabs>
        <w:spacing w:after="0" w:line="237" w:lineRule="auto"/>
        <w:ind w:left="1220" w:hanging="249"/>
        <w:rPr>
          <w:rFonts w:eastAsia="Times New Roman"/>
          <w:sz w:val="24"/>
          <w:szCs w:val="24"/>
        </w:rPr>
      </w:pPr>
      <w:r>
        <w:rPr>
          <w:rFonts w:ascii="Times New Roman" w:eastAsia="Times New Roman" w:hAnsi="Times New Roman" w:cs="Times New Roman"/>
          <w:sz w:val="24"/>
          <w:szCs w:val="24"/>
        </w:rPr>
        <w:t>адаптации к изменяющимся условиям социальной и природной среды: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1A21F7" w:rsidRDefault="001A21F7">
      <w:pPr>
        <w:spacing w:line="17"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повышение уровня своей компетентности через практическую деятельность; потребность в формировании новых знаний, умений формулировать идеи, понятия,</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гипотезы о физических объектах и явлениях;</w:t>
      </w:r>
    </w:p>
    <w:p w:rsidR="001A21F7" w:rsidRDefault="00C05265">
      <w:pPr>
        <w:spacing w:line="237" w:lineRule="auto"/>
        <w:ind w:left="980"/>
        <w:rPr>
          <w:sz w:val="20"/>
          <w:szCs w:val="20"/>
        </w:rPr>
      </w:pPr>
      <w:r>
        <w:rPr>
          <w:rFonts w:ascii="Times New Roman" w:eastAsia="Times New Roman" w:hAnsi="Times New Roman" w:cs="Times New Roman"/>
          <w:sz w:val="24"/>
          <w:szCs w:val="24"/>
        </w:rPr>
        <w:t>осознание дефицитов собственных знаний и компетентностей в области физики;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планирование своего развития в приобретении новых физических знаний;</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оценка своих действий с учётом влияния на окружающую среду, возможных глобальных последствий.</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154.6.3.1. Овладение универсальными учебными познавательными действиями:</w:t>
      </w:r>
    </w:p>
    <w:p w:rsidR="001A21F7" w:rsidRDefault="001A21F7">
      <w:pPr>
        <w:spacing w:line="2" w:lineRule="exact"/>
        <w:rPr>
          <w:sz w:val="20"/>
          <w:szCs w:val="20"/>
        </w:rPr>
      </w:pPr>
    </w:p>
    <w:p w:rsidR="001A21F7" w:rsidRDefault="00C05265">
      <w:pPr>
        <w:numPr>
          <w:ilvl w:val="0"/>
          <w:numId w:val="84"/>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логические действия:</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выявлять и характеризовать существенные признаки объектов (явлений), классифицировать их;</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1A21F7" w:rsidRDefault="001A21F7">
      <w:pPr>
        <w:spacing w:line="12" w:lineRule="exact"/>
        <w:rPr>
          <w:sz w:val="20"/>
          <w:szCs w:val="20"/>
        </w:rPr>
      </w:pPr>
    </w:p>
    <w:p w:rsidR="001A21F7" w:rsidRDefault="00C05265" w:rsidP="009B5D8D">
      <w:pPr>
        <w:spacing w:line="235" w:lineRule="auto"/>
        <w:ind w:left="260" w:right="20" w:firstLine="711"/>
        <w:rPr>
          <w:sz w:val="20"/>
          <w:szCs w:val="20"/>
        </w:rPr>
      </w:pPr>
      <w:r>
        <w:rPr>
          <w:rFonts w:ascii="Times New Roman" w:eastAsia="Times New Roman" w:hAnsi="Times New Roman" w:cs="Times New Roman"/>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умозаключений, выдвигать гипотезы о взаимосвязях физических величин;</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самостоятельно  выбирать  способ  решения  учебной  физической  задачи  (сравнение</w:t>
      </w:r>
    </w:p>
    <w:p w:rsidR="001A21F7" w:rsidRDefault="001A21F7">
      <w:pPr>
        <w:spacing w:line="10" w:lineRule="exact"/>
        <w:rPr>
          <w:sz w:val="20"/>
          <w:szCs w:val="20"/>
        </w:rPr>
      </w:pPr>
    </w:p>
    <w:p w:rsidR="001A21F7" w:rsidRDefault="00C05265">
      <w:pPr>
        <w:spacing w:line="235" w:lineRule="auto"/>
        <w:ind w:left="260" w:right="20"/>
        <w:rPr>
          <w:sz w:val="20"/>
          <w:szCs w:val="20"/>
        </w:rPr>
      </w:pPr>
      <w:r>
        <w:rPr>
          <w:rFonts w:ascii="Times New Roman" w:eastAsia="Times New Roman" w:hAnsi="Times New Roman" w:cs="Times New Roman"/>
          <w:sz w:val="24"/>
          <w:szCs w:val="24"/>
        </w:rPr>
        <w:t>нескольких вариантов решения, выбор наиболее подходящего с учётом самостоятельно выделенных критериев).</w:t>
      </w:r>
    </w:p>
    <w:p w:rsidR="001A21F7" w:rsidRDefault="00C05265">
      <w:pPr>
        <w:numPr>
          <w:ilvl w:val="0"/>
          <w:numId w:val="8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исследовательские действия: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A21F7" w:rsidRDefault="00C05265">
      <w:pPr>
        <w:numPr>
          <w:ilvl w:val="0"/>
          <w:numId w:val="8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работа с информацией:</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1F7" w:rsidRDefault="00C05265">
      <w:pPr>
        <w:ind w:left="980"/>
        <w:rPr>
          <w:sz w:val="20"/>
          <w:szCs w:val="20"/>
        </w:rPr>
      </w:pPr>
      <w:r>
        <w:rPr>
          <w:rFonts w:ascii="Times New Roman" w:eastAsia="Times New Roman" w:hAnsi="Times New Roman" w:cs="Times New Roman"/>
          <w:sz w:val="24"/>
          <w:szCs w:val="24"/>
        </w:rPr>
        <w:t>154.6.3.2. Овладение универсальными учебными коммуникативными действиями:</w:t>
      </w:r>
    </w:p>
    <w:p w:rsidR="001A21F7" w:rsidRDefault="001A21F7">
      <w:pPr>
        <w:spacing w:line="2" w:lineRule="exact"/>
        <w:rPr>
          <w:sz w:val="20"/>
          <w:szCs w:val="20"/>
        </w:rPr>
      </w:pPr>
    </w:p>
    <w:p w:rsidR="001A21F7" w:rsidRDefault="00C05265">
      <w:pPr>
        <w:numPr>
          <w:ilvl w:val="0"/>
          <w:numId w:val="8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общение:</w:t>
      </w:r>
    </w:p>
    <w:p w:rsidR="001A21F7" w:rsidRDefault="001A21F7">
      <w:pPr>
        <w:spacing w:line="10" w:lineRule="exact"/>
        <w:rPr>
          <w:sz w:val="20"/>
          <w:szCs w:val="20"/>
        </w:rPr>
      </w:pPr>
    </w:p>
    <w:p w:rsidR="001A21F7" w:rsidRDefault="00C05265">
      <w:pPr>
        <w:numPr>
          <w:ilvl w:val="0"/>
          <w:numId w:val="88"/>
        </w:numPr>
        <w:tabs>
          <w:tab w:val="left" w:pos="1172"/>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выражать свою точку зрения в устных и письменных текстах;</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2) совместная деятельность (сотрудничество):</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154.6.3.3. Овладение универсальными учебными регулятивными действиями:</w:t>
      </w:r>
    </w:p>
    <w:p w:rsidR="001A21F7" w:rsidRDefault="001A21F7">
      <w:pPr>
        <w:spacing w:line="2"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 самоорганизация:</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выявлять проблемы в жизненных и учебных ситуациях, требующих для решения физических знаний;</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A21F7" w:rsidRDefault="001A21F7">
      <w:pPr>
        <w:spacing w:line="12" w:lineRule="exact"/>
        <w:rPr>
          <w:rFonts w:eastAsia="Times New Roman"/>
          <w:sz w:val="24"/>
          <w:szCs w:val="24"/>
        </w:rPr>
      </w:pPr>
    </w:p>
    <w:p w:rsidR="001A21F7" w:rsidRDefault="00C05265" w:rsidP="009B5D8D">
      <w:pPr>
        <w:spacing w:line="235" w:lineRule="auto"/>
        <w:ind w:left="260" w:right="20" w:firstLine="711"/>
        <w:jc w:val="both"/>
        <w:rPr>
          <w:sz w:val="20"/>
          <w:szCs w:val="20"/>
        </w:rPr>
      </w:pPr>
      <w:r>
        <w:rPr>
          <w:rFonts w:ascii="Times New Roman" w:eastAsia="Times New Roman" w:hAnsi="Times New Roman" w:cs="Times New Roman"/>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w:t>
      </w:r>
    </w:p>
    <w:p w:rsidR="001A21F7" w:rsidRDefault="00C05265">
      <w:pPr>
        <w:ind w:left="260"/>
        <w:rPr>
          <w:sz w:val="20"/>
          <w:szCs w:val="20"/>
        </w:rPr>
      </w:pPr>
      <w:r>
        <w:rPr>
          <w:rFonts w:ascii="Times New Roman" w:eastAsia="Times New Roman" w:hAnsi="Times New Roman" w:cs="Times New Roman"/>
          <w:sz w:val="24"/>
          <w:szCs w:val="24"/>
        </w:rPr>
        <w:t>предлагаемые варианты решений;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C05265">
      <w:pPr>
        <w:numPr>
          <w:ilvl w:val="0"/>
          <w:numId w:val="89"/>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самоконтроль (рефлексии):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давать оценку ситуации и предлагать план её изменения;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C05265">
      <w:pPr>
        <w:numPr>
          <w:ilvl w:val="0"/>
          <w:numId w:val="90"/>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эмоциональный интеллект:</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A21F7" w:rsidRDefault="001A21F7">
      <w:pPr>
        <w:spacing w:line="4" w:lineRule="exact"/>
        <w:rPr>
          <w:sz w:val="20"/>
          <w:szCs w:val="20"/>
        </w:rPr>
      </w:pPr>
    </w:p>
    <w:p w:rsidR="001A21F7" w:rsidRDefault="00C05265">
      <w:pPr>
        <w:numPr>
          <w:ilvl w:val="0"/>
          <w:numId w:val="9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принятие себя и других:</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154.6.4. Предметные результаты освоения программы по физике (углублённый уровень).</w:t>
      </w:r>
    </w:p>
    <w:p w:rsidR="001A21F7" w:rsidRDefault="00C05265">
      <w:pPr>
        <w:ind w:left="980"/>
        <w:rPr>
          <w:sz w:val="20"/>
          <w:szCs w:val="20"/>
        </w:rPr>
      </w:pPr>
      <w:r>
        <w:rPr>
          <w:rFonts w:ascii="Times New Roman" w:eastAsia="Times New Roman" w:hAnsi="Times New Roman" w:cs="Times New Roman"/>
          <w:sz w:val="24"/>
          <w:szCs w:val="24"/>
        </w:rPr>
        <w:t>154.6.4.1. Предметные результаты освоения программы по физике к концу обучения в</w:t>
      </w:r>
    </w:p>
    <w:p w:rsidR="001A21F7" w:rsidRDefault="001A21F7">
      <w:pPr>
        <w:spacing w:line="2" w:lineRule="exact"/>
        <w:rPr>
          <w:sz w:val="20"/>
          <w:szCs w:val="20"/>
        </w:rPr>
      </w:pPr>
    </w:p>
    <w:p w:rsidR="001A21F7" w:rsidRDefault="00C05265">
      <w:pPr>
        <w:numPr>
          <w:ilvl w:val="0"/>
          <w:numId w:val="92"/>
        </w:numPr>
        <w:tabs>
          <w:tab w:val="left" w:pos="440"/>
        </w:tabs>
        <w:spacing w:after="0" w:line="240" w:lineRule="auto"/>
        <w:ind w:left="440" w:hanging="180"/>
        <w:rPr>
          <w:rFonts w:eastAsia="Times New Roman"/>
          <w:sz w:val="24"/>
          <w:szCs w:val="24"/>
        </w:rPr>
      </w:pPr>
      <w:r>
        <w:rPr>
          <w:rFonts w:ascii="Times New Roman" w:eastAsia="Times New Roman" w:hAnsi="Times New Roman" w:cs="Times New Roman"/>
          <w:sz w:val="24"/>
          <w:szCs w:val="24"/>
        </w:rPr>
        <w:t>классе: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Предметные результаты на углубленном уровне должны отражать сформированность у обучающихся умений: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w:t>
      </w:r>
    </w:p>
    <w:p w:rsidR="001A21F7" w:rsidRDefault="001A21F7">
      <w:pPr>
        <w:spacing w:line="12" w:lineRule="exact"/>
        <w:rPr>
          <w:sz w:val="20"/>
          <w:szCs w:val="20"/>
        </w:rPr>
      </w:pPr>
    </w:p>
    <w:p w:rsidR="001A21F7" w:rsidRDefault="00C05265">
      <w:pPr>
        <w:numPr>
          <w:ilvl w:val="0"/>
          <w:numId w:val="93"/>
        </w:numPr>
        <w:tabs>
          <w:tab w:val="left" w:pos="471"/>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A21F7" w:rsidRDefault="001A21F7">
      <w:pPr>
        <w:spacing w:line="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A21F7" w:rsidRDefault="001A21F7">
      <w:pPr>
        <w:spacing w:line="23" w:lineRule="exact"/>
        <w:rPr>
          <w:rFonts w:eastAsia="Times New Roman"/>
          <w:sz w:val="24"/>
          <w:szCs w:val="24"/>
        </w:rPr>
      </w:pPr>
    </w:p>
    <w:p w:rsidR="001A21F7" w:rsidRDefault="00C05265" w:rsidP="009B5D8D">
      <w:pPr>
        <w:spacing w:line="237" w:lineRule="auto"/>
        <w:ind w:left="260" w:firstLine="711"/>
        <w:jc w:val="both"/>
        <w:rPr>
          <w:sz w:val="20"/>
          <w:szCs w:val="20"/>
        </w:rPr>
      </w:pPr>
      <w:r>
        <w:rPr>
          <w:rFonts w:ascii="Times New Roman" w:eastAsia="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A21F7" w:rsidRDefault="001A21F7">
      <w:pPr>
        <w:spacing w:line="19"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соблюдать правила техники безопасного труда при работе с лабораторным оборудованием;</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A21F7" w:rsidRDefault="001A21F7">
      <w:pPr>
        <w:spacing w:line="12" w:lineRule="exact"/>
        <w:rPr>
          <w:sz w:val="20"/>
          <w:szCs w:val="20"/>
        </w:rPr>
      </w:pPr>
    </w:p>
    <w:p w:rsidR="001A21F7" w:rsidRDefault="00C05265" w:rsidP="009B5D8D">
      <w:pPr>
        <w:spacing w:line="235" w:lineRule="auto"/>
        <w:ind w:left="260" w:firstLine="711"/>
        <w:jc w:val="both"/>
        <w:rPr>
          <w:sz w:val="20"/>
          <w:szCs w:val="20"/>
        </w:rPr>
      </w:pPr>
      <w:r>
        <w:rPr>
          <w:rFonts w:ascii="Times New Roman" w:eastAsia="Times New Roman" w:hAnsi="Times New Roman" w:cs="Times New Roman"/>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w:t>
      </w: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A21F7" w:rsidRDefault="001A21F7">
      <w:pPr>
        <w:spacing w:line="14" w:lineRule="exact"/>
        <w:rPr>
          <w:sz w:val="20"/>
          <w:szCs w:val="20"/>
        </w:rPr>
      </w:pPr>
    </w:p>
    <w:p w:rsidR="001A21F7" w:rsidRDefault="00C05265">
      <w:pPr>
        <w:spacing w:line="238" w:lineRule="auto"/>
        <w:ind w:left="260"/>
        <w:jc w:val="right"/>
        <w:rPr>
          <w:sz w:val="20"/>
          <w:szCs w:val="20"/>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w:t>
      </w:r>
    </w:p>
    <w:p w:rsidR="001A21F7" w:rsidRDefault="001A21F7">
      <w:pPr>
        <w:spacing w:line="7"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презентацией;</w:t>
      </w:r>
    </w:p>
    <w:p w:rsidR="001A21F7" w:rsidRDefault="00C05265">
      <w:pPr>
        <w:tabs>
          <w:tab w:val="left" w:pos="1480"/>
          <w:tab w:val="left" w:pos="2900"/>
          <w:tab w:val="left" w:pos="3920"/>
          <w:tab w:val="left" w:pos="5000"/>
          <w:tab w:val="left" w:pos="5280"/>
          <w:tab w:val="left" w:pos="6840"/>
          <w:tab w:val="left" w:pos="8340"/>
          <w:tab w:val="left" w:pos="9760"/>
        </w:tabs>
        <w:spacing w:line="237" w:lineRule="auto"/>
        <w:ind w:left="980"/>
        <w:rPr>
          <w:sz w:val="20"/>
          <w:szCs w:val="20"/>
        </w:rPr>
      </w:pP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выполнении</w:t>
      </w:r>
      <w:r>
        <w:rPr>
          <w:rFonts w:ascii="Times New Roman" w:eastAsia="Times New Roman" w:hAnsi="Times New Roman" w:cs="Times New Roman"/>
          <w:sz w:val="24"/>
          <w:szCs w:val="24"/>
        </w:rPr>
        <w:tab/>
        <w:t>учебных</w:t>
      </w:r>
      <w:r>
        <w:rPr>
          <w:rFonts w:ascii="Times New Roman" w:eastAsia="Times New Roman" w:hAnsi="Times New Roman" w:cs="Times New Roman"/>
          <w:sz w:val="24"/>
          <w:szCs w:val="24"/>
        </w:rPr>
        <w:tab/>
        <w:t>проектов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исследований</w:t>
      </w:r>
      <w:r>
        <w:rPr>
          <w:rFonts w:ascii="Times New Roman" w:eastAsia="Times New Roman" w:hAnsi="Times New Roman" w:cs="Times New Roman"/>
          <w:sz w:val="24"/>
          <w:szCs w:val="24"/>
        </w:rPr>
        <w:tab/>
        <w:t>распределять</w:t>
      </w:r>
      <w:r>
        <w:rPr>
          <w:rFonts w:ascii="Times New Roman" w:eastAsia="Times New Roman" w:hAnsi="Times New Roman" w:cs="Times New Roman"/>
          <w:sz w:val="24"/>
          <w:szCs w:val="24"/>
        </w:rPr>
        <w:tab/>
        <w:t>обязанности</w:t>
      </w:r>
      <w:r>
        <w:rPr>
          <w:rFonts w:ascii="Times New Roman" w:eastAsia="Times New Roman" w:hAnsi="Times New Roman" w:cs="Times New Roman"/>
          <w:sz w:val="24"/>
          <w:szCs w:val="24"/>
        </w:rPr>
        <w:tab/>
        <w:t>в</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A21F7" w:rsidRDefault="00C05265">
      <w:pPr>
        <w:ind w:left="980"/>
        <w:rPr>
          <w:sz w:val="20"/>
          <w:szCs w:val="20"/>
        </w:rPr>
      </w:pPr>
      <w:r>
        <w:rPr>
          <w:rFonts w:ascii="Times New Roman" w:eastAsia="Times New Roman" w:hAnsi="Times New Roman" w:cs="Times New Roman"/>
          <w:sz w:val="24"/>
          <w:szCs w:val="24"/>
        </w:rPr>
        <w:t>154.6.4.2. Предметные результаты освоения программы по физике к концу обучения в</w:t>
      </w:r>
    </w:p>
    <w:p w:rsidR="001A21F7" w:rsidRDefault="001A21F7">
      <w:pPr>
        <w:spacing w:line="2" w:lineRule="exact"/>
        <w:rPr>
          <w:sz w:val="20"/>
          <w:szCs w:val="20"/>
        </w:rPr>
      </w:pPr>
    </w:p>
    <w:p w:rsidR="001A21F7" w:rsidRDefault="00C05265">
      <w:pPr>
        <w:numPr>
          <w:ilvl w:val="0"/>
          <w:numId w:val="94"/>
        </w:numPr>
        <w:tabs>
          <w:tab w:val="left" w:pos="440"/>
        </w:tabs>
        <w:spacing w:after="0" w:line="240" w:lineRule="auto"/>
        <w:ind w:left="440" w:hanging="180"/>
        <w:rPr>
          <w:rFonts w:eastAsia="Times New Roman"/>
          <w:sz w:val="24"/>
          <w:szCs w:val="24"/>
        </w:rPr>
      </w:pPr>
      <w:r>
        <w:rPr>
          <w:rFonts w:ascii="Times New Roman" w:eastAsia="Times New Roman" w:hAnsi="Times New Roman" w:cs="Times New Roman"/>
          <w:sz w:val="24"/>
          <w:szCs w:val="24"/>
        </w:rPr>
        <w:t>классе: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Предметные результаты на углубленном уровне должны отражать сформированность у обучающихся умений:</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1A21F7" w:rsidRDefault="001A21F7">
      <w:pPr>
        <w:spacing w:line="19"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A21F7" w:rsidRDefault="001A21F7">
      <w:pPr>
        <w:spacing w:line="15" w:lineRule="exact"/>
        <w:rPr>
          <w:sz w:val="20"/>
          <w:szCs w:val="20"/>
        </w:rPr>
      </w:pPr>
    </w:p>
    <w:p w:rsidR="001A21F7" w:rsidRDefault="00C05265" w:rsidP="009B5D8D">
      <w:pPr>
        <w:spacing w:line="235" w:lineRule="auto"/>
        <w:ind w:left="260" w:firstLine="711"/>
        <w:jc w:val="both"/>
        <w:rPr>
          <w:sz w:val="20"/>
          <w:szCs w:val="20"/>
        </w:rPr>
      </w:pPr>
      <w:r>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w:t>
      </w:r>
    </w:p>
    <w:p w:rsidR="001A21F7" w:rsidRDefault="00C05265">
      <w:pPr>
        <w:spacing w:line="239" w:lineRule="auto"/>
        <w:ind w:left="260"/>
        <w:jc w:val="both"/>
        <w:rPr>
          <w:sz w:val="20"/>
          <w:szCs w:val="20"/>
        </w:rPr>
      </w:pPr>
      <w:r>
        <w:rPr>
          <w:rFonts w:ascii="Times New Roman" w:eastAsia="Times New Roman" w:hAnsi="Times New Roman" w:cs="Times New Roman"/>
          <w:sz w:val="24"/>
          <w:szCs w:val="24"/>
        </w:rPr>
        <w:t>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A21F7" w:rsidRDefault="001A21F7">
      <w:pPr>
        <w:spacing w:line="2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A21F7" w:rsidRDefault="001A21F7">
      <w:pPr>
        <w:spacing w:line="9" w:lineRule="exact"/>
        <w:rPr>
          <w:sz w:val="20"/>
          <w:szCs w:val="20"/>
        </w:rPr>
      </w:pPr>
    </w:p>
    <w:p w:rsidR="001A21F7" w:rsidRDefault="00C05265" w:rsidP="009B5D8D">
      <w:pPr>
        <w:tabs>
          <w:tab w:val="left" w:pos="2220"/>
          <w:tab w:val="left" w:pos="4440"/>
          <w:tab w:val="left" w:pos="6040"/>
          <w:tab w:val="left" w:pos="7640"/>
          <w:tab w:val="left" w:pos="9040"/>
        </w:tabs>
        <w:ind w:left="980"/>
        <w:rPr>
          <w:sz w:val="20"/>
          <w:szCs w:val="20"/>
        </w:rPr>
      </w:pPr>
      <w:r>
        <w:rPr>
          <w:rFonts w:ascii="Times New Roman" w:eastAsia="Times New Roman" w:hAnsi="Times New Roman" w:cs="Times New Roman"/>
          <w:sz w:val="24"/>
          <w:szCs w:val="24"/>
        </w:rPr>
        <w:t>проводить</w:t>
      </w:r>
      <w:r>
        <w:rPr>
          <w:rFonts w:ascii="Times New Roman" w:eastAsia="Times New Roman" w:hAnsi="Times New Roman" w:cs="Times New Roman"/>
          <w:sz w:val="24"/>
          <w:szCs w:val="24"/>
        </w:rPr>
        <w:tab/>
        <w:t>экспериментальные</w:t>
      </w:r>
      <w:r>
        <w:rPr>
          <w:rFonts w:ascii="Times New Roman" w:eastAsia="Times New Roman" w:hAnsi="Times New Roman" w:cs="Times New Roman"/>
          <w:sz w:val="24"/>
          <w:szCs w:val="24"/>
        </w:rPr>
        <w:tab/>
        <w:t>исследования</w:t>
      </w:r>
      <w:r>
        <w:rPr>
          <w:rFonts w:ascii="Times New Roman" w:eastAsia="Times New Roman" w:hAnsi="Times New Roman" w:cs="Times New Roman"/>
          <w:sz w:val="24"/>
          <w:szCs w:val="24"/>
        </w:rPr>
        <w:tab/>
        <w:t>зависимостей</w:t>
      </w:r>
      <w:r>
        <w:rPr>
          <w:rFonts w:ascii="Times New Roman" w:eastAsia="Times New Roman" w:hAnsi="Times New Roman" w:cs="Times New Roman"/>
          <w:sz w:val="24"/>
          <w:szCs w:val="24"/>
        </w:rPr>
        <w:tab/>
        <w:t>физических</w:t>
      </w:r>
      <w:r>
        <w:rPr>
          <w:sz w:val="20"/>
          <w:szCs w:val="20"/>
        </w:rPr>
        <w:tab/>
      </w:r>
      <w:r>
        <w:rPr>
          <w:rFonts w:ascii="Times New Roman" w:eastAsia="Times New Roman" w:hAnsi="Times New Roman" w:cs="Times New Roman"/>
          <w:sz w:val="23"/>
          <w:szCs w:val="23"/>
        </w:rPr>
        <w:t>величин</w:t>
      </w:r>
    </w:p>
    <w:p w:rsidR="001A21F7" w:rsidRDefault="00C05265">
      <w:pPr>
        <w:spacing w:line="239" w:lineRule="auto"/>
        <w:ind w:left="260"/>
        <w:jc w:val="both"/>
        <w:rPr>
          <w:sz w:val="20"/>
          <w:szCs w:val="20"/>
        </w:rPr>
      </w:pPr>
      <w:r>
        <w:rPr>
          <w:rFonts w:ascii="Times New Roman" w:eastAsia="Times New Roman" w:hAnsi="Times New Roman" w:cs="Times New Roman"/>
          <w:sz w:val="24"/>
          <w:szCs w:val="24"/>
        </w:rPr>
        <w:t>(зависимость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соблюдать правила безопасного труда при работе с лабораторным оборудованием; характеризовать принципы действия изученных приборов, технических устройств и</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w:t>
      </w:r>
    </w:p>
    <w:p w:rsidR="001A21F7" w:rsidRDefault="001A21F7">
      <w:pPr>
        <w:spacing w:line="12"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154.6.4.3. Предметные результаты освоения программы по физике к концу обучения в</w:t>
      </w:r>
    </w:p>
    <w:p w:rsidR="001A21F7" w:rsidRDefault="001A21F7">
      <w:pPr>
        <w:spacing w:line="2" w:lineRule="exact"/>
        <w:rPr>
          <w:sz w:val="20"/>
          <w:szCs w:val="20"/>
        </w:rPr>
      </w:pPr>
    </w:p>
    <w:p w:rsidR="001A21F7" w:rsidRDefault="00C05265">
      <w:pPr>
        <w:numPr>
          <w:ilvl w:val="0"/>
          <w:numId w:val="95"/>
        </w:numPr>
        <w:tabs>
          <w:tab w:val="left" w:pos="440"/>
        </w:tabs>
        <w:spacing w:after="0" w:line="240" w:lineRule="auto"/>
        <w:ind w:left="440" w:hanging="180"/>
        <w:rPr>
          <w:rFonts w:eastAsia="Times New Roman"/>
          <w:sz w:val="24"/>
          <w:szCs w:val="24"/>
        </w:rPr>
      </w:pPr>
      <w:r>
        <w:rPr>
          <w:rFonts w:ascii="Times New Roman" w:eastAsia="Times New Roman" w:hAnsi="Times New Roman" w:cs="Times New Roman"/>
          <w:sz w:val="24"/>
          <w:szCs w:val="24"/>
        </w:rPr>
        <w:t>классе: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Предметные результаты на углубленном уровне должны отражать сформированность у обучающихся умений:</w:t>
      </w:r>
    </w:p>
    <w:p w:rsidR="001A21F7" w:rsidRDefault="001A21F7">
      <w:pPr>
        <w:spacing w:line="12" w:lineRule="exact"/>
        <w:rPr>
          <w:sz w:val="20"/>
          <w:szCs w:val="20"/>
        </w:rPr>
      </w:pPr>
    </w:p>
    <w:p w:rsidR="001A21F7" w:rsidRDefault="00C05265" w:rsidP="009B5D8D">
      <w:pPr>
        <w:spacing w:line="237" w:lineRule="auto"/>
        <w:ind w:left="260" w:firstLine="711"/>
        <w:jc w:val="both"/>
        <w:rPr>
          <w:sz w:val="20"/>
          <w:szCs w:val="20"/>
        </w:rPr>
      </w:pPr>
      <w:r>
        <w:rPr>
          <w:rFonts w:ascii="Times New Roman" w:eastAsia="Times New Roman" w:hAnsi="Times New Roman" w:cs="Times New Roman"/>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поглощения,альфа-, бета- и гамма-излучения, изотопы, ядерная и термоядерная энергетика) и символический язык физики при решении учебных и практических задач;</w:t>
      </w:r>
    </w:p>
    <w:p w:rsidR="001A21F7" w:rsidRDefault="001A21F7">
      <w:pPr>
        <w:spacing w:line="12"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A21F7" w:rsidRDefault="001A21F7">
      <w:pPr>
        <w:spacing w:line="13"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A21F7" w:rsidRDefault="001A21F7">
      <w:pPr>
        <w:spacing w:line="24"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1A21F7" w:rsidRDefault="001A21F7">
      <w:pPr>
        <w:spacing w:line="14" w:lineRule="exact"/>
        <w:rPr>
          <w:sz w:val="20"/>
          <w:szCs w:val="20"/>
        </w:rPr>
      </w:pPr>
    </w:p>
    <w:p w:rsidR="001A21F7" w:rsidRDefault="00C05265" w:rsidP="009B5D8D">
      <w:pPr>
        <w:spacing w:line="235" w:lineRule="auto"/>
        <w:ind w:left="260" w:firstLine="711"/>
        <w:jc w:val="both"/>
        <w:rPr>
          <w:sz w:val="20"/>
          <w:szCs w:val="20"/>
        </w:rPr>
      </w:pPr>
      <w:r>
        <w:rPr>
          <w:rFonts w:ascii="Times New Roman" w:eastAsia="Times New Roman" w:hAnsi="Times New Roman" w:cs="Times New Roman"/>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w:t>
      </w:r>
    </w:p>
    <w:p w:rsidR="001A21F7" w:rsidRDefault="00C05265">
      <w:pPr>
        <w:spacing w:line="238" w:lineRule="auto"/>
        <w:ind w:left="260"/>
        <w:jc w:val="both"/>
        <w:rPr>
          <w:sz w:val="20"/>
          <w:szCs w:val="20"/>
        </w:rPr>
      </w:pPr>
      <w:r>
        <w:rPr>
          <w:rFonts w:ascii="Times New Roman" w:eastAsia="Times New Roman" w:hAnsi="Times New Roman" w:cs="Times New Roman"/>
          <w:sz w:val="24"/>
          <w:szCs w:val="24"/>
        </w:rPr>
        <w:t>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A21F7" w:rsidRDefault="001A21F7">
      <w:pPr>
        <w:spacing w:line="14"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A21F7" w:rsidRDefault="001A21F7">
      <w:pPr>
        <w:spacing w:line="1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A21F7" w:rsidRDefault="001A21F7">
      <w:pPr>
        <w:spacing w:line="19"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A21F7" w:rsidRDefault="001A21F7">
      <w:pPr>
        <w:spacing w:line="11"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соблюдать правила безопасного труда при работе с лабораторным оборудованием; характеризовать принципы действия изученных приборов, технических устройств и</w:t>
      </w:r>
    </w:p>
    <w:p w:rsidR="001A21F7" w:rsidRDefault="001A21F7">
      <w:pPr>
        <w:spacing w:line="12" w:lineRule="exact"/>
        <w:rPr>
          <w:sz w:val="20"/>
          <w:szCs w:val="20"/>
        </w:rPr>
      </w:pPr>
    </w:p>
    <w:p w:rsidR="001A21F7" w:rsidRDefault="00C05265" w:rsidP="009B5D8D">
      <w:pPr>
        <w:spacing w:line="239" w:lineRule="auto"/>
        <w:ind w:left="260"/>
        <w:jc w:val="both"/>
        <w:rPr>
          <w:sz w:val="20"/>
          <w:szCs w:val="20"/>
        </w:rPr>
      </w:pPr>
      <w:r>
        <w:rPr>
          <w:rFonts w:ascii="Times New Roman" w:eastAsia="Times New Roman" w:hAnsi="Times New Roman" w:cs="Times New Roman"/>
          <w:sz w:val="24"/>
          <w:szCs w:val="24"/>
        </w:rPr>
        <w:t>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A21F7" w:rsidRDefault="00C05265">
      <w:pPr>
        <w:ind w:left="980"/>
        <w:rPr>
          <w:sz w:val="20"/>
          <w:szCs w:val="20"/>
        </w:rPr>
      </w:pPr>
      <w:r>
        <w:rPr>
          <w:rFonts w:ascii="Times New Roman" w:eastAsia="Times New Roman" w:hAnsi="Times New Roman" w:cs="Times New Roman"/>
          <w:sz w:val="24"/>
          <w:szCs w:val="24"/>
        </w:rPr>
        <w:t>создавать собственные письменные и устные сообщения на основе информации из</w:t>
      </w:r>
    </w:p>
    <w:p w:rsidR="001A21F7" w:rsidRDefault="001A21F7">
      <w:pPr>
        <w:spacing w:line="14"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A21F7" w:rsidRPr="00143781" w:rsidRDefault="001A21F7">
      <w:pPr>
        <w:spacing w:line="7" w:lineRule="exact"/>
        <w:rPr>
          <w:sz w:val="20"/>
          <w:szCs w:val="20"/>
        </w:rPr>
      </w:pPr>
    </w:p>
    <w:p w:rsidR="001A21F7" w:rsidRPr="00143781" w:rsidRDefault="00C05265">
      <w:pPr>
        <w:numPr>
          <w:ilvl w:val="1"/>
          <w:numId w:val="96"/>
        </w:numPr>
        <w:tabs>
          <w:tab w:val="left" w:pos="1460"/>
        </w:tabs>
        <w:spacing w:after="0" w:line="240" w:lineRule="auto"/>
        <w:ind w:left="1460" w:hanging="494"/>
        <w:rPr>
          <w:rFonts w:eastAsia="Times New Roman"/>
          <w:b/>
          <w:bCs/>
          <w:sz w:val="24"/>
          <w:szCs w:val="24"/>
        </w:rPr>
      </w:pPr>
      <w:r w:rsidRPr="00143781">
        <w:rPr>
          <w:rFonts w:ascii="Times New Roman" w:eastAsia="Times New Roman" w:hAnsi="Times New Roman" w:cs="Times New Roman"/>
          <w:b/>
          <w:bCs/>
          <w:sz w:val="24"/>
          <w:szCs w:val="24"/>
        </w:rPr>
        <w:t>Федеральная рабочая программа по учебному предмету «Химия» (базовый</w:t>
      </w:r>
    </w:p>
    <w:p w:rsidR="001A21F7" w:rsidRPr="00143781" w:rsidRDefault="00C05265">
      <w:pPr>
        <w:spacing w:line="237" w:lineRule="auto"/>
        <w:ind w:left="260"/>
        <w:rPr>
          <w:rFonts w:eastAsia="Times New Roman"/>
          <w:b/>
          <w:bCs/>
          <w:sz w:val="24"/>
          <w:szCs w:val="24"/>
        </w:rPr>
      </w:pPr>
      <w:r w:rsidRPr="00143781">
        <w:rPr>
          <w:rFonts w:ascii="Times New Roman" w:eastAsia="Times New Roman" w:hAnsi="Times New Roman" w:cs="Times New Roman"/>
          <w:b/>
          <w:bCs/>
          <w:sz w:val="24"/>
          <w:szCs w:val="24"/>
        </w:rPr>
        <w:t>уровень).</w:t>
      </w:r>
    </w:p>
    <w:p w:rsidR="001A21F7" w:rsidRDefault="001A21F7">
      <w:pPr>
        <w:spacing w:line="15" w:lineRule="exact"/>
        <w:rPr>
          <w:rFonts w:eastAsia="Times New Roman"/>
          <w:b/>
          <w:bCs/>
          <w:color w:val="002060"/>
          <w:sz w:val="24"/>
          <w:szCs w:val="24"/>
        </w:rPr>
      </w:pPr>
    </w:p>
    <w:p w:rsidR="001A21F7" w:rsidRDefault="00C05265">
      <w:pPr>
        <w:numPr>
          <w:ilvl w:val="1"/>
          <w:numId w:val="97"/>
        </w:numPr>
        <w:tabs>
          <w:tab w:val="left" w:pos="1393"/>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A21F7" w:rsidRDefault="001A21F7">
      <w:pPr>
        <w:spacing w:line="6" w:lineRule="exact"/>
        <w:rPr>
          <w:rFonts w:eastAsia="Times New Roman"/>
          <w:sz w:val="24"/>
          <w:szCs w:val="24"/>
        </w:rPr>
      </w:pPr>
    </w:p>
    <w:p w:rsidR="001A21F7" w:rsidRDefault="00C05265">
      <w:pPr>
        <w:numPr>
          <w:ilvl w:val="1"/>
          <w:numId w:val="98"/>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9" w:lineRule="exact"/>
        <w:rPr>
          <w:rFonts w:eastAsia="Times New Roman"/>
          <w:sz w:val="24"/>
          <w:szCs w:val="24"/>
        </w:rPr>
      </w:pPr>
    </w:p>
    <w:p w:rsidR="001A21F7" w:rsidRDefault="00C05265">
      <w:pPr>
        <w:numPr>
          <w:ilvl w:val="1"/>
          <w:numId w:val="99"/>
        </w:numPr>
        <w:tabs>
          <w:tab w:val="left" w:pos="1393"/>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A21F7" w:rsidRDefault="001A21F7">
      <w:pPr>
        <w:spacing w:line="20" w:lineRule="exact"/>
        <w:rPr>
          <w:rFonts w:eastAsia="Times New Roman"/>
          <w:sz w:val="24"/>
          <w:szCs w:val="24"/>
        </w:rPr>
      </w:pPr>
    </w:p>
    <w:p w:rsidR="001A21F7" w:rsidRDefault="00C05265">
      <w:pPr>
        <w:numPr>
          <w:ilvl w:val="1"/>
          <w:numId w:val="100"/>
        </w:numPr>
        <w:tabs>
          <w:tab w:val="left" w:pos="1393"/>
        </w:tabs>
        <w:spacing w:after="0" w:line="233" w:lineRule="auto"/>
        <w:ind w:left="260" w:right="20" w:firstLine="711"/>
        <w:rPr>
          <w:rFonts w:eastAsia="Times New Roman"/>
          <w:sz w:val="24"/>
          <w:szCs w:val="24"/>
        </w:rPr>
      </w:pPr>
      <w:r>
        <w:rPr>
          <w:rFonts w:ascii="Times New Roman" w:eastAsia="Times New Roman" w:hAnsi="Times New Roman" w:cs="Times New Roman"/>
          <w:sz w:val="24"/>
          <w:szCs w:val="24"/>
        </w:rPr>
        <w:t>2.2. Программа по химии разработана с целью оказания методической помощи учителю в создании рабочей программы по учебному предмету.</w:t>
      </w:r>
    </w:p>
    <w:p w:rsidR="001A21F7" w:rsidRDefault="001A21F7">
      <w:pPr>
        <w:spacing w:line="16" w:lineRule="exact"/>
        <w:rPr>
          <w:rFonts w:eastAsia="Times New Roman"/>
          <w:sz w:val="24"/>
          <w:szCs w:val="24"/>
        </w:rPr>
      </w:pPr>
    </w:p>
    <w:p w:rsidR="001A21F7" w:rsidRDefault="00C05265">
      <w:pPr>
        <w:spacing w:line="239" w:lineRule="auto"/>
        <w:ind w:left="260" w:right="20" w:firstLine="711"/>
        <w:jc w:val="both"/>
        <w:rPr>
          <w:rFonts w:eastAsia="Times New Roman"/>
          <w:sz w:val="24"/>
          <w:szCs w:val="24"/>
        </w:rPr>
      </w:pPr>
      <w:r>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A21F7" w:rsidRDefault="001A21F7">
      <w:pPr>
        <w:spacing w:line="11" w:lineRule="exact"/>
        <w:rPr>
          <w:rFonts w:eastAsia="Times New Roman"/>
          <w:sz w:val="24"/>
          <w:szCs w:val="24"/>
        </w:rPr>
      </w:pPr>
    </w:p>
    <w:p w:rsidR="001A21F7" w:rsidRDefault="00C05265">
      <w:pPr>
        <w:numPr>
          <w:ilvl w:val="1"/>
          <w:numId w:val="101"/>
        </w:numPr>
        <w:tabs>
          <w:tab w:val="left" w:pos="1393"/>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w:t>
      </w:r>
    </w:p>
    <w:p w:rsidR="001A21F7" w:rsidRDefault="001A21F7">
      <w:pPr>
        <w:spacing w:line="16" w:lineRule="exact"/>
        <w:rPr>
          <w:rFonts w:eastAsia="Times New Roman"/>
          <w:sz w:val="24"/>
          <w:szCs w:val="24"/>
        </w:rPr>
      </w:pPr>
    </w:p>
    <w:p w:rsidR="001A21F7" w:rsidRDefault="00C05265">
      <w:pPr>
        <w:numPr>
          <w:ilvl w:val="0"/>
          <w:numId w:val="101"/>
        </w:numPr>
        <w:tabs>
          <w:tab w:val="left" w:pos="510"/>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t>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A21F7" w:rsidRDefault="001A21F7">
      <w:pPr>
        <w:spacing w:line="2" w:lineRule="exact"/>
        <w:rPr>
          <w:rFonts w:eastAsia="Times New Roman"/>
          <w:sz w:val="24"/>
          <w:szCs w:val="24"/>
        </w:rPr>
      </w:pPr>
    </w:p>
    <w:p w:rsidR="001A21F7" w:rsidRDefault="00C05265">
      <w:pPr>
        <w:numPr>
          <w:ilvl w:val="1"/>
          <w:numId w:val="101"/>
        </w:numPr>
        <w:tabs>
          <w:tab w:val="left" w:pos="1400"/>
        </w:tabs>
        <w:spacing w:after="0" w:line="237" w:lineRule="auto"/>
        <w:ind w:left="1400" w:hanging="429"/>
        <w:rPr>
          <w:rFonts w:eastAsia="Times New Roman"/>
          <w:sz w:val="24"/>
          <w:szCs w:val="24"/>
        </w:rPr>
      </w:pPr>
      <w:r>
        <w:rPr>
          <w:rFonts w:ascii="Times New Roman" w:eastAsia="Times New Roman" w:hAnsi="Times New Roman" w:cs="Times New Roman"/>
          <w:sz w:val="24"/>
          <w:szCs w:val="24"/>
        </w:rPr>
        <w:t>2.4. Изучение химии:</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вносит вклад в формирование мышления и творческих способностей обучающихся,</w:t>
      </w:r>
    </w:p>
    <w:p w:rsidR="001A21F7" w:rsidRDefault="001A21F7">
      <w:pPr>
        <w:spacing w:line="10" w:lineRule="exact"/>
        <w:rPr>
          <w:rFonts w:eastAsia="Times New Roman"/>
          <w:sz w:val="24"/>
          <w:szCs w:val="24"/>
        </w:rPr>
      </w:pPr>
    </w:p>
    <w:p w:rsidR="001A21F7" w:rsidRDefault="00C05265" w:rsidP="00143781">
      <w:pPr>
        <w:spacing w:line="235" w:lineRule="auto"/>
        <w:ind w:left="260" w:right="20"/>
        <w:jc w:val="both"/>
        <w:rPr>
          <w:sz w:val="20"/>
          <w:szCs w:val="20"/>
        </w:rPr>
      </w:pPr>
      <w:r>
        <w:rPr>
          <w:rFonts w:ascii="Times New Roman" w:eastAsia="Times New Roman" w:hAnsi="Times New Roman" w:cs="Times New Roman"/>
          <w:sz w:val="24"/>
          <w:szCs w:val="24"/>
        </w:rPr>
        <w:t>навыков их самостоятельной учебной деятельности, экспериментальных и исследовательских умений, необходимых как в повседневной жизни, так и в</w:t>
      </w:r>
      <w:r w:rsidR="001437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профессиональной деятельности;</w:t>
      </w:r>
    </w:p>
    <w:p w:rsidR="001A21F7" w:rsidRDefault="001A21F7">
      <w:pPr>
        <w:spacing w:line="14" w:lineRule="exact"/>
        <w:rPr>
          <w:sz w:val="20"/>
          <w:szCs w:val="20"/>
        </w:rPr>
      </w:pPr>
    </w:p>
    <w:p w:rsidR="001A21F7" w:rsidRDefault="00C05265">
      <w:pPr>
        <w:ind w:left="980"/>
        <w:rPr>
          <w:sz w:val="20"/>
          <w:szCs w:val="20"/>
        </w:rPr>
      </w:pPr>
      <w:r>
        <w:rPr>
          <w:rFonts w:ascii="Times New Roman" w:eastAsia="Times New Roman" w:hAnsi="Times New Roman" w:cs="Times New Roman"/>
          <w:sz w:val="23"/>
          <w:szCs w:val="23"/>
        </w:rPr>
        <w:t>знакомит со спецификой научного мышления, закладывает основы целостного взгляда</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на единство природы и человека, является ответственным этапом в формировании естественно­научной грамотности обучающихся;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A21F7" w:rsidRDefault="001A21F7">
      <w:pPr>
        <w:spacing w:line="11" w:lineRule="exact"/>
        <w:rPr>
          <w:sz w:val="20"/>
          <w:szCs w:val="20"/>
        </w:rPr>
      </w:pPr>
    </w:p>
    <w:p w:rsidR="001A21F7" w:rsidRDefault="00C05265">
      <w:pPr>
        <w:spacing w:line="236" w:lineRule="auto"/>
        <w:ind w:left="260" w:firstLine="567"/>
        <w:jc w:val="both"/>
        <w:rPr>
          <w:sz w:val="20"/>
          <w:szCs w:val="20"/>
        </w:rPr>
      </w:pPr>
      <w:r>
        <w:rPr>
          <w:rFonts w:ascii="Times New Roman" w:eastAsia="Times New Roman" w:hAnsi="Times New Roman" w:cs="Times New Roman"/>
          <w:sz w:val="24"/>
          <w:szCs w:val="24"/>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атомно­молекулярного учения как основы всего естествознания;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Периодического закона Д.И. Менделеева как основного закона химии;</w:t>
      </w:r>
    </w:p>
    <w:p w:rsidR="001A21F7" w:rsidRDefault="00C05265">
      <w:pPr>
        <w:spacing w:line="237" w:lineRule="auto"/>
        <w:ind w:left="980"/>
        <w:rPr>
          <w:sz w:val="20"/>
          <w:szCs w:val="20"/>
        </w:rPr>
      </w:pPr>
      <w:r>
        <w:rPr>
          <w:rFonts w:ascii="Times New Roman" w:eastAsia="Times New Roman" w:hAnsi="Times New Roman" w:cs="Times New Roman"/>
          <w:sz w:val="24"/>
          <w:szCs w:val="24"/>
        </w:rPr>
        <w:t>учения о строении атома и химической связи;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представлений об электролитической диссоциации веществ в растворах.</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1A21F7" w:rsidRDefault="001A21F7">
      <w:pPr>
        <w:spacing w:line="19"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155.2.8. При изучении химии на уровне основного общего образования важное значение приобрели такие цели, как:</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общей  функциональной  и  естественно-научной  грамотности,  в  том</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418</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155.2.9. Общее число часов, рекомендованных для изучения химии, – 136 часов: в 8 классе – 68 часов (2 часа в неделю), в 9 классе – 68 часов (2 часа в неделю).</w:t>
      </w:r>
    </w:p>
    <w:p w:rsidR="001A21F7" w:rsidRDefault="00C05265">
      <w:pPr>
        <w:ind w:left="980"/>
        <w:rPr>
          <w:sz w:val="20"/>
          <w:szCs w:val="20"/>
        </w:rPr>
      </w:pPr>
      <w:r>
        <w:rPr>
          <w:rFonts w:ascii="Times New Roman" w:eastAsia="Times New Roman" w:hAnsi="Times New Roman" w:cs="Times New Roman"/>
          <w:sz w:val="24"/>
          <w:szCs w:val="24"/>
        </w:rPr>
        <w:t>155.3. Содержание обучения в 8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155.3.1. Первоначальные химические понятия.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A21F7" w:rsidRDefault="001A21F7">
      <w:pPr>
        <w:spacing w:line="16"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155.3.2. Важнейшие представители неорганических веществ.</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A21F7" w:rsidRDefault="00C05265">
      <w:pPr>
        <w:ind w:left="980"/>
        <w:rPr>
          <w:sz w:val="20"/>
          <w:szCs w:val="20"/>
        </w:rPr>
      </w:pPr>
      <w:r>
        <w:rPr>
          <w:rFonts w:ascii="Times New Roman" w:eastAsia="Times New Roman" w:hAnsi="Times New Roman" w:cs="Times New Roman"/>
          <w:sz w:val="24"/>
          <w:szCs w:val="24"/>
        </w:rPr>
        <w:t>Водород – элемент и простое вещество. Нахождение водорода в природе, физические</w:t>
      </w:r>
    </w:p>
    <w:p w:rsidR="001A21F7" w:rsidRDefault="001A21F7">
      <w:pPr>
        <w:spacing w:line="14" w:lineRule="exact"/>
        <w:rPr>
          <w:sz w:val="20"/>
          <w:szCs w:val="20"/>
        </w:rPr>
      </w:pPr>
    </w:p>
    <w:p w:rsidR="001A21F7" w:rsidRDefault="00C05265">
      <w:pPr>
        <w:numPr>
          <w:ilvl w:val="0"/>
          <w:numId w:val="102"/>
        </w:numPr>
        <w:tabs>
          <w:tab w:val="left" w:pos="462"/>
        </w:tabs>
        <w:spacing w:after="0" w:line="233" w:lineRule="auto"/>
        <w:ind w:left="980" w:right="1980" w:hanging="720"/>
        <w:rPr>
          <w:rFonts w:eastAsia="Times New Roman"/>
          <w:sz w:val="24"/>
          <w:szCs w:val="24"/>
        </w:rPr>
      </w:pPr>
      <w:r>
        <w:rPr>
          <w:rFonts w:ascii="Times New Roman" w:eastAsia="Times New Roman" w:hAnsi="Times New Roman" w:cs="Times New Roman"/>
          <w:sz w:val="24"/>
          <w:szCs w:val="24"/>
        </w:rPr>
        <w:t>химические свойства, применение, способы получения. Кислоты и соли. Молярный объём газов. Расчёты по химическим уравнениям.</w:t>
      </w:r>
    </w:p>
    <w:p w:rsidR="001A21F7" w:rsidRDefault="001A21F7">
      <w:pPr>
        <w:spacing w:line="4" w:lineRule="exact"/>
        <w:rPr>
          <w:rFonts w:eastAsia="Times New Roman"/>
          <w:sz w:val="24"/>
          <w:szCs w:val="24"/>
        </w:rPr>
      </w:pPr>
    </w:p>
    <w:p w:rsidR="001A21F7" w:rsidRDefault="00C05265" w:rsidP="00EF2A3B">
      <w:pPr>
        <w:ind w:left="980"/>
        <w:rPr>
          <w:sz w:val="20"/>
          <w:szCs w:val="20"/>
        </w:rPr>
      </w:pPr>
      <w:r>
        <w:rPr>
          <w:rFonts w:ascii="Times New Roman" w:eastAsia="Times New Roman" w:hAnsi="Times New Roman" w:cs="Times New Roman"/>
          <w:sz w:val="24"/>
          <w:szCs w:val="24"/>
        </w:rPr>
        <w:t>Физические  свойства  воды.  Вода  как  растворитель.  Растворы.  Насыщенные  и</w:t>
      </w:r>
    </w:p>
    <w:p w:rsidR="001A21F7" w:rsidRDefault="00C05265">
      <w:pPr>
        <w:ind w:left="260"/>
        <w:rPr>
          <w:sz w:val="20"/>
          <w:szCs w:val="20"/>
        </w:rPr>
      </w:pPr>
      <w:r>
        <w:rPr>
          <w:rFonts w:ascii="Times New Roman" w:eastAsia="Times New Roman" w:hAnsi="Times New Roman" w:cs="Times New Roman"/>
          <w:sz w:val="24"/>
          <w:szCs w:val="24"/>
        </w:rPr>
        <w:t>ненасыщенные растворы. Растворимость веществ в воде. Массовая доля вещества в растворе.</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Химические  свойства  воды.  Основания.  Роль  растворов  в  природе  и  в  жизни  человека.</w:t>
      </w:r>
    </w:p>
    <w:p w:rsidR="001A21F7" w:rsidRDefault="00C05265">
      <w:pPr>
        <w:spacing w:line="237" w:lineRule="auto"/>
        <w:ind w:left="260"/>
        <w:rPr>
          <w:sz w:val="20"/>
          <w:szCs w:val="20"/>
        </w:rPr>
      </w:pPr>
      <w:r>
        <w:rPr>
          <w:rFonts w:ascii="Times New Roman" w:eastAsia="Times New Roman" w:hAnsi="Times New Roman" w:cs="Times New Roman"/>
          <w:sz w:val="24"/>
          <w:szCs w:val="24"/>
        </w:rPr>
        <w:t>Круговорот воды в природе. Загрязнение природных вод. Охрана и очистка природных вод.</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Соли. Номенклатура солей.</w:t>
      </w:r>
    </w:p>
    <w:p w:rsidR="001A21F7" w:rsidRDefault="00C05265">
      <w:pPr>
        <w:spacing w:line="238" w:lineRule="auto"/>
        <w:ind w:left="980"/>
        <w:rPr>
          <w:sz w:val="20"/>
          <w:szCs w:val="20"/>
        </w:rPr>
      </w:pPr>
      <w:r>
        <w:rPr>
          <w:rFonts w:ascii="Times New Roman" w:eastAsia="Times New Roman" w:hAnsi="Times New Roman" w:cs="Times New Roman"/>
          <w:sz w:val="24"/>
          <w:szCs w:val="24"/>
        </w:rPr>
        <w:t>Физические и химические свойства солей. Получение солей.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Генетическая связь между классами неорганических соединений.</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w:t>
      </w:r>
    </w:p>
    <w:p w:rsidR="001A21F7" w:rsidRDefault="001A21F7">
      <w:pPr>
        <w:spacing w:line="4" w:lineRule="exact"/>
        <w:rPr>
          <w:sz w:val="20"/>
          <w:szCs w:val="20"/>
        </w:rPr>
      </w:pPr>
    </w:p>
    <w:p w:rsidR="001A21F7" w:rsidRDefault="00C05265">
      <w:pPr>
        <w:tabs>
          <w:tab w:val="left" w:pos="2080"/>
          <w:tab w:val="left" w:pos="3180"/>
          <w:tab w:val="left" w:pos="4640"/>
          <w:tab w:val="left" w:pos="5940"/>
          <w:tab w:val="left" w:pos="6520"/>
          <w:tab w:val="left" w:pos="7680"/>
          <w:tab w:val="left" w:pos="8500"/>
          <w:tab w:val="left" w:pos="8880"/>
        </w:tabs>
        <w:ind w:left="260"/>
        <w:rPr>
          <w:sz w:val="20"/>
          <w:szCs w:val="20"/>
        </w:rPr>
      </w:pPr>
      <w:r>
        <w:rPr>
          <w:rFonts w:ascii="Times New Roman" w:eastAsia="Times New Roman" w:hAnsi="Times New Roman" w:cs="Times New Roman"/>
          <w:sz w:val="24"/>
          <w:szCs w:val="24"/>
        </w:rPr>
        <w:t>Периодической</w:t>
      </w:r>
      <w:r>
        <w:rPr>
          <w:rFonts w:ascii="Times New Roman" w:eastAsia="Times New Roman" w:hAnsi="Times New Roman" w:cs="Times New Roman"/>
          <w:sz w:val="24"/>
          <w:szCs w:val="24"/>
        </w:rPr>
        <w:tab/>
        <w:t>системы</w:t>
      </w:r>
      <w:r>
        <w:rPr>
          <w:rFonts w:ascii="Times New Roman" w:eastAsia="Times New Roman" w:hAnsi="Times New Roman" w:cs="Times New Roman"/>
          <w:sz w:val="24"/>
          <w:szCs w:val="24"/>
        </w:rPr>
        <w:tab/>
        <w:t>химических</w:t>
      </w:r>
      <w:r>
        <w:rPr>
          <w:rFonts w:ascii="Times New Roman" w:eastAsia="Times New Roman" w:hAnsi="Times New Roman" w:cs="Times New Roman"/>
          <w:sz w:val="24"/>
          <w:szCs w:val="24"/>
        </w:rPr>
        <w:tab/>
        <w:t>элементов</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развития</w:t>
      </w:r>
      <w:r>
        <w:rPr>
          <w:rFonts w:ascii="Times New Roman" w:eastAsia="Times New Roman" w:hAnsi="Times New Roman" w:cs="Times New Roman"/>
          <w:sz w:val="24"/>
          <w:szCs w:val="24"/>
        </w:rPr>
        <w:tab/>
        <w:t>науки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практики.</w:t>
      </w:r>
    </w:p>
    <w:p w:rsidR="001A21F7" w:rsidRDefault="00C05265">
      <w:pPr>
        <w:spacing w:line="237" w:lineRule="auto"/>
        <w:ind w:left="260"/>
        <w:rPr>
          <w:sz w:val="20"/>
          <w:szCs w:val="20"/>
        </w:rPr>
      </w:pPr>
      <w:r>
        <w:rPr>
          <w:rFonts w:ascii="Times New Roman" w:eastAsia="Times New Roman" w:hAnsi="Times New Roman" w:cs="Times New Roman"/>
          <w:sz w:val="24"/>
          <w:szCs w:val="24"/>
        </w:rPr>
        <w:t>Д.И. Менделеев – учёный и гражданин.</w:t>
      </w:r>
    </w:p>
    <w:p w:rsidR="001A21F7" w:rsidRDefault="001A21F7">
      <w:pPr>
        <w:spacing w:line="3" w:lineRule="exact"/>
        <w:rPr>
          <w:sz w:val="20"/>
          <w:szCs w:val="20"/>
        </w:rPr>
      </w:pPr>
    </w:p>
    <w:p w:rsidR="001A21F7" w:rsidRDefault="00C05265">
      <w:pPr>
        <w:tabs>
          <w:tab w:val="left" w:pos="2660"/>
          <w:tab w:val="left" w:pos="3720"/>
          <w:tab w:val="left" w:pos="5480"/>
          <w:tab w:val="left" w:pos="6980"/>
          <w:tab w:val="left" w:pos="7560"/>
          <w:tab w:val="left" w:pos="9280"/>
        </w:tabs>
        <w:ind w:left="980"/>
        <w:rPr>
          <w:sz w:val="20"/>
          <w:szCs w:val="20"/>
        </w:rPr>
      </w:pPr>
      <w:r>
        <w:rPr>
          <w:rFonts w:ascii="Times New Roman" w:eastAsia="Times New Roman" w:hAnsi="Times New Roman" w:cs="Times New Roman"/>
          <w:sz w:val="24"/>
          <w:szCs w:val="24"/>
        </w:rPr>
        <w:t>Химическая</w:t>
      </w:r>
      <w:r>
        <w:rPr>
          <w:sz w:val="20"/>
          <w:szCs w:val="20"/>
        </w:rPr>
        <w:tab/>
      </w:r>
      <w:r>
        <w:rPr>
          <w:rFonts w:ascii="Times New Roman" w:eastAsia="Times New Roman" w:hAnsi="Times New Roman" w:cs="Times New Roman"/>
          <w:sz w:val="24"/>
          <w:szCs w:val="24"/>
        </w:rPr>
        <w:t>связь.</w:t>
      </w:r>
      <w:r>
        <w:rPr>
          <w:sz w:val="20"/>
          <w:szCs w:val="20"/>
        </w:rPr>
        <w:tab/>
      </w:r>
      <w:r>
        <w:rPr>
          <w:rFonts w:ascii="Times New Roman" w:eastAsia="Times New Roman" w:hAnsi="Times New Roman" w:cs="Times New Roman"/>
          <w:sz w:val="24"/>
          <w:szCs w:val="24"/>
        </w:rPr>
        <w:t>Ковалентная</w:t>
      </w:r>
      <w:r>
        <w:rPr>
          <w:sz w:val="20"/>
          <w:szCs w:val="20"/>
        </w:rPr>
        <w:tab/>
      </w:r>
      <w:r>
        <w:rPr>
          <w:rFonts w:ascii="Times New Roman" w:eastAsia="Times New Roman" w:hAnsi="Times New Roman" w:cs="Times New Roman"/>
          <w:sz w:val="24"/>
          <w:szCs w:val="24"/>
        </w:rPr>
        <w:t>(полярная</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неполярная)</w:t>
      </w:r>
      <w:r>
        <w:rPr>
          <w:sz w:val="20"/>
          <w:szCs w:val="20"/>
        </w:rPr>
        <w:tab/>
      </w:r>
      <w:r>
        <w:rPr>
          <w:rFonts w:ascii="Times New Roman" w:eastAsia="Times New Roman" w:hAnsi="Times New Roman" w:cs="Times New Roman"/>
          <w:sz w:val="24"/>
          <w:szCs w:val="24"/>
        </w:rPr>
        <w:t>связь.</w:t>
      </w:r>
    </w:p>
    <w:p w:rsidR="001A21F7" w:rsidRDefault="00C05265">
      <w:pPr>
        <w:spacing w:line="237" w:lineRule="auto"/>
        <w:ind w:left="260"/>
        <w:rPr>
          <w:sz w:val="20"/>
          <w:szCs w:val="20"/>
        </w:rPr>
      </w:pPr>
      <w:r>
        <w:rPr>
          <w:rFonts w:ascii="Times New Roman" w:eastAsia="Times New Roman" w:hAnsi="Times New Roman" w:cs="Times New Roman"/>
          <w:sz w:val="24"/>
          <w:szCs w:val="24"/>
        </w:rPr>
        <w:t>Электроотрицательность химических элементов. Ионная связь.</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Степень окисления. Окислительно­восстановительные реакции. Процессы окисления</w:t>
      </w:r>
    </w:p>
    <w:p w:rsidR="001A21F7" w:rsidRDefault="00C05265">
      <w:pPr>
        <w:spacing w:line="238" w:lineRule="auto"/>
        <w:ind w:left="260"/>
        <w:rPr>
          <w:sz w:val="20"/>
          <w:szCs w:val="20"/>
        </w:rPr>
      </w:pPr>
      <w:r>
        <w:rPr>
          <w:rFonts w:ascii="Times New Roman" w:eastAsia="Times New Roman" w:hAnsi="Times New Roman" w:cs="Times New Roman"/>
          <w:sz w:val="24"/>
          <w:szCs w:val="24"/>
        </w:rPr>
        <w:t>и восстановления. Окислители и восстановители.</w:t>
      </w:r>
    </w:p>
    <w:p w:rsidR="001A21F7" w:rsidRDefault="001A21F7">
      <w:pPr>
        <w:spacing w:line="3" w:lineRule="exact"/>
        <w:rPr>
          <w:sz w:val="20"/>
          <w:szCs w:val="20"/>
        </w:rPr>
      </w:pPr>
    </w:p>
    <w:p w:rsidR="001A21F7" w:rsidRDefault="00C05265" w:rsidP="00EF2A3B">
      <w:pPr>
        <w:tabs>
          <w:tab w:val="left" w:pos="2420"/>
          <w:tab w:val="left" w:pos="3980"/>
          <w:tab w:val="left" w:pos="5080"/>
          <w:tab w:val="left" w:pos="6180"/>
          <w:tab w:val="left" w:pos="7220"/>
          <w:tab w:val="left" w:pos="8340"/>
          <w:tab w:val="left" w:pos="8640"/>
        </w:tabs>
        <w:ind w:left="980"/>
        <w:rPr>
          <w:sz w:val="20"/>
          <w:szCs w:val="20"/>
        </w:rPr>
      </w:pPr>
      <w:r>
        <w:rPr>
          <w:rFonts w:ascii="Times New Roman" w:eastAsia="Times New Roman" w:hAnsi="Times New Roman" w:cs="Times New Roman"/>
          <w:sz w:val="24"/>
          <w:szCs w:val="24"/>
        </w:rPr>
        <w:t>Химический</w:t>
      </w:r>
      <w:r>
        <w:rPr>
          <w:rFonts w:ascii="Times New Roman" w:eastAsia="Times New Roman" w:hAnsi="Times New Roman" w:cs="Times New Roman"/>
          <w:sz w:val="24"/>
          <w:szCs w:val="24"/>
        </w:rPr>
        <w:tab/>
        <w:t>эксперимент:</w:t>
      </w:r>
      <w:r>
        <w:rPr>
          <w:rFonts w:ascii="Times New Roman" w:eastAsia="Times New Roman" w:hAnsi="Times New Roman" w:cs="Times New Roman"/>
          <w:sz w:val="24"/>
          <w:szCs w:val="24"/>
        </w:rPr>
        <w:tab/>
        <w:t>изучение</w:t>
      </w:r>
      <w:r>
        <w:rPr>
          <w:rFonts w:ascii="Times New Roman" w:eastAsia="Times New Roman" w:hAnsi="Times New Roman" w:cs="Times New Roman"/>
          <w:sz w:val="24"/>
          <w:szCs w:val="24"/>
        </w:rPr>
        <w:tab/>
        <w:t>образцов</w:t>
      </w:r>
      <w:r>
        <w:rPr>
          <w:rFonts w:ascii="Times New Roman" w:eastAsia="Times New Roman" w:hAnsi="Times New Roman" w:cs="Times New Roman"/>
          <w:sz w:val="24"/>
          <w:szCs w:val="24"/>
        </w:rPr>
        <w:tab/>
        <w:t>веществ</w:t>
      </w:r>
      <w:r>
        <w:rPr>
          <w:rFonts w:ascii="Times New Roman" w:eastAsia="Times New Roman" w:hAnsi="Times New Roman" w:cs="Times New Roman"/>
          <w:sz w:val="24"/>
          <w:szCs w:val="24"/>
        </w:rPr>
        <w:tab/>
        <w:t>металлов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неметаллов,420</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155.3.4. Межпредметные связи.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Биология: фотосинтез, дыхание, биосфера.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155.4. Содержание обучения в 9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155.4.1. Вещество и химическая реакция.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положение химического равновесия.</w:t>
      </w:r>
    </w:p>
    <w:p w:rsidR="001A21F7" w:rsidRDefault="00C05265">
      <w:pPr>
        <w:tabs>
          <w:tab w:val="left" w:pos="5300"/>
          <w:tab w:val="left" w:pos="7040"/>
          <w:tab w:val="left" w:pos="9200"/>
        </w:tabs>
        <w:ind w:left="980"/>
        <w:rPr>
          <w:sz w:val="20"/>
          <w:szCs w:val="20"/>
        </w:rPr>
      </w:pPr>
      <w:r>
        <w:rPr>
          <w:rFonts w:ascii="Times New Roman" w:eastAsia="Times New Roman" w:hAnsi="Times New Roman" w:cs="Times New Roman"/>
          <w:sz w:val="24"/>
          <w:szCs w:val="24"/>
        </w:rPr>
        <w:t>Окислительно­восстановительные</w:t>
      </w:r>
      <w:r>
        <w:rPr>
          <w:sz w:val="20"/>
          <w:szCs w:val="20"/>
        </w:rPr>
        <w:tab/>
      </w:r>
      <w:r>
        <w:rPr>
          <w:rFonts w:ascii="Times New Roman" w:eastAsia="Times New Roman" w:hAnsi="Times New Roman" w:cs="Times New Roman"/>
          <w:sz w:val="24"/>
          <w:szCs w:val="24"/>
        </w:rPr>
        <w:t>реакции,</w:t>
      </w:r>
      <w:r>
        <w:rPr>
          <w:sz w:val="20"/>
          <w:szCs w:val="20"/>
        </w:rPr>
        <w:tab/>
      </w:r>
      <w:r>
        <w:rPr>
          <w:rFonts w:ascii="Times New Roman" w:eastAsia="Times New Roman" w:hAnsi="Times New Roman" w:cs="Times New Roman"/>
          <w:sz w:val="24"/>
          <w:szCs w:val="24"/>
        </w:rPr>
        <w:t>электронный</w:t>
      </w:r>
      <w:r>
        <w:rPr>
          <w:sz w:val="20"/>
          <w:szCs w:val="20"/>
        </w:rPr>
        <w:tab/>
      </w:r>
      <w:r>
        <w:rPr>
          <w:rFonts w:ascii="Times New Roman" w:eastAsia="Times New Roman" w:hAnsi="Times New Roman" w:cs="Times New Roman"/>
          <w:sz w:val="23"/>
          <w:szCs w:val="23"/>
        </w:rPr>
        <w:t>баланс</w:t>
      </w:r>
    </w:p>
    <w:p w:rsidR="001A21F7" w:rsidRDefault="001A21F7">
      <w:pPr>
        <w:spacing w:line="3" w:lineRule="exact"/>
        <w:rPr>
          <w:sz w:val="20"/>
          <w:szCs w:val="20"/>
        </w:rPr>
      </w:pPr>
    </w:p>
    <w:p w:rsidR="001A21F7" w:rsidRDefault="00C05265">
      <w:pPr>
        <w:tabs>
          <w:tab w:val="left" w:pos="4660"/>
          <w:tab w:val="left" w:pos="6540"/>
          <w:tab w:val="left" w:pos="8800"/>
        </w:tabs>
        <w:ind w:left="260"/>
        <w:rPr>
          <w:sz w:val="20"/>
          <w:szCs w:val="20"/>
        </w:rPr>
      </w:pPr>
      <w:r>
        <w:rPr>
          <w:rFonts w:ascii="Times New Roman" w:eastAsia="Times New Roman" w:hAnsi="Times New Roman" w:cs="Times New Roman"/>
          <w:sz w:val="24"/>
          <w:szCs w:val="24"/>
        </w:rPr>
        <w:t>окислительно­восстановительной</w:t>
      </w:r>
      <w:r>
        <w:rPr>
          <w:sz w:val="20"/>
          <w:szCs w:val="20"/>
        </w:rPr>
        <w:tab/>
      </w:r>
      <w:r>
        <w:rPr>
          <w:rFonts w:ascii="Times New Roman" w:eastAsia="Times New Roman" w:hAnsi="Times New Roman" w:cs="Times New Roman"/>
          <w:sz w:val="24"/>
          <w:szCs w:val="24"/>
        </w:rPr>
        <w:t>реакции.</w:t>
      </w:r>
      <w:r>
        <w:rPr>
          <w:sz w:val="20"/>
          <w:szCs w:val="20"/>
        </w:rPr>
        <w:tab/>
      </w:r>
      <w:r>
        <w:rPr>
          <w:rFonts w:ascii="Times New Roman" w:eastAsia="Times New Roman" w:hAnsi="Times New Roman" w:cs="Times New Roman"/>
          <w:sz w:val="24"/>
          <w:szCs w:val="24"/>
        </w:rPr>
        <w:t>Составление</w:t>
      </w:r>
      <w:r>
        <w:rPr>
          <w:sz w:val="20"/>
          <w:szCs w:val="20"/>
        </w:rPr>
        <w:tab/>
      </w:r>
      <w:r>
        <w:rPr>
          <w:rFonts w:ascii="Times New Roman" w:eastAsia="Times New Roman" w:hAnsi="Times New Roman" w:cs="Times New Roman"/>
          <w:sz w:val="23"/>
          <w:szCs w:val="23"/>
        </w:rPr>
        <w:t>уравнений</w:t>
      </w:r>
    </w:p>
    <w:p w:rsidR="001A21F7" w:rsidRDefault="001A21F7">
      <w:pPr>
        <w:spacing w:line="10" w:lineRule="exact"/>
        <w:rPr>
          <w:sz w:val="20"/>
          <w:szCs w:val="20"/>
        </w:rPr>
      </w:pPr>
    </w:p>
    <w:p w:rsidR="001A21F7" w:rsidRDefault="00C05265">
      <w:pPr>
        <w:spacing w:line="235" w:lineRule="auto"/>
        <w:ind w:left="980" w:hanging="710"/>
        <w:jc w:val="both"/>
        <w:rPr>
          <w:sz w:val="20"/>
          <w:szCs w:val="20"/>
        </w:rPr>
      </w:pPr>
      <w:r>
        <w:rPr>
          <w:rFonts w:ascii="Times New Roman" w:eastAsia="Times New Roman" w:hAnsi="Times New Roman" w:cs="Times New Roman"/>
          <w:sz w:val="24"/>
          <w:szCs w:val="24"/>
        </w:rPr>
        <w:t>окислительно­восстановительных реакций с использованием метода электронного баланса. Теория электролитической диссоциации. Электролиты и неэлектролиты. Катионы,</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анионы. Механизм диссоциации веществ с различными видами химической связи. Степень диссоциации. Сильные и слабые электролиты.</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w:t>
      </w:r>
    </w:p>
    <w:p w:rsidR="001A21F7" w:rsidRDefault="001A21F7">
      <w:pPr>
        <w:sectPr w:rsidR="001A21F7">
          <w:pgSz w:w="11900" w:h="16838"/>
          <w:pgMar w:top="561" w:right="569" w:bottom="792"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421</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155.4.2. Неметаллы и их соединения.</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w:t>
      </w:r>
    </w:p>
    <w:p w:rsidR="001A21F7" w:rsidRDefault="001A21F7">
      <w:pPr>
        <w:spacing w:line="18" w:lineRule="exact"/>
        <w:rPr>
          <w:sz w:val="20"/>
          <w:szCs w:val="20"/>
        </w:rPr>
      </w:pPr>
    </w:p>
    <w:p w:rsidR="001A21F7" w:rsidRDefault="00C05265">
      <w:pPr>
        <w:numPr>
          <w:ilvl w:val="0"/>
          <w:numId w:val="103"/>
        </w:numPr>
        <w:tabs>
          <w:tab w:val="left" w:pos="567"/>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A21F7" w:rsidRDefault="001A21F7">
      <w:pPr>
        <w:spacing w:line="15"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A21F7" w:rsidRDefault="001A21F7">
      <w:pPr>
        <w:spacing w:line="16" w:lineRule="exact"/>
        <w:rPr>
          <w:rFonts w:eastAsia="Times New Roman"/>
          <w:sz w:val="24"/>
          <w:szCs w:val="24"/>
        </w:rPr>
      </w:pPr>
    </w:p>
    <w:p w:rsidR="001A21F7" w:rsidRDefault="00C05265" w:rsidP="00EF2A3B">
      <w:pPr>
        <w:spacing w:line="236" w:lineRule="auto"/>
        <w:ind w:left="260" w:firstLine="711"/>
        <w:jc w:val="both"/>
        <w:rPr>
          <w:sz w:val="20"/>
          <w:szCs w:val="20"/>
        </w:rPr>
      </w:pPr>
      <w:r>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w:t>
      </w:r>
    </w:p>
    <w:p w:rsidR="001A21F7" w:rsidRDefault="001A21F7">
      <w:pPr>
        <w:spacing w:line="17" w:lineRule="exact"/>
        <w:rPr>
          <w:sz w:val="20"/>
          <w:szCs w:val="20"/>
        </w:rPr>
      </w:pPr>
    </w:p>
    <w:p w:rsidR="001A21F7" w:rsidRDefault="00C05265">
      <w:pPr>
        <w:numPr>
          <w:ilvl w:val="0"/>
          <w:numId w:val="104"/>
        </w:numPr>
        <w:tabs>
          <w:tab w:val="left" w:pos="509"/>
        </w:tabs>
        <w:spacing w:after="0" w:line="239" w:lineRule="auto"/>
        <w:ind w:left="260"/>
        <w:jc w:val="both"/>
        <w:rPr>
          <w:rFonts w:eastAsia="Times New Roman"/>
          <w:sz w:val="24"/>
          <w:szCs w:val="24"/>
        </w:rPr>
      </w:pPr>
      <w:r>
        <w:rPr>
          <w:rFonts w:ascii="Times New Roman" w:eastAsia="Times New Roman" w:hAnsi="Times New Roman" w:cs="Times New Roman"/>
          <w:sz w:val="24"/>
          <w:szCs w:val="24"/>
        </w:rPr>
        <w:t>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A21F7" w:rsidRDefault="001A21F7">
      <w:pPr>
        <w:spacing w:line="7"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155.4.3. Металлы и их соединения.</w:t>
      </w:r>
    </w:p>
    <w:p w:rsidR="001A21F7" w:rsidRDefault="001A21F7">
      <w:pPr>
        <w:spacing w:line="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A21F7" w:rsidRDefault="001A21F7">
      <w:pPr>
        <w:spacing w:line="14" w:lineRule="exact"/>
        <w:rPr>
          <w:sz w:val="20"/>
          <w:szCs w:val="20"/>
        </w:rPr>
      </w:pPr>
    </w:p>
    <w:p w:rsidR="001A21F7" w:rsidRDefault="00C05265" w:rsidP="00EF2A3B">
      <w:pPr>
        <w:spacing w:line="239" w:lineRule="auto"/>
        <w:ind w:left="260" w:firstLine="711"/>
        <w:jc w:val="both"/>
        <w:rPr>
          <w:sz w:val="20"/>
          <w:szCs w:val="20"/>
        </w:rPr>
      </w:pPr>
      <w:r>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амфотерных свойств гидроксида алюминия и гидроксида цинка, решение экспериментальных задач по теме «Важнейшие металлы и их соединения».</w:t>
      </w:r>
    </w:p>
    <w:p w:rsidR="001A21F7" w:rsidRDefault="00C05265">
      <w:pPr>
        <w:ind w:left="980"/>
        <w:rPr>
          <w:sz w:val="20"/>
          <w:szCs w:val="20"/>
        </w:rPr>
      </w:pPr>
      <w:r>
        <w:rPr>
          <w:rFonts w:ascii="Times New Roman" w:eastAsia="Times New Roman" w:hAnsi="Times New Roman" w:cs="Times New Roman"/>
          <w:sz w:val="24"/>
          <w:szCs w:val="24"/>
        </w:rPr>
        <w:t>155.4.4. Химия и окружающая среда.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1A21F7" w:rsidRDefault="00C05265">
      <w:pPr>
        <w:ind w:left="980"/>
        <w:rPr>
          <w:sz w:val="20"/>
          <w:szCs w:val="20"/>
        </w:rPr>
      </w:pPr>
      <w:r>
        <w:rPr>
          <w:rFonts w:ascii="Times New Roman" w:eastAsia="Times New Roman" w:hAnsi="Times New Roman" w:cs="Times New Roman"/>
          <w:sz w:val="24"/>
          <w:szCs w:val="24"/>
        </w:rPr>
        <w:t>155.4.5. Межпредметные связи.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A21F7" w:rsidRDefault="001A21F7">
      <w:pPr>
        <w:spacing w:line="16"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155.5. Планируемые результаты освоения программы по химии на уровне основного общего образования.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A21F7" w:rsidRDefault="001A21F7">
      <w:pPr>
        <w:spacing w:line="5" w:lineRule="exact"/>
        <w:rPr>
          <w:sz w:val="20"/>
          <w:szCs w:val="20"/>
        </w:rPr>
      </w:pPr>
    </w:p>
    <w:p w:rsidR="001A21F7" w:rsidRDefault="00C05265">
      <w:pPr>
        <w:numPr>
          <w:ilvl w:val="0"/>
          <w:numId w:val="10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w:t>
      </w:r>
    </w:p>
    <w:p w:rsidR="001A21F7" w:rsidRDefault="001A21F7">
      <w:pPr>
        <w:spacing w:line="2" w:lineRule="exact"/>
        <w:rPr>
          <w:sz w:val="20"/>
          <w:szCs w:val="20"/>
        </w:rPr>
      </w:pPr>
    </w:p>
    <w:p w:rsidR="001A21F7" w:rsidRDefault="00C05265">
      <w:pPr>
        <w:numPr>
          <w:ilvl w:val="0"/>
          <w:numId w:val="106"/>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общества;</w:t>
      </w:r>
    </w:p>
    <w:p w:rsidR="001A21F7" w:rsidRDefault="001A21F7">
      <w:pPr>
        <w:spacing w:line="2" w:lineRule="exact"/>
        <w:rPr>
          <w:rFonts w:eastAsia="Times New Roman"/>
          <w:sz w:val="24"/>
          <w:szCs w:val="24"/>
        </w:rPr>
      </w:pPr>
    </w:p>
    <w:p w:rsidR="001A21F7" w:rsidRDefault="00C05265">
      <w:pPr>
        <w:numPr>
          <w:ilvl w:val="1"/>
          <w:numId w:val="10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C05265">
      <w:pPr>
        <w:tabs>
          <w:tab w:val="left" w:pos="2620"/>
          <w:tab w:val="left" w:pos="2900"/>
          <w:tab w:val="left" w:pos="4300"/>
          <w:tab w:val="left" w:pos="5220"/>
          <w:tab w:val="left" w:pos="5520"/>
          <w:tab w:val="left" w:pos="6620"/>
          <w:tab w:val="left" w:pos="8460"/>
          <w:tab w:val="left" w:pos="9780"/>
        </w:tabs>
        <w:ind w:left="980"/>
        <w:rPr>
          <w:sz w:val="20"/>
          <w:szCs w:val="20"/>
        </w:rPr>
      </w:pPr>
      <w:r>
        <w:rPr>
          <w:rFonts w:ascii="Times New Roman" w:eastAsia="Times New Roman" w:hAnsi="Times New Roman" w:cs="Times New Roman"/>
          <w:sz w:val="24"/>
          <w:szCs w:val="24"/>
        </w:rPr>
        <w:t>представления</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социальных</w:t>
      </w:r>
      <w:r>
        <w:rPr>
          <w:rFonts w:ascii="Times New Roman" w:eastAsia="Times New Roman" w:hAnsi="Times New Roman" w:cs="Times New Roman"/>
          <w:sz w:val="24"/>
          <w:szCs w:val="24"/>
        </w:rPr>
        <w:tab/>
        <w:t>нормах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правилах</w:t>
      </w:r>
      <w:r>
        <w:rPr>
          <w:rFonts w:ascii="Times New Roman" w:eastAsia="Times New Roman" w:hAnsi="Times New Roman" w:cs="Times New Roman"/>
          <w:sz w:val="24"/>
          <w:szCs w:val="24"/>
        </w:rPr>
        <w:tab/>
        <w:t>межличностных</w:t>
      </w:r>
      <w:r>
        <w:rPr>
          <w:rFonts w:ascii="Times New Roman" w:eastAsia="Times New Roman" w:hAnsi="Times New Roman" w:cs="Times New Roman"/>
          <w:sz w:val="24"/>
          <w:szCs w:val="24"/>
        </w:rPr>
        <w:tab/>
        <w:t>отношений</w:t>
      </w:r>
      <w:r>
        <w:rPr>
          <w:sz w:val="20"/>
          <w:szCs w:val="20"/>
        </w:rPr>
        <w:tab/>
      </w:r>
      <w:r>
        <w:rPr>
          <w:rFonts w:ascii="Times New Roman" w:eastAsia="Times New Roman" w:hAnsi="Times New Roman" w:cs="Times New Roman"/>
          <w:sz w:val="21"/>
          <w:szCs w:val="21"/>
        </w:rPr>
        <w:t>в</w:t>
      </w:r>
    </w:p>
    <w:p w:rsidR="001A21F7" w:rsidRDefault="001A21F7">
      <w:pPr>
        <w:spacing w:line="16" w:lineRule="exact"/>
        <w:rPr>
          <w:sz w:val="20"/>
          <w:szCs w:val="20"/>
        </w:rPr>
      </w:pPr>
    </w:p>
    <w:p w:rsidR="001A21F7" w:rsidRDefault="00C05265" w:rsidP="00EF2A3B">
      <w:pPr>
        <w:spacing w:line="237" w:lineRule="auto"/>
        <w:ind w:left="260"/>
        <w:jc w:val="both"/>
        <w:rPr>
          <w:sz w:val="20"/>
          <w:szCs w:val="20"/>
        </w:rPr>
      </w:pPr>
      <w:r>
        <w:rPr>
          <w:rFonts w:ascii="Times New Roman" w:eastAsia="Times New Roman" w:hAnsi="Times New Roman" w:cs="Times New Roman"/>
          <w:sz w:val="24"/>
          <w:szCs w:val="24"/>
        </w:rPr>
        <w:t>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w:t>
      </w:r>
    </w:p>
    <w:p w:rsidR="001A21F7" w:rsidRDefault="00C05265">
      <w:pPr>
        <w:spacing w:line="235" w:lineRule="auto"/>
        <w:ind w:left="260"/>
        <w:rPr>
          <w:sz w:val="20"/>
          <w:szCs w:val="20"/>
        </w:rPr>
      </w:pPr>
      <w:r>
        <w:rPr>
          <w:rFonts w:ascii="Times New Roman" w:eastAsia="Times New Roman" w:hAnsi="Times New Roman" w:cs="Times New Roman"/>
          <w:sz w:val="24"/>
          <w:szCs w:val="24"/>
        </w:rPr>
        <w:t>оценивать своё поведение и поступки своих товарищей с позиции нравственных и правовых норм с учётом осознания последствий поступков;</w:t>
      </w:r>
    </w:p>
    <w:p w:rsidR="001A21F7" w:rsidRDefault="00C05265">
      <w:pPr>
        <w:numPr>
          <w:ilvl w:val="0"/>
          <w:numId w:val="10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A21F7" w:rsidRDefault="001A21F7">
      <w:pPr>
        <w:spacing w:line="16"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A21F7" w:rsidRDefault="00C05265">
      <w:pPr>
        <w:numPr>
          <w:ilvl w:val="0"/>
          <w:numId w:val="108"/>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формирования культуры здоровья: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A21F7" w:rsidRDefault="001A21F7">
      <w:pPr>
        <w:spacing w:line="7" w:lineRule="exact"/>
        <w:rPr>
          <w:sz w:val="20"/>
          <w:szCs w:val="20"/>
        </w:rPr>
      </w:pPr>
    </w:p>
    <w:p w:rsidR="001A21F7" w:rsidRDefault="00C05265">
      <w:pPr>
        <w:numPr>
          <w:ilvl w:val="0"/>
          <w:numId w:val="10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A21F7" w:rsidRDefault="001A21F7">
      <w:pPr>
        <w:spacing w:line="2" w:lineRule="exact"/>
        <w:rPr>
          <w:sz w:val="20"/>
          <w:szCs w:val="20"/>
        </w:rPr>
      </w:pPr>
    </w:p>
    <w:p w:rsidR="001A21F7" w:rsidRDefault="00C05265">
      <w:pPr>
        <w:numPr>
          <w:ilvl w:val="0"/>
          <w:numId w:val="11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155.5.4.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A21F7" w:rsidRDefault="001A21F7">
      <w:pPr>
        <w:spacing w:line="12" w:lineRule="exact"/>
        <w:rPr>
          <w:sz w:val="20"/>
          <w:szCs w:val="20"/>
        </w:rPr>
      </w:pPr>
    </w:p>
    <w:p w:rsidR="001A21F7" w:rsidRDefault="00C05265">
      <w:pPr>
        <w:numPr>
          <w:ilvl w:val="0"/>
          <w:numId w:val="11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логические действия:</w:t>
      </w:r>
    </w:p>
    <w:p w:rsidR="001A21F7" w:rsidRDefault="00C05265">
      <w:pPr>
        <w:tabs>
          <w:tab w:val="left" w:pos="1920"/>
          <w:tab w:val="left" w:pos="3500"/>
          <w:tab w:val="left" w:pos="4520"/>
          <w:tab w:val="left" w:pos="6000"/>
          <w:tab w:val="left" w:pos="7320"/>
          <w:tab w:val="left" w:pos="7920"/>
          <w:tab w:val="left" w:pos="9100"/>
        </w:tabs>
        <w:ind w:left="980"/>
        <w:rPr>
          <w:sz w:val="20"/>
          <w:szCs w:val="20"/>
        </w:rPr>
      </w:pPr>
      <w:r>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ab/>
        <w:t>использовать</w:t>
      </w:r>
      <w:r>
        <w:rPr>
          <w:rFonts w:ascii="Times New Roman" w:eastAsia="Times New Roman" w:hAnsi="Times New Roman" w:cs="Times New Roman"/>
          <w:sz w:val="24"/>
          <w:szCs w:val="24"/>
        </w:rPr>
        <w:tab/>
        <w:t>приёмы</w:t>
      </w:r>
      <w:r>
        <w:rPr>
          <w:rFonts w:ascii="Times New Roman" w:eastAsia="Times New Roman" w:hAnsi="Times New Roman" w:cs="Times New Roman"/>
          <w:sz w:val="24"/>
          <w:szCs w:val="24"/>
        </w:rPr>
        <w:tab/>
        <w:t>логического</w:t>
      </w:r>
      <w:r>
        <w:rPr>
          <w:rFonts w:ascii="Times New Roman" w:eastAsia="Times New Roman" w:hAnsi="Times New Roman" w:cs="Times New Roman"/>
          <w:sz w:val="24"/>
          <w:szCs w:val="24"/>
        </w:rPr>
        <w:tab/>
        <w:t>мышления</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освоении</w:t>
      </w:r>
      <w:r>
        <w:rPr>
          <w:sz w:val="20"/>
          <w:szCs w:val="20"/>
        </w:rPr>
        <w:tab/>
      </w:r>
      <w:r>
        <w:rPr>
          <w:rFonts w:ascii="Times New Roman" w:eastAsia="Times New Roman" w:hAnsi="Times New Roman" w:cs="Times New Roman"/>
          <w:sz w:val="23"/>
          <w:szCs w:val="23"/>
        </w:rPr>
        <w:t>знаний:</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раскрывать смысл химических понятий (выделять их характерные признаки, устанавливать</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425</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A21F7" w:rsidRDefault="001A21F7">
      <w:pPr>
        <w:spacing w:line="7" w:lineRule="exact"/>
        <w:rPr>
          <w:sz w:val="20"/>
          <w:szCs w:val="20"/>
        </w:rPr>
      </w:pPr>
    </w:p>
    <w:p w:rsidR="001A21F7" w:rsidRDefault="00C05265">
      <w:pPr>
        <w:numPr>
          <w:ilvl w:val="0"/>
          <w:numId w:val="11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исследовательские действия: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A21F7" w:rsidRDefault="001A21F7">
      <w:pPr>
        <w:spacing w:line="7" w:lineRule="exact"/>
        <w:rPr>
          <w:sz w:val="20"/>
          <w:szCs w:val="20"/>
        </w:rPr>
      </w:pPr>
    </w:p>
    <w:p w:rsidR="001A21F7" w:rsidRDefault="00C05265">
      <w:pPr>
        <w:numPr>
          <w:ilvl w:val="0"/>
          <w:numId w:val="11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работа с информацией:</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w:t>
      </w:r>
    </w:p>
    <w:p w:rsidR="001A21F7" w:rsidRDefault="00C05265">
      <w:pPr>
        <w:tabs>
          <w:tab w:val="left" w:pos="2280"/>
          <w:tab w:val="left" w:pos="3320"/>
          <w:tab w:val="left" w:pos="5260"/>
          <w:tab w:val="left" w:pos="6400"/>
          <w:tab w:val="left" w:pos="7040"/>
          <w:tab w:val="left" w:pos="8360"/>
        </w:tabs>
        <w:ind w:left="260"/>
        <w:rPr>
          <w:sz w:val="20"/>
          <w:szCs w:val="20"/>
        </w:rPr>
      </w:pPr>
      <w:r>
        <w:rPr>
          <w:rFonts w:ascii="Times New Roman" w:eastAsia="Times New Roman" w:hAnsi="Times New Roman" w:cs="Times New Roman"/>
          <w:sz w:val="24"/>
          <w:szCs w:val="24"/>
        </w:rPr>
        <w:t>определённого</w:t>
      </w:r>
      <w:r>
        <w:rPr>
          <w:sz w:val="20"/>
          <w:szCs w:val="20"/>
        </w:rPr>
        <w:tab/>
      </w:r>
      <w:r>
        <w:rPr>
          <w:rFonts w:ascii="Times New Roman" w:eastAsia="Times New Roman" w:hAnsi="Times New Roman" w:cs="Times New Roman"/>
          <w:sz w:val="24"/>
          <w:szCs w:val="24"/>
        </w:rPr>
        <w:t>типа,</w:t>
      </w:r>
      <w:r>
        <w:rPr>
          <w:sz w:val="20"/>
          <w:szCs w:val="20"/>
        </w:rPr>
        <w:tab/>
      </w:r>
      <w:r>
        <w:rPr>
          <w:rFonts w:ascii="Times New Roman" w:eastAsia="Times New Roman" w:hAnsi="Times New Roman" w:cs="Times New Roman"/>
          <w:sz w:val="24"/>
          <w:szCs w:val="24"/>
        </w:rPr>
        <w:t>приобретение</w:t>
      </w:r>
      <w:r>
        <w:rPr>
          <w:sz w:val="20"/>
          <w:szCs w:val="20"/>
        </w:rPr>
        <w:tab/>
      </w:r>
      <w:r>
        <w:rPr>
          <w:rFonts w:ascii="Times New Roman" w:eastAsia="Times New Roman" w:hAnsi="Times New Roman" w:cs="Times New Roman"/>
          <w:sz w:val="24"/>
          <w:szCs w:val="24"/>
        </w:rPr>
        <w:t>опыта</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4"/>
          <w:szCs w:val="24"/>
        </w:rPr>
        <w:t>области</w:t>
      </w:r>
      <w:r>
        <w:rPr>
          <w:sz w:val="20"/>
          <w:szCs w:val="20"/>
        </w:rPr>
        <w:tab/>
      </w:r>
      <w:r>
        <w:rPr>
          <w:rFonts w:ascii="Times New Roman" w:eastAsia="Times New Roman" w:hAnsi="Times New Roman" w:cs="Times New Roman"/>
          <w:sz w:val="24"/>
          <w:szCs w:val="24"/>
        </w:rPr>
        <w:t>использования</w:t>
      </w:r>
    </w:p>
    <w:p w:rsidR="001A21F7" w:rsidRDefault="001A21F7">
      <w:pPr>
        <w:spacing w:line="14"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155.5.5. У обучающегося будут сформированы следующие универсальные коммуникативные действия: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155.5.6. У обучающегося будут сформированы следующие универсальные регулятивные действия:</w:t>
      </w:r>
    </w:p>
    <w:p w:rsidR="001A21F7" w:rsidRDefault="001A21F7">
      <w:pPr>
        <w:spacing w:line="4" w:lineRule="exact"/>
        <w:rPr>
          <w:sz w:val="20"/>
          <w:szCs w:val="20"/>
        </w:rPr>
      </w:pPr>
    </w:p>
    <w:p w:rsidR="001A21F7" w:rsidRDefault="00C05265" w:rsidP="00EF2A3B">
      <w:pPr>
        <w:ind w:left="980"/>
        <w:rPr>
          <w:sz w:val="20"/>
          <w:szCs w:val="20"/>
        </w:rPr>
      </w:pPr>
      <w:r>
        <w:rPr>
          <w:rFonts w:ascii="Times New Roman" w:eastAsia="Times New Roman" w:hAnsi="Times New Roman" w:cs="Times New Roman"/>
          <w:sz w:val="24"/>
          <w:szCs w:val="24"/>
        </w:rPr>
        <w:t>умение самостоятельно определять  цели деятельности, планировать, осуществлять,</w:t>
      </w: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A21F7" w:rsidRDefault="001A21F7">
      <w:pPr>
        <w:spacing w:line="20"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умение использовать и анализировать контексты, предлагаемые в условии заданий. 155.5.7. Предметные результаты освоения программы по химии на уровне основного</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общего образования.</w:t>
      </w:r>
    </w:p>
    <w:p w:rsidR="001A21F7" w:rsidRDefault="001A21F7">
      <w:pPr>
        <w:spacing w:line="10" w:lineRule="exact"/>
        <w:rPr>
          <w:sz w:val="20"/>
          <w:szCs w:val="20"/>
        </w:rPr>
      </w:pPr>
    </w:p>
    <w:p w:rsidR="001A21F7" w:rsidRDefault="00C05265">
      <w:pPr>
        <w:numPr>
          <w:ilvl w:val="0"/>
          <w:numId w:val="114"/>
        </w:numPr>
        <w:tabs>
          <w:tab w:val="left" w:pos="135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A21F7" w:rsidRDefault="001A21F7">
      <w:pPr>
        <w:spacing w:line="20"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155.5.7.1. К концу обучения в 8 классе у обучающегося буду сформированы следующие предметные результаты по химии:</w:t>
      </w:r>
    </w:p>
    <w:p w:rsidR="001A21F7" w:rsidRDefault="001A21F7">
      <w:pPr>
        <w:spacing w:line="16"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A21F7" w:rsidRDefault="001A21F7">
      <w:pPr>
        <w:spacing w:line="2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A21F7" w:rsidRDefault="001A21F7">
      <w:pPr>
        <w:spacing w:line="18"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A21F7" w:rsidRDefault="001A21F7">
      <w:pPr>
        <w:spacing w:line="23"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A21F7" w:rsidRDefault="001A21F7">
      <w:pPr>
        <w:spacing w:line="12" w:lineRule="exact"/>
        <w:rPr>
          <w:rFonts w:eastAsia="Times New Roman"/>
          <w:sz w:val="24"/>
          <w:szCs w:val="24"/>
        </w:rPr>
      </w:pPr>
    </w:p>
    <w:p w:rsidR="001A21F7" w:rsidRDefault="00C05265" w:rsidP="00EF2A3B">
      <w:pPr>
        <w:spacing w:line="235" w:lineRule="auto"/>
        <w:ind w:left="260" w:firstLine="711"/>
        <w:jc w:val="both"/>
        <w:rPr>
          <w:sz w:val="20"/>
          <w:szCs w:val="20"/>
        </w:rPr>
      </w:pPr>
      <w:r>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w:t>
      </w:r>
    </w:p>
    <w:p w:rsidR="001A21F7" w:rsidRDefault="00C05265">
      <w:pPr>
        <w:ind w:left="260"/>
        <w:rPr>
          <w:sz w:val="20"/>
          <w:szCs w:val="20"/>
        </w:rPr>
      </w:pPr>
      <w:r>
        <w:rPr>
          <w:rFonts w:ascii="Times New Roman" w:eastAsia="Times New Roman" w:hAnsi="Times New Roman" w:cs="Times New Roman"/>
          <w:sz w:val="24"/>
          <w:szCs w:val="24"/>
        </w:rPr>
        <w:t>проводить расчёты по уравнению химической реакции;</w:t>
      </w:r>
    </w:p>
    <w:p w:rsidR="001A21F7" w:rsidRDefault="001A21F7">
      <w:pPr>
        <w:spacing w:line="2" w:lineRule="exact"/>
        <w:rPr>
          <w:sz w:val="20"/>
          <w:szCs w:val="20"/>
        </w:rPr>
      </w:pPr>
    </w:p>
    <w:p w:rsidR="001A21F7" w:rsidRDefault="00C05265">
      <w:pPr>
        <w:tabs>
          <w:tab w:val="left" w:pos="2220"/>
          <w:tab w:val="left" w:pos="3360"/>
          <w:tab w:val="left" w:pos="4500"/>
          <w:tab w:val="left" w:pos="6160"/>
          <w:tab w:val="left" w:pos="7700"/>
          <w:tab w:val="left" w:pos="8000"/>
          <w:tab w:val="left" w:pos="8860"/>
          <w:tab w:val="left" w:pos="9160"/>
        </w:tabs>
        <w:ind w:left="980"/>
        <w:rPr>
          <w:sz w:val="20"/>
          <w:szCs w:val="20"/>
        </w:rPr>
      </w:pPr>
      <w:r>
        <w:rPr>
          <w:rFonts w:ascii="Times New Roman" w:eastAsia="Times New Roman" w:hAnsi="Times New Roman" w:cs="Times New Roman"/>
          <w:sz w:val="24"/>
          <w:szCs w:val="24"/>
        </w:rPr>
        <w:t>применять</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операции</w:t>
      </w:r>
      <w:r>
        <w:rPr>
          <w:rFonts w:ascii="Times New Roman" w:eastAsia="Times New Roman" w:hAnsi="Times New Roman" w:cs="Times New Roman"/>
          <w:sz w:val="24"/>
          <w:szCs w:val="24"/>
        </w:rPr>
        <w:tab/>
        <w:t>мыслительной</w:t>
      </w:r>
      <w:r>
        <w:rPr>
          <w:rFonts w:ascii="Times New Roman" w:eastAsia="Times New Roman" w:hAnsi="Times New Roman" w:cs="Times New Roman"/>
          <w:sz w:val="24"/>
          <w:szCs w:val="24"/>
        </w:rPr>
        <w:tab/>
        <w:t>деятельности</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анализ</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синтез,</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A21F7" w:rsidRDefault="001A21F7">
      <w:pPr>
        <w:spacing w:line="17"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155.5.7.2. К концу обучения в 9 классе у обучающегося буду сформированы следующие предметные результаты по химии:</w:t>
      </w:r>
    </w:p>
    <w:p w:rsidR="001A21F7" w:rsidRDefault="001A21F7">
      <w:pPr>
        <w:spacing w:line="12"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A21F7" w:rsidRDefault="001A21F7">
      <w:pPr>
        <w:spacing w:line="1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A21F7" w:rsidRDefault="001A21F7">
      <w:pPr>
        <w:spacing w:line="16" w:lineRule="exact"/>
        <w:rPr>
          <w:sz w:val="20"/>
          <w:szCs w:val="20"/>
        </w:rPr>
      </w:pPr>
    </w:p>
    <w:p w:rsidR="001A21F7" w:rsidRDefault="00C05265">
      <w:pPr>
        <w:spacing w:line="236" w:lineRule="auto"/>
        <w:ind w:left="260"/>
        <w:jc w:val="right"/>
        <w:rPr>
          <w:sz w:val="20"/>
          <w:szCs w:val="20"/>
        </w:rPr>
      </w:pPr>
      <w:r>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посредством</w:t>
      </w:r>
    </w:p>
    <w:p w:rsidR="001A21F7" w:rsidRDefault="001A21F7">
      <w:pPr>
        <w:spacing w:line="7" w:lineRule="exact"/>
        <w:rPr>
          <w:sz w:val="20"/>
          <w:szCs w:val="20"/>
        </w:rPr>
      </w:pPr>
    </w:p>
    <w:p w:rsidR="001A21F7" w:rsidRDefault="00C05265" w:rsidP="00EF2A3B">
      <w:pPr>
        <w:ind w:left="260"/>
        <w:rPr>
          <w:sz w:val="20"/>
          <w:szCs w:val="20"/>
        </w:rPr>
      </w:pPr>
      <w:r>
        <w:rPr>
          <w:rFonts w:ascii="Times New Roman" w:eastAsia="Times New Roman" w:hAnsi="Times New Roman" w:cs="Times New Roman"/>
          <w:sz w:val="24"/>
          <w:szCs w:val="24"/>
        </w:rPr>
        <w:t>составления электронного баланса этих реакций;</w:t>
      </w:r>
      <w:r w:rsidR="00EF2A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A21F7" w:rsidRDefault="001A21F7">
      <w:pPr>
        <w:spacing w:line="18" w:lineRule="exact"/>
        <w:rPr>
          <w:sz w:val="20"/>
          <w:szCs w:val="20"/>
        </w:rPr>
      </w:pPr>
    </w:p>
    <w:p w:rsidR="001A21F7" w:rsidRPr="00EF2A3B" w:rsidRDefault="00C05265">
      <w:pPr>
        <w:numPr>
          <w:ilvl w:val="0"/>
          <w:numId w:val="115"/>
        </w:numPr>
        <w:tabs>
          <w:tab w:val="left" w:pos="1451"/>
        </w:tabs>
        <w:spacing w:after="0" w:line="233" w:lineRule="auto"/>
        <w:ind w:left="260" w:firstLine="706"/>
        <w:rPr>
          <w:rFonts w:eastAsia="Times New Roman"/>
          <w:b/>
          <w:bCs/>
          <w:sz w:val="24"/>
          <w:szCs w:val="24"/>
        </w:rPr>
      </w:pPr>
      <w:r w:rsidRPr="00EF2A3B">
        <w:rPr>
          <w:rFonts w:ascii="Times New Roman" w:eastAsia="Times New Roman" w:hAnsi="Times New Roman" w:cs="Times New Roman"/>
          <w:b/>
          <w:bCs/>
          <w:sz w:val="24"/>
          <w:szCs w:val="24"/>
        </w:rPr>
        <w:t>Федеральная рабочая программа по учебному предмету «Химия» (углубленный уровень).</w:t>
      </w:r>
    </w:p>
    <w:p w:rsidR="001A21F7" w:rsidRDefault="001A21F7">
      <w:pPr>
        <w:spacing w:line="16" w:lineRule="exact"/>
        <w:rPr>
          <w:rFonts w:eastAsia="Times New Roman"/>
          <w:b/>
          <w:bCs/>
          <w:color w:val="002060"/>
          <w:sz w:val="24"/>
          <w:szCs w:val="24"/>
        </w:rPr>
      </w:pPr>
    </w:p>
    <w:p w:rsidR="001A21F7" w:rsidRDefault="00C05265">
      <w:pPr>
        <w:numPr>
          <w:ilvl w:val="0"/>
          <w:numId w:val="116"/>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A21F7" w:rsidRDefault="001A21F7">
      <w:pPr>
        <w:spacing w:line="6" w:lineRule="exact"/>
        <w:rPr>
          <w:rFonts w:eastAsia="Times New Roman"/>
          <w:sz w:val="24"/>
          <w:szCs w:val="24"/>
        </w:rPr>
      </w:pPr>
    </w:p>
    <w:p w:rsidR="001A21F7" w:rsidRDefault="00C05265">
      <w:pPr>
        <w:numPr>
          <w:ilvl w:val="0"/>
          <w:numId w:val="117"/>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10" w:lineRule="exact"/>
        <w:rPr>
          <w:rFonts w:eastAsia="Times New Roman"/>
          <w:sz w:val="24"/>
          <w:szCs w:val="24"/>
        </w:rPr>
      </w:pPr>
    </w:p>
    <w:p w:rsidR="001A21F7" w:rsidRDefault="00C05265">
      <w:pPr>
        <w:numPr>
          <w:ilvl w:val="0"/>
          <w:numId w:val="118"/>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A21F7" w:rsidRDefault="001A21F7">
      <w:pPr>
        <w:spacing w:line="13" w:lineRule="exact"/>
        <w:rPr>
          <w:rFonts w:eastAsia="Times New Roman"/>
          <w:sz w:val="24"/>
          <w:szCs w:val="24"/>
        </w:rPr>
      </w:pPr>
    </w:p>
    <w:p w:rsidR="001A21F7" w:rsidRDefault="00C05265">
      <w:pPr>
        <w:numPr>
          <w:ilvl w:val="0"/>
          <w:numId w:val="119"/>
        </w:numPr>
        <w:tabs>
          <w:tab w:val="left" w:pos="1393"/>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2.2. Программа по химии разработана с целью оказания методической помощи учителю в создании рабочей программы по учебному предмету.</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1A21F7" w:rsidRDefault="001A21F7">
      <w:pPr>
        <w:spacing w:line="24" w:lineRule="exact"/>
        <w:rPr>
          <w:rFonts w:eastAsia="Times New Roman"/>
          <w:sz w:val="24"/>
          <w:szCs w:val="24"/>
        </w:rPr>
      </w:pPr>
    </w:p>
    <w:p w:rsidR="001A21F7" w:rsidRDefault="00C05265">
      <w:pPr>
        <w:numPr>
          <w:ilvl w:val="0"/>
          <w:numId w:val="120"/>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A21F7" w:rsidRDefault="001A21F7">
      <w:pPr>
        <w:spacing w:line="18" w:lineRule="exact"/>
        <w:rPr>
          <w:rFonts w:eastAsia="Times New Roman"/>
          <w:sz w:val="24"/>
          <w:szCs w:val="24"/>
        </w:rPr>
      </w:pPr>
    </w:p>
    <w:p w:rsidR="001A21F7" w:rsidRDefault="00C05265">
      <w:pPr>
        <w:numPr>
          <w:ilvl w:val="0"/>
          <w:numId w:val="121"/>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A21F7" w:rsidRDefault="001A21F7">
      <w:pPr>
        <w:spacing w:line="9" w:lineRule="exact"/>
        <w:rPr>
          <w:rFonts w:eastAsia="Times New Roman"/>
          <w:sz w:val="24"/>
          <w:szCs w:val="24"/>
        </w:rPr>
      </w:pPr>
    </w:p>
    <w:p w:rsidR="001A21F7" w:rsidRDefault="00C05265">
      <w:pPr>
        <w:numPr>
          <w:ilvl w:val="0"/>
          <w:numId w:val="122"/>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2.5. Изучение химии:</w:t>
      </w:r>
    </w:p>
    <w:p w:rsidR="001A21F7" w:rsidRDefault="001A21F7">
      <w:pPr>
        <w:spacing w:line="10" w:lineRule="exact"/>
        <w:rPr>
          <w:rFonts w:eastAsia="Times New Roman"/>
          <w:sz w:val="24"/>
          <w:szCs w:val="24"/>
        </w:rPr>
      </w:pPr>
    </w:p>
    <w:p w:rsidR="001A21F7" w:rsidRDefault="00C05265" w:rsidP="00EF2A3B">
      <w:pPr>
        <w:spacing w:line="235" w:lineRule="auto"/>
        <w:ind w:left="260" w:firstLine="711"/>
        <w:rPr>
          <w:sz w:val="20"/>
          <w:szCs w:val="20"/>
        </w:rPr>
      </w:pPr>
      <w:r>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обучающихся, их общей и функциональной грамотности;вносит вклад в формирование мышления и творческих способностей обучающихся,</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156.2.6.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A21F7" w:rsidRDefault="001A21F7">
      <w:pPr>
        <w:spacing w:line="18"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156.2.8.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атомно-молекулярной теории как основы всего естествознания;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Периодического закона Д.И. Менделеева как основного закона химии;</w:t>
      </w:r>
    </w:p>
    <w:p w:rsidR="001A21F7" w:rsidRDefault="00C05265">
      <w:pPr>
        <w:spacing w:line="238" w:lineRule="auto"/>
        <w:ind w:left="980"/>
        <w:rPr>
          <w:sz w:val="20"/>
          <w:szCs w:val="20"/>
        </w:rPr>
      </w:pPr>
      <w:r>
        <w:rPr>
          <w:rFonts w:ascii="Times New Roman" w:eastAsia="Times New Roman" w:hAnsi="Times New Roman" w:cs="Times New Roman"/>
          <w:sz w:val="24"/>
          <w:szCs w:val="24"/>
        </w:rPr>
        <w:t>учения о строении атома и химической связи;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представлений об электролитической диссоциации веществ в растворах;</w:t>
      </w:r>
    </w:p>
    <w:p w:rsidR="001A21F7" w:rsidRDefault="00C05265">
      <w:pPr>
        <w:spacing w:line="237" w:lineRule="auto"/>
        <w:ind w:left="980"/>
        <w:rPr>
          <w:sz w:val="20"/>
          <w:szCs w:val="20"/>
        </w:rPr>
      </w:pPr>
      <w:r>
        <w:rPr>
          <w:rFonts w:ascii="Times New Roman" w:eastAsia="Times New Roman" w:hAnsi="Times New Roman" w:cs="Times New Roman"/>
          <w:sz w:val="24"/>
          <w:szCs w:val="24"/>
        </w:rPr>
        <w:t>о химической кинетике и термодинамике.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w:t>
      </w:r>
    </w:p>
    <w:p w:rsidR="001A21F7" w:rsidRDefault="001A21F7">
      <w:pPr>
        <w:spacing w:line="4" w:lineRule="exact"/>
        <w:rPr>
          <w:sz w:val="20"/>
          <w:szCs w:val="20"/>
        </w:rPr>
      </w:pPr>
    </w:p>
    <w:p w:rsidR="001A21F7" w:rsidRDefault="00C05265">
      <w:pPr>
        <w:numPr>
          <w:ilvl w:val="0"/>
          <w:numId w:val="123"/>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обеспечивают обучающимся возможность объяснять и прогнозировать свойства, строение</w:t>
      </w:r>
    </w:p>
    <w:p w:rsidR="001A21F7" w:rsidRDefault="00C05265">
      <w:pPr>
        <w:numPr>
          <w:ilvl w:val="0"/>
          <w:numId w:val="123"/>
        </w:numPr>
        <w:tabs>
          <w:tab w:val="left" w:pos="460"/>
        </w:tabs>
        <w:spacing w:after="0" w:line="237" w:lineRule="auto"/>
        <w:ind w:left="460" w:hanging="200"/>
        <w:rPr>
          <w:rFonts w:eastAsia="Times New Roman"/>
          <w:sz w:val="24"/>
          <w:szCs w:val="24"/>
        </w:rPr>
      </w:pPr>
      <w:r>
        <w:rPr>
          <w:rFonts w:ascii="Times New Roman" w:eastAsia="Times New Roman" w:hAnsi="Times New Roman" w:cs="Times New Roman"/>
          <w:sz w:val="24"/>
          <w:szCs w:val="24"/>
        </w:rPr>
        <w:t>области практического применения изучаемых веществ.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156.2.9.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156.2.10.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156.2.11.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A21F7" w:rsidRDefault="001A21F7">
      <w:pPr>
        <w:spacing w:line="8" w:lineRule="exact"/>
        <w:rPr>
          <w:sz w:val="20"/>
          <w:szCs w:val="20"/>
        </w:rPr>
      </w:pPr>
    </w:p>
    <w:p w:rsidR="001A21F7" w:rsidRDefault="00C05265">
      <w:pPr>
        <w:tabs>
          <w:tab w:val="left" w:pos="3360"/>
          <w:tab w:val="left" w:pos="3880"/>
          <w:tab w:val="left" w:pos="4840"/>
          <w:tab w:val="left" w:pos="6560"/>
          <w:tab w:val="left" w:pos="7740"/>
          <w:tab w:val="left" w:pos="9540"/>
        </w:tabs>
        <w:ind w:left="980"/>
        <w:rPr>
          <w:sz w:val="20"/>
          <w:szCs w:val="20"/>
        </w:rPr>
      </w:pPr>
      <w:r>
        <w:rPr>
          <w:rFonts w:ascii="Times New Roman" w:eastAsia="Times New Roman" w:hAnsi="Times New Roman" w:cs="Times New Roman"/>
          <w:sz w:val="24"/>
          <w:szCs w:val="24"/>
        </w:rPr>
        <w:t>156.2.12. Программа</w:t>
      </w:r>
      <w:r>
        <w:rPr>
          <w:sz w:val="20"/>
          <w:szCs w:val="20"/>
        </w:rPr>
        <w:tab/>
      </w:r>
      <w:r>
        <w:rPr>
          <w:rFonts w:ascii="Times New Roman" w:eastAsia="Times New Roman" w:hAnsi="Times New Roman" w:cs="Times New Roman"/>
          <w:sz w:val="24"/>
          <w:szCs w:val="24"/>
        </w:rPr>
        <w:t>по</w:t>
      </w:r>
      <w:r>
        <w:rPr>
          <w:rFonts w:ascii="Times New Roman" w:eastAsia="Times New Roman" w:hAnsi="Times New Roman" w:cs="Times New Roman"/>
          <w:sz w:val="24"/>
          <w:szCs w:val="24"/>
        </w:rPr>
        <w:tab/>
        <w:t>химии</w:t>
      </w:r>
      <w:r>
        <w:rPr>
          <w:sz w:val="20"/>
          <w:szCs w:val="20"/>
        </w:rPr>
        <w:tab/>
      </w:r>
      <w:r>
        <w:rPr>
          <w:rFonts w:ascii="Times New Roman" w:eastAsia="Times New Roman" w:hAnsi="Times New Roman" w:cs="Times New Roman"/>
          <w:sz w:val="24"/>
          <w:szCs w:val="24"/>
        </w:rPr>
        <w:t>(углублённый</w:t>
      </w:r>
      <w:r>
        <w:rPr>
          <w:sz w:val="20"/>
          <w:szCs w:val="20"/>
        </w:rPr>
        <w:tab/>
      </w:r>
      <w:r>
        <w:rPr>
          <w:rFonts w:ascii="Times New Roman" w:eastAsia="Times New Roman" w:hAnsi="Times New Roman" w:cs="Times New Roman"/>
          <w:sz w:val="24"/>
          <w:szCs w:val="24"/>
        </w:rPr>
        <w:t>уровень)</w:t>
      </w:r>
      <w:r>
        <w:rPr>
          <w:sz w:val="20"/>
          <w:szCs w:val="20"/>
        </w:rPr>
        <w:tab/>
      </w:r>
      <w:r>
        <w:rPr>
          <w:rFonts w:ascii="Times New Roman" w:eastAsia="Times New Roman" w:hAnsi="Times New Roman" w:cs="Times New Roman"/>
          <w:sz w:val="24"/>
          <w:szCs w:val="24"/>
        </w:rPr>
        <w:t>предназначена</w:t>
      </w:r>
      <w:r>
        <w:rPr>
          <w:sz w:val="20"/>
          <w:szCs w:val="20"/>
        </w:rPr>
        <w:tab/>
      </w:r>
      <w:r>
        <w:rPr>
          <w:rFonts w:ascii="Times New Roman" w:eastAsia="Times New Roman" w:hAnsi="Times New Roman" w:cs="Times New Roman"/>
          <w:sz w:val="23"/>
          <w:szCs w:val="23"/>
        </w:rPr>
        <w:t>для</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1A21F7" w:rsidRDefault="001A21F7">
      <w:pPr>
        <w:spacing w:line="16" w:lineRule="exact"/>
        <w:rPr>
          <w:sz w:val="20"/>
          <w:szCs w:val="20"/>
        </w:rPr>
      </w:pPr>
    </w:p>
    <w:p w:rsidR="001A21F7" w:rsidRDefault="00C05265" w:rsidP="00EF2A3B">
      <w:pPr>
        <w:spacing w:line="236" w:lineRule="auto"/>
        <w:ind w:left="260" w:firstLine="711"/>
        <w:jc w:val="both"/>
        <w:rPr>
          <w:sz w:val="20"/>
          <w:szCs w:val="20"/>
        </w:rPr>
      </w:pPr>
      <w:r>
        <w:rPr>
          <w:rFonts w:ascii="Times New Roman" w:eastAsia="Times New Roman" w:hAnsi="Times New Roman" w:cs="Times New Roman"/>
          <w:sz w:val="24"/>
          <w:szCs w:val="24"/>
        </w:rPr>
        <w:t>156.2.13.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w:t>
      </w:r>
    </w:p>
    <w:p w:rsidR="001A21F7" w:rsidRDefault="001A21F7">
      <w:pPr>
        <w:spacing w:line="16" w:lineRule="exact"/>
        <w:rPr>
          <w:sz w:val="20"/>
          <w:szCs w:val="20"/>
        </w:rPr>
      </w:pPr>
    </w:p>
    <w:p w:rsidR="001A21F7" w:rsidRDefault="00C05265">
      <w:pPr>
        <w:numPr>
          <w:ilvl w:val="0"/>
          <w:numId w:val="124"/>
        </w:numPr>
        <w:tabs>
          <w:tab w:val="left" w:pos="438"/>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1A21F7" w:rsidRDefault="001A21F7">
      <w:pPr>
        <w:spacing w:line="19"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156.2.14. Цели изучения химии отражают направленность обучения на развитие и саморазвитие личности, формирование её интеллекта и общей культуры.</w:t>
      </w:r>
    </w:p>
    <w:p w:rsidR="001A21F7" w:rsidRDefault="001A21F7">
      <w:pPr>
        <w:spacing w:line="16"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156.2.15. Изучение химии направлено на достижение следующих целей: формирование интеллектуально развитой личности, готовой к самообразованию,</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сотрудничеству, самостоятельному принятию решений, способной адаптироваться к быстро меняющимся условиям жизни;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1A21F7" w:rsidRDefault="001A21F7">
      <w:pPr>
        <w:spacing w:line="16" w:lineRule="exact"/>
        <w:rPr>
          <w:rFonts w:eastAsia="Times New Roman"/>
          <w:sz w:val="24"/>
          <w:szCs w:val="24"/>
        </w:rPr>
      </w:pPr>
    </w:p>
    <w:p w:rsidR="001A21F7" w:rsidRDefault="00C05265">
      <w:pPr>
        <w:spacing w:line="233" w:lineRule="auto"/>
        <w:ind w:left="260" w:firstLine="711"/>
        <w:jc w:val="both"/>
        <w:rPr>
          <w:rFonts w:eastAsia="Times New Roman"/>
          <w:sz w:val="24"/>
          <w:szCs w:val="24"/>
        </w:rPr>
      </w:pPr>
      <w:r>
        <w:rPr>
          <w:rFonts w:ascii="Times New Roman" w:eastAsia="Times New Roman" w:hAnsi="Times New Roman" w:cs="Times New Roman"/>
          <w:sz w:val="24"/>
          <w:szCs w:val="24"/>
        </w:rPr>
        <w:t>156.2.16. В 8 и 9 классах по выбору гимназии на углублённое изучение учебного предмета «Химия» может быть отведено по 102 часа (3 часа в неделю) или 136 часов (4 часа</w:t>
      </w:r>
    </w:p>
    <w:p w:rsidR="001A21F7" w:rsidRDefault="001A21F7">
      <w:pPr>
        <w:spacing w:line="16" w:lineRule="exact"/>
        <w:rPr>
          <w:rFonts w:eastAsia="Times New Roman"/>
          <w:sz w:val="24"/>
          <w:szCs w:val="24"/>
        </w:rPr>
      </w:pPr>
    </w:p>
    <w:p w:rsidR="001A21F7" w:rsidRDefault="00C05265">
      <w:pPr>
        <w:numPr>
          <w:ilvl w:val="0"/>
          <w:numId w:val="124"/>
        </w:numPr>
        <w:tabs>
          <w:tab w:val="left" w:pos="442"/>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156.3. Содержание обучения в 8 классе.</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156.3.1. Первоначальные химические понятия.</w:t>
      </w:r>
    </w:p>
    <w:p w:rsidR="001A21F7" w:rsidRDefault="001A21F7">
      <w:pPr>
        <w:spacing w:line="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A21F7" w:rsidRDefault="001A21F7">
      <w:pPr>
        <w:spacing w:line="9"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Язык химии. Источники химической информации.</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A21F7" w:rsidRDefault="001A21F7">
      <w:pPr>
        <w:spacing w:line="11" w:lineRule="exact"/>
        <w:rPr>
          <w:rFonts w:eastAsia="Times New Roman"/>
          <w:sz w:val="24"/>
          <w:szCs w:val="24"/>
        </w:rPr>
      </w:pPr>
    </w:p>
    <w:p w:rsidR="001A21F7" w:rsidRDefault="00C05265" w:rsidP="00EF2A3B">
      <w:pPr>
        <w:spacing w:line="235" w:lineRule="auto"/>
        <w:ind w:left="260" w:firstLine="711"/>
        <w:jc w:val="both"/>
        <w:rPr>
          <w:sz w:val="20"/>
          <w:szCs w:val="20"/>
        </w:rPr>
      </w:pPr>
      <w:r>
        <w:rPr>
          <w:rFonts w:ascii="Times New Roman" w:eastAsia="Times New Roman" w:hAnsi="Times New Roman" w:cs="Times New Roman"/>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w:t>
      </w:r>
    </w:p>
    <w:p w:rsidR="001A21F7" w:rsidRDefault="00C05265">
      <w:pPr>
        <w:ind w:left="260"/>
        <w:rPr>
          <w:sz w:val="20"/>
          <w:szCs w:val="20"/>
        </w:rPr>
      </w:pPr>
      <w:r>
        <w:rPr>
          <w:rFonts w:ascii="Times New Roman" w:eastAsia="Times New Roman" w:hAnsi="Times New Roman" w:cs="Times New Roman"/>
          <w:sz w:val="24"/>
          <w:szCs w:val="24"/>
        </w:rPr>
        <w:t>Способы разделения смесей. Очистка веществ.</w:t>
      </w:r>
    </w:p>
    <w:p w:rsidR="001A21F7" w:rsidRDefault="001A21F7">
      <w:pPr>
        <w:spacing w:line="2" w:lineRule="exact"/>
        <w:rPr>
          <w:sz w:val="20"/>
          <w:szCs w:val="20"/>
        </w:rPr>
      </w:pPr>
    </w:p>
    <w:p w:rsidR="001A21F7" w:rsidRDefault="00C05265">
      <w:pPr>
        <w:tabs>
          <w:tab w:val="left" w:pos="2120"/>
          <w:tab w:val="left" w:pos="2440"/>
          <w:tab w:val="left" w:pos="3840"/>
          <w:tab w:val="left" w:pos="4920"/>
          <w:tab w:val="left" w:pos="5820"/>
          <w:tab w:val="left" w:pos="6140"/>
          <w:tab w:val="left" w:pos="7400"/>
          <w:tab w:val="left" w:pos="8840"/>
        </w:tabs>
        <w:ind w:left="980"/>
        <w:rPr>
          <w:sz w:val="20"/>
          <w:szCs w:val="20"/>
        </w:rPr>
      </w:pPr>
      <w:r>
        <w:rPr>
          <w:rFonts w:ascii="Times New Roman" w:eastAsia="Times New Roman" w:hAnsi="Times New Roman" w:cs="Times New Roman"/>
          <w:sz w:val="24"/>
          <w:szCs w:val="24"/>
        </w:rPr>
        <w:t>Вещества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химические</w:t>
      </w:r>
      <w:r>
        <w:rPr>
          <w:rFonts w:ascii="Times New Roman" w:eastAsia="Times New Roman" w:hAnsi="Times New Roman" w:cs="Times New Roman"/>
          <w:sz w:val="24"/>
          <w:szCs w:val="24"/>
        </w:rPr>
        <w:tab/>
        <w:t>реакции.</w:t>
      </w:r>
      <w:r>
        <w:rPr>
          <w:rFonts w:ascii="Times New Roman" w:eastAsia="Times New Roman" w:hAnsi="Times New Roman" w:cs="Times New Roman"/>
          <w:sz w:val="24"/>
          <w:szCs w:val="24"/>
        </w:rPr>
        <w:tab/>
        <w:t>Атомы</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молекулы.</w:t>
      </w:r>
      <w:r>
        <w:rPr>
          <w:rFonts w:ascii="Times New Roman" w:eastAsia="Times New Roman" w:hAnsi="Times New Roman" w:cs="Times New Roman"/>
          <w:sz w:val="24"/>
          <w:szCs w:val="24"/>
        </w:rPr>
        <w:tab/>
        <w:t>Химические</w:t>
      </w:r>
      <w:r>
        <w:rPr>
          <w:sz w:val="20"/>
          <w:szCs w:val="20"/>
        </w:rPr>
        <w:tab/>
      </w:r>
      <w:r>
        <w:rPr>
          <w:rFonts w:ascii="Times New Roman" w:eastAsia="Times New Roman" w:hAnsi="Times New Roman" w:cs="Times New Roman"/>
          <w:sz w:val="23"/>
          <w:szCs w:val="23"/>
        </w:rPr>
        <w:t>элементы.</w:t>
      </w:r>
    </w:p>
    <w:p w:rsidR="001A21F7" w:rsidRDefault="00C05265">
      <w:pPr>
        <w:spacing w:line="237" w:lineRule="auto"/>
        <w:ind w:left="260"/>
        <w:rPr>
          <w:sz w:val="20"/>
          <w:szCs w:val="20"/>
        </w:rPr>
      </w:pPr>
      <w:r>
        <w:rPr>
          <w:rFonts w:ascii="Times New Roman" w:eastAsia="Times New Roman" w:hAnsi="Times New Roman" w:cs="Times New Roman"/>
          <w:sz w:val="24"/>
          <w:szCs w:val="24"/>
        </w:rPr>
        <w:t>Символы  химических  элементов.  Простые  и  сложные  вещества.  Металлы  и  неметаллы.</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Вещества молекулярного и немолекулярного строения.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A21F7" w:rsidRDefault="001A21F7">
      <w:pPr>
        <w:spacing w:line="18"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156.3.2. Важнейшие представители неорганических веществ.</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Водород – элемент и простое вещество. Нахождение водорода в природе, физические</w:t>
      </w:r>
    </w:p>
    <w:p w:rsidR="001A21F7" w:rsidRDefault="001A21F7">
      <w:pPr>
        <w:spacing w:line="10" w:lineRule="exact"/>
        <w:rPr>
          <w:sz w:val="20"/>
          <w:szCs w:val="20"/>
        </w:rPr>
      </w:pPr>
    </w:p>
    <w:p w:rsidR="001A21F7" w:rsidRDefault="00C05265">
      <w:pPr>
        <w:numPr>
          <w:ilvl w:val="0"/>
          <w:numId w:val="125"/>
        </w:numPr>
        <w:tabs>
          <w:tab w:val="left" w:pos="528"/>
        </w:tabs>
        <w:spacing w:after="0" w:line="235" w:lineRule="auto"/>
        <w:ind w:left="260"/>
        <w:rPr>
          <w:rFonts w:eastAsia="Times New Roman"/>
          <w:sz w:val="24"/>
          <w:szCs w:val="24"/>
        </w:rPr>
      </w:pPr>
      <w:r>
        <w:rPr>
          <w:rFonts w:ascii="Times New Roman" w:eastAsia="Times New Roman" w:hAnsi="Times New Roman" w:cs="Times New Roman"/>
          <w:sz w:val="24"/>
          <w:szCs w:val="24"/>
        </w:rPr>
        <w:t>химические свойства, применение, способы получения. Понятие о кислотах и солях. Использование водорода в качестве топлива.</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A21F7" w:rsidRDefault="001A21F7">
      <w:pPr>
        <w:spacing w:line="8" w:lineRule="exact"/>
        <w:rPr>
          <w:rFonts w:eastAsia="Times New Roman"/>
          <w:sz w:val="24"/>
          <w:szCs w:val="24"/>
        </w:rPr>
      </w:pPr>
    </w:p>
    <w:p w:rsidR="001A21F7" w:rsidRDefault="00C05265" w:rsidP="00EF2A3B">
      <w:pPr>
        <w:ind w:left="980"/>
        <w:rPr>
          <w:sz w:val="20"/>
          <w:szCs w:val="20"/>
        </w:rPr>
      </w:pPr>
      <w:r>
        <w:rPr>
          <w:rFonts w:ascii="Times New Roman" w:eastAsia="Times New Roman" w:hAnsi="Times New Roman" w:cs="Times New Roman"/>
          <w:sz w:val="24"/>
          <w:szCs w:val="24"/>
        </w:rPr>
        <w:t>Химические  свойства  воды.  Понятие  об  основаниях.  Понятие  об  индикаторах.</w:t>
      </w:r>
    </w:p>
    <w:p w:rsidR="001A21F7" w:rsidRDefault="00C05265">
      <w:pPr>
        <w:ind w:left="260"/>
        <w:rPr>
          <w:sz w:val="20"/>
          <w:szCs w:val="20"/>
        </w:rPr>
      </w:pPr>
      <w:r>
        <w:rPr>
          <w:rFonts w:ascii="Times New Roman" w:eastAsia="Times New Roman" w:hAnsi="Times New Roman" w:cs="Times New Roman"/>
          <w:sz w:val="24"/>
          <w:szCs w:val="24"/>
        </w:rPr>
        <w:t>Круговорот воды в природе. Загрязнение природных вод. Охрана и очистка природных вод.</w:t>
      </w:r>
    </w:p>
    <w:p w:rsidR="001A21F7" w:rsidRDefault="001A21F7">
      <w:pPr>
        <w:spacing w:line="2" w:lineRule="exact"/>
        <w:rPr>
          <w:sz w:val="20"/>
          <w:szCs w:val="20"/>
        </w:rPr>
      </w:pPr>
    </w:p>
    <w:p w:rsidR="001A21F7" w:rsidRDefault="00C05265">
      <w:pPr>
        <w:tabs>
          <w:tab w:val="left" w:pos="2760"/>
          <w:tab w:val="left" w:pos="4620"/>
          <w:tab w:val="left" w:pos="6100"/>
          <w:tab w:val="left" w:pos="7180"/>
          <w:tab w:val="left" w:pos="8980"/>
        </w:tabs>
        <w:ind w:left="980"/>
        <w:rPr>
          <w:sz w:val="20"/>
          <w:szCs w:val="20"/>
        </w:rPr>
      </w:pPr>
      <w:r>
        <w:rPr>
          <w:rFonts w:ascii="Times New Roman" w:eastAsia="Times New Roman" w:hAnsi="Times New Roman" w:cs="Times New Roman"/>
          <w:sz w:val="24"/>
          <w:szCs w:val="24"/>
        </w:rPr>
        <w:t>Классификация</w:t>
      </w:r>
      <w:r>
        <w:rPr>
          <w:rFonts w:ascii="Times New Roman" w:eastAsia="Times New Roman" w:hAnsi="Times New Roman" w:cs="Times New Roman"/>
          <w:sz w:val="24"/>
          <w:szCs w:val="24"/>
        </w:rPr>
        <w:tab/>
        <w:t>неорганических</w:t>
      </w:r>
      <w:r>
        <w:rPr>
          <w:rFonts w:ascii="Times New Roman" w:eastAsia="Times New Roman" w:hAnsi="Times New Roman" w:cs="Times New Roman"/>
          <w:sz w:val="24"/>
          <w:szCs w:val="24"/>
        </w:rPr>
        <w:tab/>
        <w:t>соединений.</w:t>
      </w:r>
      <w:r>
        <w:rPr>
          <w:rFonts w:ascii="Times New Roman" w:eastAsia="Times New Roman" w:hAnsi="Times New Roman" w:cs="Times New Roman"/>
          <w:sz w:val="24"/>
          <w:szCs w:val="24"/>
        </w:rPr>
        <w:tab/>
        <w:t>Оксиды.</w:t>
      </w:r>
      <w:r>
        <w:rPr>
          <w:rFonts w:ascii="Times New Roman" w:eastAsia="Times New Roman" w:hAnsi="Times New Roman" w:cs="Times New Roman"/>
          <w:sz w:val="24"/>
          <w:szCs w:val="24"/>
        </w:rPr>
        <w:tab/>
        <w:t>Классификация</w:t>
      </w:r>
      <w:r>
        <w:rPr>
          <w:rFonts w:ascii="Times New Roman" w:eastAsia="Times New Roman" w:hAnsi="Times New Roman" w:cs="Times New Roman"/>
          <w:sz w:val="24"/>
          <w:szCs w:val="24"/>
        </w:rPr>
        <w:tab/>
        <w:t>оксидов:</w:t>
      </w:r>
    </w:p>
    <w:p w:rsidR="001A21F7" w:rsidRDefault="001A21F7">
      <w:pPr>
        <w:spacing w:line="10" w:lineRule="exact"/>
        <w:rPr>
          <w:sz w:val="20"/>
          <w:szCs w:val="20"/>
        </w:rPr>
      </w:pPr>
    </w:p>
    <w:p w:rsidR="001A21F7" w:rsidRDefault="00C05265">
      <w:pPr>
        <w:spacing w:line="238" w:lineRule="auto"/>
        <w:ind w:left="260"/>
        <w:jc w:val="both"/>
        <w:rPr>
          <w:sz w:val="20"/>
          <w:szCs w:val="20"/>
        </w:rPr>
      </w:pPr>
      <w:r>
        <w:rPr>
          <w:rFonts w:ascii="Times New Roman" w:eastAsia="Times New Roman" w:hAnsi="Times New Roman" w:cs="Times New Roman"/>
          <w:sz w:val="24"/>
          <w:szCs w:val="24"/>
        </w:rPr>
        <w:t>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A21F7" w:rsidRDefault="001A21F7">
      <w:pPr>
        <w:spacing w:line="16" w:lineRule="exact"/>
        <w:rPr>
          <w:sz w:val="20"/>
          <w:szCs w:val="20"/>
        </w:rPr>
      </w:pPr>
    </w:p>
    <w:p w:rsidR="001A21F7" w:rsidRDefault="00C05265">
      <w:pPr>
        <w:spacing w:line="236" w:lineRule="auto"/>
        <w:ind w:left="980" w:right="1820"/>
        <w:rPr>
          <w:sz w:val="20"/>
          <w:szCs w:val="20"/>
        </w:rPr>
      </w:pPr>
      <w:r>
        <w:rPr>
          <w:rFonts w:ascii="Times New Roman" w:eastAsia="Times New Roman" w:hAnsi="Times New Roman" w:cs="Times New Roman"/>
          <w:sz w:val="24"/>
          <w:szCs w:val="24"/>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w:t>
      </w:r>
    </w:p>
    <w:p w:rsidR="001A21F7" w:rsidRDefault="001A21F7">
      <w:pPr>
        <w:spacing w:line="19"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наблюдение взаимодействия веществ с кислородом и условий возникновения и прекращения горения;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ознакомление с образцами оксидов и описание их свойств;</w:t>
      </w:r>
    </w:p>
    <w:p w:rsidR="001A21F7" w:rsidRDefault="001A21F7">
      <w:pPr>
        <w:spacing w:line="10" w:lineRule="exact"/>
        <w:rPr>
          <w:sz w:val="20"/>
          <w:szCs w:val="20"/>
        </w:rPr>
      </w:pPr>
    </w:p>
    <w:p w:rsidR="001A21F7" w:rsidRDefault="00C05265">
      <w:pPr>
        <w:spacing w:line="235" w:lineRule="auto"/>
        <w:ind w:left="980" w:right="900"/>
        <w:rPr>
          <w:sz w:val="20"/>
          <w:szCs w:val="20"/>
        </w:rPr>
      </w:pPr>
      <w:r>
        <w:rPr>
          <w:rFonts w:ascii="Times New Roman" w:eastAsia="Times New Roman" w:hAnsi="Times New Roman" w:cs="Times New Roman"/>
          <w:sz w:val="24"/>
          <w:szCs w:val="24"/>
        </w:rPr>
        <w:t>получение, собирание, распознавание и изучение свойств водорода (горение); взаимодействие водорода с оксидом меди (II);</w:t>
      </w:r>
    </w:p>
    <w:p w:rsidR="001A21F7" w:rsidRDefault="001A21F7">
      <w:pPr>
        <w:spacing w:line="12"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приготовление растворов с определенной молярной концентрацией растворенного</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вещества;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взаимодействие воды с металлами (натрием и кальцием);</w:t>
      </w:r>
    </w:p>
    <w:p w:rsidR="001A21F7" w:rsidRDefault="001A21F7">
      <w:pPr>
        <w:spacing w:line="16" w:lineRule="exact"/>
        <w:rPr>
          <w:sz w:val="20"/>
          <w:szCs w:val="20"/>
        </w:rPr>
      </w:pPr>
    </w:p>
    <w:p w:rsidR="001A21F7" w:rsidRDefault="00C05265">
      <w:pPr>
        <w:spacing w:line="247" w:lineRule="auto"/>
        <w:ind w:left="980" w:right="1880"/>
        <w:rPr>
          <w:sz w:val="20"/>
          <w:szCs w:val="20"/>
        </w:rPr>
      </w:pPr>
      <w:r>
        <w:rPr>
          <w:rFonts w:ascii="Times New Roman" w:eastAsia="Times New Roman" w:hAnsi="Times New Roman" w:cs="Times New Roman"/>
          <w:sz w:val="23"/>
          <w:szCs w:val="23"/>
        </w:rPr>
        <w:t>определение растворов кислот и щелочей с помощью индикаторов; исследование образцов неорганических веществ различных классов;</w:t>
      </w:r>
    </w:p>
    <w:p w:rsidR="001A21F7" w:rsidRDefault="001A21F7">
      <w:pPr>
        <w:spacing w:line="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взаимодействия оксида меди (II) с раствором серной кислоты, кислот с металлами, реакций нейтрализации;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получение нерастворимых оснований, вытеснение одного металла другим из раствора</w:t>
      </w:r>
    </w:p>
    <w:p w:rsidR="001A21F7" w:rsidRDefault="00C05265">
      <w:pPr>
        <w:spacing w:line="237" w:lineRule="auto"/>
        <w:ind w:left="260"/>
        <w:rPr>
          <w:sz w:val="20"/>
          <w:szCs w:val="20"/>
        </w:rPr>
      </w:pPr>
      <w:r>
        <w:rPr>
          <w:rFonts w:ascii="Times New Roman" w:eastAsia="Times New Roman" w:hAnsi="Times New Roman" w:cs="Times New Roman"/>
          <w:sz w:val="24"/>
          <w:szCs w:val="24"/>
        </w:rPr>
        <w:t>соли;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взаимодействие гидроксида цинка с растворами кислот и щелочей;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решение экспериментальных задач по теме «Основные классы неорганических соединений».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156.3.3.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A21F7" w:rsidRDefault="001A21F7">
      <w:pPr>
        <w:spacing w:line="7" w:lineRule="exact"/>
        <w:rPr>
          <w:sz w:val="20"/>
          <w:szCs w:val="20"/>
        </w:rPr>
      </w:pPr>
    </w:p>
    <w:p w:rsidR="001A21F7" w:rsidRDefault="00C05265" w:rsidP="00B27288">
      <w:pPr>
        <w:tabs>
          <w:tab w:val="left" w:pos="2700"/>
          <w:tab w:val="left" w:pos="3480"/>
          <w:tab w:val="left" w:pos="4640"/>
          <w:tab w:val="left" w:pos="6480"/>
          <w:tab w:val="left" w:pos="7360"/>
          <w:tab w:val="left" w:pos="9060"/>
        </w:tabs>
        <w:ind w:left="980"/>
        <w:rPr>
          <w:sz w:val="20"/>
          <w:szCs w:val="20"/>
        </w:rPr>
      </w:pPr>
      <w:r>
        <w:rPr>
          <w:rFonts w:ascii="Times New Roman" w:eastAsia="Times New Roman" w:hAnsi="Times New Roman" w:cs="Times New Roman"/>
          <w:sz w:val="24"/>
          <w:szCs w:val="24"/>
        </w:rPr>
        <w:t>Периодический</w:t>
      </w:r>
      <w:r>
        <w:rPr>
          <w:rFonts w:ascii="Times New Roman" w:eastAsia="Times New Roman" w:hAnsi="Times New Roman" w:cs="Times New Roman"/>
          <w:sz w:val="24"/>
          <w:szCs w:val="24"/>
        </w:rPr>
        <w:tab/>
        <w:t>закон.</w:t>
      </w:r>
      <w:r>
        <w:rPr>
          <w:rFonts w:ascii="Times New Roman" w:eastAsia="Times New Roman" w:hAnsi="Times New Roman" w:cs="Times New Roman"/>
          <w:sz w:val="24"/>
          <w:szCs w:val="24"/>
        </w:rPr>
        <w:tab/>
        <w:t>Открытие</w:t>
      </w:r>
      <w:r>
        <w:rPr>
          <w:rFonts w:ascii="Times New Roman" w:eastAsia="Times New Roman" w:hAnsi="Times New Roman" w:cs="Times New Roman"/>
          <w:sz w:val="24"/>
          <w:szCs w:val="24"/>
        </w:rPr>
        <w:tab/>
        <w:t>Периодического</w:t>
      </w:r>
      <w:r>
        <w:rPr>
          <w:rFonts w:ascii="Times New Roman" w:eastAsia="Times New Roman" w:hAnsi="Times New Roman" w:cs="Times New Roman"/>
          <w:sz w:val="24"/>
          <w:szCs w:val="24"/>
        </w:rPr>
        <w:tab/>
        <w:t>закона.</w:t>
      </w:r>
      <w:r>
        <w:rPr>
          <w:rFonts w:ascii="Times New Roman" w:eastAsia="Times New Roman" w:hAnsi="Times New Roman" w:cs="Times New Roman"/>
          <w:sz w:val="24"/>
          <w:szCs w:val="24"/>
        </w:rPr>
        <w:tab/>
        <w:t>Периодическая</w:t>
      </w:r>
      <w:r>
        <w:rPr>
          <w:rFonts w:ascii="Times New Roman" w:eastAsia="Times New Roman" w:hAnsi="Times New Roman" w:cs="Times New Roman"/>
          <w:sz w:val="24"/>
          <w:szCs w:val="24"/>
        </w:rPr>
        <w:tab/>
        <w:t>система</w:t>
      </w: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Строение атомов. Состав атомных ядер. Изотопы. Радиоактивность. Электроны. Электронная орбиталь. Энергетические уровни и подуровни атома: s-, p-,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A21F7" w:rsidRDefault="00C05265">
      <w:pPr>
        <w:ind w:left="980"/>
        <w:rPr>
          <w:sz w:val="20"/>
          <w:szCs w:val="20"/>
        </w:rPr>
      </w:pPr>
      <w:r>
        <w:rPr>
          <w:rFonts w:ascii="Times New Roman" w:eastAsia="Times New Roman" w:hAnsi="Times New Roman" w:cs="Times New Roman"/>
          <w:sz w:val="24"/>
          <w:szCs w:val="24"/>
        </w:rPr>
        <w:t>Электроотрицательность химических элементов. Химическая связь. Виды химической</w:t>
      </w:r>
    </w:p>
    <w:p w:rsidR="001A21F7" w:rsidRDefault="001A21F7">
      <w:pPr>
        <w:spacing w:line="14"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Кристаллические и аморфные вещества. Типы кристаллических решеток: ионная, атомная, молекулярная и их характеристики.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Экспериментальное изучение веществ и явлений: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ознакомление с образцами металлов и неметаллов;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моделирование строения молекул при помощи рисунков, моделей, электронных и структурных формул;</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проведение опытов, иллюстрирующих примеры окислительно-восстановительных реакций (горение, реакции разложения, соединения).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156.3.4. Межпредметные связи.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Биология: биосфера, фотосинтез, процессы обмена веществ.</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Технология: техносфера, производство, химические технологии, сырье, конструкционные материалы.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156.4. Содержание обучения в 9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156.4.1. Вещество и химическая реакция.</w:t>
      </w:r>
    </w:p>
    <w:p w:rsidR="001A21F7" w:rsidRDefault="001A21F7">
      <w:pPr>
        <w:spacing w:line="3" w:lineRule="exact"/>
        <w:rPr>
          <w:sz w:val="20"/>
          <w:szCs w:val="20"/>
        </w:rPr>
      </w:pPr>
    </w:p>
    <w:p w:rsidR="001A21F7" w:rsidRDefault="00C05265" w:rsidP="00B27288">
      <w:pPr>
        <w:ind w:left="980"/>
        <w:rPr>
          <w:sz w:val="20"/>
          <w:szCs w:val="20"/>
        </w:rPr>
      </w:pPr>
      <w:r>
        <w:rPr>
          <w:rFonts w:ascii="Times New Roman" w:eastAsia="Times New Roman" w:hAnsi="Times New Roman" w:cs="Times New Roman"/>
          <w:sz w:val="24"/>
          <w:szCs w:val="24"/>
        </w:rPr>
        <w:t>Повторение и углубление знаний основных разделов курса 8 класса. Строение атомов.</w:t>
      </w:r>
    </w:p>
    <w:p w:rsidR="001A21F7" w:rsidRDefault="00C05265">
      <w:pPr>
        <w:spacing w:line="239" w:lineRule="auto"/>
        <w:ind w:left="260" w:right="20"/>
        <w:jc w:val="both"/>
        <w:rPr>
          <w:sz w:val="20"/>
          <w:szCs w:val="20"/>
        </w:rPr>
      </w:pPr>
      <w:r>
        <w:rPr>
          <w:rFonts w:ascii="Times New Roman" w:eastAsia="Times New Roman" w:hAnsi="Times New Roman" w:cs="Times New Roman"/>
          <w:sz w:val="24"/>
          <w:szCs w:val="24"/>
        </w:rPr>
        <w:t>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A21F7" w:rsidRDefault="001A21F7">
      <w:pPr>
        <w:spacing w:line="19"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A21F7" w:rsidRDefault="001A21F7">
      <w:pPr>
        <w:spacing w:line="18"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A21F7" w:rsidRDefault="001A21F7">
      <w:pPr>
        <w:spacing w:line="2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Гидролиз солей. Ионные уравнения гидролиза солей. Характер среды в водных растворах солей.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A21F7" w:rsidRDefault="001A21F7">
      <w:pPr>
        <w:spacing w:line="12" w:lineRule="exact"/>
        <w:rPr>
          <w:sz w:val="20"/>
          <w:szCs w:val="20"/>
        </w:rPr>
      </w:pPr>
    </w:p>
    <w:p w:rsidR="001A21F7" w:rsidRDefault="00C05265" w:rsidP="00B27288">
      <w:pPr>
        <w:spacing w:line="235" w:lineRule="auto"/>
        <w:ind w:left="260" w:right="20" w:firstLine="711"/>
        <w:jc w:val="both"/>
        <w:rPr>
          <w:sz w:val="20"/>
          <w:szCs w:val="20"/>
        </w:rPr>
      </w:pPr>
      <w:r>
        <w:rPr>
          <w:rFonts w:ascii="Times New Roman" w:eastAsia="Times New Roman" w:hAnsi="Times New Roman" w:cs="Times New Roman"/>
          <w:sz w:val="24"/>
          <w:szCs w:val="24"/>
        </w:rPr>
        <w:t>исследование зависимости скорости химической реакции от воздействия различных факторов;</w:t>
      </w:r>
      <w:r w:rsidR="00B272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опыты, иллюстрирующие обратимость химических реакций;</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исследование электропроводности растворов, процесса диссоциации кислот, щелочей и солей;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проведение опытов, иллюстрирующих признаки протекания реакций ионного обмена (образование осадка, выделение газа, образование воды);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применение индикаторов (лакмуса, метилоранжа и фенолфталеина) для определения характера среды в растворах кислот, оснований и солей;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проведение опытов, иллюстрирующих примеры окислительно-восстановительных реакций (горение, реакции разложения, соединения);</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распознавание неорганических веществ с помощью качественных реакций на ионы; решение экспериментальных задач по темам: «Окислительно-восстановительные</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реакции», «Гидролиз солей», «Электролитическая диссоциация».</w:t>
      </w:r>
    </w:p>
    <w:p w:rsidR="001A21F7" w:rsidRDefault="00C05265">
      <w:pPr>
        <w:spacing w:line="238" w:lineRule="auto"/>
        <w:ind w:left="980"/>
        <w:rPr>
          <w:sz w:val="20"/>
          <w:szCs w:val="20"/>
        </w:rPr>
      </w:pPr>
      <w:r>
        <w:rPr>
          <w:rFonts w:ascii="Times New Roman" w:eastAsia="Times New Roman" w:hAnsi="Times New Roman" w:cs="Times New Roman"/>
          <w:sz w:val="24"/>
          <w:szCs w:val="24"/>
        </w:rPr>
        <w:t>156.4.2. Неметаллы и их соединения.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A21F7" w:rsidRDefault="001A21F7">
      <w:pPr>
        <w:spacing w:line="15"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VVIА-группы.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Общая характеристика элементов VA-группы. Особенности строения атомов, характерные степени окисления.</w:t>
      </w:r>
    </w:p>
    <w:p w:rsidR="001A21F7" w:rsidRDefault="001A21F7">
      <w:pPr>
        <w:spacing w:line="17"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w:t>
      </w:r>
    </w:p>
    <w:p w:rsidR="001A21F7" w:rsidRDefault="001A21F7">
      <w:pPr>
        <w:spacing w:line="19" w:lineRule="exact"/>
        <w:rPr>
          <w:sz w:val="20"/>
          <w:szCs w:val="20"/>
        </w:rPr>
      </w:pPr>
    </w:p>
    <w:p w:rsidR="001A21F7" w:rsidRDefault="00C05265">
      <w:pPr>
        <w:numPr>
          <w:ilvl w:val="0"/>
          <w:numId w:val="126"/>
        </w:numPr>
        <w:tabs>
          <w:tab w:val="left" w:pos="447"/>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A21F7" w:rsidRDefault="001A21F7">
      <w:pPr>
        <w:spacing w:line="16" w:lineRule="exact"/>
        <w:rPr>
          <w:rFonts w:eastAsia="Times New Roman"/>
          <w:sz w:val="24"/>
          <w:szCs w:val="24"/>
        </w:rPr>
      </w:pPr>
    </w:p>
    <w:p w:rsidR="001A21F7" w:rsidRDefault="00C05265" w:rsidP="00B27288">
      <w:pPr>
        <w:spacing w:line="236" w:lineRule="auto"/>
        <w:ind w:left="260" w:firstLine="711"/>
        <w:jc w:val="both"/>
        <w:rPr>
          <w:sz w:val="20"/>
          <w:szCs w:val="20"/>
        </w:rPr>
      </w:pPr>
      <w:r>
        <w:rPr>
          <w:rFonts w:ascii="Times New Roman" w:eastAsia="Times New Roman" w:hAnsi="Times New Roman" w:cs="Times New Roman"/>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кислота, физические и химические свойства, получение. Качественная реакция на фосфат-ионы. Представления о галогенидах фосфора (III, V).</w:t>
      </w:r>
    </w:p>
    <w:p w:rsidR="001A21F7" w:rsidRDefault="00C05265">
      <w:pPr>
        <w:ind w:left="980"/>
        <w:rPr>
          <w:sz w:val="20"/>
          <w:szCs w:val="20"/>
        </w:rPr>
      </w:pPr>
      <w:r>
        <w:rPr>
          <w:rFonts w:ascii="Times New Roman" w:eastAsia="Times New Roman" w:hAnsi="Times New Roman" w:cs="Times New Roman"/>
          <w:sz w:val="24"/>
          <w:szCs w:val="24"/>
        </w:rPr>
        <w:t>Понятие о минеральных удобрениях. Азотные, фосфорные, комплексные удобрения.</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Химическое загрязнение окружающей среды соединениями азота и фосфора.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Общая характеристика элементов IVA-группы. Особенности строения атомов, характерные степени окисления.</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A21F7" w:rsidRDefault="001A21F7">
      <w:pPr>
        <w:spacing w:line="2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Бор. Особенности строения атома. Общие представления о физических и химических свойствах. Борная кислота.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Экспериментальное изучение веществ и явлений: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ознакомление с образцами природных хлоридов (галогенидов);</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проведение опытов, отражающих физические и химические свойства галогенов и их соединений;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свойств соляной кислоты;</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проведение качественных реакций на хлорид-, бромид- и иодид-ионы и наблюдение признаков их протекания;</w:t>
      </w:r>
    </w:p>
    <w:p w:rsidR="001A21F7" w:rsidRDefault="00C05265">
      <w:pPr>
        <w:ind w:left="980"/>
        <w:rPr>
          <w:sz w:val="20"/>
          <w:szCs w:val="20"/>
        </w:rPr>
      </w:pPr>
      <w:r>
        <w:rPr>
          <w:rFonts w:ascii="Times New Roman" w:eastAsia="Times New Roman" w:hAnsi="Times New Roman" w:cs="Times New Roman"/>
          <w:sz w:val="24"/>
          <w:szCs w:val="24"/>
        </w:rPr>
        <w:t>ознакомление с образцами серы и ее природных соединений;</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наблюдение процесса обугливания сахара под действием концентрированной серной кислоты;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химических свойств разбавленной серной кислоты;</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проведение качественных реакций на сульфид-, сульфит- и сульфат-ионы и наблюдение признаков их протекания;</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ознакомление с физическими свойствами азота, фосфора и их соединений, образцами азотных и фосфорных удобрений;</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получение, собирание, распознавание и изучение свойств аммиака, изучение свойств солей аммония;</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проведение качественных реакций на ион аммония, нитрит-, нитрат- и фосфат-ионы и изучение признаков их протекания;</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изучение взаимодействия концентрированной азотной кислоты с медью, свойств фосфорной кислоты и ее солей;</w:t>
      </w:r>
    </w:p>
    <w:p w:rsidR="001A21F7" w:rsidRDefault="001A21F7">
      <w:pPr>
        <w:spacing w:line="12" w:lineRule="exact"/>
        <w:rPr>
          <w:sz w:val="20"/>
          <w:szCs w:val="20"/>
        </w:rPr>
      </w:pPr>
    </w:p>
    <w:p w:rsidR="001A21F7" w:rsidRDefault="00C05265" w:rsidP="00B27288">
      <w:pPr>
        <w:spacing w:line="235" w:lineRule="auto"/>
        <w:ind w:left="260" w:firstLine="711"/>
        <w:rPr>
          <w:sz w:val="20"/>
          <w:szCs w:val="20"/>
        </w:rPr>
      </w:pPr>
      <w:r>
        <w:rPr>
          <w:rFonts w:ascii="Times New Roman" w:eastAsia="Times New Roman" w:hAnsi="Times New Roman" w:cs="Times New Roman"/>
          <w:sz w:val="24"/>
          <w:szCs w:val="24"/>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w:t>
      </w:r>
    </w:p>
    <w:p w:rsidR="001A21F7" w:rsidRDefault="00C05265">
      <w:pPr>
        <w:ind w:left="260"/>
        <w:rPr>
          <w:sz w:val="20"/>
          <w:szCs w:val="20"/>
        </w:rPr>
      </w:pPr>
      <w:r>
        <w:rPr>
          <w:rFonts w:ascii="Times New Roman" w:eastAsia="Times New Roman" w:hAnsi="Times New Roman" w:cs="Times New Roman"/>
          <w:sz w:val="24"/>
          <w:szCs w:val="24"/>
        </w:rPr>
        <w:t>противогаза;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получение, собирание, распознавание и изучение свойств углекислого газа;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проведение качественных реакций на карбонат- и силикат-ионы и изучение признаков их протекания;</w:t>
      </w:r>
    </w:p>
    <w:p w:rsidR="001A21F7" w:rsidRDefault="00C05265">
      <w:pPr>
        <w:ind w:left="980"/>
        <w:rPr>
          <w:sz w:val="20"/>
          <w:szCs w:val="20"/>
        </w:rPr>
      </w:pPr>
      <w:r>
        <w:rPr>
          <w:rFonts w:ascii="Times New Roman" w:eastAsia="Times New Roman" w:hAnsi="Times New Roman" w:cs="Times New Roman"/>
          <w:sz w:val="24"/>
          <w:szCs w:val="24"/>
        </w:rPr>
        <w:t>изучение взаимных превращений карбонатов и гидрокарбонатов;</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ознакомление с образцами природных карбонатов и силикатов, с продукцией силикатной промышленности;</w:t>
      </w:r>
    </w:p>
    <w:p w:rsidR="001A21F7" w:rsidRDefault="001A21F7">
      <w:pPr>
        <w:spacing w:line="15" w:lineRule="exact"/>
        <w:rPr>
          <w:sz w:val="20"/>
          <w:szCs w:val="20"/>
        </w:rPr>
      </w:pPr>
    </w:p>
    <w:p w:rsidR="001A21F7" w:rsidRDefault="00C05265">
      <w:pPr>
        <w:ind w:left="980"/>
        <w:rPr>
          <w:sz w:val="20"/>
          <w:szCs w:val="20"/>
        </w:rPr>
      </w:pPr>
      <w:r>
        <w:rPr>
          <w:rFonts w:ascii="Times New Roman" w:eastAsia="Times New Roman" w:hAnsi="Times New Roman" w:cs="Times New Roman"/>
          <w:sz w:val="23"/>
          <w:szCs w:val="23"/>
        </w:rPr>
        <w:t>решение экспериментальных задач по теме «Важнейшие неметаллы и их соединения».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156.4.3. Металлы и их соединения.</w:t>
      </w:r>
    </w:p>
    <w:p w:rsidR="001A21F7" w:rsidRDefault="001A21F7">
      <w:pPr>
        <w:spacing w:line="16"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A21F7" w:rsidRDefault="00C05265">
      <w:pPr>
        <w:ind w:left="980"/>
        <w:rPr>
          <w:sz w:val="20"/>
          <w:szCs w:val="20"/>
        </w:rPr>
      </w:pPr>
      <w:r>
        <w:rPr>
          <w:rFonts w:ascii="Times New Roman" w:eastAsia="Times New Roman" w:hAnsi="Times New Roman" w:cs="Times New Roman"/>
          <w:sz w:val="24"/>
          <w:szCs w:val="24"/>
        </w:rPr>
        <w:t>156.4.3.1. Металлы А-групп.</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156.4.3.2. Металлы Б-групп.</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A21F7" w:rsidRDefault="001A21F7">
      <w:pPr>
        <w:spacing w:line="12" w:lineRule="exact"/>
        <w:rPr>
          <w:sz w:val="20"/>
          <w:szCs w:val="20"/>
        </w:rPr>
      </w:pPr>
    </w:p>
    <w:p w:rsidR="001A21F7" w:rsidRDefault="00C05265" w:rsidP="00B27288">
      <w:pPr>
        <w:spacing w:line="235" w:lineRule="auto"/>
        <w:ind w:left="260" w:firstLine="711"/>
        <w:jc w:val="both"/>
        <w:rPr>
          <w:sz w:val="20"/>
          <w:szCs w:val="20"/>
        </w:rPr>
      </w:pPr>
      <w:r>
        <w:rPr>
          <w:rFonts w:ascii="Times New Roman" w:eastAsia="Times New Roman" w:hAnsi="Times New Roman" w:cs="Times New Roman"/>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w:t>
      </w:r>
    </w:p>
    <w:p w:rsidR="001A21F7" w:rsidRDefault="00C05265">
      <w:pPr>
        <w:numPr>
          <w:ilvl w:val="0"/>
          <w:numId w:val="127"/>
        </w:numPr>
        <w:tabs>
          <w:tab w:val="left" w:pos="471"/>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t>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Экспериментальное изучение веществ и явлений:</w:t>
      </w:r>
    </w:p>
    <w:p w:rsidR="001A21F7" w:rsidRDefault="001A21F7">
      <w:pPr>
        <w:spacing w:line="9" w:lineRule="exact"/>
        <w:rPr>
          <w:rFonts w:eastAsia="Times New Roman"/>
          <w:sz w:val="24"/>
          <w:szCs w:val="24"/>
        </w:rPr>
      </w:pPr>
    </w:p>
    <w:p w:rsidR="001A21F7" w:rsidRDefault="00C05265">
      <w:pPr>
        <w:spacing w:line="236" w:lineRule="auto"/>
        <w:ind w:left="980" w:right="20"/>
        <w:rPr>
          <w:rFonts w:eastAsia="Times New Roman"/>
          <w:sz w:val="24"/>
          <w:szCs w:val="24"/>
        </w:rPr>
      </w:pPr>
      <w:r>
        <w:rPr>
          <w:rFonts w:ascii="Times New Roman" w:eastAsia="Times New Roman" w:hAnsi="Times New Roman" w:cs="Times New Roman"/>
          <w:sz w:val="24"/>
          <w:szCs w:val="24"/>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w:t>
      </w:r>
    </w:p>
    <w:p w:rsidR="001A21F7" w:rsidRDefault="001A21F7">
      <w:pPr>
        <w:spacing w:line="16" w:lineRule="exact"/>
        <w:rPr>
          <w:rFonts w:eastAsia="Times New Roman"/>
          <w:sz w:val="24"/>
          <w:szCs w:val="24"/>
        </w:rPr>
      </w:pPr>
    </w:p>
    <w:p w:rsidR="001A21F7" w:rsidRDefault="00C05265">
      <w:pPr>
        <w:spacing w:line="233" w:lineRule="auto"/>
        <w:ind w:left="260" w:right="20"/>
        <w:rPr>
          <w:rFonts w:eastAsia="Times New Roman"/>
          <w:sz w:val="24"/>
          <w:szCs w:val="24"/>
        </w:rPr>
      </w:pPr>
      <w:r>
        <w:rPr>
          <w:rFonts w:ascii="Times New Roman" w:eastAsia="Times New Roman" w:hAnsi="Times New Roman" w:cs="Times New Roman"/>
          <w:sz w:val="24"/>
          <w:szCs w:val="24"/>
        </w:rPr>
        <w:t>исследование процессов электролиза растворов хлорида меди (II) и иодида калия, коррозии металлов;</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изучение особенностей взаимодействия оксидов кальция и натрия с водой, их гидроксидов – с оксидом углерода (IV) и кислотами;</w:t>
      </w:r>
    </w:p>
    <w:p w:rsidR="001A21F7" w:rsidRDefault="001A21F7">
      <w:pPr>
        <w:spacing w:line="16" w:lineRule="exact"/>
        <w:rPr>
          <w:rFonts w:eastAsia="Times New Roman"/>
          <w:sz w:val="24"/>
          <w:szCs w:val="24"/>
        </w:rPr>
      </w:pPr>
    </w:p>
    <w:p w:rsidR="001A21F7" w:rsidRDefault="00C05265">
      <w:pPr>
        <w:spacing w:line="236" w:lineRule="auto"/>
        <w:ind w:left="980" w:right="20"/>
        <w:rPr>
          <w:rFonts w:eastAsia="Times New Roman"/>
          <w:sz w:val="24"/>
          <w:szCs w:val="24"/>
        </w:rPr>
      </w:pPr>
      <w:r>
        <w:rPr>
          <w:rFonts w:ascii="Times New Roman" w:eastAsia="Times New Roman" w:hAnsi="Times New Roman" w:cs="Times New Roman"/>
          <w:sz w:val="24"/>
          <w:szCs w:val="24"/>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w:t>
      </w:r>
    </w:p>
    <w:p w:rsidR="001A21F7" w:rsidRDefault="001A21F7">
      <w:pPr>
        <w:spacing w:line="11" w:lineRule="exact"/>
        <w:rPr>
          <w:rFonts w:eastAsia="Times New Roman"/>
          <w:sz w:val="24"/>
          <w:szCs w:val="24"/>
        </w:rPr>
      </w:pPr>
    </w:p>
    <w:p w:rsidR="001A21F7" w:rsidRDefault="00C05265">
      <w:pPr>
        <w:spacing w:line="235" w:lineRule="auto"/>
        <w:ind w:left="980" w:right="720" w:hanging="711"/>
        <w:rPr>
          <w:rFonts w:eastAsia="Times New Roman"/>
          <w:sz w:val="24"/>
          <w:szCs w:val="24"/>
        </w:rPr>
      </w:pPr>
      <w:r>
        <w:rPr>
          <w:rFonts w:ascii="Times New Roman" w:eastAsia="Times New Roman" w:hAnsi="Times New Roman" w:cs="Times New Roman"/>
          <w:sz w:val="24"/>
          <w:szCs w:val="24"/>
        </w:rPr>
        <w:t>алюминия, цинка, железа (2+) и железа (3+), меди (2+); наблюдение и описание окрашивания пламени ионами натрия, калия и кальция;</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исследование амфотерных свойств гидроксида алюминия, гидроксида хрома (III) и гидроксида цинка;</w:t>
      </w:r>
    </w:p>
    <w:p w:rsidR="001A21F7" w:rsidRDefault="001A21F7">
      <w:pPr>
        <w:spacing w:line="12" w:lineRule="exact"/>
        <w:rPr>
          <w:rFonts w:eastAsia="Times New Roman"/>
          <w:sz w:val="24"/>
          <w:szCs w:val="24"/>
        </w:rPr>
      </w:pPr>
    </w:p>
    <w:p w:rsidR="001A21F7" w:rsidRDefault="00C05265">
      <w:pPr>
        <w:spacing w:line="235" w:lineRule="auto"/>
        <w:ind w:left="980" w:right="260"/>
        <w:rPr>
          <w:rFonts w:eastAsia="Times New Roman"/>
          <w:sz w:val="24"/>
          <w:szCs w:val="24"/>
        </w:rPr>
      </w:pPr>
      <w:r>
        <w:rPr>
          <w:rFonts w:ascii="Times New Roman" w:eastAsia="Times New Roman" w:hAnsi="Times New Roman" w:cs="Times New Roman"/>
          <w:sz w:val="24"/>
          <w:szCs w:val="24"/>
        </w:rPr>
        <w:t>решение экспериментальных задач по теме «Важнейшие металлы и их соединения». 156.4.4. Химия и окружающая среда.</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Новые материалы и технологии. Принципы «зеленой химии».</w:t>
      </w:r>
    </w:p>
    <w:p w:rsidR="001A21F7" w:rsidRDefault="001A21F7">
      <w:pPr>
        <w:spacing w:line="10"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A21F7" w:rsidRDefault="001A21F7">
      <w:pPr>
        <w:spacing w:line="1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A21F7" w:rsidRDefault="001A21F7">
      <w:pPr>
        <w:spacing w:line="14" w:lineRule="exact"/>
        <w:rPr>
          <w:rFonts w:eastAsia="Times New Roman"/>
          <w:sz w:val="24"/>
          <w:szCs w:val="24"/>
        </w:rPr>
      </w:pPr>
    </w:p>
    <w:p w:rsidR="001A21F7" w:rsidRDefault="00C05265">
      <w:pPr>
        <w:spacing w:line="235" w:lineRule="auto"/>
        <w:ind w:left="980" w:right="20"/>
        <w:rPr>
          <w:rFonts w:eastAsia="Times New Roman"/>
          <w:sz w:val="24"/>
          <w:szCs w:val="24"/>
        </w:rPr>
      </w:pPr>
      <w:r>
        <w:rPr>
          <w:rFonts w:ascii="Times New Roman" w:eastAsia="Times New Roman" w:hAnsi="Times New Roman" w:cs="Times New Roman"/>
          <w:sz w:val="24"/>
          <w:szCs w:val="24"/>
        </w:rPr>
        <w:t>156.4.5. Повторение и обобщение знаний основных разделов курсов 8–9 классов. Периодический закон и Периодическая система химических элементов в свете</w:t>
      </w:r>
    </w:p>
    <w:p w:rsidR="001A21F7" w:rsidRDefault="001A21F7">
      <w:pPr>
        <w:spacing w:line="11" w:lineRule="exact"/>
        <w:rPr>
          <w:rFonts w:eastAsia="Times New Roman"/>
          <w:sz w:val="24"/>
          <w:szCs w:val="24"/>
        </w:rPr>
      </w:pPr>
    </w:p>
    <w:p w:rsidR="001A21F7" w:rsidRDefault="00C05265">
      <w:pPr>
        <w:spacing w:line="236" w:lineRule="auto"/>
        <w:ind w:left="260" w:right="20"/>
        <w:rPr>
          <w:rFonts w:eastAsia="Times New Roman"/>
          <w:sz w:val="24"/>
          <w:szCs w:val="24"/>
        </w:rPr>
      </w:pPr>
      <w:r>
        <w:rPr>
          <w:rFonts w:ascii="Times New Roman" w:eastAsia="Times New Roman" w:hAnsi="Times New Roman" w:cs="Times New Roman"/>
          <w:sz w:val="24"/>
          <w:szCs w:val="24"/>
        </w:rPr>
        <w:t>представлений о строения атома. Закономерности в изменении свойств химических элементов и их соединений в периодах и группах.</w:t>
      </w:r>
    </w:p>
    <w:p w:rsidR="001A21F7" w:rsidRDefault="001A21F7">
      <w:pPr>
        <w:spacing w:line="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Химические реакции в растворах. Гидролиз солей. Реакции окисления-восстановления. Электролиз.</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156.4.5.1. Межпредметные связи.</w:t>
      </w:r>
    </w:p>
    <w:p w:rsidR="001A21F7" w:rsidRDefault="001A21F7">
      <w:pPr>
        <w:spacing w:line="15" w:lineRule="exact"/>
        <w:rPr>
          <w:rFonts w:eastAsia="Times New Roman"/>
          <w:sz w:val="24"/>
          <w:szCs w:val="24"/>
        </w:rPr>
      </w:pPr>
    </w:p>
    <w:p w:rsidR="001A21F7" w:rsidRDefault="00C05265" w:rsidP="00B27288">
      <w:pPr>
        <w:spacing w:line="236" w:lineRule="auto"/>
        <w:ind w:left="260" w:right="20" w:firstLine="711"/>
        <w:jc w:val="both"/>
        <w:rPr>
          <w:sz w:val="20"/>
          <w:szCs w:val="20"/>
        </w:rPr>
      </w:pPr>
      <w:r>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 планета Земля.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Технология: строительные технологии, сельскохозяйственные технологии, технологии электронной промышленности, нанотехнологии.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156.5. Планируемые результаты освоения программы по химии на уровне основного общего образования (углубленный уровень).</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156.5.1.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156.5.2.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гимназии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A21F7" w:rsidRDefault="00C05265">
      <w:pPr>
        <w:numPr>
          <w:ilvl w:val="0"/>
          <w:numId w:val="128"/>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A21F7" w:rsidRDefault="00C05265">
      <w:pPr>
        <w:numPr>
          <w:ilvl w:val="0"/>
          <w:numId w:val="12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стремление к взаимопониманию и взаимопомощи в процессе учебной и внеучебной деятельности;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A21F7" w:rsidRDefault="00C05265">
      <w:pPr>
        <w:numPr>
          <w:ilvl w:val="0"/>
          <w:numId w:val="13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формирования ценности научного познания: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A21F7" w:rsidRDefault="001A21F7">
      <w:pPr>
        <w:spacing w:line="5" w:lineRule="exact"/>
        <w:rPr>
          <w:sz w:val="20"/>
          <w:szCs w:val="20"/>
        </w:rPr>
      </w:pPr>
    </w:p>
    <w:p w:rsidR="001A21F7" w:rsidRPr="00B27288" w:rsidRDefault="00C05265" w:rsidP="0046007C">
      <w:pPr>
        <w:numPr>
          <w:ilvl w:val="0"/>
          <w:numId w:val="131"/>
        </w:numPr>
        <w:tabs>
          <w:tab w:val="left" w:pos="1240"/>
        </w:tabs>
        <w:spacing w:after="0" w:line="237" w:lineRule="auto"/>
        <w:ind w:left="260" w:right="-259" w:firstLine="711"/>
        <w:jc w:val="both"/>
        <w:rPr>
          <w:sz w:val="20"/>
          <w:szCs w:val="20"/>
        </w:rPr>
      </w:pPr>
      <w:r w:rsidRPr="00B27288">
        <w:rPr>
          <w:rFonts w:ascii="Times New Roman" w:eastAsia="Times New Roman" w:hAnsi="Times New Roman" w:cs="Times New Roman"/>
          <w:sz w:val="24"/>
          <w:szCs w:val="24"/>
        </w:rPr>
        <w:t>воспитания культуры здоровья:</w:t>
      </w:r>
      <w:r w:rsidR="00B27288">
        <w:rPr>
          <w:rFonts w:ascii="Times New Roman" w:eastAsia="Times New Roman" w:hAnsi="Times New Roman" w:cs="Times New Roman"/>
          <w:sz w:val="24"/>
          <w:szCs w:val="24"/>
        </w:rPr>
        <w:t xml:space="preserve"> </w:t>
      </w:r>
      <w:r w:rsidRPr="00B27288">
        <w:rPr>
          <w:rFonts w:ascii="Times New Roman" w:eastAsia="Times New Roman" w:hAnsi="Times New Roman" w:cs="Times New Roman"/>
          <w:sz w:val="24"/>
          <w:szCs w:val="24"/>
        </w:rPr>
        <w:t>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A21F7" w:rsidRDefault="001A21F7">
      <w:pPr>
        <w:spacing w:line="2" w:lineRule="exact"/>
        <w:rPr>
          <w:sz w:val="20"/>
          <w:szCs w:val="20"/>
        </w:rPr>
      </w:pPr>
    </w:p>
    <w:p w:rsidR="001A21F7" w:rsidRDefault="00C05265">
      <w:pPr>
        <w:numPr>
          <w:ilvl w:val="0"/>
          <w:numId w:val="13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A21F7" w:rsidRDefault="00C05265">
      <w:pPr>
        <w:numPr>
          <w:ilvl w:val="0"/>
          <w:numId w:val="13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осознание необходимости отношения к природе как источнику жизни на Земле, основе ее существования;</w:t>
      </w:r>
    </w:p>
    <w:p w:rsidR="001A21F7" w:rsidRDefault="001A21F7">
      <w:pPr>
        <w:spacing w:line="17"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156.5.3. Метапредметные результаты обучающихся, освоивших программу по химии основного общего образования, включают:</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способность их использовать в учебной, познавательной и социальной практике.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156.5.3.1. Овладение универсальными познавательными учебными действиями включает:</w:t>
      </w:r>
    </w:p>
    <w:p w:rsidR="001A21F7" w:rsidRDefault="00C05265">
      <w:pPr>
        <w:numPr>
          <w:ilvl w:val="0"/>
          <w:numId w:val="134"/>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логические действия:</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w:t>
      </w:r>
    </w:p>
    <w:p w:rsidR="001A21F7" w:rsidRDefault="001A21F7">
      <w:pPr>
        <w:spacing w:line="19" w:lineRule="exact"/>
        <w:rPr>
          <w:sz w:val="20"/>
          <w:szCs w:val="20"/>
        </w:rPr>
      </w:pPr>
    </w:p>
    <w:p w:rsidR="001A21F7" w:rsidRDefault="00C05265">
      <w:pPr>
        <w:numPr>
          <w:ilvl w:val="0"/>
          <w:numId w:val="135"/>
        </w:numPr>
        <w:tabs>
          <w:tab w:val="left" w:pos="453"/>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A21F7" w:rsidRDefault="001A21F7">
      <w:pPr>
        <w:spacing w:line="5" w:lineRule="exact"/>
        <w:rPr>
          <w:rFonts w:eastAsia="Times New Roman"/>
          <w:sz w:val="24"/>
          <w:szCs w:val="24"/>
        </w:rPr>
      </w:pPr>
    </w:p>
    <w:p w:rsidR="001A21F7" w:rsidRDefault="00C05265">
      <w:pPr>
        <w:numPr>
          <w:ilvl w:val="1"/>
          <w:numId w:val="135"/>
        </w:numPr>
        <w:tabs>
          <w:tab w:val="left" w:pos="1340"/>
        </w:tabs>
        <w:spacing w:after="0" w:line="237" w:lineRule="auto"/>
        <w:ind w:left="1340" w:hanging="369"/>
        <w:rPr>
          <w:rFonts w:eastAsia="Times New Roman"/>
          <w:sz w:val="24"/>
          <w:szCs w:val="24"/>
        </w:rPr>
      </w:pPr>
      <w:r>
        <w:rPr>
          <w:rFonts w:ascii="Times New Roman" w:eastAsia="Times New Roman" w:hAnsi="Times New Roman" w:cs="Times New Roman"/>
          <w:sz w:val="24"/>
          <w:szCs w:val="24"/>
        </w:rPr>
        <w:t>базовые  исследовательские  действия  (методы  научного  познания  веществ  и</w:t>
      </w:r>
    </w:p>
    <w:p w:rsidR="001A21F7" w:rsidRDefault="001A21F7">
      <w:pPr>
        <w:spacing w:line="3" w:lineRule="exact"/>
        <w:rPr>
          <w:rFonts w:eastAsia="Times New Roman"/>
          <w:sz w:val="24"/>
          <w:szCs w:val="24"/>
        </w:rPr>
      </w:pPr>
    </w:p>
    <w:p w:rsidR="001A21F7" w:rsidRDefault="00C05265">
      <w:pPr>
        <w:ind w:left="260"/>
        <w:rPr>
          <w:rFonts w:eastAsia="Times New Roman"/>
          <w:sz w:val="24"/>
          <w:szCs w:val="24"/>
        </w:rPr>
      </w:pPr>
      <w:r>
        <w:rPr>
          <w:rFonts w:ascii="Times New Roman" w:eastAsia="Times New Roman" w:hAnsi="Times New Roman" w:cs="Times New Roman"/>
          <w:sz w:val="24"/>
          <w:szCs w:val="24"/>
        </w:rPr>
        <w:t>явлений):</w:t>
      </w:r>
    </w:p>
    <w:p w:rsidR="001A21F7" w:rsidRDefault="001A21F7">
      <w:pPr>
        <w:spacing w:line="10" w:lineRule="exact"/>
        <w:rPr>
          <w:rFonts w:eastAsia="Times New Roman"/>
          <w:sz w:val="24"/>
          <w:szCs w:val="24"/>
        </w:rPr>
      </w:pPr>
    </w:p>
    <w:p w:rsidR="001A21F7" w:rsidRDefault="00C05265" w:rsidP="002242EB">
      <w:pPr>
        <w:spacing w:line="235" w:lineRule="auto"/>
        <w:ind w:left="260" w:firstLine="711"/>
        <w:jc w:val="both"/>
        <w:rPr>
          <w:sz w:val="20"/>
          <w:szCs w:val="20"/>
        </w:rPr>
      </w:pPr>
      <w:r>
        <w:rPr>
          <w:rFonts w:ascii="Times New Roman" w:eastAsia="Times New Roman" w:hAnsi="Times New Roman" w:cs="Times New Roman"/>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w:t>
      </w:r>
    </w:p>
    <w:p w:rsidR="001A21F7" w:rsidRDefault="00C05265">
      <w:pPr>
        <w:tabs>
          <w:tab w:val="left" w:pos="6200"/>
        </w:tabs>
        <w:ind w:left="980"/>
        <w:rPr>
          <w:sz w:val="20"/>
          <w:szCs w:val="20"/>
        </w:rPr>
      </w:pPr>
      <w:r>
        <w:rPr>
          <w:rFonts w:ascii="Times New Roman" w:eastAsia="Times New Roman" w:hAnsi="Times New Roman" w:cs="Times New Roman"/>
          <w:sz w:val="24"/>
          <w:szCs w:val="24"/>
        </w:rPr>
        <w:t>умения  использовать  поставленные  вопросы  в</w:t>
      </w:r>
      <w:r>
        <w:rPr>
          <w:rFonts w:ascii="Times New Roman" w:eastAsia="Times New Roman" w:hAnsi="Times New Roman" w:cs="Times New Roman"/>
          <w:sz w:val="24"/>
          <w:szCs w:val="24"/>
        </w:rPr>
        <w:tab/>
        <w:t>качестве  инструмента  познания  и</w:t>
      </w:r>
    </w:p>
    <w:p w:rsidR="001A21F7" w:rsidRDefault="001A21F7">
      <w:pPr>
        <w:spacing w:line="10" w:lineRule="exact"/>
        <w:rPr>
          <w:sz w:val="20"/>
          <w:szCs w:val="20"/>
        </w:rPr>
      </w:pPr>
    </w:p>
    <w:p w:rsidR="001A21F7" w:rsidRDefault="00C05265">
      <w:pPr>
        <w:spacing w:line="238" w:lineRule="auto"/>
        <w:ind w:left="260"/>
        <w:jc w:val="both"/>
        <w:rPr>
          <w:sz w:val="20"/>
          <w:szCs w:val="20"/>
        </w:rPr>
      </w:pPr>
      <w:r>
        <w:rPr>
          <w:rFonts w:ascii="Times New Roman" w:eastAsia="Times New Roman" w:hAnsi="Times New Roman" w:cs="Times New Roman"/>
          <w:sz w:val="24"/>
          <w:szCs w:val="24"/>
        </w:rPr>
        <w:t>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A21F7" w:rsidRDefault="001A21F7">
      <w:pPr>
        <w:spacing w:line="7" w:lineRule="exact"/>
        <w:rPr>
          <w:sz w:val="20"/>
          <w:szCs w:val="20"/>
        </w:rPr>
      </w:pPr>
    </w:p>
    <w:p w:rsidR="001A21F7" w:rsidRDefault="00C05265">
      <w:pPr>
        <w:numPr>
          <w:ilvl w:val="0"/>
          <w:numId w:val="13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работа с информацией: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w:t>
      </w:r>
    </w:p>
    <w:p w:rsidR="001A21F7" w:rsidRDefault="001A21F7">
      <w:pPr>
        <w:spacing w:line="12"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w:t>
      </w:r>
    </w:p>
    <w:p w:rsidR="001A21F7" w:rsidRDefault="001A21F7">
      <w:pPr>
        <w:spacing w:line="16" w:lineRule="exact"/>
        <w:rPr>
          <w:sz w:val="20"/>
          <w:szCs w:val="20"/>
        </w:rPr>
      </w:pPr>
    </w:p>
    <w:p w:rsidR="001A21F7" w:rsidRDefault="00C05265">
      <w:pPr>
        <w:numPr>
          <w:ilvl w:val="0"/>
          <w:numId w:val="137"/>
        </w:numPr>
        <w:tabs>
          <w:tab w:val="left" w:pos="596"/>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156.5.3.2. Овладение универсальными учебными коммуникативными действиями:</w:t>
      </w:r>
    </w:p>
    <w:p w:rsidR="001A21F7" w:rsidRDefault="001A21F7">
      <w:pPr>
        <w:spacing w:line="3" w:lineRule="exact"/>
        <w:rPr>
          <w:sz w:val="20"/>
          <w:szCs w:val="20"/>
        </w:rPr>
      </w:pPr>
    </w:p>
    <w:p w:rsidR="001A21F7" w:rsidRDefault="00C05265">
      <w:pPr>
        <w:numPr>
          <w:ilvl w:val="0"/>
          <w:numId w:val="138"/>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умения общения (письменной и устной коммуникации):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w:t>
      </w:r>
    </w:p>
    <w:p w:rsidR="001A21F7" w:rsidRDefault="001A21F7">
      <w:pPr>
        <w:spacing w:line="14" w:lineRule="exact"/>
        <w:rPr>
          <w:sz w:val="20"/>
          <w:szCs w:val="20"/>
        </w:rPr>
      </w:pPr>
    </w:p>
    <w:p w:rsidR="001A21F7" w:rsidRDefault="00C05265">
      <w:pPr>
        <w:numPr>
          <w:ilvl w:val="0"/>
          <w:numId w:val="139"/>
        </w:numPr>
        <w:tabs>
          <w:tab w:val="left" w:pos="620"/>
        </w:tabs>
        <w:spacing w:after="0" w:line="235" w:lineRule="auto"/>
        <w:ind w:left="260"/>
        <w:rPr>
          <w:rFonts w:eastAsia="Times New Roman"/>
          <w:sz w:val="24"/>
          <w:szCs w:val="24"/>
        </w:rPr>
      </w:pPr>
      <w:r>
        <w:rPr>
          <w:rFonts w:ascii="Times New Roman" w:eastAsia="Times New Roman" w:hAnsi="Times New Roman" w:cs="Times New Roman"/>
          <w:sz w:val="24"/>
          <w:szCs w:val="24"/>
        </w:rPr>
        <w:t>высказывать идеи, формулировать свои предложения относительно выполнения предложенной задачи.</w:t>
      </w:r>
    </w:p>
    <w:p w:rsidR="001A21F7" w:rsidRDefault="001A21F7">
      <w:pPr>
        <w:spacing w:line="1" w:lineRule="exact"/>
        <w:rPr>
          <w:rFonts w:eastAsia="Times New Roman"/>
          <w:sz w:val="24"/>
          <w:szCs w:val="24"/>
        </w:rPr>
      </w:pPr>
    </w:p>
    <w:p w:rsidR="001A21F7" w:rsidRDefault="00C05265">
      <w:pPr>
        <w:numPr>
          <w:ilvl w:val="1"/>
          <w:numId w:val="139"/>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умения учебного сотрудничества (групповая коммуникация):</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156.5.3.3. Овладение универсальными учебными регулятивными действиями включает развитие самоорганизации, самоконтроля, самокоррекции, в том числе:</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156.5.4. Предметные результаты освоения программы по химии основного общего образования на углубленном уровне.</w:t>
      </w:r>
    </w:p>
    <w:p w:rsidR="001A21F7" w:rsidRDefault="001A21F7">
      <w:pPr>
        <w:spacing w:line="16" w:lineRule="exact"/>
        <w:rPr>
          <w:sz w:val="20"/>
          <w:szCs w:val="20"/>
        </w:rPr>
      </w:pPr>
    </w:p>
    <w:p w:rsidR="001A21F7" w:rsidRDefault="00C05265" w:rsidP="002242EB">
      <w:pPr>
        <w:spacing w:line="236" w:lineRule="auto"/>
        <w:ind w:left="260" w:firstLine="711"/>
        <w:jc w:val="both"/>
        <w:rPr>
          <w:sz w:val="20"/>
          <w:szCs w:val="20"/>
        </w:rPr>
      </w:pPr>
      <w:r>
        <w:rPr>
          <w:rFonts w:ascii="Times New Roman" w:eastAsia="Times New Roman" w:hAnsi="Times New Roman" w:cs="Times New Roman"/>
          <w:sz w:val="24"/>
          <w:szCs w:val="24"/>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Предметные результаты включают: освоение обучающимися научных знаний, умений</w:t>
      </w:r>
    </w:p>
    <w:p w:rsidR="001A21F7" w:rsidRDefault="001A21F7">
      <w:pPr>
        <w:spacing w:line="10" w:lineRule="exact"/>
        <w:rPr>
          <w:sz w:val="20"/>
          <w:szCs w:val="20"/>
        </w:rPr>
      </w:pPr>
    </w:p>
    <w:p w:rsidR="001A21F7" w:rsidRDefault="00C05265">
      <w:pPr>
        <w:numPr>
          <w:ilvl w:val="0"/>
          <w:numId w:val="140"/>
        </w:numPr>
        <w:tabs>
          <w:tab w:val="left" w:pos="495"/>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A21F7" w:rsidRDefault="001A21F7">
      <w:pPr>
        <w:spacing w:line="13"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156.5.4.1. К концу обучения в 8 классе у обучающегося будут сформированы следующие предметные результаты изучения химии на углубленным уровне:</w:t>
      </w:r>
    </w:p>
    <w:p w:rsidR="001A21F7" w:rsidRDefault="001A21F7">
      <w:pPr>
        <w:spacing w:line="11"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w:t>
      </w:r>
    </w:p>
    <w:p w:rsidR="001A21F7" w:rsidRDefault="001A21F7">
      <w:pPr>
        <w:spacing w:line="1" w:lineRule="exact"/>
        <w:rPr>
          <w:rFonts w:eastAsia="Times New Roman"/>
          <w:sz w:val="24"/>
          <w:szCs w:val="24"/>
        </w:rPr>
      </w:pPr>
    </w:p>
    <w:p w:rsidR="001A21F7" w:rsidRDefault="00C05265">
      <w:pPr>
        <w:numPr>
          <w:ilvl w:val="0"/>
          <w:numId w:val="140"/>
        </w:numPr>
        <w:tabs>
          <w:tab w:val="left" w:pos="460"/>
        </w:tabs>
        <w:spacing w:after="0" w:line="237" w:lineRule="auto"/>
        <w:ind w:left="460" w:hanging="200"/>
        <w:rPr>
          <w:rFonts w:eastAsia="Times New Roman"/>
          <w:sz w:val="24"/>
          <w:szCs w:val="24"/>
        </w:rPr>
      </w:pPr>
      <w:r>
        <w:rPr>
          <w:rFonts w:ascii="Times New Roman" w:eastAsia="Times New Roman" w:hAnsi="Times New Roman" w:cs="Times New Roman"/>
          <w:sz w:val="24"/>
          <w:szCs w:val="24"/>
        </w:rPr>
        <w:t>теоретических методах исследования веществ и изучения химических реакций;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A21F7" w:rsidRDefault="001A21F7">
      <w:pPr>
        <w:spacing w:line="4" w:lineRule="exact"/>
        <w:rPr>
          <w:sz w:val="20"/>
          <w:szCs w:val="20"/>
        </w:rPr>
      </w:pPr>
    </w:p>
    <w:p w:rsidR="001A21F7" w:rsidRDefault="00C05265" w:rsidP="002242EB">
      <w:pPr>
        <w:ind w:left="980"/>
        <w:rPr>
          <w:sz w:val="20"/>
          <w:szCs w:val="20"/>
        </w:rPr>
      </w:pPr>
      <w:r>
        <w:rPr>
          <w:rFonts w:ascii="Times New Roman" w:eastAsia="Times New Roman" w:hAnsi="Times New Roman" w:cs="Times New Roman"/>
          <w:sz w:val="24"/>
          <w:szCs w:val="24"/>
        </w:rPr>
        <w:t>характеризовать (описывать) физические и химические свойства простых и сложных</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A21F7" w:rsidRDefault="001A21F7">
      <w:pPr>
        <w:spacing w:line="16"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156.5.4.2. К концу обучения в 9 классе у обучающегося будут сформированы следующие предметные результаты изучения химии на углубленным уровне: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A21F7" w:rsidRDefault="001A21F7">
      <w:pPr>
        <w:spacing w:line="17"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A21F7" w:rsidRDefault="001A21F7">
      <w:pPr>
        <w:spacing w:line="2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1A21F7" w:rsidRDefault="001A21F7">
      <w:pPr>
        <w:spacing w:line="4" w:lineRule="exact"/>
        <w:rPr>
          <w:sz w:val="20"/>
          <w:szCs w:val="20"/>
        </w:rPr>
      </w:pPr>
    </w:p>
    <w:p w:rsidR="001A21F7" w:rsidRDefault="00C05265" w:rsidP="002242EB">
      <w:pPr>
        <w:ind w:left="980"/>
        <w:rPr>
          <w:sz w:val="20"/>
          <w:szCs w:val="20"/>
        </w:rPr>
      </w:pPr>
      <w:r>
        <w:rPr>
          <w:rFonts w:ascii="Times New Roman" w:eastAsia="Times New Roman" w:hAnsi="Times New Roman" w:cs="Times New Roman"/>
          <w:sz w:val="24"/>
          <w:szCs w:val="24"/>
        </w:rPr>
        <w:t>определять валентность и степень окисления химических элементов в соединениях</w:t>
      </w:r>
    </w:p>
    <w:p w:rsidR="001A21F7" w:rsidRDefault="001A21F7">
      <w:pPr>
        <w:spacing w:line="303" w:lineRule="exact"/>
        <w:rPr>
          <w:sz w:val="20"/>
          <w:szCs w:val="20"/>
        </w:rPr>
      </w:pPr>
    </w:p>
    <w:p w:rsidR="001A21F7" w:rsidRDefault="00C05265">
      <w:pPr>
        <w:spacing w:line="237" w:lineRule="auto"/>
        <w:ind w:left="260" w:right="20"/>
        <w:jc w:val="both"/>
        <w:rPr>
          <w:sz w:val="20"/>
          <w:szCs w:val="20"/>
        </w:rPr>
      </w:pPr>
      <w:r>
        <w:rPr>
          <w:rFonts w:ascii="Times New Roman" w:eastAsia="Times New Roman" w:hAnsi="Times New Roman" w:cs="Times New Roman"/>
          <w:sz w:val="24"/>
          <w:szCs w:val="24"/>
        </w:rPr>
        <w:t>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раскрывать смысл Периодического закона Д.И. Менделеева и демонстрировать его понимание: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A21F7" w:rsidRDefault="00C05265">
      <w:pPr>
        <w:ind w:left="980"/>
        <w:rPr>
          <w:sz w:val="20"/>
          <w:szCs w:val="20"/>
        </w:rPr>
      </w:pPr>
      <w:r>
        <w:rPr>
          <w:rFonts w:ascii="Times New Roman" w:eastAsia="Times New Roman" w:hAnsi="Times New Roman" w:cs="Times New Roman"/>
          <w:sz w:val="24"/>
          <w:szCs w:val="24"/>
        </w:rPr>
        <w:t>предсказывать характер среды в водных растворах солей;</w:t>
      </w:r>
    </w:p>
    <w:p w:rsidR="001A21F7" w:rsidRDefault="001A21F7">
      <w:pPr>
        <w:spacing w:line="14"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A21F7" w:rsidRDefault="001A21F7">
      <w:pPr>
        <w:spacing w:line="16" w:lineRule="exact"/>
        <w:rPr>
          <w:sz w:val="20"/>
          <w:szCs w:val="20"/>
        </w:rPr>
      </w:pPr>
    </w:p>
    <w:p w:rsidR="001A21F7" w:rsidRDefault="00C05265" w:rsidP="002242EB">
      <w:pPr>
        <w:spacing w:line="237" w:lineRule="auto"/>
        <w:ind w:left="260" w:right="20" w:firstLine="711"/>
        <w:jc w:val="both"/>
        <w:rPr>
          <w:sz w:val="20"/>
          <w:szCs w:val="20"/>
        </w:rPr>
      </w:pPr>
      <w:r>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w:t>
      </w:r>
    </w:p>
    <w:p w:rsidR="001A21F7" w:rsidRDefault="001A21F7">
      <w:pPr>
        <w:spacing w:line="12" w:lineRule="exact"/>
        <w:rPr>
          <w:sz w:val="20"/>
          <w:szCs w:val="20"/>
        </w:rPr>
      </w:pPr>
    </w:p>
    <w:p w:rsidR="001A21F7" w:rsidRDefault="00C05265">
      <w:pPr>
        <w:numPr>
          <w:ilvl w:val="0"/>
          <w:numId w:val="141"/>
        </w:numPr>
        <w:tabs>
          <w:tab w:val="left" w:pos="471"/>
        </w:tabs>
        <w:spacing w:after="0" w:line="235" w:lineRule="auto"/>
        <w:ind w:left="260"/>
        <w:rPr>
          <w:rFonts w:eastAsia="Times New Roman"/>
          <w:sz w:val="24"/>
          <w:szCs w:val="24"/>
        </w:rPr>
      </w:pPr>
      <w:r>
        <w:rPr>
          <w:rFonts w:ascii="Times New Roman" w:eastAsia="Times New Roman" w:hAnsi="Times New Roman" w:cs="Times New Roman"/>
          <w:sz w:val="24"/>
          <w:szCs w:val="24"/>
        </w:rPr>
        <w:t>условиях образовательных организаций, а также организаций (центров) дополнительного образования детей.</w:t>
      </w:r>
    </w:p>
    <w:p w:rsidR="001A21F7" w:rsidRDefault="001A21F7">
      <w:pPr>
        <w:spacing w:line="11" w:lineRule="exact"/>
        <w:rPr>
          <w:rFonts w:eastAsia="Times New Roman"/>
          <w:sz w:val="24"/>
          <w:szCs w:val="24"/>
        </w:rPr>
      </w:pPr>
    </w:p>
    <w:p w:rsidR="001A21F7" w:rsidRPr="002242EB" w:rsidRDefault="00C05265">
      <w:pPr>
        <w:numPr>
          <w:ilvl w:val="1"/>
          <w:numId w:val="141"/>
        </w:numPr>
        <w:tabs>
          <w:tab w:val="left" w:pos="1451"/>
        </w:tabs>
        <w:spacing w:after="0" w:line="235" w:lineRule="auto"/>
        <w:ind w:left="260" w:firstLine="706"/>
        <w:rPr>
          <w:rFonts w:eastAsia="Times New Roman"/>
          <w:b/>
          <w:bCs/>
          <w:sz w:val="24"/>
          <w:szCs w:val="24"/>
        </w:rPr>
      </w:pPr>
      <w:r w:rsidRPr="002242EB">
        <w:rPr>
          <w:rFonts w:ascii="Times New Roman" w:eastAsia="Times New Roman" w:hAnsi="Times New Roman" w:cs="Times New Roman"/>
          <w:b/>
          <w:bCs/>
          <w:sz w:val="24"/>
          <w:szCs w:val="24"/>
        </w:rPr>
        <w:t>Федеральная рабочая программа по учебному предмету «Биология» (базовый уровень).</w:t>
      </w:r>
    </w:p>
    <w:p w:rsidR="001A21F7" w:rsidRDefault="001A21F7">
      <w:pPr>
        <w:spacing w:line="11" w:lineRule="exact"/>
        <w:rPr>
          <w:rFonts w:eastAsia="Times New Roman"/>
          <w:b/>
          <w:bCs/>
          <w:color w:val="002060"/>
          <w:sz w:val="24"/>
          <w:szCs w:val="24"/>
        </w:rPr>
      </w:pPr>
    </w:p>
    <w:p w:rsidR="001A21F7" w:rsidRDefault="00C05265">
      <w:pPr>
        <w:numPr>
          <w:ilvl w:val="1"/>
          <w:numId w:val="142"/>
        </w:numPr>
        <w:tabs>
          <w:tab w:val="left" w:pos="1393"/>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A21F7" w:rsidRDefault="00C05265">
      <w:pPr>
        <w:numPr>
          <w:ilvl w:val="1"/>
          <w:numId w:val="143"/>
        </w:numPr>
        <w:tabs>
          <w:tab w:val="left" w:pos="1400"/>
        </w:tabs>
        <w:spacing w:after="0" w:line="237"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15" w:lineRule="exact"/>
        <w:rPr>
          <w:rFonts w:eastAsia="Times New Roman"/>
          <w:sz w:val="24"/>
          <w:szCs w:val="24"/>
        </w:rPr>
      </w:pPr>
    </w:p>
    <w:p w:rsidR="001A21F7" w:rsidRDefault="00C05265">
      <w:pPr>
        <w:numPr>
          <w:ilvl w:val="1"/>
          <w:numId w:val="144"/>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A21F7" w:rsidRDefault="001A21F7">
      <w:pPr>
        <w:spacing w:line="18" w:lineRule="exact"/>
        <w:rPr>
          <w:rFonts w:eastAsia="Times New Roman"/>
          <w:sz w:val="24"/>
          <w:szCs w:val="24"/>
        </w:rPr>
      </w:pPr>
    </w:p>
    <w:p w:rsidR="001A21F7" w:rsidRDefault="00C05265">
      <w:pPr>
        <w:numPr>
          <w:ilvl w:val="1"/>
          <w:numId w:val="145"/>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A21F7" w:rsidRDefault="001A21F7">
      <w:pPr>
        <w:spacing w:line="9" w:lineRule="exact"/>
        <w:rPr>
          <w:rFonts w:eastAsia="Times New Roman"/>
          <w:sz w:val="24"/>
          <w:szCs w:val="24"/>
        </w:rPr>
      </w:pPr>
    </w:p>
    <w:p w:rsidR="001A21F7" w:rsidRPr="002242EB" w:rsidRDefault="00C05265" w:rsidP="0046007C">
      <w:pPr>
        <w:numPr>
          <w:ilvl w:val="1"/>
          <w:numId w:val="146"/>
        </w:numPr>
        <w:tabs>
          <w:tab w:val="left" w:pos="1400"/>
        </w:tabs>
        <w:spacing w:after="0" w:line="240" w:lineRule="auto"/>
        <w:ind w:left="1400" w:right="-259" w:hanging="429"/>
        <w:jc w:val="center"/>
        <w:rPr>
          <w:sz w:val="20"/>
          <w:szCs w:val="20"/>
        </w:rPr>
      </w:pPr>
      <w:r w:rsidRPr="002242EB">
        <w:rPr>
          <w:rFonts w:ascii="Times New Roman" w:eastAsia="Times New Roman" w:hAnsi="Times New Roman" w:cs="Times New Roman"/>
          <w:sz w:val="24"/>
          <w:szCs w:val="24"/>
        </w:rPr>
        <w:t>2.3. Программа  по  биологии  включает  распределение  содержания  учебного</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157.2.4. Программа по биологии разработана с целью оказания методической помощи учителю в создании рабочей программы по учебному предмету.</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157.2.8. Целями изучения биологии на уровне основного общего образования являются: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157.2.9. Достижение целей программы по биологии обеспечивается решением следующих задач:</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157.3. Содержание обучения в 5 классе.</w:t>
      </w:r>
    </w:p>
    <w:p w:rsidR="001A21F7" w:rsidRDefault="001A21F7">
      <w:pPr>
        <w:spacing w:line="2" w:lineRule="exact"/>
        <w:rPr>
          <w:sz w:val="20"/>
          <w:szCs w:val="20"/>
        </w:rPr>
      </w:pPr>
    </w:p>
    <w:p w:rsidR="001A21F7" w:rsidRDefault="00C05265" w:rsidP="002242EB">
      <w:pPr>
        <w:ind w:left="980"/>
        <w:rPr>
          <w:sz w:val="20"/>
          <w:szCs w:val="20"/>
        </w:rPr>
      </w:pPr>
      <w:r>
        <w:rPr>
          <w:rFonts w:ascii="Times New Roman" w:eastAsia="Times New Roman" w:hAnsi="Times New Roman" w:cs="Times New Roman"/>
          <w:sz w:val="24"/>
          <w:szCs w:val="24"/>
        </w:rPr>
        <w:t>157.3.1. Биология – наука о живой природе.</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A21F7" w:rsidRDefault="00C05265">
      <w:pPr>
        <w:ind w:left="980"/>
        <w:rPr>
          <w:sz w:val="20"/>
          <w:szCs w:val="20"/>
        </w:rPr>
      </w:pPr>
      <w:r>
        <w:rPr>
          <w:rFonts w:ascii="Times New Roman" w:eastAsia="Times New Roman" w:hAnsi="Times New Roman" w:cs="Times New Roman"/>
          <w:sz w:val="24"/>
          <w:szCs w:val="24"/>
        </w:rPr>
        <w:t>157.3.2. Методы изучения живой природы.</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Ознакомление с устройством лупы, светового микроскопа, правила работы с ними. Ознакомление с растительными и животными клетками: томата и арбуза</w:t>
      </w:r>
    </w:p>
    <w:p w:rsidR="001A21F7" w:rsidRDefault="001A21F7">
      <w:pPr>
        <w:spacing w:line="17"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(натуральные препараты), инфузории туфельки и гидры (готовые микропрепараты) с помощью лупы и светового микроскопа.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Экскурсии или видеоэкскурсии.</w:t>
      </w:r>
    </w:p>
    <w:p w:rsidR="001A21F7" w:rsidRDefault="00C05265">
      <w:pPr>
        <w:spacing w:line="237" w:lineRule="auto"/>
        <w:ind w:left="980"/>
        <w:rPr>
          <w:sz w:val="20"/>
          <w:szCs w:val="20"/>
        </w:rPr>
      </w:pPr>
      <w:r>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157.3.3. Организмы – тела живой природы.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Строение клетки под световым микроскопом: клеточная оболочка, цитоплазма, ядро.</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Ознакомление с принципами систематики организмов.</w:t>
      </w:r>
    </w:p>
    <w:p w:rsidR="001A21F7" w:rsidRDefault="00C05265">
      <w:pPr>
        <w:spacing w:line="237" w:lineRule="auto"/>
        <w:ind w:left="980"/>
        <w:rPr>
          <w:sz w:val="20"/>
          <w:szCs w:val="20"/>
        </w:rPr>
      </w:pPr>
      <w:r>
        <w:rPr>
          <w:rFonts w:ascii="Times New Roman" w:eastAsia="Times New Roman" w:hAnsi="Times New Roman" w:cs="Times New Roman"/>
          <w:sz w:val="24"/>
          <w:szCs w:val="24"/>
        </w:rPr>
        <w:t>Наблюдение за потреблением воды растением.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157.3.4. Организмы и среда обитания.</w:t>
      </w:r>
    </w:p>
    <w:p w:rsidR="001A21F7" w:rsidRDefault="001A21F7">
      <w:pPr>
        <w:spacing w:line="10" w:lineRule="exact"/>
        <w:rPr>
          <w:sz w:val="20"/>
          <w:szCs w:val="20"/>
        </w:rPr>
      </w:pPr>
    </w:p>
    <w:p w:rsidR="001A21F7" w:rsidRDefault="00C05265" w:rsidP="002242EB">
      <w:pPr>
        <w:spacing w:line="235" w:lineRule="auto"/>
        <w:ind w:left="260" w:firstLine="711"/>
        <w:rPr>
          <w:sz w:val="20"/>
          <w:szCs w:val="20"/>
        </w:rPr>
      </w:pPr>
      <w:r>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обитания организмов. Приспособления организмов к среде обитания. Сезонные изменения в жизни организмов.</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1A21F7" w:rsidRDefault="00C05265">
      <w:pPr>
        <w:spacing w:line="237" w:lineRule="auto"/>
        <w:ind w:left="980"/>
        <w:rPr>
          <w:sz w:val="20"/>
          <w:szCs w:val="20"/>
        </w:rPr>
      </w:pPr>
      <w:r>
        <w:rPr>
          <w:rFonts w:ascii="Times New Roman" w:eastAsia="Times New Roman" w:hAnsi="Times New Roman" w:cs="Times New Roman"/>
          <w:sz w:val="24"/>
          <w:szCs w:val="24"/>
        </w:rPr>
        <w:t>Экскурсии или видеоэкскурсии.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Растительный и животный мир родного края (краеведение).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157.3.5. Природные сообщества.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Природные зоны Земли, их обитатели. Флора и фауна природных зон. Ландшафты:</w:t>
      </w:r>
    </w:p>
    <w:p w:rsidR="001A21F7" w:rsidRDefault="00C05265">
      <w:pPr>
        <w:spacing w:line="237" w:lineRule="auto"/>
        <w:ind w:left="260"/>
        <w:rPr>
          <w:sz w:val="20"/>
          <w:szCs w:val="20"/>
        </w:rPr>
      </w:pPr>
      <w:r>
        <w:rPr>
          <w:rFonts w:ascii="Times New Roman" w:eastAsia="Times New Roman" w:hAnsi="Times New Roman" w:cs="Times New Roman"/>
          <w:sz w:val="24"/>
          <w:szCs w:val="24"/>
        </w:rPr>
        <w:t>природные и культурные.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1A21F7" w:rsidRDefault="00C05265">
      <w:pPr>
        <w:ind w:left="980"/>
        <w:rPr>
          <w:sz w:val="20"/>
          <w:szCs w:val="20"/>
        </w:rPr>
      </w:pPr>
      <w:r>
        <w:rPr>
          <w:rFonts w:ascii="Times New Roman" w:eastAsia="Times New Roman" w:hAnsi="Times New Roman" w:cs="Times New Roman"/>
          <w:sz w:val="24"/>
          <w:szCs w:val="24"/>
        </w:rPr>
        <w:t>Экскурсии или видеоэкскурсии.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сезонных явлений в жизни природных сообществ.</w:t>
      </w:r>
    </w:p>
    <w:p w:rsidR="001A21F7" w:rsidRDefault="00C05265">
      <w:pPr>
        <w:spacing w:line="238" w:lineRule="auto"/>
        <w:ind w:left="980"/>
        <w:rPr>
          <w:sz w:val="20"/>
          <w:szCs w:val="20"/>
        </w:rPr>
      </w:pPr>
      <w:r>
        <w:rPr>
          <w:rFonts w:ascii="Times New Roman" w:eastAsia="Times New Roman" w:hAnsi="Times New Roman" w:cs="Times New Roman"/>
          <w:sz w:val="24"/>
          <w:szCs w:val="24"/>
        </w:rPr>
        <w:t>157.3.6. Живая природа и человек.</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Практические работы.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1A21F7" w:rsidRDefault="00C05265">
      <w:pPr>
        <w:ind w:left="980"/>
        <w:rPr>
          <w:sz w:val="20"/>
          <w:szCs w:val="20"/>
        </w:rPr>
      </w:pPr>
      <w:r>
        <w:rPr>
          <w:rFonts w:ascii="Times New Roman" w:eastAsia="Times New Roman" w:hAnsi="Times New Roman" w:cs="Times New Roman"/>
          <w:sz w:val="24"/>
          <w:szCs w:val="24"/>
        </w:rPr>
        <w:t>157.4. Содержание обучения в 6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157.4.1. Растительный организм.</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микроскопического строения листа водного растения элодеи.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строения растительных тканей (использование микропрепаратов).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A21F7" w:rsidRDefault="001A21F7">
      <w:pPr>
        <w:spacing w:line="5" w:lineRule="exact"/>
        <w:rPr>
          <w:sz w:val="20"/>
          <w:szCs w:val="20"/>
        </w:rPr>
      </w:pPr>
    </w:p>
    <w:p w:rsidR="001A21F7" w:rsidRDefault="00C05265" w:rsidP="002242EB">
      <w:pPr>
        <w:ind w:left="980"/>
        <w:rPr>
          <w:sz w:val="20"/>
          <w:szCs w:val="20"/>
        </w:rPr>
      </w:pPr>
      <w:r>
        <w:rPr>
          <w:rFonts w:ascii="Times New Roman" w:eastAsia="Times New Roman" w:hAnsi="Times New Roman" w:cs="Times New Roman"/>
          <w:sz w:val="24"/>
          <w:szCs w:val="24"/>
        </w:rPr>
        <w:t>Обнаружение неорганических и органических веществ в растении.</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Экскурсии или видеоэкскурсии.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Ознакомление в природе с цветковыми растениями.</w:t>
      </w:r>
    </w:p>
    <w:p w:rsidR="001A21F7" w:rsidRDefault="00C05265">
      <w:pPr>
        <w:spacing w:line="237" w:lineRule="auto"/>
        <w:ind w:left="1100"/>
        <w:rPr>
          <w:sz w:val="20"/>
          <w:szCs w:val="20"/>
        </w:rPr>
      </w:pPr>
      <w:r>
        <w:rPr>
          <w:rFonts w:ascii="Times New Roman" w:eastAsia="Times New Roman" w:hAnsi="Times New Roman" w:cs="Times New Roman"/>
          <w:sz w:val="24"/>
          <w:szCs w:val="24"/>
        </w:rPr>
        <w:t>157.4.2. Строение и многообразие покрытосеменных растений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Строение семян. Образование плодов и семян. Типы плодов. Распространение плодов</w:t>
      </w:r>
    </w:p>
    <w:p w:rsidR="001A21F7" w:rsidRDefault="001A21F7">
      <w:pPr>
        <w:spacing w:line="10" w:lineRule="exact"/>
        <w:rPr>
          <w:sz w:val="20"/>
          <w:szCs w:val="20"/>
        </w:rPr>
      </w:pPr>
    </w:p>
    <w:p w:rsidR="001A21F7" w:rsidRDefault="00C05265">
      <w:pPr>
        <w:numPr>
          <w:ilvl w:val="0"/>
          <w:numId w:val="147"/>
        </w:numPr>
        <w:tabs>
          <w:tab w:val="left" w:pos="461"/>
        </w:tabs>
        <w:spacing w:after="0" w:line="236" w:lineRule="auto"/>
        <w:ind w:left="260"/>
        <w:rPr>
          <w:rFonts w:eastAsia="Times New Roman"/>
          <w:sz w:val="24"/>
          <w:szCs w:val="24"/>
        </w:rPr>
      </w:pPr>
      <w:r>
        <w:rPr>
          <w:rFonts w:ascii="Times New Roman" w:eastAsia="Times New Roman" w:hAnsi="Times New Roman" w:cs="Times New Roman"/>
          <w:sz w:val="24"/>
          <w:szCs w:val="24"/>
        </w:rPr>
        <w:t>семян в природе. Состав и строение семян. Условия прорастания семян. Подготовка семян к посеву.</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A21F7" w:rsidRDefault="001A21F7">
      <w:pPr>
        <w:spacing w:line="19" w:lineRule="exact"/>
        <w:rPr>
          <w:rFonts w:eastAsia="Times New Roman"/>
          <w:sz w:val="24"/>
          <w:szCs w:val="24"/>
        </w:rPr>
      </w:pPr>
    </w:p>
    <w:p w:rsidR="001A21F7" w:rsidRDefault="00C05265">
      <w:pPr>
        <w:spacing w:line="233" w:lineRule="auto"/>
        <w:ind w:left="260" w:firstLine="711"/>
        <w:jc w:val="both"/>
        <w:rPr>
          <w:rFonts w:eastAsia="Times New Roman"/>
          <w:sz w:val="24"/>
          <w:szCs w:val="24"/>
        </w:rPr>
      </w:pPr>
      <w:r>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w:t>
      </w:r>
    </w:p>
    <w:p w:rsidR="001A21F7" w:rsidRDefault="001A21F7">
      <w:pPr>
        <w:spacing w:line="4" w:lineRule="exact"/>
        <w:rPr>
          <w:rFonts w:eastAsia="Times New Roman"/>
          <w:sz w:val="24"/>
          <w:szCs w:val="24"/>
        </w:rPr>
      </w:pPr>
    </w:p>
    <w:p w:rsidR="001A21F7" w:rsidRDefault="00C05265">
      <w:pPr>
        <w:numPr>
          <w:ilvl w:val="0"/>
          <w:numId w:val="147"/>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хозяйственное значение. Побег и почки. Листорасположение и листовая мозаика. Строение</w:t>
      </w:r>
    </w:p>
    <w:p w:rsidR="001A21F7" w:rsidRDefault="001A21F7">
      <w:pPr>
        <w:spacing w:line="9" w:lineRule="exact"/>
        <w:rPr>
          <w:rFonts w:eastAsia="Times New Roman"/>
          <w:sz w:val="24"/>
          <w:szCs w:val="24"/>
        </w:rPr>
      </w:pPr>
    </w:p>
    <w:p w:rsidR="001A21F7" w:rsidRDefault="00C05265">
      <w:pPr>
        <w:numPr>
          <w:ilvl w:val="0"/>
          <w:numId w:val="147"/>
        </w:numPr>
        <w:tabs>
          <w:tab w:val="left" w:pos="557"/>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9" w:lineRule="exact"/>
        <w:rPr>
          <w:rFonts w:eastAsia="Times New Roman"/>
          <w:sz w:val="24"/>
          <w:szCs w:val="24"/>
        </w:rPr>
      </w:pPr>
    </w:p>
    <w:p w:rsidR="001A21F7" w:rsidRDefault="00C05265">
      <w:pPr>
        <w:spacing w:line="235" w:lineRule="auto"/>
        <w:ind w:left="400" w:firstLine="706"/>
        <w:rPr>
          <w:rFonts w:eastAsia="Times New Roman"/>
          <w:sz w:val="24"/>
          <w:szCs w:val="24"/>
        </w:rPr>
      </w:pPr>
      <w:r>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1A21F7" w:rsidRDefault="001A21F7">
      <w:pPr>
        <w:spacing w:line="1" w:lineRule="exact"/>
        <w:rPr>
          <w:rFonts w:eastAsia="Times New Roman"/>
          <w:sz w:val="24"/>
          <w:szCs w:val="24"/>
        </w:rPr>
      </w:pPr>
    </w:p>
    <w:p w:rsidR="001A21F7" w:rsidRDefault="00C05265">
      <w:pPr>
        <w:spacing w:line="238" w:lineRule="auto"/>
        <w:ind w:left="1100"/>
        <w:rPr>
          <w:rFonts w:eastAsia="Times New Roman"/>
          <w:sz w:val="24"/>
          <w:szCs w:val="24"/>
        </w:rPr>
      </w:pPr>
      <w:r>
        <w:rPr>
          <w:rFonts w:ascii="Times New Roman" w:eastAsia="Times New Roman" w:hAnsi="Times New Roman" w:cs="Times New Roman"/>
          <w:sz w:val="24"/>
          <w:szCs w:val="24"/>
        </w:rPr>
        <w:t>Изучение микропрепарата клеток корня.</w:t>
      </w:r>
    </w:p>
    <w:p w:rsidR="001A21F7" w:rsidRDefault="001A21F7">
      <w:pPr>
        <w:spacing w:line="14" w:lineRule="exact"/>
        <w:rPr>
          <w:rFonts w:eastAsia="Times New Roman"/>
          <w:sz w:val="24"/>
          <w:szCs w:val="24"/>
        </w:rPr>
      </w:pPr>
    </w:p>
    <w:p w:rsidR="001A21F7" w:rsidRDefault="00C05265">
      <w:pPr>
        <w:spacing w:line="233" w:lineRule="auto"/>
        <w:ind w:left="400" w:firstLine="706"/>
        <w:rPr>
          <w:rFonts w:eastAsia="Times New Roman"/>
          <w:sz w:val="24"/>
          <w:szCs w:val="24"/>
        </w:rPr>
      </w:pPr>
      <w:r>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1A21F7" w:rsidRDefault="001A21F7">
      <w:pPr>
        <w:spacing w:line="16" w:lineRule="exact"/>
        <w:rPr>
          <w:sz w:val="20"/>
          <w:szCs w:val="20"/>
        </w:rPr>
      </w:pPr>
    </w:p>
    <w:p w:rsidR="001A21F7" w:rsidRDefault="00C05265">
      <w:pPr>
        <w:spacing w:line="233" w:lineRule="auto"/>
        <w:ind w:left="400" w:firstLine="706"/>
        <w:rPr>
          <w:sz w:val="20"/>
          <w:szCs w:val="20"/>
        </w:rPr>
      </w:pPr>
      <w:r>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1A21F7" w:rsidRDefault="001A21F7">
      <w:pPr>
        <w:spacing w:line="16" w:lineRule="exact"/>
        <w:rPr>
          <w:sz w:val="20"/>
          <w:szCs w:val="20"/>
        </w:rPr>
      </w:pPr>
    </w:p>
    <w:p w:rsidR="001A21F7" w:rsidRDefault="00C05265">
      <w:pPr>
        <w:spacing w:line="233" w:lineRule="auto"/>
        <w:ind w:left="1100"/>
        <w:rPr>
          <w:sz w:val="20"/>
          <w:szCs w:val="20"/>
        </w:rPr>
      </w:pPr>
      <w:r>
        <w:rPr>
          <w:rFonts w:ascii="Times New Roman" w:eastAsia="Times New Roman" w:hAnsi="Times New Roman" w:cs="Times New Roman"/>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w:t>
      </w:r>
    </w:p>
    <w:p w:rsidR="001A21F7" w:rsidRDefault="001A21F7">
      <w:pPr>
        <w:spacing w:line="4" w:lineRule="exact"/>
        <w:rPr>
          <w:sz w:val="20"/>
          <w:szCs w:val="20"/>
        </w:rPr>
      </w:pPr>
    </w:p>
    <w:p w:rsidR="001A21F7" w:rsidRDefault="00C05265">
      <w:pPr>
        <w:ind w:left="400"/>
        <w:rPr>
          <w:sz w:val="20"/>
          <w:szCs w:val="20"/>
        </w:rPr>
      </w:pPr>
      <w:r>
        <w:rPr>
          <w:rFonts w:ascii="Times New Roman" w:eastAsia="Times New Roman" w:hAnsi="Times New Roman" w:cs="Times New Roman"/>
          <w:sz w:val="24"/>
          <w:szCs w:val="24"/>
        </w:rPr>
        <w:t>микропрепарате).</w:t>
      </w:r>
    </w:p>
    <w:p w:rsidR="001A21F7" w:rsidRDefault="00C05265">
      <w:pPr>
        <w:spacing w:line="237" w:lineRule="auto"/>
        <w:ind w:left="1100"/>
        <w:rPr>
          <w:sz w:val="20"/>
          <w:szCs w:val="20"/>
        </w:rPr>
      </w:pPr>
      <w:r>
        <w:rPr>
          <w:rFonts w:ascii="Times New Roman" w:eastAsia="Times New Roman" w:hAnsi="Times New Roman" w:cs="Times New Roman"/>
          <w:sz w:val="24"/>
          <w:szCs w:val="24"/>
        </w:rPr>
        <w:t>Исследование строения корневища, клубня, луковицы.</w:t>
      </w:r>
    </w:p>
    <w:p w:rsidR="001A21F7" w:rsidRDefault="001A21F7">
      <w:pPr>
        <w:spacing w:line="3" w:lineRule="exact"/>
        <w:rPr>
          <w:sz w:val="20"/>
          <w:szCs w:val="20"/>
        </w:rPr>
      </w:pPr>
    </w:p>
    <w:p w:rsidR="001A21F7" w:rsidRDefault="00C05265">
      <w:pPr>
        <w:ind w:left="1100"/>
        <w:rPr>
          <w:sz w:val="20"/>
          <w:szCs w:val="20"/>
        </w:rPr>
      </w:pPr>
      <w:r>
        <w:rPr>
          <w:rFonts w:ascii="Times New Roman" w:eastAsia="Times New Roman" w:hAnsi="Times New Roman" w:cs="Times New Roman"/>
          <w:sz w:val="24"/>
          <w:szCs w:val="24"/>
        </w:rPr>
        <w:t>Изучение строения цветков.</w:t>
      </w:r>
    </w:p>
    <w:p w:rsidR="001A21F7" w:rsidRDefault="00C05265">
      <w:pPr>
        <w:spacing w:line="237" w:lineRule="auto"/>
        <w:ind w:right="2840"/>
        <w:jc w:val="center"/>
        <w:rPr>
          <w:sz w:val="20"/>
          <w:szCs w:val="20"/>
        </w:rPr>
      </w:pPr>
      <w:r>
        <w:rPr>
          <w:rFonts w:ascii="Times New Roman" w:eastAsia="Times New Roman" w:hAnsi="Times New Roman" w:cs="Times New Roman"/>
          <w:sz w:val="24"/>
          <w:szCs w:val="24"/>
        </w:rPr>
        <w:t>Ознакомление с различными типами соцветий.</w:t>
      </w:r>
    </w:p>
    <w:p w:rsidR="001A21F7" w:rsidRDefault="001A21F7">
      <w:pPr>
        <w:spacing w:line="3" w:lineRule="exact"/>
        <w:rPr>
          <w:sz w:val="20"/>
          <w:szCs w:val="20"/>
        </w:rPr>
      </w:pPr>
    </w:p>
    <w:p w:rsidR="001A21F7" w:rsidRDefault="00C05265">
      <w:pPr>
        <w:ind w:right="2700"/>
        <w:jc w:val="center"/>
        <w:rPr>
          <w:sz w:val="20"/>
          <w:szCs w:val="20"/>
        </w:rPr>
      </w:pPr>
      <w:r>
        <w:rPr>
          <w:rFonts w:ascii="Times New Roman" w:eastAsia="Times New Roman" w:hAnsi="Times New Roman" w:cs="Times New Roman"/>
          <w:sz w:val="24"/>
          <w:szCs w:val="24"/>
        </w:rPr>
        <w:t>Изучение строения семян двудольных растений.</w:t>
      </w:r>
    </w:p>
    <w:p w:rsidR="001A21F7" w:rsidRDefault="00C05265">
      <w:pPr>
        <w:spacing w:line="237" w:lineRule="auto"/>
        <w:ind w:right="2560"/>
        <w:jc w:val="center"/>
        <w:rPr>
          <w:sz w:val="20"/>
          <w:szCs w:val="20"/>
        </w:rPr>
      </w:pPr>
      <w:r>
        <w:rPr>
          <w:rFonts w:ascii="Times New Roman" w:eastAsia="Times New Roman" w:hAnsi="Times New Roman" w:cs="Times New Roman"/>
          <w:sz w:val="24"/>
          <w:szCs w:val="24"/>
        </w:rPr>
        <w:t>Изучение строения семян однодольных растений.</w:t>
      </w:r>
    </w:p>
    <w:p w:rsidR="001A21F7" w:rsidRDefault="001A21F7">
      <w:pPr>
        <w:spacing w:line="4" w:lineRule="exact"/>
        <w:rPr>
          <w:sz w:val="20"/>
          <w:szCs w:val="20"/>
        </w:rPr>
      </w:pPr>
    </w:p>
    <w:p w:rsidR="001A21F7" w:rsidRDefault="00C05265">
      <w:pPr>
        <w:ind w:right="2380"/>
        <w:jc w:val="center"/>
        <w:rPr>
          <w:sz w:val="20"/>
          <w:szCs w:val="20"/>
        </w:rPr>
      </w:pPr>
      <w:r>
        <w:rPr>
          <w:rFonts w:ascii="Times New Roman" w:eastAsia="Times New Roman" w:hAnsi="Times New Roman" w:cs="Times New Roman"/>
          <w:sz w:val="24"/>
          <w:szCs w:val="24"/>
        </w:rPr>
        <w:t>157.4.3</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Жизнедеятельность растительного организма.</w:t>
      </w:r>
    </w:p>
    <w:p w:rsidR="001A21F7" w:rsidRDefault="00C05265">
      <w:pPr>
        <w:spacing w:line="237" w:lineRule="auto"/>
        <w:ind w:left="980"/>
        <w:rPr>
          <w:sz w:val="20"/>
          <w:szCs w:val="20"/>
        </w:rPr>
      </w:pPr>
      <w:r>
        <w:rPr>
          <w:rFonts w:ascii="Times New Roman" w:eastAsia="Times New Roman" w:hAnsi="Times New Roman" w:cs="Times New Roman"/>
          <w:sz w:val="24"/>
          <w:szCs w:val="24"/>
        </w:rPr>
        <w:t>Обмен веществ у растений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A21F7" w:rsidRDefault="00C05265">
      <w:pPr>
        <w:ind w:left="980"/>
        <w:rPr>
          <w:sz w:val="20"/>
          <w:szCs w:val="20"/>
        </w:rPr>
      </w:pPr>
      <w:r>
        <w:rPr>
          <w:rFonts w:ascii="Times New Roman" w:eastAsia="Times New Roman" w:hAnsi="Times New Roman" w:cs="Times New Roman"/>
          <w:sz w:val="24"/>
          <w:szCs w:val="24"/>
        </w:rPr>
        <w:t>Питание растения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Дыхание растения</w:t>
      </w:r>
    </w:p>
    <w:p w:rsidR="001A21F7" w:rsidRDefault="001A21F7">
      <w:pPr>
        <w:spacing w:line="10" w:lineRule="exact"/>
        <w:rPr>
          <w:sz w:val="20"/>
          <w:szCs w:val="20"/>
        </w:rPr>
      </w:pPr>
    </w:p>
    <w:p w:rsidR="001A21F7" w:rsidRDefault="00C05265" w:rsidP="002242EB">
      <w:pPr>
        <w:spacing w:line="235" w:lineRule="auto"/>
        <w:ind w:left="260" w:firstLine="711"/>
        <w:jc w:val="both"/>
        <w:rPr>
          <w:sz w:val="20"/>
          <w:szCs w:val="20"/>
        </w:rPr>
      </w:pPr>
      <w:r>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Транспорт веществ в растении.</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Рост и развитие растения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1A21F7" w:rsidRDefault="00C05265">
      <w:pPr>
        <w:ind w:left="980"/>
        <w:rPr>
          <w:sz w:val="20"/>
          <w:szCs w:val="20"/>
        </w:rPr>
      </w:pPr>
      <w:r>
        <w:rPr>
          <w:rFonts w:ascii="Times New Roman" w:eastAsia="Times New Roman" w:hAnsi="Times New Roman" w:cs="Times New Roman"/>
          <w:sz w:val="24"/>
          <w:szCs w:val="24"/>
        </w:rPr>
        <w:t>Образовательные ткани. Конус нарастания побега, рост кончика корня. Верхушечный</w:t>
      </w:r>
    </w:p>
    <w:p w:rsidR="001A21F7" w:rsidRDefault="001A21F7">
      <w:pPr>
        <w:spacing w:line="14" w:lineRule="exact"/>
        <w:rPr>
          <w:sz w:val="20"/>
          <w:szCs w:val="20"/>
        </w:rPr>
      </w:pPr>
    </w:p>
    <w:p w:rsidR="001A21F7" w:rsidRDefault="00C05265">
      <w:pPr>
        <w:numPr>
          <w:ilvl w:val="0"/>
          <w:numId w:val="148"/>
        </w:numPr>
        <w:tabs>
          <w:tab w:val="left" w:pos="471"/>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A21F7" w:rsidRDefault="001A21F7">
      <w:pPr>
        <w:spacing w:line="12"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A21F7" w:rsidRDefault="001A21F7">
      <w:pPr>
        <w:spacing w:line="11" w:lineRule="exact"/>
        <w:rPr>
          <w:rFonts w:eastAsia="Times New Roman"/>
          <w:sz w:val="24"/>
          <w:szCs w:val="24"/>
        </w:rPr>
      </w:pPr>
    </w:p>
    <w:p w:rsidR="001A21F7" w:rsidRDefault="00C05265">
      <w:pPr>
        <w:spacing w:line="250" w:lineRule="auto"/>
        <w:ind w:left="1400" w:right="4460" w:hanging="422"/>
        <w:rPr>
          <w:rFonts w:eastAsia="Times New Roman"/>
          <w:sz w:val="24"/>
          <w:szCs w:val="24"/>
        </w:rPr>
      </w:pPr>
      <w:r>
        <w:rPr>
          <w:rFonts w:ascii="Times New Roman" w:eastAsia="Times New Roman" w:hAnsi="Times New Roman" w:cs="Times New Roman"/>
          <w:sz w:val="23"/>
          <w:szCs w:val="23"/>
        </w:rPr>
        <w:t>Лабораторные и практические работы. Наблюдение за ростом корня. Наблюдение за ростом побега. Определение возраста дерева по спилу.</w:t>
      </w:r>
    </w:p>
    <w:p w:rsidR="001A21F7" w:rsidRDefault="001A21F7">
      <w:pPr>
        <w:spacing w:line="2" w:lineRule="exact"/>
        <w:rPr>
          <w:rFonts w:eastAsia="Times New Roman"/>
          <w:sz w:val="24"/>
          <w:szCs w:val="24"/>
        </w:rPr>
      </w:pPr>
    </w:p>
    <w:p w:rsidR="001A21F7" w:rsidRDefault="00C05265">
      <w:pPr>
        <w:spacing w:line="236" w:lineRule="auto"/>
        <w:ind w:left="1400" w:right="140"/>
        <w:rPr>
          <w:rFonts w:eastAsia="Times New Roman"/>
          <w:sz w:val="24"/>
          <w:szCs w:val="24"/>
        </w:rPr>
      </w:pPr>
      <w:r>
        <w:rPr>
          <w:rFonts w:ascii="Times New Roman" w:eastAsia="Times New Roman" w:hAnsi="Times New Roman" w:cs="Times New Roman"/>
          <w:sz w:val="24"/>
          <w:szCs w:val="24"/>
        </w:rPr>
        <w:t>Выявление передвижения воды и минеральных веществ по древесине. Наблюдение процесса выделения кислорода на свету аквариумными растениями. Изучение роли рыхления для дыхания корней.</w:t>
      </w:r>
    </w:p>
    <w:p w:rsidR="001A21F7" w:rsidRDefault="001A21F7">
      <w:pPr>
        <w:spacing w:line="16" w:lineRule="exact"/>
        <w:rPr>
          <w:rFonts w:eastAsia="Times New Roman"/>
          <w:sz w:val="24"/>
          <w:szCs w:val="24"/>
        </w:rPr>
      </w:pPr>
    </w:p>
    <w:p w:rsidR="001A21F7" w:rsidRDefault="00C05265">
      <w:pPr>
        <w:spacing w:line="236" w:lineRule="auto"/>
        <w:ind w:left="680" w:firstLine="706"/>
        <w:jc w:val="both"/>
        <w:rPr>
          <w:rFonts w:eastAsia="Times New Roman"/>
          <w:sz w:val="24"/>
          <w:szCs w:val="24"/>
        </w:rPr>
      </w:pPr>
      <w:r>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A21F7" w:rsidRDefault="001A21F7">
      <w:pPr>
        <w:spacing w:line="11" w:lineRule="exact"/>
        <w:rPr>
          <w:rFonts w:eastAsia="Times New Roman"/>
          <w:sz w:val="24"/>
          <w:szCs w:val="24"/>
        </w:rPr>
      </w:pPr>
    </w:p>
    <w:p w:rsidR="001A21F7" w:rsidRDefault="00C05265">
      <w:pPr>
        <w:spacing w:line="236" w:lineRule="auto"/>
        <w:ind w:left="1400"/>
        <w:rPr>
          <w:rFonts w:eastAsia="Times New Roman"/>
          <w:sz w:val="24"/>
          <w:szCs w:val="24"/>
        </w:rPr>
      </w:pPr>
      <w:r>
        <w:rPr>
          <w:rFonts w:ascii="Times New Roman" w:eastAsia="Times New Roman" w:hAnsi="Times New Roman" w:cs="Times New Roman"/>
          <w:sz w:val="24"/>
          <w:szCs w:val="24"/>
        </w:rPr>
        <w:t>Определение всхожести семян культурных растений и посев их в грунт. Наблюдение за ростом и развитием цветкового растения в комнатных условиях</w:t>
      </w:r>
    </w:p>
    <w:p w:rsidR="001A21F7" w:rsidRDefault="001A21F7">
      <w:pPr>
        <w:spacing w:line="9" w:lineRule="exact"/>
        <w:rPr>
          <w:rFonts w:eastAsia="Times New Roman"/>
          <w:sz w:val="24"/>
          <w:szCs w:val="24"/>
        </w:rPr>
      </w:pPr>
    </w:p>
    <w:p w:rsidR="001A21F7" w:rsidRDefault="00C05265">
      <w:pPr>
        <w:spacing w:line="250" w:lineRule="auto"/>
        <w:ind w:left="1400" w:right="4200" w:hanging="706"/>
        <w:rPr>
          <w:rFonts w:eastAsia="Times New Roman"/>
          <w:sz w:val="24"/>
          <w:szCs w:val="24"/>
        </w:rPr>
      </w:pPr>
      <w:r>
        <w:rPr>
          <w:rFonts w:ascii="Times New Roman" w:eastAsia="Times New Roman" w:hAnsi="Times New Roman" w:cs="Times New Roman"/>
          <w:sz w:val="23"/>
          <w:szCs w:val="23"/>
        </w:rPr>
        <w:t>(на примере фасоли или посевного гороха). Определение условий прорастания семян.</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157.5. Содержание обучения в 7 классе.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157.5.1. Систематические группы растений.</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A21F7" w:rsidRDefault="001A21F7">
      <w:pPr>
        <w:spacing w:line="20"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A21F7" w:rsidRDefault="001A21F7">
      <w:pPr>
        <w:spacing w:line="6" w:lineRule="exact"/>
        <w:rPr>
          <w:rFonts w:eastAsia="Times New Roman"/>
          <w:sz w:val="24"/>
          <w:szCs w:val="24"/>
        </w:rPr>
      </w:pPr>
    </w:p>
    <w:p w:rsidR="001A21F7" w:rsidRDefault="00C05265" w:rsidP="002242EB">
      <w:pPr>
        <w:ind w:left="980"/>
        <w:rPr>
          <w:sz w:val="20"/>
          <w:szCs w:val="20"/>
        </w:rPr>
      </w:pPr>
      <w:r>
        <w:rPr>
          <w:rFonts w:ascii="Times New Roman" w:eastAsia="Times New Roman" w:hAnsi="Times New Roman" w:cs="Times New Roman"/>
          <w:sz w:val="24"/>
          <w:szCs w:val="24"/>
        </w:rPr>
        <w:t>Высшие  споровые  растения.  Моховидные  (Мхи).  Общая  характеристика  мхов.</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внешнего строения мхов (на местных видах).</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внешнего строения папоротника или хвоща.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внешнего строения покрытосеменных растений.</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157.5.2. Развитие растительного мира на Земле.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Экскурсии или видеоэкскурсии.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157.5.3. Растения в природных сообществах.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w:t>
      </w:r>
    </w:p>
    <w:p w:rsidR="001A21F7" w:rsidRDefault="001A21F7">
      <w:pPr>
        <w:sectPr w:rsidR="001A21F7">
          <w:pgSz w:w="11900" w:h="16838"/>
          <w:pgMar w:top="561" w:right="569" w:bottom="789"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452</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A21F7" w:rsidRDefault="00C05265">
      <w:pPr>
        <w:spacing w:line="237" w:lineRule="auto"/>
        <w:ind w:left="980"/>
        <w:rPr>
          <w:sz w:val="20"/>
          <w:szCs w:val="20"/>
        </w:rPr>
      </w:pPr>
      <w:r>
        <w:rPr>
          <w:rFonts w:ascii="Times New Roman" w:eastAsia="Times New Roman" w:hAnsi="Times New Roman" w:cs="Times New Roman"/>
          <w:sz w:val="24"/>
          <w:szCs w:val="24"/>
        </w:rPr>
        <w:t>157.5.4. Растения и человек.</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Экскурсии или видеоэкскурсии.</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сельскохозяйственных растений региона.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сорных растений региона.</w:t>
      </w:r>
    </w:p>
    <w:p w:rsidR="001A21F7" w:rsidRDefault="00C05265">
      <w:pPr>
        <w:spacing w:line="238" w:lineRule="auto"/>
        <w:ind w:left="980"/>
        <w:rPr>
          <w:sz w:val="20"/>
          <w:szCs w:val="20"/>
        </w:rPr>
      </w:pPr>
      <w:r>
        <w:rPr>
          <w:rFonts w:ascii="Times New Roman" w:eastAsia="Times New Roman" w:hAnsi="Times New Roman" w:cs="Times New Roman"/>
          <w:sz w:val="24"/>
          <w:szCs w:val="24"/>
        </w:rPr>
        <w:t>157.5.5. Грибы. Лишайники. Бактерии.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1A21F7" w:rsidRDefault="00C05265">
      <w:pPr>
        <w:ind w:left="980"/>
        <w:rPr>
          <w:sz w:val="20"/>
          <w:szCs w:val="20"/>
        </w:rPr>
      </w:pPr>
      <w:r>
        <w:rPr>
          <w:rFonts w:ascii="Times New Roman" w:eastAsia="Times New Roman" w:hAnsi="Times New Roman" w:cs="Times New Roman"/>
          <w:sz w:val="24"/>
          <w:szCs w:val="24"/>
        </w:rPr>
        <w:t>Изучение строения лишайников.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строения бактерий (на готовых микропрепаратах).</w:t>
      </w:r>
    </w:p>
    <w:p w:rsidR="001A21F7" w:rsidRDefault="00C05265">
      <w:pPr>
        <w:spacing w:line="237" w:lineRule="auto"/>
        <w:ind w:left="980"/>
        <w:rPr>
          <w:sz w:val="20"/>
          <w:szCs w:val="20"/>
        </w:rPr>
      </w:pPr>
      <w:r>
        <w:rPr>
          <w:rFonts w:ascii="Times New Roman" w:eastAsia="Times New Roman" w:hAnsi="Times New Roman" w:cs="Times New Roman"/>
          <w:sz w:val="24"/>
          <w:szCs w:val="24"/>
        </w:rPr>
        <w:t>157.6. Содержание обучения в 8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157.6.1. Животный организм.</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A21F7" w:rsidRDefault="001A21F7">
      <w:pPr>
        <w:spacing w:line="16" w:lineRule="exact"/>
        <w:rPr>
          <w:sz w:val="20"/>
          <w:szCs w:val="20"/>
        </w:rPr>
      </w:pPr>
    </w:p>
    <w:p w:rsidR="001A21F7" w:rsidRDefault="00C05265" w:rsidP="002242EB">
      <w:pPr>
        <w:spacing w:line="236" w:lineRule="auto"/>
        <w:ind w:left="260" w:firstLine="711"/>
        <w:jc w:val="both"/>
        <w:rPr>
          <w:sz w:val="20"/>
          <w:szCs w:val="20"/>
        </w:rPr>
      </w:pPr>
      <w:r>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Процессы,  происходящие  в  клетке.  Деление  клетки.  Ткани  животных,  их  разнообразие.</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Органы и системы органов животных. Организм – единое целое.</w:t>
      </w:r>
    </w:p>
    <w:p w:rsidR="001A21F7" w:rsidRDefault="00C05265">
      <w:pPr>
        <w:spacing w:line="237" w:lineRule="auto"/>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1A21F7" w:rsidRDefault="00C05265">
      <w:pPr>
        <w:spacing w:line="237" w:lineRule="auto"/>
        <w:ind w:left="980"/>
        <w:rPr>
          <w:sz w:val="20"/>
          <w:szCs w:val="20"/>
        </w:rPr>
      </w:pPr>
      <w:r>
        <w:rPr>
          <w:rFonts w:ascii="Times New Roman" w:eastAsia="Times New Roman" w:hAnsi="Times New Roman" w:cs="Times New Roman"/>
          <w:sz w:val="24"/>
          <w:szCs w:val="24"/>
        </w:rPr>
        <w:t>157.6.2. Строение и жизнедеятельность организма животного.</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A21F7" w:rsidRDefault="001A21F7">
      <w:pPr>
        <w:spacing w:line="15"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A21F7" w:rsidRDefault="001A21F7">
      <w:pPr>
        <w:spacing w:line="12"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A21F7" w:rsidRDefault="001A21F7">
      <w:pPr>
        <w:spacing w:line="14" w:lineRule="exact"/>
        <w:rPr>
          <w:sz w:val="20"/>
          <w:szCs w:val="20"/>
        </w:rPr>
      </w:pPr>
    </w:p>
    <w:p w:rsidR="001A21F7" w:rsidRDefault="00C05265" w:rsidP="002242EB">
      <w:pPr>
        <w:spacing w:line="238" w:lineRule="auto"/>
        <w:ind w:left="260" w:right="20" w:firstLine="711"/>
        <w:jc w:val="both"/>
        <w:rPr>
          <w:sz w:val="20"/>
          <w:szCs w:val="20"/>
        </w:rPr>
      </w:pPr>
      <w:r>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w:t>
      </w:r>
    </w:p>
    <w:p w:rsidR="001A21F7" w:rsidRDefault="00C05265">
      <w:pPr>
        <w:ind w:left="260"/>
        <w:rPr>
          <w:sz w:val="20"/>
          <w:szCs w:val="20"/>
        </w:rPr>
      </w:pPr>
      <w:r>
        <w:rPr>
          <w:rFonts w:ascii="Times New Roman" w:eastAsia="Times New Roman" w:hAnsi="Times New Roman" w:cs="Times New Roman"/>
          <w:sz w:val="24"/>
          <w:szCs w:val="24"/>
        </w:rPr>
        <w:t>непрямое. Метаморфоз (развитие с превращением): полный и неполный.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Ознакомление с органами опоры и движения у животных.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способов поглощения пищи у животных.</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способов дыхания у животных.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Ознакомление с системами органов транспорта веществ у животных.</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покровов тела у животных.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органов чувств у животных.</w:t>
      </w:r>
    </w:p>
    <w:p w:rsidR="001A21F7" w:rsidRDefault="00C05265">
      <w:pPr>
        <w:spacing w:line="237" w:lineRule="auto"/>
        <w:ind w:left="980"/>
        <w:rPr>
          <w:sz w:val="20"/>
          <w:szCs w:val="20"/>
        </w:rPr>
      </w:pPr>
      <w:r>
        <w:rPr>
          <w:rFonts w:ascii="Times New Roman" w:eastAsia="Times New Roman" w:hAnsi="Times New Roman" w:cs="Times New Roman"/>
          <w:sz w:val="24"/>
          <w:szCs w:val="24"/>
        </w:rPr>
        <w:t>Формирование условных рефлексов у аквариумных рыб.</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Строение яйца и развитие зародыша птицы (курицы).</w:t>
      </w:r>
    </w:p>
    <w:p w:rsidR="001A21F7" w:rsidRDefault="00C05265">
      <w:pPr>
        <w:spacing w:line="237" w:lineRule="auto"/>
        <w:ind w:left="980"/>
        <w:rPr>
          <w:sz w:val="20"/>
          <w:szCs w:val="20"/>
        </w:rPr>
      </w:pPr>
      <w:r>
        <w:rPr>
          <w:rFonts w:ascii="Times New Roman" w:eastAsia="Times New Roman" w:hAnsi="Times New Roman" w:cs="Times New Roman"/>
          <w:sz w:val="24"/>
          <w:szCs w:val="24"/>
        </w:rPr>
        <w:t>157.6.3. Систематические группы животных.</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строения  инфузории-туфельки  и  наблюдение  за  её  передвижением.</w:t>
      </w:r>
    </w:p>
    <w:p w:rsidR="001A21F7" w:rsidRDefault="00C05265">
      <w:pPr>
        <w:spacing w:line="238" w:lineRule="auto"/>
        <w:ind w:left="260"/>
        <w:rPr>
          <w:sz w:val="20"/>
          <w:szCs w:val="20"/>
        </w:rPr>
      </w:pPr>
      <w:r>
        <w:rPr>
          <w:rFonts w:ascii="Times New Roman" w:eastAsia="Times New Roman" w:hAnsi="Times New Roman" w:cs="Times New Roman"/>
          <w:sz w:val="24"/>
          <w:szCs w:val="24"/>
        </w:rPr>
        <w:t>Изучение хемотаксиса.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Многообразие простейших (на готовых препаратах).</w:t>
      </w:r>
    </w:p>
    <w:p w:rsidR="001A21F7" w:rsidRDefault="00C05265">
      <w:pPr>
        <w:spacing w:line="237" w:lineRule="auto"/>
        <w:ind w:left="980"/>
        <w:rPr>
          <w:sz w:val="20"/>
          <w:szCs w:val="20"/>
        </w:rPr>
      </w:pPr>
      <w:r>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1A21F7" w:rsidRDefault="00C05265">
      <w:pPr>
        <w:ind w:left="980"/>
        <w:rPr>
          <w:sz w:val="20"/>
          <w:szCs w:val="20"/>
        </w:rPr>
      </w:pPr>
      <w:r>
        <w:rPr>
          <w:rFonts w:ascii="Times New Roman" w:eastAsia="Times New Roman" w:hAnsi="Times New Roman" w:cs="Times New Roman"/>
          <w:sz w:val="24"/>
          <w:szCs w:val="24"/>
        </w:rPr>
        <w:t>Исследование питания гидры дафниями и циклопами (школьный аквариум).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Изготовление модели пресноводной гидры.</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1A21F7" w:rsidRDefault="001A21F7">
      <w:pPr>
        <w:spacing w:line="4" w:lineRule="exact"/>
        <w:rPr>
          <w:sz w:val="20"/>
          <w:szCs w:val="20"/>
        </w:rPr>
      </w:pPr>
    </w:p>
    <w:p w:rsidR="001A21F7" w:rsidRDefault="00C05265" w:rsidP="002242EB">
      <w:pPr>
        <w:tabs>
          <w:tab w:val="left" w:pos="2760"/>
          <w:tab w:val="left" w:pos="3660"/>
          <w:tab w:val="left" w:pos="5500"/>
          <w:tab w:val="left" w:pos="6380"/>
          <w:tab w:val="left" w:pos="7280"/>
          <w:tab w:val="left" w:pos="8400"/>
          <w:tab w:val="left" w:pos="8720"/>
        </w:tabs>
        <w:ind w:left="980"/>
        <w:rPr>
          <w:sz w:val="20"/>
          <w:szCs w:val="20"/>
        </w:rPr>
      </w:pPr>
      <w:r>
        <w:rPr>
          <w:rFonts w:ascii="Times New Roman" w:eastAsia="Times New Roman" w:hAnsi="Times New Roman" w:cs="Times New Roman"/>
          <w:sz w:val="24"/>
          <w:szCs w:val="24"/>
        </w:rPr>
        <w:t>Членистоногие.</w:t>
      </w:r>
      <w:r>
        <w:rPr>
          <w:rFonts w:ascii="Times New Roman" w:eastAsia="Times New Roman" w:hAnsi="Times New Roman" w:cs="Times New Roman"/>
          <w:sz w:val="24"/>
          <w:szCs w:val="24"/>
        </w:rPr>
        <w:tab/>
        <w:t>Общая</w:t>
      </w:r>
      <w:r>
        <w:rPr>
          <w:rFonts w:ascii="Times New Roman" w:eastAsia="Times New Roman" w:hAnsi="Times New Roman" w:cs="Times New Roman"/>
          <w:sz w:val="24"/>
          <w:szCs w:val="24"/>
        </w:rPr>
        <w:tab/>
        <w:t>характеристика.</w:t>
      </w:r>
      <w:r>
        <w:rPr>
          <w:rFonts w:ascii="Times New Roman" w:eastAsia="Times New Roman" w:hAnsi="Times New Roman" w:cs="Times New Roman"/>
          <w:sz w:val="24"/>
          <w:szCs w:val="24"/>
        </w:rPr>
        <w:tab/>
        <w:t>Среды</w:t>
      </w:r>
      <w:r>
        <w:rPr>
          <w:rFonts w:ascii="Times New Roman" w:eastAsia="Times New Roman" w:hAnsi="Times New Roman" w:cs="Times New Roman"/>
          <w:sz w:val="24"/>
          <w:szCs w:val="24"/>
        </w:rPr>
        <w:tab/>
        <w:t>жизни.</w:t>
      </w:r>
      <w:r>
        <w:rPr>
          <w:rFonts w:ascii="Times New Roman" w:eastAsia="Times New Roman" w:hAnsi="Times New Roman" w:cs="Times New Roman"/>
          <w:sz w:val="24"/>
          <w:szCs w:val="24"/>
        </w:rPr>
        <w:tab/>
        <w:t>Внешнее</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внутреннее</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строение членистоногих. Многообразие членистоногих. Представители классов.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Ракообразные. Особенности строения и жизнедеятельности.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Значение ракообразных в природе и жизни человека.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A21F7" w:rsidRDefault="001A21F7">
      <w:pPr>
        <w:spacing w:line="19"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1A21F7" w:rsidRDefault="001A21F7">
      <w:pPr>
        <w:spacing w:line="16"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Ознакомление с различными типами развития насекомых (на примере коллекций). Моллюски. Общая характеристика. Местообитание моллюсков. Строение и процессы</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жизнедеятельности, характерные для брюхоногих, двустворчатых, головоногих моллюсков.</w:t>
      </w:r>
    </w:p>
    <w:p w:rsidR="001A21F7" w:rsidRDefault="00C05265">
      <w:pPr>
        <w:tabs>
          <w:tab w:val="left" w:pos="1120"/>
          <w:tab w:val="left" w:pos="3360"/>
          <w:tab w:val="left" w:pos="4720"/>
          <w:tab w:val="left" w:pos="5060"/>
          <w:tab w:val="left" w:pos="5840"/>
          <w:tab w:val="left" w:pos="7080"/>
          <w:tab w:val="left" w:pos="8680"/>
        </w:tabs>
        <w:ind w:left="260"/>
        <w:rPr>
          <w:sz w:val="20"/>
          <w:szCs w:val="20"/>
        </w:rPr>
      </w:pPr>
      <w:r>
        <w:rPr>
          <w:rFonts w:ascii="Times New Roman" w:eastAsia="Times New Roman" w:hAnsi="Times New Roman" w:cs="Times New Roman"/>
          <w:sz w:val="24"/>
          <w:szCs w:val="24"/>
        </w:rPr>
        <w:t>Черты</w:t>
      </w:r>
      <w:r>
        <w:rPr>
          <w:rFonts w:ascii="Times New Roman" w:eastAsia="Times New Roman" w:hAnsi="Times New Roman" w:cs="Times New Roman"/>
          <w:sz w:val="24"/>
          <w:szCs w:val="24"/>
        </w:rPr>
        <w:tab/>
        <w:t>приспособленности</w:t>
      </w:r>
      <w:r>
        <w:rPr>
          <w:rFonts w:ascii="Times New Roman" w:eastAsia="Times New Roman" w:hAnsi="Times New Roman" w:cs="Times New Roman"/>
          <w:sz w:val="24"/>
          <w:szCs w:val="24"/>
        </w:rPr>
        <w:tab/>
        <w:t>моллюсков</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среде</w:t>
      </w:r>
      <w:r>
        <w:rPr>
          <w:rFonts w:ascii="Times New Roman" w:eastAsia="Times New Roman" w:hAnsi="Times New Roman" w:cs="Times New Roman"/>
          <w:sz w:val="24"/>
          <w:szCs w:val="24"/>
        </w:rPr>
        <w:tab/>
        <w:t>обитания.</w:t>
      </w:r>
      <w:r>
        <w:rPr>
          <w:rFonts w:ascii="Times New Roman" w:eastAsia="Times New Roman" w:hAnsi="Times New Roman" w:cs="Times New Roman"/>
          <w:sz w:val="24"/>
          <w:szCs w:val="24"/>
        </w:rPr>
        <w:tab/>
        <w:t>Размножение</w:t>
      </w:r>
      <w:r>
        <w:rPr>
          <w:sz w:val="20"/>
          <w:szCs w:val="20"/>
        </w:rPr>
        <w:tab/>
      </w:r>
      <w:r>
        <w:rPr>
          <w:rFonts w:ascii="Times New Roman" w:eastAsia="Times New Roman" w:hAnsi="Times New Roman" w:cs="Times New Roman"/>
          <w:sz w:val="23"/>
          <w:szCs w:val="23"/>
        </w:rPr>
        <w:t>моллюсков.</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Многообразие моллюсков. Значение моллюсков в природе и жизни человека.</w:t>
      </w:r>
    </w:p>
    <w:p w:rsidR="001A21F7" w:rsidRDefault="00C05265">
      <w:pPr>
        <w:spacing w:line="237" w:lineRule="auto"/>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A21F7" w:rsidRDefault="001A21F7">
      <w:pPr>
        <w:spacing w:line="11"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1A21F7" w:rsidRDefault="001A21F7">
      <w:pPr>
        <w:spacing w:line="12" w:lineRule="exact"/>
        <w:rPr>
          <w:sz w:val="20"/>
          <w:szCs w:val="20"/>
        </w:rPr>
      </w:pPr>
    </w:p>
    <w:p w:rsidR="001A21F7" w:rsidRDefault="00C05265">
      <w:pPr>
        <w:spacing w:line="237" w:lineRule="auto"/>
        <w:ind w:left="260" w:right="20"/>
        <w:jc w:val="right"/>
        <w:rPr>
          <w:sz w:val="20"/>
          <w:szCs w:val="20"/>
        </w:rPr>
      </w:pPr>
      <w:r>
        <w:rPr>
          <w:rFonts w:ascii="Times New Roman" w:eastAsia="Times New Roman" w:hAnsi="Times New Roman" w:cs="Times New Roman"/>
          <w:sz w:val="24"/>
          <w:szCs w:val="24"/>
        </w:rPr>
        <w:t>Исследование внутреннего строения рыбы (на примере готового влажного препарата).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w:t>
      </w:r>
    </w:p>
    <w:p w:rsidR="001A21F7" w:rsidRDefault="001A21F7">
      <w:pPr>
        <w:spacing w:line="8"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земноводных в природе и жизни человека.</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A21F7" w:rsidRDefault="001A21F7">
      <w:pPr>
        <w:spacing w:line="20" w:lineRule="exact"/>
        <w:rPr>
          <w:sz w:val="20"/>
          <w:szCs w:val="20"/>
        </w:rPr>
      </w:pPr>
    </w:p>
    <w:p w:rsidR="001A21F7" w:rsidRDefault="00C05265" w:rsidP="002242EB">
      <w:pPr>
        <w:spacing w:line="237" w:lineRule="auto"/>
        <w:ind w:left="260" w:right="20" w:firstLine="711"/>
        <w:jc w:val="both"/>
        <w:rPr>
          <w:sz w:val="20"/>
          <w:szCs w:val="20"/>
        </w:rPr>
      </w:pPr>
      <w:r>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регионе). Приспособленность птиц к различным условиям среды. Значение птиц в природе и жизни человека.</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особенностей скелета птицы.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особенностей скелета млекопитающих.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особенностей зубной системы млекопитающих.</w:t>
      </w:r>
    </w:p>
    <w:p w:rsidR="001A21F7" w:rsidRDefault="00C05265">
      <w:pPr>
        <w:spacing w:line="237" w:lineRule="auto"/>
        <w:ind w:left="980"/>
        <w:rPr>
          <w:sz w:val="20"/>
          <w:szCs w:val="20"/>
        </w:rPr>
      </w:pPr>
      <w:r>
        <w:rPr>
          <w:rFonts w:ascii="Times New Roman" w:eastAsia="Times New Roman" w:hAnsi="Times New Roman" w:cs="Times New Roman"/>
          <w:sz w:val="24"/>
          <w:szCs w:val="24"/>
        </w:rPr>
        <w:t>157.6.4. Развитие животного мира на Земле.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ископаемых остатков вымерших животных.</w:t>
      </w:r>
    </w:p>
    <w:p w:rsidR="001A21F7" w:rsidRDefault="00C05265">
      <w:pPr>
        <w:spacing w:line="237" w:lineRule="auto"/>
        <w:ind w:left="980"/>
        <w:rPr>
          <w:sz w:val="20"/>
          <w:szCs w:val="20"/>
        </w:rPr>
      </w:pPr>
      <w:r>
        <w:rPr>
          <w:rFonts w:ascii="Times New Roman" w:eastAsia="Times New Roman" w:hAnsi="Times New Roman" w:cs="Times New Roman"/>
          <w:sz w:val="24"/>
          <w:szCs w:val="24"/>
        </w:rPr>
        <w:t>157.6.5. Животные в природных сообществах.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Животные и среда обитания. Влияние света, температуры и влажности на животных.</w:t>
      </w:r>
    </w:p>
    <w:p w:rsidR="001A21F7" w:rsidRDefault="00C05265">
      <w:pPr>
        <w:spacing w:line="237" w:lineRule="auto"/>
        <w:ind w:left="260"/>
        <w:rPr>
          <w:sz w:val="20"/>
          <w:szCs w:val="20"/>
        </w:rPr>
      </w:pPr>
      <w:r>
        <w:rPr>
          <w:rFonts w:ascii="Times New Roman" w:eastAsia="Times New Roman" w:hAnsi="Times New Roman" w:cs="Times New Roman"/>
          <w:sz w:val="24"/>
          <w:szCs w:val="24"/>
        </w:rPr>
        <w:t>Приспособленность животных к условиям среды обитания.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1A21F7" w:rsidRDefault="00C05265">
      <w:pPr>
        <w:ind w:left="980"/>
        <w:rPr>
          <w:sz w:val="20"/>
          <w:szCs w:val="20"/>
        </w:rPr>
      </w:pPr>
      <w:r>
        <w:rPr>
          <w:rFonts w:ascii="Times New Roman" w:eastAsia="Times New Roman" w:hAnsi="Times New Roman" w:cs="Times New Roman"/>
          <w:sz w:val="24"/>
          <w:szCs w:val="24"/>
        </w:rPr>
        <w:t>157.6.6. Животные и человек.</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A21F7" w:rsidRDefault="001A21F7">
      <w:pPr>
        <w:spacing w:line="16" w:lineRule="exact"/>
        <w:rPr>
          <w:sz w:val="20"/>
          <w:szCs w:val="20"/>
        </w:rPr>
      </w:pPr>
    </w:p>
    <w:p w:rsidR="001A21F7" w:rsidRDefault="00C05265" w:rsidP="002242EB">
      <w:pPr>
        <w:spacing w:line="237" w:lineRule="auto"/>
        <w:ind w:left="260" w:firstLine="711"/>
        <w:jc w:val="both"/>
        <w:rPr>
          <w:sz w:val="20"/>
          <w:szCs w:val="20"/>
        </w:rPr>
      </w:pPr>
      <w:r>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w:t>
      </w:r>
    </w:p>
    <w:p w:rsidR="001A21F7" w:rsidRDefault="00C05265">
      <w:pPr>
        <w:ind w:left="260"/>
        <w:rPr>
          <w:sz w:val="20"/>
          <w:szCs w:val="20"/>
        </w:rPr>
      </w:pPr>
      <w:r>
        <w:rPr>
          <w:rFonts w:ascii="Times New Roman" w:eastAsia="Times New Roman" w:hAnsi="Times New Roman" w:cs="Times New Roman"/>
          <w:sz w:val="24"/>
          <w:szCs w:val="24"/>
        </w:rPr>
        <w:t>Красная книга России. Меры сохранения животного мира.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157.7. Содержание обучения в 9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157.7.1. Человек – биосоциальный вид.</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157.7.2. Структура организма человека.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Распознавание органов и систем органов человека (по таблицам).</w:t>
      </w:r>
    </w:p>
    <w:p w:rsidR="001A21F7" w:rsidRDefault="00C05265">
      <w:pPr>
        <w:spacing w:line="237" w:lineRule="auto"/>
        <w:ind w:left="980"/>
        <w:rPr>
          <w:sz w:val="20"/>
          <w:szCs w:val="20"/>
        </w:rPr>
      </w:pPr>
      <w:r>
        <w:rPr>
          <w:rFonts w:ascii="Times New Roman" w:eastAsia="Times New Roman" w:hAnsi="Times New Roman" w:cs="Times New Roman"/>
          <w:sz w:val="24"/>
          <w:szCs w:val="24"/>
        </w:rPr>
        <w:t>157.7.3. Нейрогуморальная регуляция.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головного мозга человека (по муляжам).</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изменения размера зрачка в зависимости от освещённости.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157.7.4. Опора и движение.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Мышечная система. Строение и функции скелетных мышц. Работа мышц: статическая</w:t>
      </w:r>
    </w:p>
    <w:p w:rsidR="001A21F7" w:rsidRDefault="001A21F7">
      <w:pPr>
        <w:spacing w:line="10" w:lineRule="exact"/>
        <w:rPr>
          <w:sz w:val="20"/>
          <w:szCs w:val="20"/>
        </w:rPr>
      </w:pPr>
    </w:p>
    <w:p w:rsidR="001A21F7" w:rsidRDefault="00C05265">
      <w:pPr>
        <w:numPr>
          <w:ilvl w:val="0"/>
          <w:numId w:val="149"/>
        </w:numPr>
        <w:tabs>
          <w:tab w:val="left" w:pos="505"/>
        </w:tabs>
        <w:spacing w:after="0" w:line="235" w:lineRule="auto"/>
        <w:ind w:left="260"/>
        <w:rPr>
          <w:rFonts w:eastAsia="Times New Roman"/>
          <w:sz w:val="24"/>
          <w:szCs w:val="24"/>
        </w:rPr>
      </w:pPr>
      <w:r>
        <w:rPr>
          <w:rFonts w:ascii="Times New Roman" w:eastAsia="Times New Roman" w:hAnsi="Times New Roman" w:cs="Times New Roman"/>
          <w:sz w:val="24"/>
          <w:szCs w:val="24"/>
        </w:rPr>
        <w:t>динамическая, мышцы сгибатели и разгибатели. Утомление мышц. Гиподинамия. Роль двигательной активности в сохранении здоровья.</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A21F7" w:rsidRDefault="001A21F7">
      <w:pPr>
        <w:spacing w:line="16" w:lineRule="exact"/>
        <w:rPr>
          <w:rFonts w:eastAsia="Times New Roman"/>
          <w:sz w:val="24"/>
          <w:szCs w:val="24"/>
        </w:rPr>
      </w:pPr>
    </w:p>
    <w:p w:rsidR="001A21F7" w:rsidRDefault="00C05265">
      <w:pPr>
        <w:spacing w:line="233" w:lineRule="auto"/>
        <w:ind w:left="980" w:right="4960"/>
        <w:rPr>
          <w:rFonts w:eastAsia="Times New Roman"/>
          <w:sz w:val="24"/>
          <w:szCs w:val="24"/>
        </w:rPr>
      </w:pPr>
      <w:r>
        <w:rPr>
          <w:rFonts w:ascii="Times New Roman" w:eastAsia="Times New Roman" w:hAnsi="Times New Roman" w:cs="Times New Roman"/>
          <w:sz w:val="24"/>
          <w:szCs w:val="24"/>
        </w:rPr>
        <w:t>Лабораторные и практические работы. Исследование свойств кости.</w:t>
      </w:r>
    </w:p>
    <w:p w:rsidR="001A21F7" w:rsidRDefault="001A21F7">
      <w:pPr>
        <w:spacing w:line="4" w:lineRule="exact"/>
        <w:rPr>
          <w:rFonts w:eastAsia="Times New Roman"/>
          <w:sz w:val="24"/>
          <w:szCs w:val="24"/>
        </w:rPr>
      </w:pPr>
    </w:p>
    <w:p w:rsidR="001A21F7" w:rsidRDefault="00C05265" w:rsidP="002242EB">
      <w:pPr>
        <w:ind w:left="980"/>
        <w:rPr>
          <w:sz w:val="20"/>
          <w:szCs w:val="20"/>
        </w:rPr>
      </w:pPr>
      <w:r>
        <w:rPr>
          <w:rFonts w:ascii="Times New Roman" w:eastAsia="Times New Roman" w:hAnsi="Times New Roman" w:cs="Times New Roman"/>
          <w:sz w:val="24"/>
          <w:szCs w:val="24"/>
        </w:rPr>
        <w:t>Изучение строения костей (на муляжах).</w:t>
      </w:r>
    </w:p>
    <w:p w:rsidR="001A21F7" w:rsidRDefault="00C05265">
      <w:pPr>
        <w:ind w:left="980"/>
        <w:rPr>
          <w:sz w:val="20"/>
          <w:szCs w:val="20"/>
        </w:rPr>
      </w:pPr>
      <w:r>
        <w:rPr>
          <w:rFonts w:ascii="Times New Roman" w:eastAsia="Times New Roman" w:hAnsi="Times New Roman" w:cs="Times New Roman"/>
          <w:sz w:val="24"/>
          <w:szCs w:val="24"/>
        </w:rPr>
        <w:t>Изучение строения позвонков (на муляжах).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гибкости позвоночника.</w:t>
      </w:r>
    </w:p>
    <w:p w:rsidR="001A21F7" w:rsidRDefault="00C05265">
      <w:pPr>
        <w:spacing w:line="237" w:lineRule="auto"/>
        <w:ind w:left="980"/>
        <w:rPr>
          <w:sz w:val="20"/>
          <w:szCs w:val="20"/>
        </w:rPr>
      </w:pPr>
      <w:r>
        <w:rPr>
          <w:rFonts w:ascii="Times New Roman" w:eastAsia="Times New Roman" w:hAnsi="Times New Roman" w:cs="Times New Roman"/>
          <w:sz w:val="24"/>
          <w:szCs w:val="24"/>
        </w:rPr>
        <w:t>Измерение массы и роста своего организма.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1A21F7" w:rsidRDefault="00C05265">
      <w:pPr>
        <w:spacing w:line="237" w:lineRule="auto"/>
        <w:ind w:left="980"/>
        <w:rPr>
          <w:sz w:val="20"/>
          <w:szCs w:val="20"/>
        </w:rPr>
      </w:pPr>
      <w:r>
        <w:rPr>
          <w:rFonts w:ascii="Times New Roman" w:eastAsia="Times New Roman" w:hAnsi="Times New Roman" w:cs="Times New Roman"/>
          <w:sz w:val="24"/>
          <w:szCs w:val="24"/>
        </w:rPr>
        <w:t>Выявление нарушения осанки.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признаков плоскостопия.</w:t>
      </w:r>
    </w:p>
    <w:p w:rsidR="001A21F7" w:rsidRDefault="00C05265">
      <w:pPr>
        <w:spacing w:line="237" w:lineRule="auto"/>
        <w:ind w:left="980"/>
        <w:rPr>
          <w:sz w:val="20"/>
          <w:szCs w:val="20"/>
        </w:rPr>
      </w:pPr>
      <w:r>
        <w:rPr>
          <w:rFonts w:ascii="Times New Roman" w:eastAsia="Times New Roman" w:hAnsi="Times New Roman" w:cs="Times New Roman"/>
          <w:sz w:val="24"/>
          <w:szCs w:val="24"/>
        </w:rPr>
        <w:t>Оказание первой помощи при повреждении скелета и мышц.</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157.7.5. Внутренняя среда организма.</w:t>
      </w:r>
    </w:p>
    <w:p w:rsidR="001A21F7" w:rsidRDefault="00C05265">
      <w:pPr>
        <w:spacing w:line="237" w:lineRule="auto"/>
        <w:ind w:left="980"/>
        <w:rPr>
          <w:sz w:val="20"/>
          <w:szCs w:val="20"/>
        </w:rPr>
      </w:pPr>
      <w:r>
        <w:rPr>
          <w:rFonts w:ascii="Times New Roman" w:eastAsia="Times New Roman" w:hAnsi="Times New Roman" w:cs="Times New Roman"/>
          <w:sz w:val="24"/>
          <w:szCs w:val="24"/>
        </w:rPr>
        <w:t>Внутренняя среда и её функции. Форменные элементы крови: эритроциты, лейкоциты</w:t>
      </w:r>
    </w:p>
    <w:p w:rsidR="001A21F7" w:rsidRDefault="001A21F7">
      <w:pPr>
        <w:spacing w:line="16" w:lineRule="exact"/>
        <w:rPr>
          <w:sz w:val="20"/>
          <w:szCs w:val="20"/>
        </w:rPr>
      </w:pPr>
    </w:p>
    <w:p w:rsidR="001A21F7" w:rsidRDefault="00C05265">
      <w:pPr>
        <w:numPr>
          <w:ilvl w:val="0"/>
          <w:numId w:val="150"/>
        </w:numPr>
        <w:tabs>
          <w:tab w:val="left" w:pos="504"/>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t>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A21F7" w:rsidRDefault="001A21F7">
      <w:pPr>
        <w:spacing w:line="1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A21F7" w:rsidRDefault="001A21F7">
      <w:pPr>
        <w:spacing w:line="7"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0"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157.7.6. Кровообращение.</w:t>
      </w:r>
    </w:p>
    <w:p w:rsidR="001A21F7" w:rsidRDefault="001A21F7">
      <w:pPr>
        <w:spacing w:line="15"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A21F7" w:rsidRDefault="001A21F7">
      <w:pPr>
        <w:spacing w:line="15" w:lineRule="exact"/>
        <w:rPr>
          <w:rFonts w:eastAsia="Times New Roman"/>
          <w:sz w:val="24"/>
          <w:szCs w:val="24"/>
        </w:rPr>
      </w:pPr>
    </w:p>
    <w:p w:rsidR="001A21F7" w:rsidRDefault="00C05265">
      <w:pPr>
        <w:spacing w:line="250" w:lineRule="auto"/>
        <w:ind w:left="980" w:right="4980"/>
        <w:rPr>
          <w:rFonts w:eastAsia="Times New Roman"/>
          <w:sz w:val="24"/>
          <w:szCs w:val="24"/>
        </w:rPr>
      </w:pPr>
      <w:r>
        <w:rPr>
          <w:rFonts w:ascii="Times New Roman" w:eastAsia="Times New Roman" w:hAnsi="Times New Roman" w:cs="Times New Roman"/>
          <w:sz w:val="23"/>
          <w:szCs w:val="23"/>
        </w:rPr>
        <w:t>Лабораторные и практические работы. Измерение кровяного давления.</w:t>
      </w:r>
    </w:p>
    <w:p w:rsidR="001A21F7" w:rsidRDefault="001A21F7">
      <w:pPr>
        <w:spacing w:line="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Первая помощь при кровотечениях.</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157.7.7. Дыхание.</w:t>
      </w:r>
    </w:p>
    <w:p w:rsidR="001A21F7" w:rsidRDefault="001A21F7">
      <w:pPr>
        <w:spacing w:line="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Измерение обхвата грудной клетки в состоянии вдоха и выдоха.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157.7.8. Питание и пищеварение.</w:t>
      </w:r>
    </w:p>
    <w:p w:rsidR="001A21F7" w:rsidRDefault="001A21F7">
      <w:pPr>
        <w:spacing w:line="15"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A21F7" w:rsidRDefault="001A21F7">
      <w:pPr>
        <w:spacing w:line="15"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A21F7" w:rsidRDefault="001A21F7">
      <w:pPr>
        <w:spacing w:line="4" w:lineRule="exact"/>
        <w:rPr>
          <w:rFonts w:eastAsia="Times New Roman"/>
          <w:sz w:val="24"/>
          <w:szCs w:val="24"/>
        </w:rPr>
      </w:pPr>
    </w:p>
    <w:p w:rsidR="001A21F7" w:rsidRDefault="00C05265" w:rsidP="0091153D">
      <w:pPr>
        <w:ind w:left="980"/>
        <w:rPr>
          <w:sz w:val="20"/>
          <w:szCs w:val="20"/>
        </w:rPr>
      </w:pPr>
      <w:r>
        <w:rPr>
          <w:rFonts w:ascii="Times New Roman" w:eastAsia="Times New Roman" w:hAnsi="Times New Roman" w:cs="Times New Roman"/>
          <w:sz w:val="24"/>
          <w:szCs w:val="24"/>
        </w:rPr>
        <w:t>Гигиена  питания.  Предупреждение  глистных и  желудочно-кишечных  заболеваний,</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пищевых отравлений. Влияние курения и алкоголя на пищеварение.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действия ферментов слюны на крахмал.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Наблюдение действия желудочного сока на белки.</w:t>
      </w:r>
    </w:p>
    <w:p w:rsidR="001A21F7" w:rsidRDefault="00C05265">
      <w:pPr>
        <w:spacing w:line="237" w:lineRule="auto"/>
        <w:ind w:left="980"/>
        <w:rPr>
          <w:sz w:val="20"/>
          <w:szCs w:val="20"/>
        </w:rPr>
      </w:pPr>
      <w:r>
        <w:rPr>
          <w:rFonts w:ascii="Times New Roman" w:eastAsia="Times New Roman" w:hAnsi="Times New Roman" w:cs="Times New Roman"/>
          <w:sz w:val="24"/>
          <w:szCs w:val="24"/>
        </w:rPr>
        <w:t>157.7.9. Обмен веществ и превращение энергии.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A21F7" w:rsidRDefault="00C05265">
      <w:pPr>
        <w:tabs>
          <w:tab w:val="left" w:pos="6480"/>
        </w:tabs>
        <w:ind w:left="980"/>
        <w:rPr>
          <w:sz w:val="20"/>
          <w:szCs w:val="20"/>
        </w:rPr>
      </w:pPr>
      <w:r>
        <w:rPr>
          <w:rFonts w:ascii="Times New Roman" w:eastAsia="Times New Roman" w:hAnsi="Times New Roman" w:cs="Times New Roman"/>
          <w:sz w:val="24"/>
          <w:szCs w:val="24"/>
        </w:rPr>
        <w:t>Нормы  и  режим  питания.  Рациональное  питание</w:t>
      </w:r>
      <w:r>
        <w:rPr>
          <w:sz w:val="20"/>
          <w:szCs w:val="20"/>
        </w:rPr>
        <w:tab/>
      </w:r>
      <w:r>
        <w:rPr>
          <w:rFonts w:ascii="Times New Roman" w:eastAsia="Times New Roman" w:hAnsi="Times New Roman" w:cs="Times New Roman"/>
          <w:sz w:val="24"/>
          <w:szCs w:val="24"/>
        </w:rPr>
        <w:t>–  фактор  укрепления  здоровья.</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Нарушение обмена веществ.</w:t>
      </w:r>
    </w:p>
    <w:p w:rsidR="001A21F7" w:rsidRDefault="00C05265">
      <w:pPr>
        <w:spacing w:line="238" w:lineRule="auto"/>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состава продуктов питания.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Составление меню в зависимости от калорийности пищи.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сохранения витаминов в пищевых продуктах.</w:t>
      </w:r>
    </w:p>
    <w:p w:rsidR="001A21F7" w:rsidRDefault="00C05265">
      <w:pPr>
        <w:spacing w:line="237" w:lineRule="auto"/>
        <w:ind w:left="980"/>
        <w:rPr>
          <w:sz w:val="20"/>
          <w:szCs w:val="20"/>
        </w:rPr>
      </w:pPr>
      <w:r>
        <w:rPr>
          <w:rFonts w:ascii="Times New Roman" w:eastAsia="Times New Roman" w:hAnsi="Times New Roman" w:cs="Times New Roman"/>
          <w:sz w:val="24"/>
          <w:szCs w:val="24"/>
        </w:rPr>
        <w:t>157.7.10. Кожа.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с помощью лупы тыльной и ладонной стороны кисти.</w:t>
      </w:r>
    </w:p>
    <w:p w:rsidR="001A21F7" w:rsidRDefault="00C05265">
      <w:pPr>
        <w:spacing w:line="238" w:lineRule="auto"/>
        <w:ind w:left="980"/>
        <w:rPr>
          <w:sz w:val="20"/>
          <w:szCs w:val="20"/>
        </w:rPr>
      </w:pPr>
      <w:r>
        <w:rPr>
          <w:rFonts w:ascii="Times New Roman" w:eastAsia="Times New Roman" w:hAnsi="Times New Roman" w:cs="Times New Roman"/>
          <w:sz w:val="24"/>
          <w:szCs w:val="24"/>
        </w:rPr>
        <w:t>Определение жирности различных участков кожи лица.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1A21F7" w:rsidRDefault="00C05265">
      <w:pPr>
        <w:spacing w:line="237" w:lineRule="auto"/>
        <w:ind w:left="980"/>
        <w:rPr>
          <w:sz w:val="20"/>
          <w:szCs w:val="20"/>
        </w:rPr>
      </w:pPr>
      <w:r>
        <w:rPr>
          <w:rFonts w:ascii="Times New Roman" w:eastAsia="Times New Roman" w:hAnsi="Times New Roman" w:cs="Times New Roman"/>
          <w:sz w:val="24"/>
          <w:szCs w:val="24"/>
        </w:rPr>
        <w:t>Описание основных гигиенических требований к одежде и обуви.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157.7.11. Выделение.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местоположения почек (на муляже).</w:t>
      </w:r>
    </w:p>
    <w:p w:rsidR="001A21F7" w:rsidRDefault="00C05265">
      <w:pPr>
        <w:spacing w:line="237" w:lineRule="auto"/>
        <w:ind w:left="980"/>
        <w:rPr>
          <w:sz w:val="20"/>
          <w:szCs w:val="20"/>
        </w:rPr>
      </w:pPr>
      <w:r>
        <w:rPr>
          <w:rFonts w:ascii="Times New Roman" w:eastAsia="Times New Roman" w:hAnsi="Times New Roman" w:cs="Times New Roman"/>
          <w:sz w:val="24"/>
          <w:szCs w:val="24"/>
        </w:rPr>
        <w:t>Описание мер профилактики болезней почек.</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157.7.12. Размножение и развитие.</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Описание  основных  мер  по  профилактике  инфекционных  вирусных  заболеваний:</w:t>
      </w:r>
    </w:p>
    <w:p w:rsidR="001A21F7" w:rsidRDefault="00C05265">
      <w:pPr>
        <w:spacing w:line="238" w:lineRule="auto"/>
        <w:ind w:left="260"/>
        <w:rPr>
          <w:sz w:val="20"/>
          <w:szCs w:val="20"/>
        </w:rPr>
      </w:pPr>
      <w:r>
        <w:rPr>
          <w:rFonts w:ascii="Times New Roman" w:eastAsia="Times New Roman" w:hAnsi="Times New Roman" w:cs="Times New Roman"/>
          <w:sz w:val="24"/>
          <w:szCs w:val="24"/>
        </w:rPr>
        <w:t>СПИД и гепатит.</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157.7.13. Органы чувств и сенсорные системы.</w:t>
      </w:r>
    </w:p>
    <w:p w:rsidR="001A21F7" w:rsidRDefault="00C05265">
      <w:pPr>
        <w:spacing w:line="237" w:lineRule="auto"/>
        <w:ind w:left="980"/>
        <w:rPr>
          <w:sz w:val="20"/>
          <w:szCs w:val="20"/>
        </w:rPr>
      </w:pPr>
      <w:r>
        <w:rPr>
          <w:rFonts w:ascii="Times New Roman" w:eastAsia="Times New Roman" w:hAnsi="Times New Roman" w:cs="Times New Roman"/>
          <w:sz w:val="24"/>
          <w:szCs w:val="24"/>
        </w:rPr>
        <w:t>Органы  чувств  и  их  значение.  Анализаторы.  Сенсорные  системы.  Глаз  и  зрение.</w:t>
      </w:r>
    </w:p>
    <w:p w:rsidR="001A21F7" w:rsidRDefault="001A21F7">
      <w:pPr>
        <w:spacing w:line="3" w:lineRule="exact"/>
        <w:rPr>
          <w:sz w:val="20"/>
          <w:szCs w:val="20"/>
        </w:rPr>
      </w:pPr>
    </w:p>
    <w:p w:rsidR="001A21F7" w:rsidRDefault="00C05265">
      <w:pPr>
        <w:tabs>
          <w:tab w:val="left" w:pos="1620"/>
          <w:tab w:val="left" w:pos="2620"/>
          <w:tab w:val="left" w:pos="3400"/>
          <w:tab w:val="left" w:pos="4580"/>
          <w:tab w:val="left" w:pos="5960"/>
          <w:tab w:val="left" w:pos="7300"/>
          <w:tab w:val="left" w:pos="8660"/>
        </w:tabs>
        <w:ind w:left="260"/>
        <w:rPr>
          <w:sz w:val="20"/>
          <w:szCs w:val="20"/>
        </w:rPr>
      </w:pPr>
      <w:r>
        <w:rPr>
          <w:rFonts w:ascii="Times New Roman" w:eastAsia="Times New Roman" w:hAnsi="Times New Roman" w:cs="Times New Roman"/>
          <w:sz w:val="24"/>
          <w:szCs w:val="24"/>
        </w:rPr>
        <w:t>Оптическая</w:t>
      </w:r>
      <w:r>
        <w:rPr>
          <w:rFonts w:ascii="Times New Roman" w:eastAsia="Times New Roman" w:hAnsi="Times New Roman" w:cs="Times New Roman"/>
          <w:sz w:val="24"/>
          <w:szCs w:val="24"/>
        </w:rPr>
        <w:tab/>
        <w:t>система</w:t>
      </w:r>
      <w:r>
        <w:rPr>
          <w:rFonts w:ascii="Times New Roman" w:eastAsia="Times New Roman" w:hAnsi="Times New Roman" w:cs="Times New Roman"/>
          <w:sz w:val="24"/>
          <w:szCs w:val="24"/>
        </w:rPr>
        <w:tab/>
        <w:t>глаза.</w:t>
      </w:r>
      <w:r>
        <w:rPr>
          <w:rFonts w:ascii="Times New Roman" w:eastAsia="Times New Roman" w:hAnsi="Times New Roman" w:cs="Times New Roman"/>
          <w:sz w:val="24"/>
          <w:szCs w:val="24"/>
        </w:rPr>
        <w:tab/>
        <w:t>Сетчатка.</w:t>
      </w:r>
      <w:r>
        <w:rPr>
          <w:rFonts w:ascii="Times New Roman" w:eastAsia="Times New Roman" w:hAnsi="Times New Roman" w:cs="Times New Roman"/>
          <w:sz w:val="24"/>
          <w:szCs w:val="24"/>
        </w:rPr>
        <w:tab/>
        <w:t>Зрительные</w:t>
      </w:r>
      <w:r>
        <w:rPr>
          <w:rFonts w:ascii="Times New Roman" w:eastAsia="Times New Roman" w:hAnsi="Times New Roman" w:cs="Times New Roman"/>
          <w:sz w:val="24"/>
          <w:szCs w:val="24"/>
        </w:rPr>
        <w:tab/>
        <w:t>рецепторы.</w:t>
      </w:r>
      <w:r>
        <w:rPr>
          <w:rFonts w:ascii="Times New Roman" w:eastAsia="Times New Roman" w:hAnsi="Times New Roman" w:cs="Times New Roman"/>
          <w:sz w:val="24"/>
          <w:szCs w:val="24"/>
        </w:rPr>
        <w:tab/>
        <w:t>Зрительное</w:t>
      </w:r>
      <w:r>
        <w:rPr>
          <w:sz w:val="20"/>
          <w:szCs w:val="20"/>
        </w:rPr>
        <w:tab/>
      </w:r>
      <w:r>
        <w:rPr>
          <w:rFonts w:ascii="Times New Roman" w:eastAsia="Times New Roman" w:hAnsi="Times New Roman" w:cs="Times New Roman"/>
          <w:sz w:val="23"/>
          <w:szCs w:val="23"/>
        </w:rPr>
        <w:t>восприятие.</w:t>
      </w:r>
    </w:p>
    <w:p w:rsidR="001A21F7" w:rsidRDefault="00C05265">
      <w:pPr>
        <w:spacing w:line="237" w:lineRule="auto"/>
        <w:ind w:left="260"/>
        <w:rPr>
          <w:sz w:val="20"/>
          <w:szCs w:val="20"/>
        </w:rPr>
      </w:pPr>
      <w:r>
        <w:rPr>
          <w:rFonts w:ascii="Times New Roman" w:eastAsia="Times New Roman" w:hAnsi="Times New Roman" w:cs="Times New Roman"/>
          <w:sz w:val="24"/>
          <w:szCs w:val="24"/>
        </w:rPr>
        <w:t>Нарушения зрения и их причины. Гигиена зрения.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A21F7" w:rsidRDefault="001A21F7">
      <w:pPr>
        <w:spacing w:line="4" w:lineRule="exact"/>
        <w:rPr>
          <w:sz w:val="20"/>
          <w:szCs w:val="20"/>
        </w:rPr>
      </w:pPr>
    </w:p>
    <w:p w:rsidR="001A21F7" w:rsidRDefault="00C05265" w:rsidP="0091153D">
      <w:pPr>
        <w:ind w:left="980"/>
        <w:rPr>
          <w:sz w:val="20"/>
          <w:szCs w:val="20"/>
        </w:rPr>
      </w:pPr>
      <w:r>
        <w:rPr>
          <w:rFonts w:ascii="Times New Roman" w:eastAsia="Times New Roman" w:hAnsi="Times New Roman" w:cs="Times New Roman"/>
          <w:sz w:val="24"/>
          <w:szCs w:val="24"/>
        </w:rPr>
        <w:t>Органы равновесия, мышечного чувства, осязания, обоняния и вкуса. Взаимодействие</w:t>
      </w:r>
    </w:p>
    <w:p w:rsidR="001A21F7" w:rsidRDefault="00C05265">
      <w:pPr>
        <w:ind w:left="260"/>
        <w:rPr>
          <w:sz w:val="20"/>
          <w:szCs w:val="20"/>
        </w:rPr>
      </w:pPr>
      <w:r>
        <w:rPr>
          <w:rFonts w:ascii="Times New Roman" w:eastAsia="Times New Roman" w:hAnsi="Times New Roman" w:cs="Times New Roman"/>
          <w:sz w:val="24"/>
          <w:szCs w:val="24"/>
        </w:rPr>
        <w:t>сенсорных систем организма.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остроты зрения у человека.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строения органа зрения (на муляже и влажном препарате).</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строения органа слуха (на муляже).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157.7.14. Поведение и психика.</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8" w:lineRule="auto"/>
        <w:ind w:left="980"/>
        <w:rPr>
          <w:sz w:val="20"/>
          <w:szCs w:val="20"/>
        </w:rPr>
      </w:pPr>
      <w:r>
        <w:rPr>
          <w:rFonts w:ascii="Times New Roman" w:eastAsia="Times New Roman" w:hAnsi="Times New Roman" w:cs="Times New Roman"/>
          <w:sz w:val="24"/>
          <w:szCs w:val="24"/>
        </w:rPr>
        <w:t>Изучение кратковременной памяти.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объёма механической и логической памяти.</w:t>
      </w:r>
    </w:p>
    <w:p w:rsidR="001A21F7" w:rsidRDefault="00C05265">
      <w:pPr>
        <w:spacing w:line="237" w:lineRule="auto"/>
        <w:ind w:left="980"/>
        <w:rPr>
          <w:sz w:val="20"/>
          <w:szCs w:val="20"/>
        </w:rPr>
      </w:pPr>
      <w:r>
        <w:rPr>
          <w:rFonts w:ascii="Times New Roman" w:eastAsia="Times New Roman" w:hAnsi="Times New Roman" w:cs="Times New Roman"/>
          <w:sz w:val="24"/>
          <w:szCs w:val="24"/>
        </w:rPr>
        <w:t>Оценка сформированности навыков логического мышления.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157.7.15. Человек и окружающая среда.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157.8. Планируемые результаты освоения программы по биологии на уровне основного общего образования.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A21F7" w:rsidRDefault="001A21F7">
      <w:pPr>
        <w:spacing w:line="8" w:lineRule="exact"/>
        <w:rPr>
          <w:sz w:val="20"/>
          <w:szCs w:val="20"/>
        </w:rPr>
      </w:pPr>
    </w:p>
    <w:p w:rsidR="001A21F7" w:rsidRDefault="00C05265">
      <w:pPr>
        <w:numPr>
          <w:ilvl w:val="0"/>
          <w:numId w:val="15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A21F7" w:rsidRDefault="00C05265">
      <w:pPr>
        <w:numPr>
          <w:ilvl w:val="0"/>
          <w:numId w:val="15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3" w:lineRule="exact"/>
        <w:rPr>
          <w:sz w:val="20"/>
          <w:szCs w:val="20"/>
        </w:rPr>
      </w:pPr>
    </w:p>
    <w:p w:rsidR="001A21F7" w:rsidRDefault="00C05265">
      <w:pPr>
        <w:ind w:left="980"/>
        <w:rPr>
          <w:sz w:val="20"/>
          <w:szCs w:val="20"/>
        </w:rPr>
      </w:pPr>
      <w:r>
        <w:rPr>
          <w:rFonts w:ascii="Times New Roman" w:eastAsia="Times New Roman" w:hAnsi="Times New Roman" w:cs="Times New Roman"/>
          <w:sz w:val="23"/>
          <w:szCs w:val="23"/>
        </w:rPr>
        <w:t>готовность к конструктивной совместной деятельности при выполнении исследований</w:t>
      </w:r>
    </w:p>
    <w:p w:rsidR="001A21F7" w:rsidRDefault="00C05265">
      <w:pPr>
        <w:numPr>
          <w:ilvl w:val="0"/>
          <w:numId w:val="153"/>
        </w:numPr>
        <w:tabs>
          <w:tab w:val="left" w:pos="460"/>
        </w:tabs>
        <w:spacing w:after="0" w:line="238" w:lineRule="auto"/>
        <w:ind w:left="460" w:hanging="200"/>
        <w:rPr>
          <w:rFonts w:eastAsia="Times New Roman"/>
          <w:sz w:val="24"/>
          <w:szCs w:val="24"/>
        </w:rPr>
      </w:pPr>
      <w:r>
        <w:rPr>
          <w:rFonts w:ascii="Times New Roman" w:eastAsia="Times New Roman" w:hAnsi="Times New Roman" w:cs="Times New Roman"/>
          <w:sz w:val="24"/>
          <w:szCs w:val="24"/>
        </w:rPr>
        <w:t>проектов, стремление к взаимопониманию и взаимопомощи;</w:t>
      </w:r>
    </w:p>
    <w:p w:rsidR="001A21F7" w:rsidRDefault="001A21F7">
      <w:pPr>
        <w:spacing w:line="2" w:lineRule="exact"/>
        <w:rPr>
          <w:rFonts w:eastAsia="Times New Roman"/>
          <w:sz w:val="24"/>
          <w:szCs w:val="24"/>
        </w:rPr>
      </w:pPr>
    </w:p>
    <w:p w:rsidR="001A21F7" w:rsidRPr="0091153D" w:rsidRDefault="00C05265" w:rsidP="0046007C">
      <w:pPr>
        <w:numPr>
          <w:ilvl w:val="1"/>
          <w:numId w:val="153"/>
        </w:numPr>
        <w:tabs>
          <w:tab w:val="left" w:pos="1240"/>
        </w:tabs>
        <w:spacing w:after="0" w:line="235" w:lineRule="auto"/>
        <w:ind w:left="260" w:right="-259" w:firstLine="711"/>
        <w:jc w:val="center"/>
        <w:rPr>
          <w:sz w:val="20"/>
          <w:szCs w:val="20"/>
        </w:rPr>
      </w:pPr>
      <w:r w:rsidRPr="0091153D">
        <w:rPr>
          <w:rFonts w:ascii="Times New Roman" w:eastAsia="Times New Roman" w:hAnsi="Times New Roman" w:cs="Times New Roman"/>
          <w:sz w:val="24"/>
          <w:szCs w:val="24"/>
        </w:rPr>
        <w:t>духовно-нравственного воспитания:готовность оценивать поведение и поступки с позиции нравственных норм и норм экологической культуры;</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1A21F7" w:rsidRDefault="00C05265">
      <w:pPr>
        <w:numPr>
          <w:ilvl w:val="0"/>
          <w:numId w:val="154"/>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1A21F7">
      <w:pPr>
        <w:spacing w:line="2" w:lineRule="exact"/>
        <w:rPr>
          <w:sz w:val="20"/>
          <w:szCs w:val="20"/>
        </w:rPr>
      </w:pPr>
    </w:p>
    <w:p w:rsidR="001A21F7" w:rsidRDefault="00C05265">
      <w:pPr>
        <w:ind w:right="-19"/>
        <w:jc w:val="center"/>
        <w:rPr>
          <w:sz w:val="20"/>
          <w:szCs w:val="20"/>
        </w:rPr>
      </w:pPr>
      <w:r>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1A21F7" w:rsidRDefault="00C05265">
      <w:pPr>
        <w:numPr>
          <w:ilvl w:val="0"/>
          <w:numId w:val="155"/>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понимание роли биологической науки в формировании научного мировоззрения; развитие научной любознательности, интереса к биологической науке, навыков</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исследовательской деятельности;</w:t>
      </w:r>
    </w:p>
    <w:p w:rsidR="001A21F7" w:rsidRDefault="00C05265">
      <w:pPr>
        <w:numPr>
          <w:ilvl w:val="0"/>
          <w:numId w:val="156"/>
        </w:numPr>
        <w:tabs>
          <w:tab w:val="left" w:pos="1240"/>
        </w:tabs>
        <w:spacing w:after="0" w:line="238" w:lineRule="auto"/>
        <w:ind w:left="1240" w:hanging="269"/>
        <w:rPr>
          <w:rFonts w:eastAsia="Times New Roman"/>
          <w:sz w:val="24"/>
          <w:szCs w:val="24"/>
        </w:rPr>
      </w:pPr>
      <w:r>
        <w:rPr>
          <w:rFonts w:ascii="Times New Roman" w:eastAsia="Times New Roman" w:hAnsi="Times New Roman" w:cs="Times New Roman"/>
          <w:sz w:val="24"/>
          <w:szCs w:val="24"/>
        </w:rPr>
        <w:t>формирования культуры здоровья: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1A21F7" w:rsidRDefault="00C05265">
      <w:pPr>
        <w:numPr>
          <w:ilvl w:val="0"/>
          <w:numId w:val="15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активное участие в решении практических задач (в рамках семьи, гимназии, населенного пункта, родного края) биологической и экологической направленности, интерес</w:t>
      </w:r>
    </w:p>
    <w:p w:rsidR="001A21F7" w:rsidRDefault="001A21F7">
      <w:pPr>
        <w:spacing w:line="4" w:lineRule="exact"/>
        <w:rPr>
          <w:sz w:val="20"/>
          <w:szCs w:val="20"/>
        </w:rPr>
      </w:pPr>
    </w:p>
    <w:p w:rsidR="001A21F7" w:rsidRDefault="00C05265">
      <w:pPr>
        <w:numPr>
          <w:ilvl w:val="0"/>
          <w:numId w:val="158"/>
        </w:numPr>
        <w:tabs>
          <w:tab w:val="left" w:pos="440"/>
        </w:tabs>
        <w:spacing w:after="0" w:line="240" w:lineRule="auto"/>
        <w:ind w:left="440" w:hanging="180"/>
        <w:rPr>
          <w:rFonts w:eastAsia="Times New Roman"/>
          <w:sz w:val="24"/>
          <w:szCs w:val="24"/>
        </w:rPr>
      </w:pPr>
      <w:r>
        <w:rPr>
          <w:rFonts w:ascii="Times New Roman" w:eastAsia="Times New Roman" w:hAnsi="Times New Roman" w:cs="Times New Roman"/>
          <w:sz w:val="24"/>
          <w:szCs w:val="24"/>
        </w:rPr>
        <w:t>практическому изучению профессий, связанных с биологией;</w:t>
      </w:r>
    </w:p>
    <w:p w:rsidR="001A21F7" w:rsidRDefault="00C05265">
      <w:pPr>
        <w:numPr>
          <w:ilvl w:val="1"/>
          <w:numId w:val="158"/>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осознание экологических проблем и путей их решения;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1A21F7" w:rsidRDefault="001A21F7">
      <w:pPr>
        <w:spacing w:line="4" w:lineRule="exact"/>
        <w:rPr>
          <w:sz w:val="20"/>
          <w:szCs w:val="20"/>
        </w:rPr>
      </w:pPr>
    </w:p>
    <w:p w:rsidR="001A21F7" w:rsidRDefault="00C05265">
      <w:pPr>
        <w:tabs>
          <w:tab w:val="left" w:pos="2420"/>
          <w:tab w:val="left" w:pos="7160"/>
          <w:tab w:val="left" w:pos="8500"/>
        </w:tabs>
        <w:ind w:left="980"/>
        <w:rPr>
          <w:sz w:val="20"/>
          <w:szCs w:val="20"/>
        </w:rPr>
      </w:pPr>
      <w:r>
        <w:rPr>
          <w:rFonts w:ascii="Times New Roman" w:eastAsia="Times New Roman" w:hAnsi="Times New Roman" w:cs="Times New Roman"/>
          <w:sz w:val="24"/>
          <w:szCs w:val="24"/>
        </w:rPr>
        <w:t>9) адаптации</w:t>
      </w:r>
      <w:r>
        <w:rPr>
          <w:sz w:val="20"/>
          <w:szCs w:val="20"/>
        </w:rPr>
        <w:tab/>
      </w:r>
      <w:r>
        <w:rPr>
          <w:rFonts w:ascii="Times New Roman" w:eastAsia="Times New Roman" w:hAnsi="Times New Roman" w:cs="Times New Roman"/>
          <w:sz w:val="24"/>
          <w:szCs w:val="24"/>
        </w:rPr>
        <w:t>обучающегося  к  изменяющимся  условиям</w:t>
      </w:r>
      <w:r>
        <w:rPr>
          <w:rFonts w:ascii="Times New Roman" w:eastAsia="Times New Roman" w:hAnsi="Times New Roman" w:cs="Times New Roman"/>
          <w:sz w:val="24"/>
          <w:szCs w:val="24"/>
        </w:rPr>
        <w:tab/>
        <w:t>социальной</w:t>
      </w:r>
      <w:r>
        <w:rPr>
          <w:rFonts w:ascii="Times New Roman" w:eastAsia="Times New Roman" w:hAnsi="Times New Roman" w:cs="Times New Roman"/>
          <w:sz w:val="24"/>
          <w:szCs w:val="24"/>
        </w:rPr>
        <w:tab/>
        <w:t>и  природной</w:t>
      </w:r>
    </w:p>
    <w:p w:rsidR="001A21F7" w:rsidRDefault="00C05265">
      <w:pPr>
        <w:spacing w:line="237" w:lineRule="auto"/>
        <w:ind w:left="260"/>
        <w:rPr>
          <w:sz w:val="20"/>
          <w:szCs w:val="20"/>
        </w:rPr>
      </w:pPr>
      <w:r>
        <w:rPr>
          <w:rFonts w:ascii="Times New Roman" w:eastAsia="Times New Roman" w:hAnsi="Times New Roman" w:cs="Times New Roman"/>
          <w:sz w:val="24"/>
          <w:szCs w:val="24"/>
        </w:rPr>
        <w:t>среды: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оценка изменяющихся условий;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1A21F7" w:rsidRDefault="001A21F7">
      <w:pPr>
        <w:spacing w:line="12"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157.8.3. Метапредметные результаты освоения программы по биологии основного общего образования, должны отражать:</w:t>
      </w:r>
    </w:p>
    <w:p w:rsidR="001A21F7" w:rsidRDefault="00C05265">
      <w:pPr>
        <w:ind w:left="980"/>
        <w:rPr>
          <w:sz w:val="20"/>
          <w:szCs w:val="20"/>
        </w:rPr>
      </w:pPr>
      <w:r>
        <w:rPr>
          <w:rFonts w:ascii="Times New Roman" w:eastAsia="Times New Roman" w:hAnsi="Times New Roman" w:cs="Times New Roman"/>
          <w:sz w:val="24"/>
          <w:szCs w:val="24"/>
        </w:rPr>
        <w:t>157.8.3.1. Овладение универсальными учебными познавательными действиями:</w:t>
      </w:r>
    </w:p>
    <w:p w:rsidR="001A21F7" w:rsidRDefault="001A21F7">
      <w:pPr>
        <w:spacing w:line="2" w:lineRule="exact"/>
        <w:rPr>
          <w:sz w:val="20"/>
          <w:szCs w:val="20"/>
        </w:rPr>
      </w:pPr>
    </w:p>
    <w:p w:rsidR="001A21F7" w:rsidRDefault="00C05265">
      <w:pPr>
        <w:numPr>
          <w:ilvl w:val="0"/>
          <w:numId w:val="15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логические действия: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A21F7" w:rsidRDefault="001A21F7">
      <w:pPr>
        <w:spacing w:line="16" w:lineRule="exact"/>
        <w:rPr>
          <w:sz w:val="20"/>
          <w:szCs w:val="20"/>
        </w:rPr>
      </w:pPr>
    </w:p>
    <w:p w:rsidR="001A21F7" w:rsidRDefault="00C05265">
      <w:pPr>
        <w:numPr>
          <w:ilvl w:val="0"/>
          <w:numId w:val="160"/>
        </w:numPr>
        <w:tabs>
          <w:tab w:val="left" w:pos="1316"/>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A21F7" w:rsidRDefault="001A21F7">
      <w:pPr>
        <w:spacing w:line="11" w:lineRule="exact"/>
        <w:rPr>
          <w:rFonts w:eastAsia="Times New Roman"/>
          <w:sz w:val="24"/>
          <w:szCs w:val="24"/>
        </w:rPr>
      </w:pPr>
    </w:p>
    <w:p w:rsidR="001A21F7" w:rsidRDefault="00C05265" w:rsidP="0091153D">
      <w:pPr>
        <w:spacing w:line="235" w:lineRule="auto"/>
        <w:ind w:left="260" w:firstLine="711"/>
        <w:rPr>
          <w:sz w:val="20"/>
          <w:szCs w:val="20"/>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A21F7" w:rsidRDefault="00C05265">
      <w:pPr>
        <w:numPr>
          <w:ilvl w:val="0"/>
          <w:numId w:val="16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исследовательские действия: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A21F7" w:rsidRDefault="00C05265">
      <w:pPr>
        <w:numPr>
          <w:ilvl w:val="0"/>
          <w:numId w:val="16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работа с информацией:</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запоминать и систематизировать биологическую информацию.</w:t>
      </w:r>
    </w:p>
    <w:p w:rsidR="001A21F7" w:rsidRDefault="00C05265">
      <w:pPr>
        <w:spacing w:line="237" w:lineRule="auto"/>
        <w:ind w:left="960"/>
        <w:rPr>
          <w:sz w:val="20"/>
          <w:szCs w:val="20"/>
        </w:rPr>
      </w:pPr>
      <w:r>
        <w:rPr>
          <w:rFonts w:ascii="Times New Roman" w:eastAsia="Times New Roman" w:hAnsi="Times New Roman" w:cs="Times New Roman"/>
          <w:sz w:val="24"/>
          <w:szCs w:val="24"/>
        </w:rPr>
        <w:t>157.8.3.2. Овладение универсальными учебными коммуникативными действиями:</w:t>
      </w:r>
    </w:p>
    <w:p w:rsidR="001A21F7" w:rsidRDefault="001A21F7">
      <w:pPr>
        <w:spacing w:line="3" w:lineRule="exact"/>
        <w:rPr>
          <w:sz w:val="20"/>
          <w:szCs w:val="20"/>
        </w:rPr>
      </w:pPr>
    </w:p>
    <w:p w:rsidR="001A21F7" w:rsidRDefault="00C05265">
      <w:pPr>
        <w:numPr>
          <w:ilvl w:val="0"/>
          <w:numId w:val="163"/>
        </w:numPr>
        <w:tabs>
          <w:tab w:val="left" w:pos="1220"/>
        </w:tabs>
        <w:spacing w:after="0" w:line="240" w:lineRule="auto"/>
        <w:ind w:left="1220" w:hanging="254"/>
        <w:rPr>
          <w:rFonts w:eastAsia="Times New Roman"/>
          <w:sz w:val="24"/>
          <w:szCs w:val="24"/>
        </w:rPr>
      </w:pPr>
      <w:r>
        <w:rPr>
          <w:rFonts w:ascii="Times New Roman" w:eastAsia="Times New Roman" w:hAnsi="Times New Roman" w:cs="Times New Roman"/>
          <w:sz w:val="24"/>
          <w:szCs w:val="24"/>
        </w:rPr>
        <w:t>общение:</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1A21F7" w:rsidRDefault="00C05265">
      <w:pPr>
        <w:ind w:left="980"/>
        <w:rPr>
          <w:sz w:val="20"/>
          <w:szCs w:val="20"/>
        </w:rPr>
      </w:pPr>
      <w:r>
        <w:rPr>
          <w:rFonts w:ascii="Times New Roman" w:eastAsia="Times New Roman" w:hAnsi="Times New Roman" w:cs="Times New Roman"/>
          <w:sz w:val="24"/>
          <w:szCs w:val="24"/>
        </w:rPr>
        <w:t>выражать себя (свою точку зрения) в устных и письменных текстах;</w:t>
      </w:r>
    </w:p>
    <w:p w:rsidR="001A21F7" w:rsidRDefault="001A21F7">
      <w:pPr>
        <w:spacing w:line="14" w:lineRule="exact"/>
        <w:rPr>
          <w:sz w:val="20"/>
          <w:szCs w:val="20"/>
        </w:rPr>
      </w:pPr>
    </w:p>
    <w:p w:rsidR="001A21F7" w:rsidRDefault="00C05265">
      <w:pPr>
        <w:spacing w:line="236" w:lineRule="auto"/>
        <w:ind w:left="260" w:right="20"/>
        <w:jc w:val="right"/>
        <w:rPr>
          <w:sz w:val="20"/>
          <w:szCs w:val="20"/>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w:t>
      </w:r>
    </w:p>
    <w:p w:rsidR="001A21F7" w:rsidRDefault="00C05265">
      <w:pPr>
        <w:ind w:left="260"/>
        <w:rPr>
          <w:sz w:val="20"/>
          <w:szCs w:val="20"/>
        </w:rPr>
      </w:pPr>
      <w:r>
        <w:rPr>
          <w:rFonts w:ascii="Times New Roman" w:eastAsia="Times New Roman" w:hAnsi="Times New Roman" w:cs="Times New Roman"/>
          <w:sz w:val="24"/>
          <w:szCs w:val="24"/>
        </w:rPr>
        <w:t>корректной форме формулировать свои возражения;</w:t>
      </w:r>
    </w:p>
    <w:p w:rsidR="001A21F7" w:rsidRDefault="001A21F7">
      <w:pPr>
        <w:spacing w:line="14" w:lineRule="exact"/>
        <w:rPr>
          <w:sz w:val="20"/>
          <w:szCs w:val="20"/>
        </w:rPr>
      </w:pPr>
    </w:p>
    <w:p w:rsidR="001A21F7" w:rsidRDefault="00C05265">
      <w:pPr>
        <w:numPr>
          <w:ilvl w:val="0"/>
          <w:numId w:val="164"/>
        </w:numPr>
        <w:tabs>
          <w:tab w:val="left" w:pos="1239"/>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A21F7" w:rsidRDefault="001A21F7">
      <w:pPr>
        <w:spacing w:line="11" w:lineRule="exact"/>
        <w:rPr>
          <w:rFonts w:eastAsia="Times New Roman"/>
          <w:sz w:val="24"/>
          <w:szCs w:val="24"/>
        </w:rPr>
      </w:pPr>
    </w:p>
    <w:p w:rsidR="001A21F7" w:rsidRDefault="00C05265" w:rsidP="0091153D">
      <w:pPr>
        <w:spacing w:line="235" w:lineRule="auto"/>
        <w:ind w:left="260" w:right="20" w:firstLine="711"/>
        <w:rPr>
          <w:sz w:val="20"/>
          <w:szCs w:val="20"/>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r w:rsidR="009115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21F7" w:rsidRDefault="001A21F7">
      <w:pPr>
        <w:spacing w:line="5" w:lineRule="exact"/>
        <w:rPr>
          <w:sz w:val="20"/>
          <w:szCs w:val="20"/>
        </w:rPr>
      </w:pPr>
    </w:p>
    <w:p w:rsidR="001A21F7" w:rsidRDefault="00C05265">
      <w:pPr>
        <w:numPr>
          <w:ilvl w:val="0"/>
          <w:numId w:val="16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совместная деятельность:</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w:t>
      </w:r>
    </w:p>
    <w:p w:rsidR="001A21F7" w:rsidRDefault="001A21F7">
      <w:pPr>
        <w:spacing w:line="4" w:lineRule="exact"/>
        <w:rPr>
          <w:sz w:val="20"/>
          <w:szCs w:val="20"/>
        </w:rPr>
      </w:pPr>
    </w:p>
    <w:p w:rsidR="001A21F7" w:rsidRDefault="00C05265">
      <w:pPr>
        <w:numPr>
          <w:ilvl w:val="0"/>
          <w:numId w:val="166"/>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вклад каждого члена команды в достижение результатов, разделять сферу ответственности</w:t>
      </w:r>
    </w:p>
    <w:p w:rsidR="001A21F7" w:rsidRDefault="00C05265">
      <w:pPr>
        <w:numPr>
          <w:ilvl w:val="0"/>
          <w:numId w:val="166"/>
        </w:numPr>
        <w:tabs>
          <w:tab w:val="left" w:pos="460"/>
        </w:tabs>
        <w:spacing w:after="0" w:line="237" w:lineRule="auto"/>
        <w:ind w:left="460" w:hanging="200"/>
        <w:rPr>
          <w:rFonts w:eastAsia="Times New Roman"/>
          <w:sz w:val="24"/>
          <w:szCs w:val="24"/>
        </w:rPr>
      </w:pPr>
      <w:r>
        <w:rPr>
          <w:rFonts w:ascii="Times New Roman" w:eastAsia="Times New Roman" w:hAnsi="Times New Roman" w:cs="Times New Roman"/>
          <w:sz w:val="24"/>
          <w:szCs w:val="24"/>
        </w:rPr>
        <w:t>проявлять готовность к предоставлению отчёта перед группой;</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A21F7" w:rsidRDefault="001A21F7">
      <w:pPr>
        <w:spacing w:line="4" w:lineRule="exact"/>
        <w:rPr>
          <w:sz w:val="20"/>
          <w:szCs w:val="20"/>
        </w:rPr>
      </w:pPr>
    </w:p>
    <w:p w:rsidR="001A21F7" w:rsidRDefault="00C05265">
      <w:pPr>
        <w:ind w:right="-39"/>
        <w:jc w:val="center"/>
        <w:rPr>
          <w:sz w:val="20"/>
          <w:szCs w:val="20"/>
        </w:rPr>
      </w:pPr>
      <w:r>
        <w:rPr>
          <w:rFonts w:ascii="Times New Roman" w:eastAsia="Times New Roman" w:hAnsi="Times New Roman" w:cs="Times New Roman"/>
          <w:sz w:val="24"/>
          <w:szCs w:val="24"/>
        </w:rPr>
        <w:t>157.8.3.3. Овладение универсальными учебными регулятивными действиями:</w:t>
      </w:r>
    </w:p>
    <w:p w:rsidR="001A21F7" w:rsidRDefault="00C05265">
      <w:pPr>
        <w:numPr>
          <w:ilvl w:val="0"/>
          <w:numId w:val="167"/>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самоорганизация: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C05265">
      <w:pPr>
        <w:numPr>
          <w:ilvl w:val="0"/>
          <w:numId w:val="168"/>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самоконтроль:</w:t>
      </w:r>
    </w:p>
    <w:p w:rsidR="001A21F7" w:rsidRDefault="001A21F7">
      <w:pPr>
        <w:spacing w:line="16" w:lineRule="exact"/>
        <w:rPr>
          <w:sz w:val="20"/>
          <w:szCs w:val="20"/>
        </w:rPr>
      </w:pPr>
    </w:p>
    <w:p w:rsidR="001A21F7" w:rsidRDefault="00C05265">
      <w:pPr>
        <w:spacing w:line="247" w:lineRule="auto"/>
        <w:ind w:left="980" w:right="2400"/>
        <w:rPr>
          <w:sz w:val="20"/>
          <w:szCs w:val="20"/>
        </w:rPr>
      </w:pPr>
      <w:r>
        <w:rPr>
          <w:rFonts w:ascii="Times New Roman" w:eastAsia="Times New Roman" w:hAnsi="Times New Roman" w:cs="Times New Roman"/>
          <w:sz w:val="23"/>
          <w:szCs w:val="23"/>
        </w:rPr>
        <w:t>владеть способами самоконтроля, самомотивации и рефлексии; давать оценку ситуации и предлагать план её изменения;</w:t>
      </w:r>
    </w:p>
    <w:p w:rsidR="001A21F7" w:rsidRDefault="001A21F7">
      <w:pPr>
        <w:spacing w:line="8"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C05265">
      <w:pPr>
        <w:numPr>
          <w:ilvl w:val="0"/>
          <w:numId w:val="169"/>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эмоциональный интеллект:</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называть и управлять собственными эмоциями и эмоциями других;</w:t>
      </w:r>
    </w:p>
    <w:p w:rsidR="001A21F7" w:rsidRDefault="00C05265">
      <w:pPr>
        <w:spacing w:line="238" w:lineRule="auto"/>
        <w:ind w:left="980"/>
        <w:rPr>
          <w:sz w:val="20"/>
          <w:szCs w:val="20"/>
        </w:rPr>
      </w:pPr>
      <w:r>
        <w:rPr>
          <w:rFonts w:ascii="Times New Roman" w:eastAsia="Times New Roman" w:hAnsi="Times New Roman" w:cs="Times New Roman"/>
          <w:sz w:val="24"/>
          <w:szCs w:val="24"/>
        </w:rPr>
        <w:t>выявлять и анализировать причины эмоций;</w:t>
      </w:r>
    </w:p>
    <w:p w:rsidR="001A21F7" w:rsidRDefault="001A21F7">
      <w:pPr>
        <w:spacing w:line="3" w:lineRule="exact"/>
        <w:rPr>
          <w:sz w:val="20"/>
          <w:szCs w:val="20"/>
        </w:rPr>
      </w:pPr>
    </w:p>
    <w:p w:rsidR="001A21F7" w:rsidRDefault="00C05265" w:rsidP="0091153D">
      <w:pPr>
        <w:ind w:left="980"/>
        <w:rPr>
          <w:sz w:val="20"/>
          <w:szCs w:val="20"/>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регулировать способ выражения эмоций.</w:t>
      </w:r>
    </w:p>
    <w:p w:rsidR="001A21F7" w:rsidRDefault="001A21F7">
      <w:pPr>
        <w:spacing w:line="2" w:lineRule="exact"/>
        <w:rPr>
          <w:sz w:val="20"/>
          <w:szCs w:val="20"/>
        </w:rPr>
      </w:pPr>
    </w:p>
    <w:p w:rsidR="001A21F7" w:rsidRDefault="00C05265">
      <w:pPr>
        <w:numPr>
          <w:ilvl w:val="0"/>
          <w:numId w:val="17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принятие себя и других:</w:t>
      </w:r>
    </w:p>
    <w:p w:rsidR="001A21F7" w:rsidRDefault="00C05265">
      <w:pPr>
        <w:spacing w:line="237" w:lineRule="auto"/>
        <w:ind w:left="980"/>
        <w:rPr>
          <w:sz w:val="20"/>
          <w:szCs w:val="20"/>
        </w:rPr>
      </w:pPr>
      <w:r>
        <w:rPr>
          <w:rFonts w:ascii="Times New Roman" w:eastAsia="Times New Roman" w:hAnsi="Times New Roman" w:cs="Times New Roman"/>
          <w:sz w:val="24"/>
          <w:szCs w:val="24"/>
        </w:rPr>
        <w:t>осознанно относиться к другому человеку, его мнению;</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признавать своё право на ошибку и такое же право другого;</w:t>
      </w:r>
    </w:p>
    <w:p w:rsidR="001A21F7" w:rsidRDefault="00C05265">
      <w:pPr>
        <w:spacing w:line="237" w:lineRule="auto"/>
        <w:ind w:left="980"/>
        <w:rPr>
          <w:sz w:val="20"/>
          <w:szCs w:val="20"/>
        </w:rPr>
      </w:pPr>
      <w:r>
        <w:rPr>
          <w:rFonts w:ascii="Times New Roman" w:eastAsia="Times New Roman" w:hAnsi="Times New Roman" w:cs="Times New Roman"/>
          <w:sz w:val="24"/>
          <w:szCs w:val="24"/>
        </w:rPr>
        <w:t>открытость себе и другим;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осознавать невозможность контролировать всё вокруг;</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w:t>
      </w:r>
    </w:p>
    <w:p w:rsidR="001A21F7" w:rsidRDefault="001A21F7">
      <w:pPr>
        <w:spacing w:line="12" w:lineRule="exact"/>
        <w:rPr>
          <w:sz w:val="20"/>
          <w:szCs w:val="20"/>
        </w:rPr>
      </w:pPr>
    </w:p>
    <w:p w:rsidR="001A21F7" w:rsidRDefault="00C05265">
      <w:pPr>
        <w:numPr>
          <w:ilvl w:val="0"/>
          <w:numId w:val="171"/>
        </w:numPr>
        <w:tabs>
          <w:tab w:val="left" w:pos="605"/>
        </w:tabs>
        <w:spacing w:after="0" w:line="235" w:lineRule="auto"/>
        <w:ind w:left="260"/>
        <w:rPr>
          <w:rFonts w:eastAsia="Times New Roman"/>
          <w:sz w:val="24"/>
          <w:szCs w:val="24"/>
        </w:rPr>
      </w:pPr>
      <w:r>
        <w:rPr>
          <w:rFonts w:ascii="Times New Roman" w:eastAsia="Times New Roman" w:hAnsi="Times New Roman" w:cs="Times New Roman"/>
          <w:sz w:val="24"/>
          <w:szCs w:val="24"/>
        </w:rPr>
        <w:t>жизненных навыков личности (управления собой, самодисциплины, устойчивого поведения).</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157.8.4. Предметные результаты освоения программы по биологии.</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157.8.4.1. Предметные результаты освоения программы по биологии к концу обучения в 5 классе: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выделять отличительные признаки природных и искусственных сообществ; аргументировать основные правила поведения человека в природе и объяснять</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значение природоохранной деятельности человека, анализировать глобальные экологические проблемы;</w:t>
      </w:r>
    </w:p>
    <w:p w:rsidR="001A21F7" w:rsidRDefault="00C05265">
      <w:pPr>
        <w:ind w:left="980"/>
        <w:rPr>
          <w:sz w:val="20"/>
          <w:szCs w:val="20"/>
        </w:rPr>
      </w:pPr>
      <w:r>
        <w:rPr>
          <w:rFonts w:ascii="Times New Roman" w:eastAsia="Times New Roman" w:hAnsi="Times New Roman" w:cs="Times New Roman"/>
          <w:sz w:val="24"/>
          <w:szCs w:val="24"/>
        </w:rPr>
        <w:t>раскрывать роль биологии в практической деятельности человека;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A21F7" w:rsidRDefault="001A21F7">
      <w:pPr>
        <w:spacing w:line="16" w:lineRule="exact"/>
        <w:rPr>
          <w:sz w:val="20"/>
          <w:szCs w:val="20"/>
        </w:rPr>
      </w:pPr>
    </w:p>
    <w:p w:rsidR="001A21F7" w:rsidRDefault="00C05265" w:rsidP="0091153D">
      <w:pPr>
        <w:spacing w:line="236" w:lineRule="auto"/>
        <w:ind w:left="260" w:firstLine="711"/>
        <w:jc w:val="both"/>
        <w:rPr>
          <w:sz w:val="20"/>
          <w:szCs w:val="20"/>
        </w:rPr>
      </w:pPr>
      <w:r>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объектов);465</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157.8.4.2. Предметные результаты освоения программы по биологии к концу обучения в 6 классе: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сравнивать растительные ткани и органы растений между собой;</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A21F7" w:rsidRDefault="00C05265">
      <w:pPr>
        <w:ind w:left="980"/>
        <w:rPr>
          <w:sz w:val="20"/>
          <w:szCs w:val="20"/>
        </w:rPr>
      </w:pPr>
      <w:r>
        <w:rPr>
          <w:rFonts w:ascii="Times New Roman" w:eastAsia="Times New Roman" w:hAnsi="Times New Roman" w:cs="Times New Roman"/>
          <w:sz w:val="24"/>
          <w:szCs w:val="24"/>
        </w:rPr>
        <w:t>классифицировать растения и их части по разным основаниям;</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1A21F7" w:rsidRDefault="001A21F7">
      <w:pPr>
        <w:spacing w:line="12" w:lineRule="exact"/>
        <w:rPr>
          <w:sz w:val="20"/>
          <w:szCs w:val="20"/>
        </w:rPr>
      </w:pPr>
    </w:p>
    <w:p w:rsidR="001A21F7" w:rsidRDefault="00C05265" w:rsidP="0091153D">
      <w:pPr>
        <w:spacing w:line="235" w:lineRule="auto"/>
        <w:ind w:left="260" w:firstLine="711"/>
        <w:jc w:val="both"/>
        <w:rPr>
          <w:sz w:val="20"/>
          <w:szCs w:val="20"/>
        </w:rPr>
      </w:pPr>
      <w:r>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157.8.4.3. Предметные результаты освоения программы по биологии к концу обучения в 7 классе: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1A21F7" w:rsidRDefault="00C05265">
      <w:pPr>
        <w:ind w:left="980"/>
        <w:rPr>
          <w:sz w:val="20"/>
          <w:szCs w:val="20"/>
        </w:rPr>
      </w:pPr>
      <w:r>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Земле;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A21F7" w:rsidRDefault="001A21F7">
      <w:pPr>
        <w:spacing w:line="12" w:lineRule="exact"/>
        <w:rPr>
          <w:sz w:val="20"/>
          <w:szCs w:val="20"/>
        </w:rPr>
      </w:pPr>
    </w:p>
    <w:p w:rsidR="001A21F7" w:rsidRDefault="00C05265" w:rsidP="0091153D">
      <w:pPr>
        <w:spacing w:line="235" w:lineRule="auto"/>
        <w:ind w:left="260" w:firstLine="711"/>
        <w:jc w:val="both"/>
        <w:rPr>
          <w:sz w:val="20"/>
          <w:szCs w:val="20"/>
        </w:rPr>
      </w:pPr>
      <w:r>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w:t>
      </w:r>
    </w:p>
    <w:p w:rsidR="001A21F7" w:rsidRDefault="00C05265">
      <w:pPr>
        <w:ind w:left="260"/>
        <w:rPr>
          <w:sz w:val="20"/>
          <w:szCs w:val="20"/>
        </w:rPr>
      </w:pPr>
      <w:r>
        <w:rPr>
          <w:rFonts w:ascii="Times New Roman" w:eastAsia="Times New Roman" w:hAnsi="Times New Roman" w:cs="Times New Roman"/>
          <w:sz w:val="24"/>
          <w:szCs w:val="24"/>
        </w:rPr>
        <w:t>гуманитарного цикла, различными видами искусства;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методы биологии: проводить наблюдения за растениями, бактериями,</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грибами, лишайниками, описывать их, ставить простейшие биологические опыты и эксперименты;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p>
    <w:p w:rsidR="001A21F7" w:rsidRDefault="001A21F7">
      <w:pPr>
        <w:spacing w:line="10" w:lineRule="exact"/>
        <w:rPr>
          <w:sz w:val="20"/>
          <w:szCs w:val="20"/>
        </w:rPr>
      </w:pPr>
    </w:p>
    <w:p w:rsidR="001A21F7" w:rsidRDefault="00C05265">
      <w:pPr>
        <w:numPr>
          <w:ilvl w:val="0"/>
          <w:numId w:val="172"/>
        </w:numPr>
        <w:tabs>
          <w:tab w:val="left" w:pos="467"/>
        </w:tabs>
        <w:spacing w:after="0" w:line="235" w:lineRule="auto"/>
        <w:ind w:left="260"/>
        <w:rPr>
          <w:rFonts w:eastAsia="Times New Roman"/>
          <w:sz w:val="24"/>
          <w:szCs w:val="24"/>
        </w:rPr>
      </w:pPr>
      <w:r>
        <w:rPr>
          <w:rFonts w:ascii="Times New Roman" w:eastAsia="Times New Roman" w:hAnsi="Times New Roman" w:cs="Times New Roman"/>
          <w:sz w:val="24"/>
          <w:szCs w:val="24"/>
        </w:rPr>
        <w:t>обобщения информации из несколькихисточников (2–3), преобразовывать информацию из одной знаковой системы в другую;</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157.8.4.4. Предметные результаты освоения программы по биологии к концу обучения в 8 классе: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приводить примеры вклада российских (в том числе А.О. Ковалевский, К.И. Скрябин)</w:t>
      </w:r>
    </w:p>
    <w:p w:rsidR="001A21F7" w:rsidRDefault="001A21F7">
      <w:pPr>
        <w:spacing w:line="9" w:lineRule="exact"/>
        <w:rPr>
          <w:rFonts w:eastAsia="Times New Roman"/>
          <w:sz w:val="24"/>
          <w:szCs w:val="24"/>
        </w:rPr>
      </w:pPr>
    </w:p>
    <w:p w:rsidR="001A21F7" w:rsidRDefault="00C05265">
      <w:pPr>
        <w:numPr>
          <w:ilvl w:val="0"/>
          <w:numId w:val="172"/>
        </w:numPr>
        <w:tabs>
          <w:tab w:val="left" w:pos="490"/>
        </w:tabs>
        <w:spacing w:after="0" w:line="235" w:lineRule="auto"/>
        <w:ind w:left="260"/>
        <w:rPr>
          <w:rFonts w:eastAsia="Times New Roman"/>
          <w:sz w:val="24"/>
          <w:szCs w:val="24"/>
        </w:rPr>
      </w:pPr>
      <w:r>
        <w:rPr>
          <w:rFonts w:ascii="Times New Roman" w:eastAsia="Times New Roman" w:hAnsi="Times New Roman" w:cs="Times New Roman"/>
          <w:sz w:val="24"/>
          <w:szCs w:val="24"/>
        </w:rPr>
        <w:t>зарубежных (в том числе А. Левенгук, Ж. Кювье, Э. Геккель) учёных в развитие наук о животных;</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A21F7" w:rsidRDefault="001A21F7">
      <w:pPr>
        <w:spacing w:line="13"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сравнивать животные ткани и органы животных между собой;</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A21F7" w:rsidRDefault="001A21F7">
      <w:pPr>
        <w:spacing w:line="16" w:lineRule="exact"/>
        <w:rPr>
          <w:rFonts w:eastAsia="Times New Roman"/>
          <w:sz w:val="24"/>
          <w:szCs w:val="24"/>
        </w:rPr>
      </w:pPr>
    </w:p>
    <w:p w:rsidR="001A21F7" w:rsidRDefault="00C05265">
      <w:pPr>
        <w:spacing w:line="233" w:lineRule="auto"/>
        <w:ind w:left="260" w:firstLine="711"/>
        <w:jc w:val="both"/>
        <w:rPr>
          <w:rFonts w:eastAsia="Times New Roman"/>
          <w:sz w:val="24"/>
          <w:szCs w:val="24"/>
        </w:rPr>
      </w:pPr>
      <w:r>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w:t>
      </w:r>
    </w:p>
    <w:p w:rsidR="001A21F7" w:rsidRDefault="001A21F7">
      <w:pPr>
        <w:spacing w:line="16" w:lineRule="exact"/>
        <w:rPr>
          <w:rFonts w:eastAsia="Times New Roman"/>
          <w:sz w:val="24"/>
          <w:szCs w:val="24"/>
        </w:rPr>
      </w:pPr>
    </w:p>
    <w:p w:rsidR="001A21F7" w:rsidRDefault="00C05265">
      <w:pPr>
        <w:spacing w:line="233" w:lineRule="auto"/>
        <w:ind w:left="980" w:hanging="711"/>
        <w:rPr>
          <w:rFonts w:eastAsia="Times New Roman"/>
          <w:sz w:val="24"/>
          <w:szCs w:val="24"/>
        </w:rPr>
      </w:pPr>
      <w:r>
        <w:rPr>
          <w:rFonts w:ascii="Times New Roman" w:eastAsia="Times New Roman" w:hAnsi="Times New Roman" w:cs="Times New Roman"/>
          <w:sz w:val="24"/>
          <w:szCs w:val="24"/>
        </w:rPr>
        <w:t>– по изображениям; выявлять признаки классов членистоногих и хордовых, отрядов насекомых и</w:t>
      </w:r>
    </w:p>
    <w:p w:rsidR="001A21F7" w:rsidRDefault="001A21F7">
      <w:pPr>
        <w:spacing w:line="16" w:lineRule="exact"/>
        <w:rPr>
          <w:rFonts w:eastAsia="Times New Roman"/>
          <w:sz w:val="24"/>
          <w:szCs w:val="24"/>
        </w:rPr>
      </w:pPr>
    </w:p>
    <w:p w:rsidR="001A21F7" w:rsidRDefault="00C05265">
      <w:pPr>
        <w:spacing w:line="233" w:lineRule="auto"/>
        <w:ind w:left="980" w:hanging="711"/>
        <w:rPr>
          <w:rFonts w:eastAsia="Times New Roman"/>
          <w:sz w:val="24"/>
          <w:szCs w:val="24"/>
        </w:rPr>
      </w:pPr>
      <w:r>
        <w:rPr>
          <w:rFonts w:ascii="Times New Roman" w:eastAsia="Times New Roman" w:hAnsi="Times New Roman" w:cs="Times New Roman"/>
          <w:sz w:val="24"/>
          <w:szCs w:val="24"/>
        </w:rPr>
        <w:t>млекопитающих; выполнять практические и лабораторные работы по морфологии, анатомии,</w:t>
      </w:r>
    </w:p>
    <w:p w:rsidR="001A21F7" w:rsidRDefault="001A21F7">
      <w:pPr>
        <w:spacing w:line="16" w:lineRule="exact"/>
        <w:rPr>
          <w:rFonts w:eastAsia="Times New Roman"/>
          <w:sz w:val="24"/>
          <w:szCs w:val="24"/>
        </w:rPr>
      </w:pPr>
    </w:p>
    <w:p w:rsidR="001A21F7" w:rsidRDefault="00C05265">
      <w:pPr>
        <w:spacing w:line="236" w:lineRule="auto"/>
        <w:ind w:left="260"/>
        <w:jc w:val="both"/>
        <w:rPr>
          <w:rFonts w:eastAsia="Times New Roman"/>
          <w:sz w:val="24"/>
          <w:szCs w:val="24"/>
        </w:rPr>
      </w:pPr>
      <w:r>
        <w:rPr>
          <w:rFonts w:ascii="Times New Roman" w:eastAsia="Times New Roman" w:hAnsi="Times New Roman" w:cs="Times New Roman"/>
          <w:sz w:val="24"/>
          <w:szCs w:val="24"/>
        </w:rPr>
        <w:t>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A21F7" w:rsidRDefault="001A21F7">
      <w:pPr>
        <w:spacing w:line="11" w:lineRule="exact"/>
        <w:rPr>
          <w:rFonts w:eastAsia="Times New Roman"/>
          <w:sz w:val="24"/>
          <w:szCs w:val="24"/>
        </w:rPr>
      </w:pPr>
    </w:p>
    <w:p w:rsidR="001A21F7" w:rsidRDefault="00C05265" w:rsidP="0091153D">
      <w:pPr>
        <w:spacing w:line="235" w:lineRule="auto"/>
        <w:ind w:left="260" w:firstLine="711"/>
        <w:rPr>
          <w:sz w:val="20"/>
          <w:szCs w:val="20"/>
        </w:rPr>
      </w:pPr>
      <w:r>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r w:rsidR="009115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классифицировать животных на основании особенностей строения;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описывать усложнение организации животных в ходе эволюции животного мира на</w:t>
      </w:r>
    </w:p>
    <w:p w:rsidR="001A21F7" w:rsidRDefault="00C05265">
      <w:pPr>
        <w:spacing w:line="237" w:lineRule="auto"/>
        <w:ind w:left="260"/>
        <w:rPr>
          <w:sz w:val="20"/>
          <w:szCs w:val="20"/>
        </w:rPr>
      </w:pPr>
      <w:r>
        <w:rPr>
          <w:rFonts w:ascii="Times New Roman" w:eastAsia="Times New Roman" w:hAnsi="Times New Roman" w:cs="Times New Roman"/>
          <w:sz w:val="24"/>
          <w:szCs w:val="24"/>
        </w:rPr>
        <w:t>Земле;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бактериями в природных сообществах;</w:t>
      </w:r>
    </w:p>
    <w:p w:rsidR="001A21F7" w:rsidRDefault="00C05265">
      <w:pPr>
        <w:tabs>
          <w:tab w:val="left" w:pos="2860"/>
          <w:tab w:val="left" w:pos="4140"/>
          <w:tab w:val="left" w:pos="5520"/>
          <w:tab w:val="left" w:pos="6100"/>
          <w:tab w:val="left" w:pos="7020"/>
          <w:tab w:val="left" w:pos="8240"/>
        </w:tabs>
        <w:ind w:left="980"/>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животных</w:t>
      </w:r>
      <w:r>
        <w:rPr>
          <w:rFonts w:ascii="Times New Roman" w:eastAsia="Times New Roman" w:hAnsi="Times New Roman" w:cs="Times New Roman"/>
          <w:sz w:val="24"/>
          <w:szCs w:val="24"/>
        </w:rPr>
        <w:tab/>
        <w:t>природных</w:t>
      </w:r>
      <w:r>
        <w:rPr>
          <w:rFonts w:ascii="Times New Roman" w:eastAsia="Times New Roman" w:hAnsi="Times New Roman" w:cs="Times New Roman"/>
          <w:sz w:val="24"/>
          <w:szCs w:val="24"/>
        </w:rPr>
        <w:tab/>
        <w:t>зон</w:t>
      </w:r>
      <w:r>
        <w:rPr>
          <w:rFonts w:ascii="Times New Roman" w:eastAsia="Times New Roman" w:hAnsi="Times New Roman" w:cs="Times New Roman"/>
          <w:sz w:val="24"/>
          <w:szCs w:val="24"/>
        </w:rPr>
        <w:tab/>
        <w:t>Земли,</w:t>
      </w:r>
      <w:r>
        <w:rPr>
          <w:rFonts w:ascii="Times New Roman" w:eastAsia="Times New Roman" w:hAnsi="Times New Roman" w:cs="Times New Roman"/>
          <w:sz w:val="24"/>
          <w:szCs w:val="24"/>
        </w:rPr>
        <w:tab/>
        <w:t>основные</w:t>
      </w:r>
      <w:r>
        <w:rPr>
          <w:sz w:val="20"/>
          <w:szCs w:val="20"/>
        </w:rPr>
        <w:tab/>
      </w:r>
      <w:r>
        <w:rPr>
          <w:rFonts w:ascii="Times New Roman" w:eastAsia="Times New Roman" w:hAnsi="Times New Roman" w:cs="Times New Roman"/>
          <w:sz w:val="23"/>
          <w:szCs w:val="23"/>
        </w:rPr>
        <w:t>закономерности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распространения животных по планете;</w:t>
      </w:r>
    </w:p>
    <w:p w:rsidR="001A21F7" w:rsidRDefault="00C05265">
      <w:pPr>
        <w:spacing w:line="237" w:lineRule="auto"/>
        <w:ind w:left="980"/>
        <w:rPr>
          <w:sz w:val="20"/>
          <w:szCs w:val="20"/>
        </w:rPr>
      </w:pPr>
      <w:r>
        <w:rPr>
          <w:rFonts w:ascii="Times New Roman" w:eastAsia="Times New Roman" w:hAnsi="Times New Roman" w:cs="Times New Roman"/>
          <w:sz w:val="24"/>
          <w:szCs w:val="24"/>
        </w:rPr>
        <w:t>раскрывать роль животных в природных сообществах;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иметь представление о мероприятиях по охране животного мира Земли; демонстрировать на конкретных примерах связь знаний по биологии со знаниями по</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математике, физике, химии, географии, технологии, предметов гуманитарного циклов, различными видами искусства;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A21F7" w:rsidRDefault="00C05265">
      <w:pPr>
        <w:ind w:left="980"/>
        <w:rPr>
          <w:sz w:val="20"/>
          <w:szCs w:val="20"/>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p>
    <w:p w:rsidR="001A21F7" w:rsidRDefault="001A21F7">
      <w:pPr>
        <w:spacing w:line="14" w:lineRule="exact"/>
        <w:rPr>
          <w:sz w:val="20"/>
          <w:szCs w:val="20"/>
        </w:rPr>
      </w:pPr>
    </w:p>
    <w:p w:rsidR="001A21F7" w:rsidRDefault="00C05265">
      <w:pPr>
        <w:numPr>
          <w:ilvl w:val="0"/>
          <w:numId w:val="173"/>
        </w:numPr>
        <w:tabs>
          <w:tab w:val="left" w:pos="456"/>
        </w:tabs>
        <w:spacing w:after="0" w:line="233" w:lineRule="auto"/>
        <w:ind w:left="260"/>
        <w:rPr>
          <w:rFonts w:eastAsia="Times New Roman"/>
          <w:sz w:val="24"/>
          <w:szCs w:val="24"/>
        </w:rPr>
      </w:pPr>
      <w:r>
        <w:rPr>
          <w:rFonts w:ascii="Times New Roman" w:eastAsia="Times New Roman" w:hAnsi="Times New Roman" w:cs="Times New Roman"/>
          <w:sz w:val="24"/>
          <w:szCs w:val="24"/>
        </w:rPr>
        <w:t>обобщения информации из нескольких (3–4) источников, преобразовывать информацию из одной знаковой системы в другую;</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157.8.4.5. Предметные результаты освоения программы по биологии к концу обучения в 9 классе: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A21F7" w:rsidRDefault="001A21F7">
      <w:pPr>
        <w:spacing w:line="18"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A21F7" w:rsidRDefault="001A21F7">
      <w:pPr>
        <w:spacing w:line="2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A21F7" w:rsidRDefault="001A21F7">
      <w:pPr>
        <w:spacing w:line="11" w:lineRule="exact"/>
        <w:rPr>
          <w:rFonts w:eastAsia="Times New Roman"/>
          <w:sz w:val="24"/>
          <w:szCs w:val="24"/>
        </w:rPr>
      </w:pPr>
    </w:p>
    <w:p w:rsidR="001A21F7" w:rsidRDefault="00C05265" w:rsidP="0091153D">
      <w:pPr>
        <w:spacing w:line="235" w:lineRule="auto"/>
        <w:ind w:left="260" w:firstLine="711"/>
        <w:rPr>
          <w:sz w:val="20"/>
          <w:szCs w:val="20"/>
        </w:rPr>
      </w:pPr>
      <w:r>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сравнения;469</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объяснять нейрогуморальную регуляцию процессов жизнедеятельности организма человека;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w:t>
      </w:r>
    </w:p>
    <w:p w:rsidR="001A21F7" w:rsidRDefault="001A21F7">
      <w:pPr>
        <w:spacing w:line="10" w:lineRule="exact"/>
        <w:rPr>
          <w:sz w:val="20"/>
          <w:szCs w:val="20"/>
        </w:rPr>
      </w:pPr>
    </w:p>
    <w:p w:rsidR="001A21F7" w:rsidRDefault="00C05265">
      <w:pPr>
        <w:numPr>
          <w:ilvl w:val="0"/>
          <w:numId w:val="174"/>
        </w:numPr>
        <w:tabs>
          <w:tab w:val="left" w:pos="509"/>
        </w:tabs>
        <w:spacing w:after="0" w:line="235" w:lineRule="auto"/>
        <w:ind w:left="260"/>
        <w:rPr>
          <w:rFonts w:eastAsia="Times New Roman"/>
          <w:sz w:val="24"/>
          <w:szCs w:val="24"/>
        </w:rPr>
      </w:pPr>
      <w:r>
        <w:rPr>
          <w:rFonts w:ascii="Times New Roman" w:eastAsia="Times New Roman" w:hAnsi="Times New Roman" w:cs="Times New Roman"/>
          <w:sz w:val="24"/>
          <w:szCs w:val="24"/>
        </w:rPr>
        <w:t>тепловом ударе, отравлении, утоплении, кровотечении, травмах мягких тканей, костей скелета, органов чувств, ожогах и отморожениях;</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p>
    <w:p w:rsidR="001A21F7" w:rsidRDefault="001A21F7">
      <w:pPr>
        <w:spacing w:line="9" w:lineRule="exact"/>
        <w:rPr>
          <w:rFonts w:eastAsia="Times New Roman"/>
          <w:sz w:val="24"/>
          <w:szCs w:val="24"/>
        </w:rPr>
      </w:pPr>
    </w:p>
    <w:p w:rsidR="001A21F7" w:rsidRDefault="00C05265">
      <w:pPr>
        <w:numPr>
          <w:ilvl w:val="0"/>
          <w:numId w:val="174"/>
        </w:numPr>
        <w:tabs>
          <w:tab w:val="left" w:pos="456"/>
        </w:tabs>
        <w:spacing w:after="0" w:line="235" w:lineRule="auto"/>
        <w:ind w:left="260"/>
        <w:rPr>
          <w:rFonts w:eastAsia="Times New Roman"/>
          <w:sz w:val="24"/>
          <w:szCs w:val="24"/>
        </w:rPr>
      </w:pPr>
      <w:r>
        <w:rPr>
          <w:rFonts w:ascii="Times New Roman" w:eastAsia="Times New Roman" w:hAnsi="Times New Roman" w:cs="Times New Roman"/>
          <w:sz w:val="24"/>
          <w:szCs w:val="24"/>
        </w:rPr>
        <w:t>обобщения информации из нескольких (4–5) источников; преобразовывать информацию из одной знаковой системы в другую;</w:t>
      </w:r>
    </w:p>
    <w:p w:rsidR="001A21F7" w:rsidRDefault="001A21F7">
      <w:pPr>
        <w:spacing w:line="11" w:lineRule="exact"/>
        <w:rPr>
          <w:rFonts w:eastAsia="Times New Roman"/>
          <w:sz w:val="24"/>
          <w:szCs w:val="24"/>
        </w:rPr>
      </w:pPr>
    </w:p>
    <w:p w:rsidR="001A21F7" w:rsidRDefault="00C05265" w:rsidP="0091153D">
      <w:pPr>
        <w:spacing w:line="236" w:lineRule="auto"/>
        <w:ind w:left="260" w:firstLine="711"/>
        <w:jc w:val="both"/>
        <w:rPr>
          <w:sz w:val="20"/>
          <w:szCs w:val="20"/>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A21F7" w:rsidRPr="0091153D" w:rsidRDefault="00C05265">
      <w:pPr>
        <w:numPr>
          <w:ilvl w:val="1"/>
          <w:numId w:val="175"/>
        </w:numPr>
        <w:tabs>
          <w:tab w:val="left" w:pos="1451"/>
        </w:tabs>
        <w:spacing w:after="0" w:line="235" w:lineRule="auto"/>
        <w:ind w:left="260" w:firstLine="706"/>
        <w:rPr>
          <w:rFonts w:eastAsia="Times New Roman"/>
          <w:b/>
          <w:bCs/>
          <w:sz w:val="24"/>
          <w:szCs w:val="24"/>
        </w:rPr>
      </w:pPr>
      <w:r w:rsidRPr="0091153D">
        <w:rPr>
          <w:rFonts w:ascii="Times New Roman" w:eastAsia="Times New Roman" w:hAnsi="Times New Roman" w:cs="Times New Roman"/>
          <w:b/>
          <w:bCs/>
          <w:sz w:val="24"/>
          <w:szCs w:val="24"/>
        </w:rPr>
        <w:t>Федеральная рабочая программа по учебному предмету «Биология» (углублённый уровень).</w:t>
      </w:r>
    </w:p>
    <w:p w:rsidR="001A21F7" w:rsidRDefault="001A21F7">
      <w:pPr>
        <w:spacing w:line="11" w:lineRule="exact"/>
        <w:rPr>
          <w:rFonts w:eastAsia="Times New Roman"/>
          <w:b/>
          <w:bCs/>
          <w:color w:val="002060"/>
          <w:sz w:val="24"/>
          <w:szCs w:val="24"/>
        </w:rPr>
      </w:pPr>
    </w:p>
    <w:p w:rsidR="001A21F7" w:rsidRDefault="00C05265">
      <w:pPr>
        <w:numPr>
          <w:ilvl w:val="1"/>
          <w:numId w:val="176"/>
        </w:numPr>
        <w:tabs>
          <w:tab w:val="left" w:pos="1393"/>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A21F7" w:rsidRDefault="00C05265">
      <w:pPr>
        <w:numPr>
          <w:ilvl w:val="1"/>
          <w:numId w:val="177"/>
        </w:numPr>
        <w:tabs>
          <w:tab w:val="left" w:pos="1400"/>
        </w:tabs>
        <w:spacing w:after="0" w:line="237"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15" w:lineRule="exact"/>
        <w:rPr>
          <w:rFonts w:eastAsia="Times New Roman"/>
          <w:sz w:val="24"/>
          <w:szCs w:val="24"/>
        </w:rPr>
      </w:pPr>
    </w:p>
    <w:p w:rsidR="001A21F7" w:rsidRDefault="00C05265">
      <w:pPr>
        <w:numPr>
          <w:ilvl w:val="1"/>
          <w:numId w:val="178"/>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p>
    <w:p w:rsidR="001A21F7" w:rsidRDefault="001A21F7">
      <w:pPr>
        <w:spacing w:line="11" w:lineRule="exact"/>
        <w:rPr>
          <w:rFonts w:eastAsia="Times New Roman"/>
          <w:sz w:val="24"/>
          <w:szCs w:val="24"/>
        </w:rPr>
      </w:pPr>
    </w:p>
    <w:p w:rsidR="001A21F7" w:rsidRDefault="00C05265">
      <w:pPr>
        <w:numPr>
          <w:ilvl w:val="0"/>
          <w:numId w:val="178"/>
        </w:numPr>
        <w:tabs>
          <w:tab w:val="left" w:pos="640"/>
        </w:tabs>
        <w:spacing w:after="0" w:line="235" w:lineRule="auto"/>
        <w:ind w:left="260"/>
        <w:rPr>
          <w:rFonts w:eastAsia="Times New Roman"/>
          <w:sz w:val="24"/>
          <w:szCs w:val="24"/>
        </w:rPr>
      </w:pPr>
      <w:r>
        <w:rPr>
          <w:rFonts w:ascii="Times New Roman" w:eastAsia="Times New Roman" w:hAnsi="Times New Roman" w:cs="Times New Roman"/>
          <w:sz w:val="24"/>
          <w:szCs w:val="24"/>
        </w:rPr>
        <w:t>учетом федеральной рабочей программы воспитания для общеобразовательных организаций.</w:t>
      </w:r>
    </w:p>
    <w:p w:rsidR="001A21F7" w:rsidRDefault="001A21F7">
      <w:pPr>
        <w:spacing w:line="11" w:lineRule="exact"/>
        <w:rPr>
          <w:rFonts w:eastAsia="Times New Roman"/>
          <w:sz w:val="24"/>
          <w:szCs w:val="24"/>
        </w:rPr>
      </w:pPr>
    </w:p>
    <w:p w:rsidR="001A21F7" w:rsidRDefault="00C05265">
      <w:pPr>
        <w:numPr>
          <w:ilvl w:val="1"/>
          <w:numId w:val="178"/>
        </w:numPr>
        <w:tabs>
          <w:tab w:val="left" w:pos="1393"/>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A21F7" w:rsidRDefault="001A21F7">
      <w:pPr>
        <w:spacing w:line="19" w:lineRule="exact"/>
        <w:rPr>
          <w:rFonts w:eastAsia="Times New Roman"/>
          <w:sz w:val="24"/>
          <w:szCs w:val="24"/>
        </w:rPr>
      </w:pPr>
    </w:p>
    <w:p w:rsidR="001A21F7" w:rsidRDefault="00C05265">
      <w:pPr>
        <w:numPr>
          <w:ilvl w:val="1"/>
          <w:numId w:val="179"/>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A21F7" w:rsidRDefault="001A21F7">
      <w:pPr>
        <w:spacing w:line="11" w:lineRule="exact"/>
        <w:rPr>
          <w:rFonts w:eastAsia="Times New Roman"/>
          <w:sz w:val="24"/>
          <w:szCs w:val="24"/>
        </w:rPr>
      </w:pPr>
    </w:p>
    <w:p w:rsidR="001A21F7" w:rsidRDefault="00C05265">
      <w:pPr>
        <w:numPr>
          <w:ilvl w:val="1"/>
          <w:numId w:val="180"/>
        </w:numPr>
        <w:tabs>
          <w:tab w:val="left" w:pos="1393"/>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2.4. Программа по биологии разработана с целью оказания методической помощи учителю в создании рабочей программы по учебному предмету.</w:t>
      </w:r>
    </w:p>
    <w:p w:rsidR="001A21F7" w:rsidRDefault="001A21F7">
      <w:pPr>
        <w:spacing w:line="11" w:lineRule="exact"/>
        <w:rPr>
          <w:rFonts w:eastAsia="Times New Roman"/>
          <w:sz w:val="24"/>
          <w:szCs w:val="24"/>
        </w:rPr>
      </w:pPr>
    </w:p>
    <w:p w:rsidR="001A21F7" w:rsidRDefault="00C05265">
      <w:pPr>
        <w:numPr>
          <w:ilvl w:val="1"/>
          <w:numId w:val="181"/>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A21F7" w:rsidRDefault="001A21F7">
      <w:pPr>
        <w:spacing w:line="16" w:lineRule="exact"/>
        <w:rPr>
          <w:rFonts w:eastAsia="Times New Roman"/>
          <w:sz w:val="24"/>
          <w:szCs w:val="24"/>
        </w:rPr>
      </w:pPr>
    </w:p>
    <w:p w:rsidR="001A21F7" w:rsidRDefault="00C05265">
      <w:pPr>
        <w:numPr>
          <w:ilvl w:val="1"/>
          <w:numId w:val="182"/>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A21F7" w:rsidRDefault="001A21F7">
      <w:pPr>
        <w:spacing w:line="18" w:lineRule="exact"/>
        <w:rPr>
          <w:rFonts w:eastAsia="Times New Roman"/>
          <w:sz w:val="24"/>
          <w:szCs w:val="24"/>
        </w:rPr>
      </w:pPr>
    </w:p>
    <w:p w:rsidR="001A21F7" w:rsidRDefault="00C05265">
      <w:pPr>
        <w:numPr>
          <w:ilvl w:val="1"/>
          <w:numId w:val="183"/>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A21F7" w:rsidRDefault="001A21F7">
      <w:pPr>
        <w:spacing w:line="21" w:lineRule="exact"/>
        <w:rPr>
          <w:rFonts w:eastAsia="Times New Roman"/>
          <w:sz w:val="24"/>
          <w:szCs w:val="24"/>
        </w:rPr>
      </w:pPr>
    </w:p>
    <w:p w:rsidR="001A21F7" w:rsidRDefault="00C05265">
      <w:pPr>
        <w:numPr>
          <w:ilvl w:val="1"/>
          <w:numId w:val="184"/>
        </w:numPr>
        <w:tabs>
          <w:tab w:val="left" w:pos="1393"/>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2.8. Целями обучения биологии на уровне основного общего образования (углублённый уровень) являются: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воспитание экологической культуры в целях сохранения собственного здоровья и охраны окружающей среды;</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A21F7" w:rsidRDefault="001A21F7">
      <w:pPr>
        <w:spacing w:line="16" w:lineRule="exact"/>
        <w:rPr>
          <w:rFonts w:eastAsia="Times New Roman"/>
          <w:sz w:val="24"/>
          <w:szCs w:val="24"/>
        </w:rPr>
      </w:pPr>
    </w:p>
    <w:p w:rsidR="001A21F7" w:rsidRDefault="00C05265">
      <w:pPr>
        <w:numPr>
          <w:ilvl w:val="1"/>
          <w:numId w:val="185"/>
        </w:numPr>
        <w:tabs>
          <w:tab w:val="left" w:pos="1393"/>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2.9. Достижение целей программы по биологии обеспечивается решением следующих задач:</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приобретение обучающимися знаний о живой природе, закономерностях строения,</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471</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жизнедеятельности и средообразующей роли грибов, растений, животных, микроорганизмов,</w:t>
      </w:r>
    </w:p>
    <w:p w:rsidR="001A21F7" w:rsidRDefault="001A21F7">
      <w:pPr>
        <w:spacing w:line="15" w:lineRule="exact"/>
        <w:rPr>
          <w:sz w:val="20"/>
          <w:szCs w:val="20"/>
        </w:rPr>
      </w:pPr>
    </w:p>
    <w:p w:rsidR="001A21F7" w:rsidRDefault="00C05265">
      <w:pPr>
        <w:numPr>
          <w:ilvl w:val="0"/>
          <w:numId w:val="186"/>
        </w:numPr>
        <w:tabs>
          <w:tab w:val="left" w:pos="519"/>
        </w:tabs>
        <w:spacing w:after="0" w:line="233" w:lineRule="auto"/>
        <w:ind w:left="260"/>
        <w:rPr>
          <w:rFonts w:eastAsia="Times New Roman"/>
          <w:sz w:val="24"/>
          <w:szCs w:val="24"/>
        </w:rPr>
      </w:pPr>
      <w:r>
        <w:rPr>
          <w:rFonts w:ascii="Times New Roman" w:eastAsia="Times New Roman" w:hAnsi="Times New Roman" w:cs="Times New Roman"/>
          <w:sz w:val="24"/>
          <w:szCs w:val="24"/>
        </w:rPr>
        <w:t>человеке как биосоциальной системе, о роли биологии в практической деятельности людей;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A21F7" w:rsidRDefault="001A21F7">
      <w:pPr>
        <w:spacing w:line="12"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158.2.10.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158.3. Содержание обучения в 7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158.3.1. Введение.</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Демонстрация портретов учёных, микрофотографий клеточных структур, выполненных с помощью различных типов микроскопии.</w:t>
      </w:r>
    </w:p>
    <w:p w:rsidR="001A21F7" w:rsidRDefault="00C05265">
      <w:pPr>
        <w:spacing w:line="237" w:lineRule="auto"/>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Правила техники безопасности при проведении лабораторных и практических работ.</w:t>
      </w:r>
    </w:p>
    <w:p w:rsidR="001A21F7" w:rsidRDefault="00C05265">
      <w:pPr>
        <w:tabs>
          <w:tab w:val="left" w:pos="1200"/>
          <w:tab w:val="left" w:pos="2780"/>
          <w:tab w:val="left" w:pos="4460"/>
          <w:tab w:val="left" w:pos="5760"/>
          <w:tab w:val="left" w:pos="7060"/>
          <w:tab w:val="left" w:pos="7340"/>
          <w:tab w:val="left" w:pos="8180"/>
          <w:tab w:val="left" w:pos="8440"/>
        </w:tabs>
        <w:ind w:left="260"/>
        <w:rPr>
          <w:sz w:val="20"/>
          <w:szCs w:val="20"/>
        </w:rPr>
      </w:pPr>
      <w:r>
        <w:rPr>
          <w:rFonts w:ascii="Times New Roman" w:eastAsia="Times New Roman" w:hAnsi="Times New Roman" w:cs="Times New Roman"/>
          <w:sz w:val="24"/>
          <w:szCs w:val="24"/>
        </w:rPr>
        <w:t>Основы</w:t>
      </w:r>
      <w:r>
        <w:rPr>
          <w:rFonts w:ascii="Times New Roman" w:eastAsia="Times New Roman" w:hAnsi="Times New Roman" w:cs="Times New Roman"/>
          <w:sz w:val="24"/>
          <w:szCs w:val="24"/>
        </w:rPr>
        <w:tab/>
        <w:t>микроскопии:</w:t>
      </w:r>
      <w:r>
        <w:rPr>
          <w:rFonts w:ascii="Times New Roman" w:eastAsia="Times New Roman" w:hAnsi="Times New Roman" w:cs="Times New Roman"/>
          <w:sz w:val="24"/>
          <w:szCs w:val="24"/>
        </w:rPr>
        <w:tab/>
        <w:t>приготовление</w:t>
      </w:r>
      <w:r>
        <w:rPr>
          <w:rFonts w:ascii="Times New Roman" w:eastAsia="Times New Roman" w:hAnsi="Times New Roman" w:cs="Times New Roman"/>
          <w:sz w:val="24"/>
          <w:szCs w:val="24"/>
        </w:rPr>
        <w:tab/>
        <w:t>временных</w:t>
      </w:r>
      <w:r>
        <w:rPr>
          <w:rFonts w:ascii="Times New Roman" w:eastAsia="Times New Roman" w:hAnsi="Times New Roman" w:cs="Times New Roman"/>
          <w:sz w:val="24"/>
          <w:szCs w:val="24"/>
        </w:rPr>
        <w:tab/>
        <w:t>препаратов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работа</w:t>
      </w:r>
      <w:r>
        <w:rPr>
          <w:rFonts w:ascii="Times New Roman" w:eastAsia="Times New Roman" w:hAnsi="Times New Roman" w:cs="Times New Roman"/>
          <w:sz w:val="24"/>
          <w:szCs w:val="24"/>
        </w:rPr>
        <w:tab/>
        <w:t>с</w:t>
      </w:r>
      <w:r>
        <w:rPr>
          <w:sz w:val="20"/>
          <w:szCs w:val="20"/>
        </w:rPr>
        <w:tab/>
      </w:r>
      <w:r>
        <w:rPr>
          <w:rFonts w:ascii="Times New Roman" w:eastAsia="Times New Roman" w:hAnsi="Times New Roman" w:cs="Times New Roman"/>
          <w:sz w:val="23"/>
          <w:szCs w:val="23"/>
        </w:rPr>
        <w:t>микроскопом.</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Оформление результатов работы с микроскопом.</w:t>
      </w:r>
    </w:p>
    <w:p w:rsidR="001A21F7" w:rsidRDefault="00C05265">
      <w:pPr>
        <w:spacing w:line="237" w:lineRule="auto"/>
        <w:ind w:left="980"/>
        <w:rPr>
          <w:sz w:val="20"/>
          <w:szCs w:val="20"/>
        </w:rPr>
      </w:pPr>
      <w:r>
        <w:rPr>
          <w:rFonts w:ascii="Times New Roman" w:eastAsia="Times New Roman" w:hAnsi="Times New Roman" w:cs="Times New Roman"/>
          <w:sz w:val="24"/>
          <w:szCs w:val="24"/>
        </w:rPr>
        <w:t>158.3.2. Бактерии и археи.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Особенности организации архей и их отличия от бактерий. Роль архей и бактерий в возникновении эукариотов.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Распространённость бактерий и архей, их роль в природе и жизни человека. Роль бактерий в биогеохимических циклах.</w:t>
      </w:r>
    </w:p>
    <w:p w:rsidR="001A21F7" w:rsidRDefault="001A21F7">
      <w:pPr>
        <w:spacing w:line="4" w:lineRule="exact"/>
        <w:rPr>
          <w:sz w:val="20"/>
          <w:szCs w:val="20"/>
        </w:rPr>
      </w:pPr>
    </w:p>
    <w:p w:rsidR="001A21F7" w:rsidRDefault="00C05265" w:rsidP="0091153D">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ind w:left="980"/>
        <w:rPr>
          <w:sz w:val="20"/>
          <w:szCs w:val="20"/>
        </w:rPr>
      </w:pPr>
      <w:r>
        <w:rPr>
          <w:rFonts w:ascii="Times New Roman" w:eastAsia="Times New Roman" w:hAnsi="Times New Roman" w:cs="Times New Roman"/>
          <w:sz w:val="24"/>
          <w:szCs w:val="24"/>
        </w:rPr>
        <w:t>Изучение методов дезинфекции и стерилизации.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морфологии бактерий на микроскопических препаратах.</w:t>
      </w:r>
    </w:p>
    <w:p w:rsidR="001A21F7" w:rsidRDefault="00C05265">
      <w:pPr>
        <w:spacing w:line="237" w:lineRule="auto"/>
        <w:ind w:left="980"/>
        <w:rPr>
          <w:sz w:val="20"/>
          <w:szCs w:val="20"/>
        </w:rPr>
      </w:pPr>
      <w:r>
        <w:rPr>
          <w:rFonts w:ascii="Times New Roman" w:eastAsia="Times New Roman" w:hAnsi="Times New Roman" w:cs="Times New Roman"/>
          <w:sz w:val="24"/>
          <w:szCs w:val="24"/>
        </w:rPr>
        <w:t>158.3.3. Многообразие одноклеточных эукариот.</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Изучение одноклеточных организмов под микроскопом на временных и фиксированных микропрепаратах.</w:t>
      </w:r>
    </w:p>
    <w:p w:rsidR="001A21F7" w:rsidRDefault="00C05265">
      <w:pPr>
        <w:ind w:left="980"/>
        <w:rPr>
          <w:sz w:val="20"/>
          <w:szCs w:val="20"/>
        </w:rPr>
      </w:pPr>
      <w:r>
        <w:rPr>
          <w:rFonts w:ascii="Times New Roman" w:eastAsia="Times New Roman" w:hAnsi="Times New Roman" w:cs="Times New Roman"/>
          <w:sz w:val="24"/>
          <w:szCs w:val="24"/>
        </w:rPr>
        <w:t>158.3.4. Архепластидные или «растения».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Ботаника – наука о растениях.</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Демонстрация портретов учёных, живых растений, коллекций и муляжей.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Общая организация растительного организма.</w:t>
      </w:r>
    </w:p>
    <w:p w:rsidR="001A21F7" w:rsidRDefault="00C05265">
      <w:pPr>
        <w:spacing w:line="237" w:lineRule="auto"/>
        <w:ind w:left="980"/>
        <w:rPr>
          <w:sz w:val="20"/>
          <w:szCs w:val="20"/>
        </w:rPr>
      </w:pPr>
      <w:r>
        <w:rPr>
          <w:rFonts w:ascii="Times New Roman" w:eastAsia="Times New Roman" w:hAnsi="Times New Roman" w:cs="Times New Roman"/>
          <w:sz w:val="24"/>
          <w:szCs w:val="24"/>
        </w:rPr>
        <w:t>Растительная клетка и её особенности.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Изучение строения растительных клеток на готовых и временных микропрепаратах. Наблюдение процесса плазмолиза и деплазмолиза в растительных клетках под</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микроскопом.</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Изучение особенностей строения тканей растений на готовых и временных микропрепаратах.</w:t>
      </w:r>
    </w:p>
    <w:p w:rsidR="001A21F7" w:rsidRDefault="00C05265">
      <w:pPr>
        <w:ind w:left="980"/>
        <w:rPr>
          <w:sz w:val="20"/>
          <w:szCs w:val="20"/>
        </w:rPr>
      </w:pPr>
      <w:r>
        <w:rPr>
          <w:rFonts w:ascii="Times New Roman" w:eastAsia="Times New Roman" w:hAnsi="Times New Roman" w:cs="Times New Roman"/>
          <w:sz w:val="24"/>
          <w:szCs w:val="24"/>
        </w:rPr>
        <w:t>Изучение строения органов растений на живых объектах и гербарных образцах.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Споровые растения.</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3"/>
          <w:szCs w:val="23"/>
        </w:rPr>
        <w:t>Красные, Зелёные и Харовые водоросли. Альгология – наука о водорослях. Водоросли</w:t>
      </w:r>
    </w:p>
    <w:p w:rsidR="001A21F7" w:rsidRDefault="001A21F7">
      <w:pPr>
        <w:spacing w:line="15"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Происхождение высших растений (эмбриофит) от харовых водорослей. Современные подходы к систематике растений.</w:t>
      </w:r>
    </w:p>
    <w:p w:rsidR="001A21F7" w:rsidRDefault="001A21F7">
      <w:pPr>
        <w:spacing w:line="16" w:lineRule="exact"/>
        <w:rPr>
          <w:sz w:val="20"/>
          <w:szCs w:val="20"/>
        </w:rPr>
      </w:pPr>
    </w:p>
    <w:p w:rsidR="001A21F7" w:rsidRDefault="00C05265" w:rsidP="00995FD1">
      <w:pPr>
        <w:spacing w:line="236" w:lineRule="auto"/>
        <w:ind w:left="260" w:firstLine="711"/>
        <w:jc w:val="both"/>
        <w:rPr>
          <w:sz w:val="20"/>
          <w:szCs w:val="20"/>
        </w:rPr>
      </w:pPr>
      <w:r>
        <w:rPr>
          <w:rFonts w:ascii="Times New Roman" w:eastAsia="Times New Roman" w:hAnsi="Times New Roman" w:cs="Times New Roman"/>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Печёночники и Антоцеротовые.</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строения и жизненных циклов бурых водорослей на живом и гербарном материале.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особенностей строения кукушкина льна и сфагнума (на живых и гербарных объектах).</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особенностей строения плауна булавовидного (на живых и гербарных объектах).</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Изучение особенностей строения хвоща полевого (на живых и гербарных объектах). Изучение особенностей строения папоротника щитовника мужского (на живых и</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гербарных объектах).</w:t>
      </w:r>
    </w:p>
    <w:p w:rsidR="001A21F7" w:rsidRDefault="00C05265">
      <w:pPr>
        <w:spacing w:line="238" w:lineRule="auto"/>
        <w:ind w:left="980"/>
        <w:rPr>
          <w:sz w:val="20"/>
          <w:szCs w:val="20"/>
        </w:rPr>
      </w:pPr>
      <w:r>
        <w:rPr>
          <w:rFonts w:ascii="Times New Roman" w:eastAsia="Times New Roman" w:hAnsi="Times New Roman" w:cs="Times New Roman"/>
          <w:sz w:val="24"/>
          <w:szCs w:val="24"/>
        </w:rPr>
        <w:t>Семенные растения.</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Изучение особенностей внешнего строения веток, хвои, шишек и семян хвойных (ель, сосна, лиственница).</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A21F7" w:rsidRDefault="001A21F7">
      <w:pPr>
        <w:spacing w:line="7" w:lineRule="exact"/>
        <w:rPr>
          <w:sz w:val="20"/>
          <w:szCs w:val="20"/>
        </w:rPr>
      </w:pPr>
    </w:p>
    <w:p w:rsidR="001A21F7" w:rsidRDefault="00C05265" w:rsidP="00995FD1">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морфологии цветка (на живых и фиксированных объектах).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разнообразия соцветий (на гербарных образцах).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Изучение строения завязи цветка и семяпочки под микроскопом (на готовых микропрепаратах).</w:t>
      </w:r>
    </w:p>
    <w:p w:rsidR="001A21F7" w:rsidRDefault="00C05265">
      <w:pPr>
        <w:ind w:left="980"/>
        <w:rPr>
          <w:sz w:val="20"/>
          <w:szCs w:val="20"/>
        </w:rPr>
      </w:pPr>
      <w:r>
        <w:rPr>
          <w:rFonts w:ascii="Times New Roman" w:eastAsia="Times New Roman" w:hAnsi="Times New Roman" w:cs="Times New Roman"/>
          <w:sz w:val="24"/>
          <w:szCs w:val="24"/>
        </w:rPr>
        <w:t>Изучение строения семян покрытосеменных растений.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строения плодов и соплодий.</w:t>
      </w:r>
    </w:p>
    <w:p w:rsidR="001A21F7" w:rsidRDefault="00C05265">
      <w:pPr>
        <w:spacing w:line="237" w:lineRule="auto"/>
        <w:ind w:left="980"/>
        <w:rPr>
          <w:sz w:val="20"/>
          <w:szCs w:val="20"/>
        </w:rPr>
      </w:pPr>
      <w:r>
        <w:rPr>
          <w:rFonts w:ascii="Times New Roman" w:eastAsia="Times New Roman" w:hAnsi="Times New Roman" w:cs="Times New Roman"/>
          <w:sz w:val="24"/>
          <w:szCs w:val="24"/>
        </w:rPr>
        <w:t>Строение и жизнедеятельность семенных растений.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Побег и побеговые системы.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A21F7" w:rsidRDefault="00C05265">
      <w:pPr>
        <w:ind w:left="980"/>
        <w:rPr>
          <w:sz w:val="20"/>
          <w:szCs w:val="20"/>
        </w:rPr>
      </w:pPr>
      <w:r>
        <w:rPr>
          <w:rFonts w:ascii="Times New Roman" w:eastAsia="Times New Roman" w:hAnsi="Times New Roman" w:cs="Times New Roman"/>
          <w:sz w:val="24"/>
          <w:szCs w:val="24"/>
        </w:rPr>
        <w:t>Стебель. Морфология стебля. Форма стеблей у травянистых и древесных растений.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Анатомия стебля. Строение стебля двудольных и однодольных травянистых растений.</w:t>
      </w:r>
    </w:p>
    <w:p w:rsidR="001A21F7" w:rsidRDefault="00C05265">
      <w:pPr>
        <w:spacing w:line="237" w:lineRule="auto"/>
        <w:ind w:left="260"/>
        <w:rPr>
          <w:sz w:val="20"/>
          <w:szCs w:val="20"/>
        </w:rPr>
      </w:pPr>
      <w:r>
        <w:rPr>
          <w:rFonts w:ascii="Times New Roman" w:eastAsia="Times New Roman" w:hAnsi="Times New Roman" w:cs="Times New Roman"/>
          <w:sz w:val="24"/>
          <w:szCs w:val="24"/>
        </w:rPr>
        <w:t>Расположение проводящих тканей. Строение стебля древесных растений.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Функции стебля. Механическая, транспортная. Вегетативное размножение цветковых растений.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Демонстрация опыта – передвижение минеральных и органических веществ по стеблю, видоизменённых побегов.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Изучение морфологии побега на живых объектах или на гербарных образцах. Изучение строения вегетативных, генеративных и смешанных почек. Разнообразие</w:t>
      </w:r>
    </w:p>
    <w:p w:rsidR="001A21F7" w:rsidRDefault="00C05265">
      <w:pPr>
        <w:ind w:left="260"/>
        <w:rPr>
          <w:sz w:val="20"/>
          <w:szCs w:val="20"/>
        </w:rPr>
      </w:pPr>
      <w:r>
        <w:rPr>
          <w:rFonts w:ascii="Times New Roman" w:eastAsia="Times New Roman" w:hAnsi="Times New Roman" w:cs="Times New Roman"/>
          <w:sz w:val="24"/>
          <w:szCs w:val="24"/>
        </w:rPr>
        <w:t>почек у древесных растений.</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поперечного спила ствола растений и анализ влияния экологических условий на развитие растений.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особенностей анатомического строения стебля древесных растений.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транспорта веществ в стебле.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метаморфозов побега.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морфологии листа на живых объектах или гербарных образцах.</w:t>
      </w:r>
    </w:p>
    <w:p w:rsidR="001A21F7" w:rsidRDefault="00C05265">
      <w:pPr>
        <w:spacing w:line="237" w:lineRule="auto"/>
        <w:ind w:left="980"/>
        <w:rPr>
          <w:sz w:val="20"/>
          <w:szCs w:val="20"/>
        </w:rPr>
      </w:pPr>
      <w:r>
        <w:rPr>
          <w:rFonts w:ascii="Times New Roman" w:eastAsia="Times New Roman" w:hAnsi="Times New Roman" w:cs="Times New Roman"/>
          <w:sz w:val="24"/>
          <w:szCs w:val="24"/>
        </w:rPr>
        <w:t>Типы и формулы листорасположения.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анатомии листа с помощью светового микроскопа.</w:t>
      </w:r>
    </w:p>
    <w:p w:rsidR="001A21F7" w:rsidRDefault="00C05265">
      <w:pPr>
        <w:spacing w:line="238" w:lineRule="auto"/>
        <w:ind w:left="980"/>
        <w:rPr>
          <w:sz w:val="20"/>
          <w:szCs w:val="20"/>
        </w:rPr>
      </w:pPr>
      <w:r>
        <w:rPr>
          <w:rFonts w:ascii="Times New Roman" w:eastAsia="Times New Roman" w:hAnsi="Times New Roman" w:cs="Times New Roman"/>
          <w:sz w:val="24"/>
          <w:szCs w:val="24"/>
        </w:rPr>
        <w:t>Изучение метаморфозов листа.</w:t>
      </w:r>
    </w:p>
    <w:p w:rsidR="001A21F7" w:rsidRDefault="001A21F7">
      <w:pPr>
        <w:spacing w:line="3" w:lineRule="exact"/>
        <w:rPr>
          <w:sz w:val="20"/>
          <w:szCs w:val="20"/>
        </w:rPr>
      </w:pPr>
    </w:p>
    <w:p w:rsidR="001A21F7" w:rsidRDefault="00C05265" w:rsidP="00995FD1">
      <w:pPr>
        <w:tabs>
          <w:tab w:val="left" w:pos="1840"/>
          <w:tab w:val="left" w:pos="2120"/>
          <w:tab w:val="left" w:pos="3240"/>
          <w:tab w:val="left" w:pos="4300"/>
          <w:tab w:val="left" w:pos="6540"/>
          <w:tab w:val="left" w:pos="7260"/>
          <w:tab w:val="left" w:pos="8900"/>
        </w:tabs>
        <w:ind w:left="980"/>
        <w:rPr>
          <w:sz w:val="20"/>
          <w:szCs w:val="20"/>
        </w:rPr>
      </w:pPr>
      <w:r>
        <w:rPr>
          <w:rFonts w:ascii="Times New Roman" w:eastAsia="Times New Roman" w:hAnsi="Times New Roman" w:cs="Times New Roman"/>
          <w:sz w:val="24"/>
          <w:szCs w:val="24"/>
        </w:rPr>
        <w:t>Корень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корневые</w:t>
      </w:r>
      <w:r>
        <w:rPr>
          <w:rFonts w:ascii="Times New Roman" w:eastAsia="Times New Roman" w:hAnsi="Times New Roman" w:cs="Times New Roman"/>
          <w:sz w:val="24"/>
          <w:szCs w:val="24"/>
        </w:rPr>
        <w:tab/>
        <w:t>системы.</w:t>
      </w:r>
      <w:r>
        <w:rPr>
          <w:rFonts w:ascii="Times New Roman" w:eastAsia="Times New Roman" w:hAnsi="Times New Roman" w:cs="Times New Roman"/>
          <w:sz w:val="24"/>
          <w:szCs w:val="24"/>
        </w:rPr>
        <w:tab/>
        <w:t>Морфология  корня.</w:t>
      </w:r>
      <w:r>
        <w:rPr>
          <w:rFonts w:ascii="Times New Roman" w:eastAsia="Times New Roman" w:hAnsi="Times New Roman" w:cs="Times New Roman"/>
          <w:sz w:val="24"/>
          <w:szCs w:val="24"/>
        </w:rPr>
        <w:tab/>
        <w:t>Виды</w:t>
      </w:r>
      <w:r>
        <w:rPr>
          <w:rFonts w:ascii="Times New Roman" w:eastAsia="Times New Roman" w:hAnsi="Times New Roman" w:cs="Times New Roman"/>
          <w:sz w:val="24"/>
          <w:szCs w:val="24"/>
        </w:rPr>
        <w:tab/>
        <w:t>корней.  Типы</w:t>
      </w:r>
      <w:r>
        <w:rPr>
          <w:sz w:val="20"/>
          <w:szCs w:val="20"/>
        </w:rPr>
        <w:tab/>
      </w:r>
      <w:r>
        <w:rPr>
          <w:rFonts w:ascii="Times New Roman" w:eastAsia="Times New Roman" w:hAnsi="Times New Roman" w:cs="Times New Roman"/>
          <w:sz w:val="23"/>
          <w:szCs w:val="23"/>
        </w:rPr>
        <w:t>корневых</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систем.</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Анатомия корня. Зоны корня. Корневой чехлик. Строение корня на поперечном срезе в зоне всасывания.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Функции корня. Закрепление растения в субстрате. Всасывание и проведение воды и минеральных веществ. Запасание питательных веществ.</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1A21F7" w:rsidRDefault="00C05265">
      <w:pPr>
        <w:ind w:left="980"/>
        <w:rPr>
          <w:sz w:val="20"/>
          <w:szCs w:val="20"/>
        </w:rPr>
      </w:pPr>
      <w:r>
        <w:rPr>
          <w:rFonts w:ascii="Times New Roman" w:eastAsia="Times New Roman" w:hAnsi="Times New Roman" w:cs="Times New Roman"/>
          <w:sz w:val="24"/>
          <w:szCs w:val="24"/>
        </w:rPr>
        <w:t>Дыхание корня. Синтез биологически активных веществ. Вегетативное размножение.</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Видоизменения корней и их функции.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морфологии корня на живых объектах или гербарных образцах.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анатомического строения корня на готовых микропрепаратах.</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Изучение строения кончика корня проростка пшеницы и первичного строения корня ириса (или другого растения).</w:t>
      </w:r>
    </w:p>
    <w:p w:rsidR="001A21F7" w:rsidRDefault="00C05265">
      <w:pPr>
        <w:ind w:left="980"/>
        <w:rPr>
          <w:sz w:val="20"/>
          <w:szCs w:val="20"/>
        </w:rPr>
      </w:pPr>
      <w:r>
        <w:rPr>
          <w:rFonts w:ascii="Times New Roman" w:eastAsia="Times New Roman" w:hAnsi="Times New Roman" w:cs="Times New Roman"/>
          <w:sz w:val="24"/>
          <w:szCs w:val="24"/>
        </w:rPr>
        <w:t>Изучение строения корневых волосков с помощью светового микроскопа.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влияния воздуха на развитие корней.</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метаморфозов корня.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Вегетативное размножение растений. Вегетативное размножение цветковых растений</w:t>
      </w:r>
    </w:p>
    <w:p w:rsidR="001A21F7" w:rsidRDefault="001A21F7">
      <w:pPr>
        <w:spacing w:line="10" w:lineRule="exact"/>
        <w:rPr>
          <w:sz w:val="20"/>
          <w:szCs w:val="20"/>
        </w:rPr>
      </w:pPr>
    </w:p>
    <w:p w:rsidR="001A21F7" w:rsidRDefault="00C05265">
      <w:pPr>
        <w:numPr>
          <w:ilvl w:val="0"/>
          <w:numId w:val="188"/>
        </w:numPr>
        <w:tabs>
          <w:tab w:val="left" w:pos="524"/>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A21F7" w:rsidRDefault="001A21F7">
      <w:pPr>
        <w:spacing w:line="20"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A21F7" w:rsidRDefault="001A21F7">
      <w:pPr>
        <w:spacing w:line="18" w:lineRule="exact"/>
        <w:rPr>
          <w:rFonts w:eastAsia="Times New Roman"/>
          <w:sz w:val="24"/>
          <w:szCs w:val="24"/>
        </w:rPr>
      </w:pPr>
    </w:p>
    <w:p w:rsidR="001A21F7" w:rsidRDefault="00C05265">
      <w:pPr>
        <w:spacing w:line="233" w:lineRule="auto"/>
        <w:ind w:left="980" w:right="60"/>
        <w:rPr>
          <w:rFonts w:eastAsia="Times New Roman"/>
          <w:sz w:val="24"/>
          <w:szCs w:val="24"/>
        </w:rPr>
      </w:pPr>
      <w:r>
        <w:rPr>
          <w:rFonts w:ascii="Times New Roman" w:eastAsia="Times New Roman" w:hAnsi="Times New Roman" w:cs="Times New Roman"/>
          <w:sz w:val="24"/>
          <w:szCs w:val="24"/>
        </w:rPr>
        <w:t>Демонстрация способов вегетативного размножения на примере комнатных растений. Лабораторные и практические работы.</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Изучение митоза в корешке лука.</w:t>
      </w:r>
    </w:p>
    <w:p w:rsidR="001A21F7" w:rsidRDefault="001A21F7">
      <w:pPr>
        <w:spacing w:line="9" w:lineRule="exact"/>
        <w:rPr>
          <w:rFonts w:eastAsia="Times New Roman"/>
          <w:sz w:val="24"/>
          <w:szCs w:val="24"/>
        </w:rPr>
      </w:pPr>
    </w:p>
    <w:p w:rsidR="001A21F7" w:rsidRDefault="00C05265">
      <w:pPr>
        <w:spacing w:line="235" w:lineRule="auto"/>
        <w:ind w:left="980" w:right="2480"/>
        <w:rPr>
          <w:rFonts w:eastAsia="Times New Roman"/>
          <w:sz w:val="24"/>
          <w:szCs w:val="24"/>
        </w:rPr>
      </w:pPr>
      <w:r>
        <w:rPr>
          <w:rFonts w:ascii="Times New Roman" w:eastAsia="Times New Roman" w:hAnsi="Times New Roman" w:cs="Times New Roman"/>
          <w:sz w:val="24"/>
          <w:szCs w:val="24"/>
        </w:rPr>
        <w:t>Изучение жизненных циклов растений на гербарных образцах. Методы микроклонального размножения растений.</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Изучение отличительных признаков представителей семейств покрытосеменных. Определение представителей различных семейств с использованием определителей</w:t>
      </w:r>
    </w:p>
    <w:p w:rsidR="001A21F7" w:rsidRDefault="001A21F7">
      <w:pPr>
        <w:spacing w:line="4" w:lineRule="exact"/>
        <w:rPr>
          <w:rFonts w:eastAsia="Times New Roman"/>
          <w:sz w:val="24"/>
          <w:szCs w:val="24"/>
        </w:rPr>
      </w:pPr>
    </w:p>
    <w:p w:rsidR="001A21F7" w:rsidRDefault="00C05265">
      <w:pPr>
        <w:ind w:left="260"/>
        <w:rPr>
          <w:rFonts w:eastAsia="Times New Roman"/>
          <w:sz w:val="24"/>
          <w:szCs w:val="24"/>
        </w:rPr>
      </w:pPr>
      <w:r>
        <w:rPr>
          <w:rFonts w:ascii="Times New Roman" w:eastAsia="Times New Roman" w:hAnsi="Times New Roman" w:cs="Times New Roman"/>
          <w:sz w:val="24"/>
          <w:szCs w:val="24"/>
        </w:rPr>
        <w:t>растений или определительных карточек.</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Экология растений. Растения в природных сообществах.</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A21F7" w:rsidRDefault="001A21F7">
      <w:pPr>
        <w:spacing w:line="6" w:lineRule="exact"/>
        <w:rPr>
          <w:rFonts w:eastAsia="Times New Roman"/>
          <w:sz w:val="24"/>
          <w:szCs w:val="24"/>
        </w:rPr>
      </w:pPr>
    </w:p>
    <w:p w:rsidR="001A21F7" w:rsidRDefault="00C05265" w:rsidP="00995FD1">
      <w:pPr>
        <w:ind w:left="980"/>
        <w:rPr>
          <w:sz w:val="20"/>
          <w:szCs w:val="20"/>
        </w:rPr>
      </w:pPr>
      <w:r>
        <w:rPr>
          <w:rFonts w:ascii="Times New Roman" w:eastAsia="Times New Roman" w:hAnsi="Times New Roman" w:cs="Times New Roman"/>
          <w:sz w:val="24"/>
          <w:szCs w:val="24"/>
        </w:rPr>
        <w:t>Значение почвенных организмов  для питания растений. Ризосфера. Бактериальные</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клубеньки. Микориза (эндо- и эктомикориза). Зелёные удобрения.</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Экскурсии или видеоэкскурсии.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видового состава и экологического состояния одного из растительных сообществ региона.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особенностей строения растений различных экологических групп.</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Растительный мир и деятельность человека.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Палеоботаника. Ископаемые остатки растений. Окаменелости. Отпечатки. «Живые ископаемые» среди современных растений.</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Экскурсии или видеоэкскурсии.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сельскохозяйственных растений своего региона.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сортовых особенностей культурных растений.</w:t>
      </w:r>
    </w:p>
    <w:p w:rsidR="001A21F7" w:rsidRDefault="00C05265">
      <w:pPr>
        <w:spacing w:line="238" w:lineRule="auto"/>
        <w:ind w:left="980"/>
        <w:rPr>
          <w:sz w:val="20"/>
          <w:szCs w:val="20"/>
        </w:rPr>
      </w:pPr>
      <w:r>
        <w:rPr>
          <w:rFonts w:ascii="Times New Roman" w:eastAsia="Times New Roman" w:hAnsi="Times New Roman" w:cs="Times New Roman"/>
          <w:sz w:val="24"/>
          <w:szCs w:val="24"/>
        </w:rPr>
        <w:t>158.4. Содержание обучения в 8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158.4.1. Грибы и грибоподобные организмы.</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Плесневые грибы. Съедобные и ядовитые грибы.</w:t>
      </w:r>
    </w:p>
    <w:p w:rsidR="001A21F7" w:rsidRDefault="001A21F7">
      <w:pPr>
        <w:spacing w:line="2" w:lineRule="exact"/>
        <w:rPr>
          <w:sz w:val="20"/>
          <w:szCs w:val="20"/>
        </w:rPr>
      </w:pPr>
    </w:p>
    <w:p w:rsidR="001A21F7" w:rsidRDefault="00C05265" w:rsidP="00995FD1">
      <w:pPr>
        <w:ind w:left="980"/>
        <w:rPr>
          <w:sz w:val="20"/>
          <w:szCs w:val="20"/>
        </w:rPr>
      </w:pPr>
      <w:r>
        <w:rPr>
          <w:rFonts w:ascii="Times New Roman" w:eastAsia="Times New Roman" w:hAnsi="Times New Roman" w:cs="Times New Roman"/>
          <w:sz w:val="24"/>
          <w:szCs w:val="24"/>
        </w:rPr>
        <w:t>Зигомицеты.  Основные  черты  организации  на  примере мукора.  Роль  в  природе  и</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жизни человека.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A21F7" w:rsidRDefault="001A21F7">
      <w:pPr>
        <w:spacing w:line="2" w:lineRule="exact"/>
        <w:rPr>
          <w:sz w:val="20"/>
          <w:szCs w:val="20"/>
        </w:rPr>
      </w:pPr>
    </w:p>
    <w:p w:rsidR="001A21F7" w:rsidRDefault="00C05265">
      <w:pPr>
        <w:tabs>
          <w:tab w:val="left" w:pos="2980"/>
          <w:tab w:val="left" w:pos="4540"/>
          <w:tab w:val="left" w:pos="6280"/>
          <w:tab w:val="left" w:pos="7600"/>
          <w:tab w:val="left" w:pos="8760"/>
        </w:tabs>
        <w:ind w:left="980"/>
        <w:rPr>
          <w:sz w:val="20"/>
          <w:szCs w:val="20"/>
        </w:rPr>
      </w:pPr>
      <w:r>
        <w:rPr>
          <w:rFonts w:ascii="Times New Roman" w:eastAsia="Times New Roman" w:hAnsi="Times New Roman" w:cs="Times New Roman"/>
          <w:sz w:val="24"/>
          <w:szCs w:val="24"/>
        </w:rPr>
        <w:t>Грибоподобные</w:t>
      </w:r>
      <w:r>
        <w:rPr>
          <w:sz w:val="20"/>
          <w:szCs w:val="20"/>
        </w:rPr>
        <w:tab/>
      </w:r>
      <w:r>
        <w:rPr>
          <w:rFonts w:ascii="Times New Roman" w:eastAsia="Times New Roman" w:hAnsi="Times New Roman" w:cs="Times New Roman"/>
          <w:sz w:val="24"/>
          <w:szCs w:val="24"/>
        </w:rPr>
        <w:t>организмы.</w:t>
      </w:r>
      <w:r>
        <w:rPr>
          <w:sz w:val="20"/>
          <w:szCs w:val="20"/>
        </w:rPr>
        <w:tab/>
      </w:r>
      <w:r>
        <w:rPr>
          <w:rFonts w:ascii="Times New Roman" w:eastAsia="Times New Roman" w:hAnsi="Times New Roman" w:cs="Times New Roman"/>
          <w:sz w:val="24"/>
          <w:szCs w:val="24"/>
        </w:rPr>
        <w:t>Особенности</w:t>
      </w:r>
      <w:r>
        <w:rPr>
          <w:sz w:val="20"/>
          <w:szCs w:val="20"/>
        </w:rPr>
        <w:tab/>
      </w:r>
      <w:r>
        <w:rPr>
          <w:rFonts w:ascii="Times New Roman" w:eastAsia="Times New Roman" w:hAnsi="Times New Roman" w:cs="Times New Roman"/>
          <w:sz w:val="24"/>
          <w:szCs w:val="24"/>
        </w:rPr>
        <w:t>строения</w:t>
      </w:r>
      <w:r>
        <w:rPr>
          <w:sz w:val="20"/>
          <w:szCs w:val="20"/>
        </w:rPr>
        <w:tab/>
      </w:r>
      <w:r>
        <w:rPr>
          <w:rFonts w:ascii="Times New Roman" w:eastAsia="Times New Roman" w:hAnsi="Times New Roman" w:cs="Times New Roman"/>
          <w:sz w:val="24"/>
          <w:szCs w:val="24"/>
        </w:rPr>
        <w:t>клеток.</w:t>
      </w:r>
      <w:r>
        <w:rPr>
          <w:sz w:val="20"/>
          <w:szCs w:val="20"/>
        </w:rPr>
        <w:tab/>
      </w:r>
      <w:r>
        <w:rPr>
          <w:rFonts w:ascii="Times New Roman" w:eastAsia="Times New Roman" w:hAnsi="Times New Roman" w:cs="Times New Roman"/>
          <w:sz w:val="23"/>
          <w:szCs w:val="23"/>
        </w:rPr>
        <w:t>Оомицеты.</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Паразитические представители оомицетов на примере фитофторы.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w:t>
      </w:r>
    </w:p>
    <w:p w:rsidR="001A21F7" w:rsidRDefault="001A21F7">
      <w:pPr>
        <w:spacing w:line="12" w:lineRule="exact"/>
        <w:rPr>
          <w:sz w:val="20"/>
          <w:szCs w:val="20"/>
        </w:rPr>
      </w:pPr>
    </w:p>
    <w:p w:rsidR="001A21F7" w:rsidRDefault="00C05265">
      <w:pPr>
        <w:numPr>
          <w:ilvl w:val="0"/>
          <w:numId w:val="189"/>
        </w:numPr>
        <w:tabs>
          <w:tab w:val="left" w:pos="514"/>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Изучение особенностей строения плодовых тел шляпочных грибов на микроскопических препаратах и муляжах.</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Изучение строения плесневых грибов: мукора и пеницилла.</w:t>
      </w: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Изучение влияния внешних факторов на процесс размножения дрожжей.</w:t>
      </w:r>
    </w:p>
    <w:p w:rsidR="001A21F7" w:rsidRDefault="001A21F7">
      <w:pPr>
        <w:spacing w:line="14" w:lineRule="exact"/>
        <w:rPr>
          <w:rFonts w:eastAsia="Times New Roman"/>
          <w:sz w:val="24"/>
          <w:szCs w:val="24"/>
        </w:rPr>
      </w:pPr>
    </w:p>
    <w:p w:rsidR="001A21F7" w:rsidRDefault="00C05265">
      <w:pPr>
        <w:spacing w:line="233" w:lineRule="auto"/>
        <w:ind w:left="980" w:right="80"/>
        <w:rPr>
          <w:rFonts w:eastAsia="Times New Roman"/>
          <w:sz w:val="24"/>
          <w:szCs w:val="24"/>
        </w:rPr>
      </w:pPr>
      <w:r>
        <w:rPr>
          <w:rFonts w:ascii="Times New Roman" w:eastAsia="Times New Roman" w:hAnsi="Times New Roman" w:cs="Times New Roman"/>
          <w:sz w:val="24"/>
          <w:szCs w:val="24"/>
        </w:rPr>
        <w:t>Изучение строения и жизненного цикла фитофторы на живом и гербарном материале. Изучение строения лишайников (на гербарных образцах).</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158.4.2. Животные.</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Зоология – наука о животных.</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Общие и специальные разделы зоологии. Краткая история развития зоологии.</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Демонстрация портретов учёных, изображений, моделей животных, муляжи животных, влажных препаратов и другое.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9" w:lineRule="exact"/>
        <w:rPr>
          <w:rFonts w:eastAsia="Times New Roman"/>
          <w:sz w:val="24"/>
          <w:szCs w:val="24"/>
        </w:rPr>
      </w:pPr>
    </w:p>
    <w:p w:rsidR="001A21F7" w:rsidRDefault="00C05265">
      <w:pPr>
        <w:spacing w:line="236" w:lineRule="auto"/>
        <w:ind w:left="980" w:right="2380"/>
        <w:rPr>
          <w:rFonts w:eastAsia="Times New Roman"/>
          <w:sz w:val="24"/>
          <w:szCs w:val="24"/>
        </w:rPr>
      </w:pPr>
      <w:r>
        <w:rPr>
          <w:rFonts w:ascii="Times New Roman" w:eastAsia="Times New Roman" w:hAnsi="Times New Roman" w:cs="Times New Roman"/>
          <w:sz w:val="24"/>
          <w:szCs w:val="24"/>
        </w:rPr>
        <w:t>Составление рекомендаций по сбору зоологических коллекций. Составление описаний профессий, связанных с зоологией. Общая организация животного организма.</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rFonts w:eastAsia="Times New Roman"/>
          <w:sz w:val="24"/>
          <w:szCs w:val="24"/>
        </w:rPr>
      </w:pPr>
    </w:p>
    <w:p w:rsidR="001A21F7" w:rsidRDefault="00C05265">
      <w:pPr>
        <w:spacing w:line="233" w:lineRule="auto"/>
        <w:ind w:left="980" w:right="1480"/>
        <w:rPr>
          <w:rFonts w:eastAsia="Times New Roman"/>
          <w:sz w:val="24"/>
          <w:szCs w:val="24"/>
        </w:rPr>
      </w:pPr>
      <w:r>
        <w:rPr>
          <w:rFonts w:ascii="Times New Roman" w:eastAsia="Times New Roman" w:hAnsi="Times New Roman" w:cs="Times New Roman"/>
          <w:sz w:val="24"/>
          <w:szCs w:val="24"/>
        </w:rPr>
        <w:t>Исследование клеток под микроскопом на временных микропрепаратах. Сравнение растительной и животной клеток.</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Изучение тканей животных.</w:t>
      </w:r>
    </w:p>
    <w:p w:rsidR="001A21F7" w:rsidRDefault="001A21F7">
      <w:pPr>
        <w:spacing w:line="9" w:lineRule="exact"/>
        <w:rPr>
          <w:rFonts w:eastAsia="Times New Roman"/>
          <w:sz w:val="24"/>
          <w:szCs w:val="24"/>
        </w:rPr>
      </w:pPr>
    </w:p>
    <w:p w:rsidR="001A21F7" w:rsidRDefault="00C05265">
      <w:pPr>
        <w:spacing w:line="250" w:lineRule="auto"/>
        <w:ind w:left="980" w:right="3400"/>
        <w:rPr>
          <w:rFonts w:eastAsia="Times New Roman"/>
          <w:sz w:val="24"/>
          <w:szCs w:val="24"/>
        </w:rPr>
      </w:pPr>
      <w:r>
        <w:rPr>
          <w:rFonts w:ascii="Times New Roman" w:eastAsia="Times New Roman" w:hAnsi="Times New Roman" w:cs="Times New Roman"/>
          <w:sz w:val="23"/>
          <w:szCs w:val="23"/>
        </w:rPr>
        <w:t>Строение и жизнедеятельность животного организма. Организменный уровень организации жизни.</w:t>
      </w:r>
    </w:p>
    <w:p w:rsidR="001A21F7" w:rsidRDefault="001A21F7">
      <w:pPr>
        <w:spacing w:line="1" w:lineRule="exact"/>
        <w:rPr>
          <w:rFonts w:eastAsia="Times New Roman"/>
          <w:sz w:val="24"/>
          <w:szCs w:val="24"/>
        </w:rPr>
      </w:pPr>
    </w:p>
    <w:p w:rsidR="001A21F7" w:rsidRDefault="00C05265" w:rsidP="00995FD1">
      <w:pPr>
        <w:spacing w:line="237" w:lineRule="auto"/>
        <w:ind w:left="260" w:firstLine="711"/>
        <w:jc w:val="both"/>
        <w:rPr>
          <w:sz w:val="20"/>
          <w:szCs w:val="20"/>
        </w:rPr>
      </w:pPr>
      <w:r>
        <w:rPr>
          <w:rFonts w:ascii="Times New Roman" w:eastAsia="Times New Roman" w:hAnsi="Times New Roman" w:cs="Times New Roman"/>
          <w:sz w:val="24"/>
          <w:szCs w:val="24"/>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животных.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питания простейшего под микроскопом на временных микропрепаратах.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питания отдельных представителей различных групп животных.</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w:t>
      </w:r>
    </w:p>
    <w:p w:rsidR="001A21F7" w:rsidRDefault="001A21F7">
      <w:pPr>
        <w:spacing w:line="16"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A21F7" w:rsidRDefault="001A21F7">
      <w:pPr>
        <w:spacing w:line="19"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A21F7" w:rsidRDefault="001A21F7">
      <w:pPr>
        <w:spacing w:line="15"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Разнообразие животных.</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w:t>
      </w:r>
    </w:p>
    <w:p w:rsidR="001A21F7" w:rsidRDefault="001A21F7">
      <w:pPr>
        <w:spacing w:line="12" w:lineRule="exact"/>
        <w:rPr>
          <w:sz w:val="20"/>
          <w:szCs w:val="20"/>
        </w:rPr>
      </w:pPr>
    </w:p>
    <w:p w:rsidR="001A21F7" w:rsidRDefault="00C05265">
      <w:pPr>
        <w:numPr>
          <w:ilvl w:val="0"/>
          <w:numId w:val="190"/>
        </w:numPr>
        <w:tabs>
          <w:tab w:val="left" w:pos="557"/>
        </w:tabs>
        <w:spacing w:after="0" w:line="235" w:lineRule="auto"/>
        <w:ind w:left="260" w:right="20"/>
        <w:rPr>
          <w:rFonts w:eastAsia="Times New Roman"/>
          <w:sz w:val="24"/>
          <w:szCs w:val="24"/>
        </w:rPr>
      </w:pPr>
      <w:r>
        <w:rPr>
          <w:rFonts w:ascii="Times New Roman" w:eastAsia="Times New Roman" w:hAnsi="Times New Roman" w:cs="Times New Roman"/>
          <w:sz w:val="24"/>
          <w:szCs w:val="24"/>
        </w:rPr>
        <w:t>гастродермис. Стрекательные клетки. Жизненный цикл стрекающих. Формирование медузы. Жизненный цикл сцифоидных и гидроидных медуз. Кораллы.</w:t>
      </w:r>
    </w:p>
    <w:p w:rsidR="001A21F7" w:rsidRDefault="001A21F7">
      <w:pPr>
        <w:spacing w:line="11" w:lineRule="exact"/>
        <w:rPr>
          <w:rFonts w:eastAsia="Times New Roman"/>
          <w:sz w:val="24"/>
          <w:szCs w:val="24"/>
        </w:rPr>
      </w:pPr>
    </w:p>
    <w:p w:rsidR="001A21F7" w:rsidRDefault="00C05265">
      <w:pPr>
        <w:spacing w:line="250" w:lineRule="auto"/>
        <w:ind w:left="980" w:right="4000"/>
        <w:rPr>
          <w:rFonts w:eastAsia="Times New Roman"/>
          <w:sz w:val="24"/>
          <w:szCs w:val="24"/>
        </w:rPr>
      </w:pPr>
      <w:r>
        <w:rPr>
          <w:rFonts w:ascii="Times New Roman" w:eastAsia="Times New Roman" w:hAnsi="Times New Roman" w:cs="Times New Roman"/>
          <w:sz w:val="23"/>
          <w:szCs w:val="23"/>
        </w:rPr>
        <w:t>Лабораторные и практические работы. Изучение строения и жизнедеятельности гидры.</w:t>
      </w:r>
    </w:p>
    <w:p w:rsidR="001A21F7" w:rsidRDefault="001A21F7">
      <w:pPr>
        <w:spacing w:line="1" w:lineRule="exact"/>
        <w:rPr>
          <w:rFonts w:eastAsia="Times New Roman"/>
          <w:sz w:val="24"/>
          <w:szCs w:val="24"/>
        </w:rPr>
      </w:pPr>
    </w:p>
    <w:p w:rsidR="001A21F7" w:rsidRDefault="00C05265">
      <w:pPr>
        <w:spacing w:line="235" w:lineRule="auto"/>
        <w:ind w:left="980"/>
        <w:rPr>
          <w:rFonts w:eastAsia="Times New Roman"/>
          <w:sz w:val="24"/>
          <w:szCs w:val="24"/>
        </w:rPr>
      </w:pPr>
      <w:r>
        <w:rPr>
          <w:rFonts w:ascii="Times New Roman" w:eastAsia="Times New Roman" w:hAnsi="Times New Roman" w:cs="Times New Roman"/>
          <w:sz w:val="24"/>
          <w:szCs w:val="24"/>
        </w:rPr>
        <w:t>Изучение химического состава скелета колониальных коралловых полипов. Трёхслойные животные. Формирование полости тела. Особенности и функции</w:t>
      </w:r>
    </w:p>
    <w:p w:rsidR="001A21F7" w:rsidRDefault="001A21F7">
      <w:pPr>
        <w:spacing w:line="11" w:lineRule="exact"/>
        <w:rPr>
          <w:rFonts w:eastAsia="Times New Roman"/>
          <w:sz w:val="24"/>
          <w:szCs w:val="24"/>
        </w:rPr>
      </w:pPr>
    </w:p>
    <w:p w:rsidR="001A21F7" w:rsidRDefault="00C05265">
      <w:pPr>
        <w:spacing w:line="237" w:lineRule="auto"/>
        <w:ind w:left="260" w:right="20"/>
        <w:jc w:val="both"/>
        <w:rPr>
          <w:rFonts w:eastAsia="Times New Roman"/>
          <w:sz w:val="24"/>
          <w:szCs w:val="24"/>
        </w:rPr>
      </w:pPr>
      <w:r>
        <w:rPr>
          <w:rFonts w:ascii="Times New Roman" w:eastAsia="Times New Roman" w:hAnsi="Times New Roman" w:cs="Times New Roman"/>
          <w:sz w:val="24"/>
          <w:szCs w:val="24"/>
        </w:rPr>
        <w:t>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A21F7" w:rsidRDefault="001A21F7">
      <w:pPr>
        <w:spacing w:line="14" w:lineRule="exact"/>
        <w:rPr>
          <w:rFonts w:eastAsia="Times New Roman"/>
          <w:sz w:val="24"/>
          <w:szCs w:val="24"/>
        </w:rPr>
      </w:pPr>
    </w:p>
    <w:p w:rsidR="001A21F7" w:rsidRDefault="00C05265">
      <w:pPr>
        <w:spacing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1A21F7" w:rsidRDefault="001A21F7">
      <w:pPr>
        <w:spacing w:line="6" w:lineRule="exact"/>
        <w:rPr>
          <w:rFonts w:eastAsia="Times New Roman"/>
          <w:sz w:val="24"/>
          <w:szCs w:val="24"/>
        </w:rPr>
      </w:pPr>
    </w:p>
    <w:p w:rsidR="001A21F7" w:rsidRDefault="00C05265" w:rsidP="00995FD1">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Изучение жизнедеятельности, внешнего и внутреннего строения пресноводных плоских червей.</w:t>
      </w:r>
    </w:p>
    <w:p w:rsidR="001A21F7" w:rsidRDefault="00C05265">
      <w:pPr>
        <w:ind w:left="980"/>
        <w:rPr>
          <w:sz w:val="20"/>
          <w:szCs w:val="20"/>
        </w:rPr>
      </w:pPr>
      <w:r>
        <w:rPr>
          <w:rFonts w:ascii="Times New Roman" w:eastAsia="Times New Roman" w:hAnsi="Times New Roman" w:cs="Times New Roman"/>
          <w:sz w:val="24"/>
          <w:szCs w:val="24"/>
        </w:rPr>
        <w:t>Изучение строения паразитических плоских червей на влажных препаратах.</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строения человеческой (свиной) аскариды.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внешнего и внутреннего строения дождевого червя.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внешнего и внутреннего строения медицинской пиявки.</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строения многощетинковых червей.</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внешнего и внутреннего строения двустворчатого моллюска.</w:t>
      </w:r>
    </w:p>
    <w:p w:rsidR="001A21F7" w:rsidRDefault="00C05265">
      <w:pPr>
        <w:spacing w:line="238" w:lineRule="auto"/>
        <w:ind w:left="980"/>
        <w:rPr>
          <w:sz w:val="20"/>
          <w:szCs w:val="20"/>
        </w:rPr>
      </w:pPr>
      <w:r>
        <w:rPr>
          <w:rFonts w:ascii="Times New Roman" w:eastAsia="Times New Roman" w:hAnsi="Times New Roman" w:cs="Times New Roman"/>
          <w:sz w:val="24"/>
          <w:szCs w:val="24"/>
        </w:rPr>
        <w:t>Изучение внешнего и внутреннего строения брюхоногого моллюска.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внешнего и внутреннего строения головоногого моллюска.</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строения раковин моллюсков.</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Класс Ракообразные. Строение и морфология ракообразных на примере речного рака.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Разнообразие ракообразных.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Класс Паукообразные. Строение и морфология паукообразных на примере паука-крестовика. Разнообразие паукообразных.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w:t>
      </w:r>
    </w:p>
    <w:p w:rsidR="001A21F7" w:rsidRDefault="001A21F7">
      <w:pPr>
        <w:spacing w:line="17" w:lineRule="exact"/>
        <w:rPr>
          <w:sz w:val="20"/>
          <w:szCs w:val="20"/>
        </w:rPr>
      </w:pPr>
    </w:p>
    <w:p w:rsidR="001A21F7" w:rsidRDefault="00C05265">
      <w:pPr>
        <w:numPr>
          <w:ilvl w:val="0"/>
          <w:numId w:val="191"/>
        </w:numPr>
        <w:tabs>
          <w:tab w:val="left" w:pos="485"/>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rFonts w:eastAsia="Times New Roman"/>
          <w:sz w:val="24"/>
          <w:szCs w:val="24"/>
        </w:rPr>
      </w:pPr>
    </w:p>
    <w:p w:rsidR="001A21F7" w:rsidRDefault="00C05265">
      <w:pPr>
        <w:spacing w:line="247" w:lineRule="auto"/>
        <w:ind w:left="980" w:right="2820"/>
        <w:rPr>
          <w:rFonts w:eastAsia="Times New Roman"/>
          <w:sz w:val="24"/>
          <w:szCs w:val="24"/>
        </w:rPr>
      </w:pPr>
      <w:r>
        <w:rPr>
          <w:rFonts w:ascii="Times New Roman" w:eastAsia="Times New Roman" w:hAnsi="Times New Roman" w:cs="Times New Roman"/>
          <w:sz w:val="23"/>
          <w:szCs w:val="23"/>
        </w:rPr>
        <w:t>Изучение внешнего строения и конечностей ракообразных. Изучение внутреннего строения ракообразного.</w:t>
      </w:r>
    </w:p>
    <w:p w:rsidR="001A21F7" w:rsidRDefault="001A21F7">
      <w:pPr>
        <w:spacing w:line="8" w:lineRule="exact"/>
        <w:rPr>
          <w:rFonts w:eastAsia="Times New Roman"/>
          <w:sz w:val="24"/>
          <w:szCs w:val="24"/>
        </w:rPr>
      </w:pPr>
    </w:p>
    <w:p w:rsidR="001A21F7" w:rsidRDefault="00C05265">
      <w:pPr>
        <w:spacing w:line="233" w:lineRule="auto"/>
        <w:ind w:left="980" w:right="2180"/>
        <w:rPr>
          <w:rFonts w:eastAsia="Times New Roman"/>
          <w:sz w:val="24"/>
          <w:szCs w:val="24"/>
        </w:rPr>
      </w:pPr>
      <w:r>
        <w:rPr>
          <w:rFonts w:ascii="Times New Roman" w:eastAsia="Times New Roman" w:hAnsi="Times New Roman" w:cs="Times New Roman"/>
          <w:sz w:val="24"/>
          <w:szCs w:val="24"/>
        </w:rPr>
        <w:t>Изучение строения ротового аппарата и конечностей насекомого. Изучение внутреннего строения насекомого.</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Изучение внешнего строения и биологии насекомых разных отрядов.</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Определение представителей различных отрядов и семейств насекомых с использованием определителей.</w:t>
      </w:r>
    </w:p>
    <w:p w:rsidR="001A21F7" w:rsidRDefault="001A21F7">
      <w:pPr>
        <w:spacing w:line="12" w:lineRule="exact"/>
        <w:rPr>
          <w:rFonts w:eastAsia="Times New Roman"/>
          <w:sz w:val="24"/>
          <w:szCs w:val="24"/>
        </w:rPr>
      </w:pPr>
    </w:p>
    <w:p w:rsidR="001A21F7" w:rsidRDefault="00C05265" w:rsidP="00995FD1">
      <w:pPr>
        <w:spacing w:line="235" w:lineRule="auto"/>
        <w:ind w:left="260" w:firstLine="711"/>
        <w:jc w:val="both"/>
        <w:rPr>
          <w:sz w:val="20"/>
          <w:szCs w:val="20"/>
        </w:rPr>
      </w:pPr>
      <w:r>
        <w:rPr>
          <w:rFonts w:ascii="Times New Roman" w:eastAsia="Times New Roman" w:hAnsi="Times New Roman" w:cs="Times New Roman"/>
          <w:sz w:val="24"/>
          <w:szCs w:val="24"/>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постнатальный480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хвост. Полость тела хордовых животных.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Подтип Головохордовые. Строение и жизнедеятельность ланцетника.</w:t>
      </w:r>
    </w:p>
    <w:p w:rsidR="001A21F7" w:rsidRDefault="00C05265">
      <w:pPr>
        <w:spacing w:line="237" w:lineRule="auto"/>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внешнего и внутреннего строения ланцетника на фиксированных препаратах.</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Разнообразие и эволюция позвоночных животных.</w:t>
      </w:r>
    </w:p>
    <w:p w:rsidR="001A21F7" w:rsidRDefault="00C05265">
      <w:pPr>
        <w:spacing w:line="237" w:lineRule="auto"/>
        <w:ind w:left="980"/>
        <w:rPr>
          <w:sz w:val="20"/>
          <w:szCs w:val="20"/>
        </w:rPr>
      </w:pPr>
      <w:r>
        <w:rPr>
          <w:rFonts w:ascii="Times New Roman" w:eastAsia="Times New Roman" w:hAnsi="Times New Roman" w:cs="Times New Roman"/>
          <w:sz w:val="24"/>
          <w:szCs w:val="24"/>
        </w:rPr>
        <w:t>Общий обзор строения и развития позвоночных животных.</w:t>
      </w:r>
    </w:p>
    <w:p w:rsidR="001A21F7" w:rsidRDefault="001A21F7">
      <w:pPr>
        <w:spacing w:line="3" w:lineRule="exact"/>
        <w:rPr>
          <w:sz w:val="20"/>
          <w:szCs w:val="20"/>
        </w:rPr>
      </w:pPr>
    </w:p>
    <w:p w:rsidR="001A21F7" w:rsidRDefault="00C05265">
      <w:pPr>
        <w:tabs>
          <w:tab w:val="left" w:pos="2660"/>
          <w:tab w:val="left" w:pos="3660"/>
          <w:tab w:val="left" w:pos="4460"/>
          <w:tab w:val="left" w:pos="4760"/>
          <w:tab w:val="left" w:pos="5680"/>
          <w:tab w:val="left" w:pos="6640"/>
          <w:tab w:val="left" w:pos="7240"/>
          <w:tab w:val="left" w:pos="8780"/>
        </w:tabs>
        <w:ind w:left="980"/>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скелета.</w:t>
      </w:r>
      <w:r>
        <w:rPr>
          <w:rFonts w:ascii="Times New Roman" w:eastAsia="Times New Roman" w:hAnsi="Times New Roman" w:cs="Times New Roman"/>
          <w:sz w:val="24"/>
          <w:szCs w:val="24"/>
        </w:rPr>
        <w:tab/>
        <w:t>Кости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хрящи.</w:t>
      </w:r>
      <w:r>
        <w:rPr>
          <w:rFonts w:ascii="Times New Roman" w:eastAsia="Times New Roman" w:hAnsi="Times New Roman" w:cs="Times New Roman"/>
          <w:sz w:val="24"/>
          <w:szCs w:val="24"/>
        </w:rPr>
        <w:tab/>
        <w:t>Отделы</w:t>
      </w:r>
      <w:r>
        <w:rPr>
          <w:rFonts w:ascii="Times New Roman" w:eastAsia="Times New Roman" w:hAnsi="Times New Roman" w:cs="Times New Roman"/>
          <w:sz w:val="24"/>
          <w:szCs w:val="24"/>
        </w:rPr>
        <w:tab/>
        <w:t>тела</w:t>
      </w:r>
      <w:r>
        <w:rPr>
          <w:rFonts w:ascii="Times New Roman" w:eastAsia="Times New Roman" w:hAnsi="Times New Roman" w:cs="Times New Roman"/>
          <w:sz w:val="24"/>
          <w:szCs w:val="24"/>
        </w:rPr>
        <w:tab/>
        <w:t>позвоночных</w:t>
      </w:r>
      <w:r>
        <w:rPr>
          <w:sz w:val="20"/>
          <w:szCs w:val="20"/>
        </w:rPr>
        <w:tab/>
      </w:r>
      <w:r>
        <w:rPr>
          <w:rFonts w:ascii="Times New Roman" w:eastAsia="Times New Roman" w:hAnsi="Times New Roman" w:cs="Times New Roman"/>
          <w:sz w:val="23"/>
          <w:szCs w:val="23"/>
        </w:rPr>
        <w:t>животных.</w:t>
      </w:r>
    </w:p>
    <w:p w:rsidR="001A21F7" w:rsidRDefault="00C05265">
      <w:pPr>
        <w:tabs>
          <w:tab w:val="left" w:pos="1980"/>
          <w:tab w:val="left" w:pos="2340"/>
          <w:tab w:val="left" w:pos="3900"/>
          <w:tab w:val="left" w:pos="4920"/>
          <w:tab w:val="left" w:pos="6200"/>
          <w:tab w:val="left" w:pos="7200"/>
          <w:tab w:val="left" w:pos="8780"/>
        </w:tabs>
        <w:ind w:left="260"/>
        <w:rPr>
          <w:sz w:val="20"/>
          <w:szCs w:val="20"/>
        </w:rPr>
      </w:pPr>
      <w:r>
        <w:rPr>
          <w:rFonts w:ascii="Times New Roman" w:eastAsia="Times New Roman" w:hAnsi="Times New Roman" w:cs="Times New Roman"/>
          <w:sz w:val="24"/>
          <w:szCs w:val="24"/>
        </w:rPr>
        <w:t>Висцеральный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туловищный</w:t>
      </w:r>
      <w:r>
        <w:rPr>
          <w:rFonts w:ascii="Times New Roman" w:eastAsia="Times New Roman" w:hAnsi="Times New Roman" w:cs="Times New Roman"/>
          <w:sz w:val="24"/>
          <w:szCs w:val="24"/>
        </w:rPr>
        <w:tab/>
        <w:t>отделы.</w:t>
      </w:r>
      <w:r>
        <w:rPr>
          <w:rFonts w:ascii="Times New Roman" w:eastAsia="Times New Roman" w:hAnsi="Times New Roman" w:cs="Times New Roman"/>
          <w:sz w:val="24"/>
          <w:szCs w:val="24"/>
        </w:rPr>
        <w:tab/>
        <w:t>Основные</w:t>
      </w:r>
      <w:r>
        <w:rPr>
          <w:rFonts w:ascii="Times New Roman" w:eastAsia="Times New Roman" w:hAnsi="Times New Roman" w:cs="Times New Roman"/>
          <w:sz w:val="24"/>
          <w:szCs w:val="24"/>
        </w:rPr>
        <w:tab/>
        <w:t>группы</w:t>
      </w:r>
      <w:r>
        <w:rPr>
          <w:rFonts w:ascii="Times New Roman" w:eastAsia="Times New Roman" w:hAnsi="Times New Roman" w:cs="Times New Roman"/>
          <w:sz w:val="24"/>
          <w:szCs w:val="24"/>
        </w:rPr>
        <w:tab/>
        <w:t>позвоночных</w:t>
      </w:r>
      <w:r>
        <w:rPr>
          <w:sz w:val="20"/>
          <w:szCs w:val="20"/>
        </w:rPr>
        <w:tab/>
      </w:r>
      <w:r>
        <w:rPr>
          <w:rFonts w:ascii="Times New Roman" w:eastAsia="Times New Roman" w:hAnsi="Times New Roman" w:cs="Times New Roman"/>
          <w:sz w:val="23"/>
          <w:szCs w:val="23"/>
        </w:rPr>
        <w:t>животных.</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Бесчелюстные и челюстноротые. Жаберные дуги, формирование челюстей.</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Надкласс Рыбы.</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внешнего и внутреннего строения рыбы.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скелета костных и хрящевых рыб.</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разнообразия рыб.</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возраста рыб по чешуе.</w:t>
      </w:r>
    </w:p>
    <w:p w:rsidR="001A21F7" w:rsidRDefault="00C05265">
      <w:pPr>
        <w:spacing w:line="238" w:lineRule="auto"/>
        <w:ind w:left="980"/>
        <w:rPr>
          <w:sz w:val="20"/>
          <w:szCs w:val="20"/>
        </w:rPr>
      </w:pPr>
      <w:r>
        <w:rPr>
          <w:rFonts w:ascii="Times New Roman" w:eastAsia="Times New Roman" w:hAnsi="Times New Roman" w:cs="Times New Roman"/>
          <w:sz w:val="24"/>
          <w:szCs w:val="24"/>
        </w:rPr>
        <w:t>Выход позвоночных на сушу. Амфибии, или Земноводные.</w:t>
      </w:r>
    </w:p>
    <w:p w:rsidR="001A21F7" w:rsidRDefault="001A21F7">
      <w:pPr>
        <w:spacing w:line="15"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внешнего и внутреннего строения лягушки и тритона.</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скелета лягушки.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индивидуального развития земноводного.</w:t>
      </w:r>
    </w:p>
    <w:p w:rsidR="001A21F7" w:rsidRDefault="00C05265">
      <w:pPr>
        <w:spacing w:line="237" w:lineRule="auto"/>
        <w:ind w:left="980"/>
        <w:rPr>
          <w:sz w:val="20"/>
          <w:szCs w:val="20"/>
        </w:rPr>
      </w:pPr>
      <w:r>
        <w:rPr>
          <w:rFonts w:ascii="Times New Roman" w:eastAsia="Times New Roman" w:hAnsi="Times New Roman" w:cs="Times New Roman"/>
          <w:sz w:val="24"/>
          <w:szCs w:val="24"/>
        </w:rPr>
        <w:t>Амниоты. Рептилии, или Пресмыкающиеся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Приспособления позвоночных животных к развитию на суше. Зародышевые оболочки</w:t>
      </w:r>
    </w:p>
    <w:p w:rsidR="001A21F7" w:rsidRDefault="001A21F7">
      <w:pPr>
        <w:spacing w:line="10" w:lineRule="exact"/>
        <w:rPr>
          <w:sz w:val="20"/>
          <w:szCs w:val="20"/>
        </w:rPr>
      </w:pPr>
    </w:p>
    <w:p w:rsidR="001A21F7" w:rsidRDefault="00C05265">
      <w:pPr>
        <w:numPr>
          <w:ilvl w:val="0"/>
          <w:numId w:val="192"/>
        </w:numPr>
        <w:tabs>
          <w:tab w:val="left" w:pos="452"/>
        </w:tabs>
        <w:spacing w:after="0" w:line="238" w:lineRule="auto"/>
        <w:ind w:left="260" w:right="20"/>
        <w:jc w:val="both"/>
        <w:rPr>
          <w:rFonts w:eastAsia="Times New Roman"/>
          <w:sz w:val="24"/>
          <w:szCs w:val="24"/>
        </w:rPr>
      </w:pPr>
      <w:r>
        <w:rPr>
          <w:rFonts w:ascii="Times New Roman" w:eastAsia="Times New Roman" w:hAnsi="Times New Roman" w:cs="Times New Roman"/>
          <w:sz w:val="24"/>
          <w:szCs w:val="24"/>
        </w:rPr>
        <w:t>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A21F7" w:rsidRDefault="001A21F7">
      <w:pPr>
        <w:spacing w:line="4"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4" w:lineRule="exact"/>
        <w:rPr>
          <w:rFonts w:eastAsia="Times New Roman"/>
          <w:sz w:val="24"/>
          <w:szCs w:val="24"/>
        </w:rPr>
      </w:pPr>
    </w:p>
    <w:p w:rsidR="001A21F7" w:rsidRDefault="00C05265">
      <w:pPr>
        <w:spacing w:line="233" w:lineRule="auto"/>
        <w:ind w:left="980" w:right="3360"/>
        <w:rPr>
          <w:rFonts w:eastAsia="Times New Roman"/>
          <w:sz w:val="24"/>
          <w:szCs w:val="24"/>
        </w:rPr>
      </w:pPr>
      <w:r>
        <w:rPr>
          <w:rFonts w:ascii="Times New Roman" w:eastAsia="Times New Roman" w:hAnsi="Times New Roman" w:cs="Times New Roman"/>
          <w:sz w:val="24"/>
          <w:szCs w:val="24"/>
        </w:rPr>
        <w:t>Изучение внешнего и внутреннего строения ящерицы. Изучение скелета ящерицы.</w:t>
      </w:r>
    </w:p>
    <w:p w:rsidR="001A21F7" w:rsidRDefault="001A21F7">
      <w:pPr>
        <w:spacing w:line="16" w:lineRule="exact"/>
        <w:rPr>
          <w:rFonts w:eastAsia="Times New Roman"/>
          <w:sz w:val="24"/>
          <w:szCs w:val="24"/>
        </w:rPr>
      </w:pPr>
    </w:p>
    <w:p w:rsidR="001A21F7" w:rsidRDefault="00C05265">
      <w:pPr>
        <w:spacing w:line="233" w:lineRule="auto"/>
        <w:ind w:left="980" w:right="4580"/>
        <w:rPr>
          <w:rFonts w:eastAsia="Times New Roman"/>
          <w:sz w:val="24"/>
          <w:szCs w:val="24"/>
        </w:rPr>
      </w:pPr>
      <w:r>
        <w:rPr>
          <w:rFonts w:ascii="Times New Roman" w:eastAsia="Times New Roman" w:hAnsi="Times New Roman" w:cs="Times New Roman"/>
          <w:sz w:val="24"/>
          <w:szCs w:val="24"/>
        </w:rPr>
        <w:t>Изучение разнообразия пресмыкающихся. Птицы.</w:t>
      </w:r>
    </w:p>
    <w:p w:rsidR="001A21F7" w:rsidRDefault="001A21F7">
      <w:pPr>
        <w:spacing w:line="16" w:lineRule="exact"/>
        <w:rPr>
          <w:rFonts w:eastAsia="Times New Roman"/>
          <w:sz w:val="24"/>
          <w:szCs w:val="24"/>
        </w:rPr>
      </w:pPr>
    </w:p>
    <w:p w:rsidR="001A21F7" w:rsidRDefault="00C05265" w:rsidP="00995FD1">
      <w:pPr>
        <w:spacing w:line="236" w:lineRule="auto"/>
        <w:ind w:left="260" w:right="20" w:firstLine="711"/>
        <w:jc w:val="both"/>
        <w:rPr>
          <w:sz w:val="20"/>
          <w:szCs w:val="20"/>
        </w:rPr>
      </w:pPr>
      <w:r>
        <w:rPr>
          <w:rFonts w:ascii="Times New Roman" w:eastAsia="Times New Roman" w:hAnsi="Times New Roman" w:cs="Times New Roman"/>
          <w:sz w:val="24"/>
          <w:szCs w:val="24"/>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внешнего и внутреннего строения птиц.</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скелета птицы.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внешнего строения и перьевого покрова птиц.</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строения яйца птиц.</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птиц с использованием определителей.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Млекопитающие.</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8" w:lineRule="auto"/>
        <w:ind w:left="980"/>
        <w:rPr>
          <w:sz w:val="20"/>
          <w:szCs w:val="20"/>
        </w:rPr>
      </w:pPr>
      <w:r>
        <w:rPr>
          <w:rFonts w:ascii="Times New Roman" w:eastAsia="Times New Roman" w:hAnsi="Times New Roman" w:cs="Times New Roman"/>
          <w:sz w:val="24"/>
          <w:szCs w:val="24"/>
        </w:rPr>
        <w:t>Изучение строения черепа и зубной системы различных млекопитающих.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разнообразия млекопитающих.</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строения скелета млекопитающих.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Эволюция и экология животных.</w:t>
      </w:r>
    </w:p>
    <w:p w:rsidR="001A21F7" w:rsidRDefault="00C05265">
      <w:pPr>
        <w:spacing w:line="237" w:lineRule="auto"/>
        <w:ind w:left="980"/>
        <w:rPr>
          <w:sz w:val="20"/>
          <w:szCs w:val="20"/>
        </w:rPr>
      </w:pPr>
      <w:r>
        <w:rPr>
          <w:rFonts w:ascii="Times New Roman" w:eastAsia="Times New Roman" w:hAnsi="Times New Roman" w:cs="Times New Roman"/>
          <w:sz w:val="24"/>
          <w:szCs w:val="24"/>
        </w:rPr>
        <w:t>Эволюция беспозвоночных животных. Эволюция хордовых животных.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A21F7" w:rsidRDefault="001A21F7">
      <w:pPr>
        <w:spacing w:line="19"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A21F7" w:rsidRDefault="001A21F7">
      <w:pPr>
        <w:spacing w:line="16" w:lineRule="exact"/>
        <w:rPr>
          <w:sz w:val="20"/>
          <w:szCs w:val="20"/>
        </w:rPr>
      </w:pPr>
    </w:p>
    <w:p w:rsidR="001A21F7" w:rsidRDefault="00C05265" w:rsidP="00995FD1">
      <w:pPr>
        <w:spacing w:line="236" w:lineRule="auto"/>
        <w:ind w:left="260" w:firstLine="711"/>
        <w:jc w:val="both"/>
        <w:rPr>
          <w:sz w:val="20"/>
          <w:szCs w:val="20"/>
        </w:rPr>
      </w:pPr>
      <w:r>
        <w:rPr>
          <w:rFonts w:ascii="Times New Roman" w:eastAsia="Times New Roman" w:hAnsi="Times New Roman" w:cs="Times New Roman"/>
          <w:sz w:val="24"/>
          <w:szCs w:val="24"/>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w:t>
      </w:r>
    </w:p>
    <w:p w:rsidR="001A21F7" w:rsidRDefault="001A21F7">
      <w:pPr>
        <w:spacing w:line="303"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A21F7" w:rsidRDefault="00C05265">
      <w:pPr>
        <w:ind w:left="980"/>
        <w:rPr>
          <w:sz w:val="20"/>
          <w:szCs w:val="20"/>
        </w:rPr>
      </w:pPr>
      <w:r>
        <w:rPr>
          <w:rFonts w:ascii="Times New Roman" w:eastAsia="Times New Roman" w:hAnsi="Times New Roman" w:cs="Times New Roman"/>
          <w:sz w:val="24"/>
          <w:szCs w:val="24"/>
        </w:rPr>
        <w:t>Демонстрации живых животных, чучел, коллекций, раздаточного материала, муляжей</w:t>
      </w:r>
    </w:p>
    <w:p w:rsidR="001A21F7" w:rsidRDefault="001A21F7">
      <w:pPr>
        <w:spacing w:line="14" w:lineRule="exact"/>
        <w:rPr>
          <w:sz w:val="20"/>
          <w:szCs w:val="20"/>
        </w:rPr>
      </w:pPr>
    </w:p>
    <w:p w:rsidR="001A21F7" w:rsidRDefault="00C05265">
      <w:pPr>
        <w:numPr>
          <w:ilvl w:val="0"/>
          <w:numId w:val="193"/>
        </w:numPr>
        <w:tabs>
          <w:tab w:val="left" w:pos="635"/>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9" w:lineRule="exact"/>
        <w:rPr>
          <w:rFonts w:eastAsia="Times New Roman"/>
          <w:sz w:val="24"/>
          <w:szCs w:val="24"/>
        </w:rPr>
      </w:pPr>
    </w:p>
    <w:p w:rsidR="001A21F7" w:rsidRDefault="00C05265">
      <w:pPr>
        <w:spacing w:line="235" w:lineRule="auto"/>
        <w:ind w:left="980" w:right="3160"/>
        <w:rPr>
          <w:rFonts w:eastAsia="Times New Roman"/>
          <w:sz w:val="24"/>
          <w:szCs w:val="24"/>
        </w:rPr>
      </w:pPr>
      <w:r>
        <w:rPr>
          <w:rFonts w:ascii="Times New Roman" w:eastAsia="Times New Roman" w:hAnsi="Times New Roman" w:cs="Times New Roman"/>
          <w:sz w:val="24"/>
          <w:szCs w:val="24"/>
        </w:rPr>
        <w:t>Изучение природного сообщества: состава и структуры. Экскурсия или видеоэкскурсия.</w:t>
      </w:r>
    </w:p>
    <w:p w:rsidR="001A21F7" w:rsidRDefault="001A21F7">
      <w:pPr>
        <w:spacing w:line="11" w:lineRule="exact"/>
        <w:rPr>
          <w:rFonts w:eastAsia="Times New Roman"/>
          <w:sz w:val="24"/>
          <w:szCs w:val="24"/>
        </w:rPr>
      </w:pPr>
    </w:p>
    <w:p w:rsidR="001A21F7" w:rsidRDefault="00C05265">
      <w:pPr>
        <w:spacing w:line="235" w:lineRule="auto"/>
        <w:ind w:left="980" w:right="5000"/>
        <w:rPr>
          <w:rFonts w:eastAsia="Times New Roman"/>
          <w:sz w:val="24"/>
          <w:szCs w:val="24"/>
        </w:rPr>
      </w:pPr>
      <w:r>
        <w:rPr>
          <w:rFonts w:ascii="Times New Roman" w:eastAsia="Times New Roman" w:hAnsi="Times New Roman" w:cs="Times New Roman"/>
          <w:sz w:val="24"/>
          <w:szCs w:val="24"/>
        </w:rPr>
        <w:t>Сезонные явления в жизни животных. Животные и человек.</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9" w:lineRule="exact"/>
        <w:rPr>
          <w:rFonts w:eastAsia="Times New Roman"/>
          <w:sz w:val="24"/>
          <w:szCs w:val="24"/>
        </w:rPr>
      </w:pPr>
    </w:p>
    <w:p w:rsidR="001A21F7" w:rsidRDefault="00C05265">
      <w:pPr>
        <w:spacing w:line="235" w:lineRule="auto"/>
        <w:ind w:left="980" w:right="2220"/>
        <w:rPr>
          <w:rFonts w:eastAsia="Times New Roman"/>
          <w:sz w:val="24"/>
          <w:szCs w:val="24"/>
        </w:rPr>
      </w:pPr>
      <w:r>
        <w:rPr>
          <w:rFonts w:ascii="Times New Roman" w:eastAsia="Times New Roman" w:hAnsi="Times New Roman" w:cs="Times New Roman"/>
          <w:sz w:val="24"/>
          <w:szCs w:val="24"/>
        </w:rPr>
        <w:t>Изучение насекомых-вредителей сельскохозяйственных культур. Наблюдения за птицами в городской среде.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158.5. Содержание обучения в 9 классе.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158.5.1. Введение.</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Профессии, связанные с науками о человеке. Перспективы развития знаний об организме человеке и его связях с окружающей средой.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158.5.2. Общий обзор клеток и тканей организма человека.</w:t>
      </w:r>
    </w:p>
    <w:p w:rsidR="001A21F7" w:rsidRDefault="001A21F7">
      <w:pPr>
        <w:spacing w:line="14"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w:t>
      </w:r>
    </w:p>
    <w:p w:rsidR="001A21F7" w:rsidRDefault="00C05265">
      <w:pPr>
        <w:ind w:right="-239"/>
        <w:jc w:val="center"/>
        <w:rPr>
          <w:sz w:val="20"/>
          <w:szCs w:val="20"/>
        </w:rPr>
      </w:pPr>
      <w:r>
        <w:rPr>
          <w:rFonts w:ascii="Times New Roman" w:eastAsia="Times New Roman" w:hAnsi="Times New Roman" w:cs="Times New Roman"/>
          <w:sz w:val="24"/>
          <w:szCs w:val="24"/>
        </w:rPr>
        <w:t>483</w:t>
      </w:r>
    </w:p>
    <w:p w:rsidR="001A21F7" w:rsidRDefault="001A21F7">
      <w:pPr>
        <w:spacing w:line="303"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Просмотр электронно-микроскопических фотографий препаратов строения клетки и межклеточных контактов.</w:t>
      </w:r>
    </w:p>
    <w:p w:rsidR="001A21F7" w:rsidRDefault="001A21F7">
      <w:pPr>
        <w:spacing w:line="12"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8" w:lineRule="auto"/>
        <w:ind w:left="980"/>
        <w:rPr>
          <w:sz w:val="20"/>
          <w:szCs w:val="20"/>
        </w:rPr>
      </w:pPr>
      <w:r>
        <w:rPr>
          <w:rFonts w:ascii="Times New Roman" w:eastAsia="Times New Roman" w:hAnsi="Times New Roman" w:cs="Times New Roman"/>
          <w:sz w:val="24"/>
          <w:szCs w:val="24"/>
        </w:rPr>
        <w:t>Микроскопирование препаратов основных типов тканей.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158.5.3. Нервная система.</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A21F7" w:rsidRDefault="001A21F7">
      <w:pPr>
        <w:spacing w:line="20"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A21F7" w:rsidRDefault="001A21F7">
      <w:pPr>
        <w:spacing w:line="27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8" w:lineRule="auto"/>
        <w:ind w:left="980"/>
        <w:rPr>
          <w:sz w:val="20"/>
          <w:szCs w:val="20"/>
        </w:rPr>
      </w:pPr>
      <w:r>
        <w:rPr>
          <w:rFonts w:ascii="Times New Roman" w:eastAsia="Times New Roman" w:hAnsi="Times New Roman" w:cs="Times New Roman"/>
          <w:sz w:val="24"/>
          <w:szCs w:val="24"/>
        </w:rPr>
        <w:t>Изучение гистологических препаратов органов нервной системы.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строения головного мозга на макетах.</w:t>
      </w:r>
    </w:p>
    <w:p w:rsidR="001A21F7" w:rsidRDefault="00C05265">
      <w:pPr>
        <w:spacing w:line="237" w:lineRule="auto"/>
        <w:ind w:left="980"/>
        <w:rPr>
          <w:sz w:val="20"/>
          <w:szCs w:val="20"/>
        </w:rPr>
      </w:pPr>
      <w:r>
        <w:rPr>
          <w:rFonts w:ascii="Times New Roman" w:eastAsia="Times New Roman" w:hAnsi="Times New Roman" w:cs="Times New Roman"/>
          <w:sz w:val="24"/>
          <w:szCs w:val="24"/>
        </w:rPr>
        <w:t>158.5.4. Сенсорные системы.</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A21F7" w:rsidRDefault="001A21F7">
      <w:pPr>
        <w:spacing w:line="7" w:lineRule="exact"/>
        <w:rPr>
          <w:sz w:val="20"/>
          <w:szCs w:val="20"/>
        </w:rPr>
      </w:pPr>
    </w:p>
    <w:p w:rsidR="001A21F7" w:rsidRDefault="00C05265" w:rsidP="00FB29F7">
      <w:pPr>
        <w:tabs>
          <w:tab w:val="left" w:pos="2120"/>
          <w:tab w:val="left" w:pos="2900"/>
          <w:tab w:val="left" w:pos="4300"/>
          <w:tab w:val="left" w:pos="5600"/>
          <w:tab w:val="left" w:pos="6700"/>
          <w:tab w:val="left" w:pos="7020"/>
          <w:tab w:val="left" w:pos="8340"/>
          <w:tab w:val="left" w:pos="9760"/>
        </w:tabs>
        <w:ind w:left="980"/>
        <w:rPr>
          <w:sz w:val="20"/>
          <w:szCs w:val="20"/>
        </w:rPr>
      </w:pPr>
      <w:r>
        <w:rPr>
          <w:rFonts w:ascii="Times New Roman" w:eastAsia="Times New Roman" w:hAnsi="Times New Roman" w:cs="Times New Roman"/>
          <w:sz w:val="24"/>
          <w:szCs w:val="24"/>
        </w:rPr>
        <w:t>Строение</w:t>
      </w:r>
      <w:r>
        <w:rPr>
          <w:rFonts w:ascii="Times New Roman" w:eastAsia="Times New Roman" w:hAnsi="Times New Roman" w:cs="Times New Roman"/>
          <w:sz w:val="24"/>
          <w:szCs w:val="24"/>
        </w:rPr>
        <w:tab/>
        <w:t>глаза.</w:t>
      </w:r>
      <w:r>
        <w:rPr>
          <w:rFonts w:ascii="Times New Roman" w:eastAsia="Times New Roman" w:hAnsi="Times New Roman" w:cs="Times New Roman"/>
          <w:sz w:val="24"/>
          <w:szCs w:val="24"/>
        </w:rPr>
        <w:tab/>
        <w:t>Зрительные</w:t>
      </w:r>
      <w:r>
        <w:rPr>
          <w:rFonts w:ascii="Times New Roman" w:eastAsia="Times New Roman" w:hAnsi="Times New Roman" w:cs="Times New Roman"/>
          <w:sz w:val="24"/>
          <w:szCs w:val="24"/>
        </w:rPr>
        <w:tab/>
        <w:t>рецепторы</w:t>
      </w:r>
      <w:r>
        <w:rPr>
          <w:sz w:val="20"/>
          <w:szCs w:val="20"/>
        </w:rPr>
        <w:tab/>
      </w:r>
      <w:r>
        <w:rPr>
          <w:rFonts w:ascii="Times New Roman" w:eastAsia="Times New Roman" w:hAnsi="Times New Roman" w:cs="Times New Roman"/>
          <w:sz w:val="24"/>
          <w:szCs w:val="24"/>
        </w:rPr>
        <w:t>(палочки</w:t>
      </w:r>
      <w:r>
        <w:rPr>
          <w:sz w:val="20"/>
          <w:szCs w:val="20"/>
        </w:rPr>
        <w:tab/>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колбочки).</w:t>
      </w:r>
      <w:r>
        <w:rPr>
          <w:rFonts w:ascii="Times New Roman" w:eastAsia="Times New Roman" w:hAnsi="Times New Roman" w:cs="Times New Roman"/>
          <w:sz w:val="24"/>
          <w:szCs w:val="24"/>
        </w:rPr>
        <w:tab/>
        <w:t>Физические</w:t>
      </w:r>
      <w:r>
        <w:rPr>
          <w:sz w:val="20"/>
          <w:szCs w:val="20"/>
        </w:rPr>
        <w:tab/>
      </w:r>
      <w:r>
        <w:rPr>
          <w:rFonts w:ascii="Times New Roman" w:eastAsia="Times New Roman" w:hAnsi="Times New Roman" w:cs="Times New Roman"/>
        </w:rPr>
        <w:t>и</w:t>
      </w:r>
      <w:r>
        <w:rPr>
          <w:rFonts w:ascii="Times New Roman" w:eastAsia="Times New Roman" w:hAnsi="Times New Roman" w:cs="Times New Roman"/>
          <w:sz w:val="24"/>
          <w:szCs w:val="24"/>
        </w:rPr>
        <w:t>484</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w:t>
      </w:r>
    </w:p>
    <w:p w:rsidR="001A21F7" w:rsidRDefault="001A21F7">
      <w:pPr>
        <w:spacing w:line="16" w:lineRule="exact"/>
        <w:rPr>
          <w:sz w:val="20"/>
          <w:szCs w:val="20"/>
        </w:rPr>
      </w:pPr>
    </w:p>
    <w:p w:rsidR="001A21F7" w:rsidRDefault="00C05265">
      <w:pPr>
        <w:numPr>
          <w:ilvl w:val="0"/>
          <w:numId w:val="194"/>
        </w:numPr>
        <w:tabs>
          <w:tab w:val="left" w:pos="480"/>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Органы вкуса, обоняния, мышечного и кожного чувства: анатомия и физиология, их нарушения.</w:t>
      </w:r>
    </w:p>
    <w:p w:rsidR="001A21F7" w:rsidRDefault="001A21F7">
      <w:pPr>
        <w:spacing w:line="11" w:lineRule="exact"/>
        <w:rPr>
          <w:rFonts w:eastAsia="Times New Roman"/>
          <w:sz w:val="24"/>
          <w:szCs w:val="24"/>
        </w:rPr>
      </w:pPr>
    </w:p>
    <w:p w:rsidR="001A21F7" w:rsidRDefault="00C05265">
      <w:pPr>
        <w:spacing w:line="235" w:lineRule="auto"/>
        <w:ind w:left="980" w:right="4140"/>
        <w:rPr>
          <w:rFonts w:eastAsia="Times New Roman"/>
          <w:sz w:val="24"/>
          <w:szCs w:val="24"/>
        </w:rPr>
      </w:pPr>
      <w:r>
        <w:rPr>
          <w:rFonts w:ascii="Times New Roman" w:eastAsia="Times New Roman" w:hAnsi="Times New Roman" w:cs="Times New Roman"/>
          <w:sz w:val="24"/>
          <w:szCs w:val="24"/>
        </w:rPr>
        <w:t>Демонстрация разборных моделей глаза и уха. Лабораторные и практические работы.</w:t>
      </w:r>
    </w:p>
    <w:p w:rsidR="001A21F7" w:rsidRDefault="001A21F7">
      <w:pPr>
        <w:spacing w:line="11" w:lineRule="exact"/>
        <w:rPr>
          <w:rFonts w:eastAsia="Times New Roman"/>
          <w:sz w:val="24"/>
          <w:szCs w:val="24"/>
        </w:rPr>
      </w:pPr>
    </w:p>
    <w:p w:rsidR="001A21F7" w:rsidRDefault="00C05265">
      <w:pPr>
        <w:spacing w:line="235" w:lineRule="auto"/>
        <w:ind w:left="980" w:right="1880"/>
        <w:rPr>
          <w:rFonts w:eastAsia="Times New Roman"/>
          <w:sz w:val="24"/>
          <w:szCs w:val="24"/>
        </w:rPr>
      </w:pPr>
      <w:r>
        <w:rPr>
          <w:rFonts w:ascii="Times New Roman" w:eastAsia="Times New Roman" w:hAnsi="Times New Roman" w:cs="Times New Roman"/>
          <w:sz w:val="24"/>
          <w:szCs w:val="24"/>
        </w:rPr>
        <w:t>Изучение строения органа зрения (на муляже и влажном препарате). Изучение строения органа слуха (на муляже).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Изучение гистологических препаратов органов чувств.</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158.5.5. Эндокринная система.</w:t>
      </w:r>
    </w:p>
    <w:p w:rsidR="001A21F7" w:rsidRDefault="001A21F7">
      <w:pPr>
        <w:spacing w:line="10"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A21F7" w:rsidRDefault="001A21F7">
      <w:pPr>
        <w:spacing w:line="16"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Прочие органы и ткани, выделяющие гормоны: почки, сердце, желудочно-кишечный тракт, жировая ткань и другие.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Лабораторные и практические работы.</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Изучение гистологических препаратов эндокринных органов.</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158.5.6. Поведение.</w:t>
      </w:r>
    </w:p>
    <w:p w:rsidR="001A21F7" w:rsidRDefault="001A21F7">
      <w:pPr>
        <w:spacing w:line="15"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158.5.7. Опорно-двигательный аппарат.</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Скелеты поясов конечностей и свободных конечностей: анатомические особенности входящих в их состав костей.</w:t>
      </w:r>
    </w:p>
    <w:p w:rsidR="001A21F7" w:rsidRDefault="001A21F7">
      <w:pPr>
        <w:spacing w:line="12" w:lineRule="exact"/>
        <w:rPr>
          <w:rFonts w:eastAsia="Times New Roman"/>
          <w:sz w:val="24"/>
          <w:szCs w:val="24"/>
        </w:rPr>
      </w:pPr>
    </w:p>
    <w:p w:rsidR="001A21F7" w:rsidRDefault="00C05265" w:rsidP="001F643A">
      <w:pPr>
        <w:spacing w:line="235" w:lineRule="auto"/>
        <w:ind w:left="260" w:firstLine="711"/>
        <w:jc w:val="both"/>
        <w:rPr>
          <w:sz w:val="20"/>
          <w:szCs w:val="20"/>
        </w:rPr>
      </w:pPr>
      <w:r>
        <w:rPr>
          <w:rFonts w:ascii="Times New Roman" w:eastAsia="Times New Roman" w:hAnsi="Times New Roman" w:cs="Times New Roman"/>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инвазивные и неинвазивные методы лечения: протезирование суставов и межпозвоночных дисков, исправление кривизны позвоночника и другие.</w:t>
      </w:r>
    </w:p>
    <w:p w:rsidR="001A21F7" w:rsidRDefault="00C05265">
      <w:pPr>
        <w:ind w:left="980"/>
        <w:rPr>
          <w:sz w:val="20"/>
          <w:szCs w:val="20"/>
        </w:rPr>
      </w:pPr>
      <w:r>
        <w:rPr>
          <w:rFonts w:ascii="Times New Roman" w:eastAsia="Times New Roman" w:hAnsi="Times New Roman" w:cs="Times New Roman"/>
          <w:sz w:val="24"/>
          <w:szCs w:val="24"/>
        </w:rPr>
        <w:t>Демонстрация скелета человека, черепа, конечностей, позвонков, распилов костей.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строения скелета человека на макетах.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Основные мышцы тела человека. Наиболее распространённые травмы мышечной системы и методы их профилактики. Атрофия мышц, причины и лечение.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Оказание первой помощи при повреждении скелета и мышц.</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158.5.8. Кровеносная и лимфатическая системы.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w:t>
      </w:r>
    </w:p>
    <w:p w:rsidR="001A21F7" w:rsidRDefault="001A21F7">
      <w:pPr>
        <w:spacing w:line="17"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Просмотр гистологических препаратов сердечной мышцы.</w:t>
      </w:r>
    </w:p>
    <w:p w:rsidR="001A21F7" w:rsidRDefault="00C05265">
      <w:pPr>
        <w:spacing w:line="237" w:lineRule="auto"/>
        <w:ind w:left="980"/>
        <w:rPr>
          <w:sz w:val="20"/>
          <w:szCs w:val="20"/>
        </w:rPr>
      </w:pPr>
      <w:r>
        <w:rPr>
          <w:rFonts w:ascii="Times New Roman" w:eastAsia="Times New Roman" w:hAnsi="Times New Roman" w:cs="Times New Roman"/>
          <w:sz w:val="24"/>
          <w:szCs w:val="24"/>
        </w:rPr>
        <w:t>Электрокардиография.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артериального давления и пульса.</w:t>
      </w:r>
    </w:p>
    <w:p w:rsidR="001A21F7" w:rsidRDefault="00C05265">
      <w:pPr>
        <w:spacing w:line="237" w:lineRule="auto"/>
        <w:ind w:left="980"/>
        <w:rPr>
          <w:sz w:val="20"/>
          <w:szCs w:val="20"/>
        </w:rPr>
      </w:pPr>
      <w:r>
        <w:rPr>
          <w:rFonts w:ascii="Times New Roman" w:eastAsia="Times New Roman" w:hAnsi="Times New Roman" w:cs="Times New Roman"/>
          <w:sz w:val="24"/>
          <w:szCs w:val="24"/>
        </w:rPr>
        <w:t>Кровеносная система и лимфатическая система.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Анатомия лимфатической системы: лимфатические сосуды и лимфатические узлы.</w:t>
      </w:r>
    </w:p>
    <w:p w:rsidR="001A21F7" w:rsidRDefault="00C05265">
      <w:pPr>
        <w:spacing w:line="237" w:lineRule="auto"/>
        <w:ind w:left="260"/>
        <w:rPr>
          <w:sz w:val="20"/>
          <w:szCs w:val="20"/>
        </w:rPr>
      </w:pPr>
      <w:r>
        <w:rPr>
          <w:rFonts w:ascii="Times New Roman" w:eastAsia="Times New Roman" w:hAnsi="Times New Roman" w:cs="Times New Roman"/>
          <w:sz w:val="24"/>
          <w:szCs w:val="24"/>
        </w:rPr>
        <w:t>Причины движения крови и лимфы по сосудам.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гистологических препаратов стенок сосудов.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Первая помощь при кровотечениях.</w:t>
      </w:r>
    </w:p>
    <w:p w:rsidR="001A21F7" w:rsidRDefault="00C05265">
      <w:pPr>
        <w:spacing w:line="237" w:lineRule="auto"/>
        <w:ind w:left="980"/>
        <w:rPr>
          <w:sz w:val="20"/>
          <w:szCs w:val="20"/>
        </w:rPr>
      </w:pPr>
      <w:r>
        <w:rPr>
          <w:rFonts w:ascii="Times New Roman" w:eastAsia="Times New Roman" w:hAnsi="Times New Roman" w:cs="Times New Roman"/>
          <w:sz w:val="24"/>
          <w:szCs w:val="24"/>
        </w:rPr>
        <w:t>Внутренняя среда организма.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A21F7" w:rsidRDefault="001A21F7">
      <w:pPr>
        <w:spacing w:line="12" w:lineRule="exact"/>
        <w:rPr>
          <w:sz w:val="20"/>
          <w:szCs w:val="20"/>
        </w:rPr>
      </w:pPr>
    </w:p>
    <w:p w:rsidR="001A21F7" w:rsidRDefault="00C05265" w:rsidP="001F643A">
      <w:pPr>
        <w:spacing w:line="239" w:lineRule="auto"/>
        <w:ind w:left="260" w:firstLine="711"/>
        <w:jc w:val="both"/>
        <w:rPr>
          <w:sz w:val="20"/>
          <w:szCs w:val="20"/>
        </w:rPr>
      </w:pPr>
      <w:r>
        <w:rPr>
          <w:rFonts w:ascii="Times New Roman" w:eastAsia="Times New Roman" w:hAnsi="Times New Roman" w:cs="Times New Roman"/>
          <w:sz w:val="24"/>
          <w:szCs w:val="24"/>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w:t>
      </w:r>
    </w:p>
    <w:p w:rsidR="001A21F7" w:rsidRDefault="00C05265">
      <w:pPr>
        <w:ind w:left="260"/>
        <w:rPr>
          <w:sz w:val="20"/>
          <w:szCs w:val="20"/>
        </w:rPr>
      </w:pPr>
      <w:r>
        <w:rPr>
          <w:rFonts w:ascii="Times New Roman" w:eastAsia="Times New Roman" w:hAnsi="Times New Roman" w:cs="Times New Roman"/>
          <w:sz w:val="24"/>
          <w:szCs w:val="24"/>
        </w:rPr>
        <w:t>функционированием форменных элементов.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Изучение гистологических препаратов крови и органов кроветворения.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158.5.9. Дыхательная система.</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Демонстрация модели гортани, модели, проясняющей механизм вдоха и выдоха.</w:t>
      </w:r>
    </w:p>
    <w:p w:rsidR="001A21F7" w:rsidRDefault="00C05265">
      <w:pPr>
        <w:spacing w:line="237" w:lineRule="auto"/>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Измерение обхвата грудной клетки в состоянии вдоха и выдоха.</w:t>
      </w:r>
    </w:p>
    <w:p w:rsidR="001A21F7" w:rsidRDefault="00C05265">
      <w:pPr>
        <w:spacing w:line="238" w:lineRule="auto"/>
        <w:ind w:left="980"/>
        <w:rPr>
          <w:sz w:val="20"/>
          <w:szCs w:val="20"/>
        </w:rPr>
      </w:pPr>
      <w:r>
        <w:rPr>
          <w:rFonts w:ascii="Times New Roman" w:eastAsia="Times New Roman" w:hAnsi="Times New Roman" w:cs="Times New Roman"/>
          <w:sz w:val="24"/>
          <w:szCs w:val="24"/>
        </w:rPr>
        <w:t>Определение частоты дыхания.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Влияние различных факторов на частоту дыхания.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Спирография.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гистологических препаратов органов дыхания.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158.5.10. Пищеварительная система.</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Нервная и гуморальная регуляция процессов пищеварения, углеводного, липидного, белкового обмена.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Демонстрация торса человека, таблиц.</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действия ферментов слюны на крахмал.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гистологических препаратов органов пищеварительной системы.</w:t>
      </w:r>
    </w:p>
    <w:p w:rsidR="001A21F7" w:rsidRDefault="00C05265">
      <w:pPr>
        <w:spacing w:line="237" w:lineRule="auto"/>
        <w:ind w:left="980"/>
        <w:rPr>
          <w:sz w:val="20"/>
          <w:szCs w:val="20"/>
        </w:rPr>
      </w:pPr>
      <w:r>
        <w:rPr>
          <w:rFonts w:ascii="Times New Roman" w:eastAsia="Times New Roman" w:hAnsi="Times New Roman" w:cs="Times New Roman"/>
          <w:sz w:val="24"/>
          <w:szCs w:val="24"/>
        </w:rPr>
        <w:t>158.5.11. Выделительная система.</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A21F7" w:rsidRDefault="001A21F7">
      <w:pPr>
        <w:spacing w:line="15" w:lineRule="exact"/>
        <w:rPr>
          <w:sz w:val="20"/>
          <w:szCs w:val="20"/>
        </w:rPr>
      </w:pPr>
    </w:p>
    <w:p w:rsidR="001A21F7" w:rsidRDefault="00C05265" w:rsidP="00D34230">
      <w:pPr>
        <w:spacing w:line="235" w:lineRule="auto"/>
        <w:ind w:left="260" w:firstLine="711"/>
        <w:jc w:val="both"/>
        <w:rPr>
          <w:sz w:val="20"/>
          <w:szCs w:val="20"/>
        </w:rPr>
      </w:pPr>
      <w:r>
        <w:rPr>
          <w:rFonts w:ascii="Times New Roman" w:eastAsia="Times New Roman" w:hAnsi="Times New Roman" w:cs="Times New Roman"/>
          <w:sz w:val="24"/>
          <w:szCs w:val="24"/>
        </w:rPr>
        <w:t>Демонстрация таблиц, модели «Строение почки млекопитающего», муляжа почек человека, влажного препарата.</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Изучение гистологических препаратов разных участков почки, мочеточника, мочевого пузыря.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158.5.14. Половая система.</w:t>
      </w:r>
    </w:p>
    <w:p w:rsidR="001A21F7" w:rsidRDefault="00C05265">
      <w:pPr>
        <w:tabs>
          <w:tab w:val="left" w:pos="1940"/>
          <w:tab w:val="left" w:pos="3600"/>
          <w:tab w:val="left" w:pos="4720"/>
          <w:tab w:val="left" w:pos="5860"/>
          <w:tab w:val="left" w:pos="6240"/>
          <w:tab w:val="left" w:pos="8080"/>
          <w:tab w:val="left" w:pos="8780"/>
          <w:tab w:val="left" w:pos="9260"/>
        </w:tabs>
        <w:ind w:left="980"/>
        <w:rPr>
          <w:sz w:val="20"/>
          <w:szCs w:val="20"/>
        </w:rPr>
      </w:pPr>
      <w:r>
        <w:rPr>
          <w:rFonts w:ascii="Times New Roman" w:eastAsia="Times New Roman" w:hAnsi="Times New Roman" w:cs="Times New Roman"/>
          <w:sz w:val="24"/>
          <w:szCs w:val="24"/>
        </w:rPr>
        <w:t>Стадии</w:t>
      </w:r>
      <w:r>
        <w:rPr>
          <w:rFonts w:ascii="Times New Roman" w:eastAsia="Times New Roman" w:hAnsi="Times New Roman" w:cs="Times New Roman"/>
          <w:sz w:val="24"/>
          <w:szCs w:val="24"/>
        </w:rPr>
        <w:tab/>
        <w:t>гаметогенеза.</w:t>
      </w:r>
      <w:r>
        <w:rPr>
          <w:rFonts w:ascii="Times New Roman" w:eastAsia="Times New Roman" w:hAnsi="Times New Roman" w:cs="Times New Roman"/>
          <w:sz w:val="24"/>
          <w:szCs w:val="24"/>
        </w:rPr>
        <w:tab/>
        <w:t>Отличия</w:t>
      </w:r>
      <w:r>
        <w:rPr>
          <w:rFonts w:ascii="Times New Roman" w:eastAsia="Times New Roman" w:hAnsi="Times New Roman" w:cs="Times New Roman"/>
          <w:sz w:val="24"/>
          <w:szCs w:val="24"/>
        </w:rPr>
        <w:tab/>
        <w:t>оогенеза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сперматогенеза</w:t>
      </w:r>
      <w:r>
        <w:rPr>
          <w:rFonts w:ascii="Times New Roman" w:eastAsia="Times New Roman" w:hAnsi="Times New Roman" w:cs="Times New Roman"/>
          <w:sz w:val="24"/>
          <w:szCs w:val="24"/>
        </w:rPr>
        <w:tab/>
        <w:t>друг</w:t>
      </w:r>
      <w:r>
        <w:rPr>
          <w:rFonts w:ascii="Times New Roman" w:eastAsia="Times New Roman" w:hAnsi="Times New Roman" w:cs="Times New Roman"/>
          <w:sz w:val="24"/>
          <w:szCs w:val="24"/>
        </w:rPr>
        <w:tab/>
        <w:t>от</w:t>
      </w:r>
      <w:r>
        <w:rPr>
          <w:sz w:val="20"/>
          <w:szCs w:val="20"/>
        </w:rPr>
        <w:tab/>
      </w:r>
      <w:r>
        <w:rPr>
          <w:rFonts w:ascii="Times New Roman" w:eastAsia="Times New Roman" w:hAnsi="Times New Roman" w:cs="Times New Roman"/>
          <w:sz w:val="23"/>
          <w:szCs w:val="23"/>
        </w:rPr>
        <w:t>друга.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Оплодотворение.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Женская половая система: яичники, маточные трубы, матка, влагалище, внешние половые органы. Менструальный цикл.</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Мужская половая система: семенники и прочие внутренние половые органы, внешние половые органы.</w:t>
      </w:r>
    </w:p>
    <w:p w:rsidR="001A21F7" w:rsidRDefault="00C05265">
      <w:pPr>
        <w:ind w:left="980"/>
        <w:rPr>
          <w:sz w:val="20"/>
          <w:szCs w:val="20"/>
        </w:rPr>
      </w:pPr>
      <w:r>
        <w:rPr>
          <w:rFonts w:ascii="Times New Roman" w:eastAsia="Times New Roman" w:hAnsi="Times New Roman" w:cs="Times New Roman"/>
          <w:sz w:val="24"/>
          <w:szCs w:val="24"/>
        </w:rPr>
        <w:t>Нервная и гуморальная регуляция работы органов половой системы.</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гистологических препаратов органов половой системы.</w:t>
      </w:r>
    </w:p>
    <w:p w:rsidR="001A21F7" w:rsidRDefault="00C05265">
      <w:pPr>
        <w:spacing w:line="237" w:lineRule="auto"/>
        <w:ind w:left="980"/>
        <w:rPr>
          <w:sz w:val="20"/>
          <w:szCs w:val="20"/>
        </w:rPr>
      </w:pPr>
      <w:r>
        <w:rPr>
          <w:rFonts w:ascii="Times New Roman" w:eastAsia="Times New Roman" w:hAnsi="Times New Roman" w:cs="Times New Roman"/>
          <w:sz w:val="24"/>
          <w:szCs w:val="24"/>
        </w:rPr>
        <w:t>158.5.13. Кожа и её производные.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A21F7" w:rsidRDefault="00C05265">
      <w:pPr>
        <w:ind w:left="980"/>
        <w:rPr>
          <w:sz w:val="20"/>
          <w:szCs w:val="20"/>
        </w:rPr>
      </w:pPr>
      <w:r>
        <w:rPr>
          <w:rFonts w:ascii="Times New Roman" w:eastAsia="Times New Roman" w:hAnsi="Times New Roman" w:cs="Times New Roman"/>
          <w:sz w:val="24"/>
          <w:szCs w:val="24"/>
        </w:rPr>
        <w:t>Демонстрация модели строения кожи, таблиц, слайдов.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Исследование с помощью лупы тыльной и ладонной стороны кисти.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гистологических препаратов эпидермиса и дермы.</w:t>
      </w:r>
    </w:p>
    <w:p w:rsidR="001A21F7" w:rsidRDefault="00C05265">
      <w:pPr>
        <w:spacing w:line="237" w:lineRule="auto"/>
        <w:ind w:left="980"/>
        <w:rPr>
          <w:sz w:val="20"/>
          <w:szCs w:val="20"/>
        </w:rPr>
      </w:pPr>
      <w:r>
        <w:rPr>
          <w:rFonts w:ascii="Times New Roman" w:eastAsia="Times New Roman" w:hAnsi="Times New Roman" w:cs="Times New Roman"/>
          <w:sz w:val="24"/>
          <w:szCs w:val="24"/>
        </w:rPr>
        <w:t>158.5.14. Адаптации организма человека.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Терморегуляция: роль кожи и сосудов. Гипоталамус как центр нейрогуморальной регуляции теплообмена. Поведенческие адаптации.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Циркадные ритмы. Влияние продолжительности светового дня на нейрогуморальную регуляцию процессов жизнедеятельности человека.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Адаптации к невесомости. Перестройки метаболизма в условиях низкой гравитации, профилактика негативных последствий.</w:t>
      </w:r>
    </w:p>
    <w:p w:rsidR="001A21F7" w:rsidRDefault="00C05265">
      <w:pPr>
        <w:ind w:left="980"/>
        <w:rPr>
          <w:sz w:val="20"/>
          <w:szCs w:val="20"/>
        </w:rPr>
      </w:pPr>
      <w:r>
        <w:rPr>
          <w:rFonts w:ascii="Times New Roman" w:eastAsia="Times New Roman" w:hAnsi="Times New Roman" w:cs="Times New Roman"/>
          <w:sz w:val="24"/>
          <w:szCs w:val="24"/>
        </w:rPr>
        <w:t>Демонстрация пособий и обучающих видеороликов.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158.5.15. Генетика человека.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A21F7" w:rsidRDefault="001A21F7">
      <w:pPr>
        <w:spacing w:line="8" w:lineRule="exact"/>
        <w:rPr>
          <w:sz w:val="20"/>
          <w:szCs w:val="20"/>
        </w:rPr>
      </w:pPr>
    </w:p>
    <w:p w:rsidR="001A21F7" w:rsidRDefault="00C05265">
      <w:pPr>
        <w:tabs>
          <w:tab w:val="left" w:pos="2660"/>
          <w:tab w:val="left" w:pos="4440"/>
          <w:tab w:val="left" w:pos="4760"/>
          <w:tab w:val="left" w:pos="6840"/>
          <w:tab w:val="left" w:pos="7980"/>
        </w:tabs>
        <w:ind w:left="980"/>
        <w:rPr>
          <w:sz w:val="20"/>
          <w:szCs w:val="20"/>
        </w:rPr>
      </w:pPr>
      <w:r>
        <w:rPr>
          <w:rFonts w:ascii="Times New Roman" w:eastAsia="Times New Roman" w:hAnsi="Times New Roman" w:cs="Times New Roman"/>
          <w:sz w:val="24"/>
          <w:szCs w:val="24"/>
        </w:rPr>
        <w:t>Изменчивость:</w:t>
      </w:r>
      <w:r>
        <w:rPr>
          <w:rFonts w:ascii="Times New Roman" w:eastAsia="Times New Roman" w:hAnsi="Times New Roman" w:cs="Times New Roman"/>
          <w:sz w:val="24"/>
          <w:szCs w:val="24"/>
        </w:rPr>
        <w:tab/>
        <w:t>наследственная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ненаследственная.</w:t>
      </w:r>
      <w:r>
        <w:rPr>
          <w:rFonts w:ascii="Times New Roman" w:eastAsia="Times New Roman" w:hAnsi="Times New Roman" w:cs="Times New Roman"/>
          <w:sz w:val="24"/>
          <w:szCs w:val="24"/>
        </w:rPr>
        <w:tab/>
        <w:t>Примеры</w:t>
      </w:r>
      <w:r>
        <w:rPr>
          <w:rFonts w:ascii="Times New Roman" w:eastAsia="Times New Roman" w:hAnsi="Times New Roman" w:cs="Times New Roman"/>
          <w:sz w:val="24"/>
          <w:szCs w:val="24"/>
        </w:rPr>
        <w:tab/>
        <w:t>ненаследственных</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488</w:t>
      </w:r>
    </w:p>
    <w:p w:rsidR="001A21F7" w:rsidRDefault="001A21F7">
      <w:pPr>
        <w:spacing w:line="303"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Популяционная генетика. Понятие генофонда. Распределение частот аллелей в популяции. Закон Харди-Вайнберга.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Решение генетических задач.</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Демонстрация таблиц, плакатов, кинофрагментов, роликов из Интернета.</w:t>
      </w:r>
    </w:p>
    <w:p w:rsidR="001A21F7" w:rsidRDefault="00C05265">
      <w:pPr>
        <w:spacing w:line="237" w:lineRule="auto"/>
        <w:ind w:left="980"/>
        <w:rPr>
          <w:sz w:val="20"/>
          <w:szCs w:val="20"/>
        </w:rPr>
      </w:pPr>
      <w:r>
        <w:rPr>
          <w:rFonts w:ascii="Times New Roman" w:eastAsia="Times New Roman" w:hAnsi="Times New Roman" w:cs="Times New Roman"/>
          <w:sz w:val="24"/>
          <w:szCs w:val="24"/>
        </w:rPr>
        <w:t>158.5.16. Антропогенез</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Приматы: отличительные черты, состав и эволюция отряда.</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A21F7" w:rsidRDefault="00C05265">
      <w:pPr>
        <w:ind w:left="980"/>
        <w:rPr>
          <w:sz w:val="20"/>
          <w:szCs w:val="20"/>
        </w:rPr>
      </w:pPr>
      <w:r>
        <w:rPr>
          <w:rFonts w:ascii="Times New Roman" w:eastAsia="Times New Roman" w:hAnsi="Times New Roman" w:cs="Times New Roman"/>
          <w:sz w:val="24"/>
          <w:szCs w:val="24"/>
        </w:rPr>
        <w:t>Лабораторные и практические работы</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Изучение древнейшей истории и эволюции человека на примере коллекций и реконструкций (экскурсия в палеонтологический музей).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158.5.17. Человек и окружающая среда.</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Демонстрация таблиц, плакатов, кинофрагментов, видеороликов из Интернета.</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158.6. Планируемые результаты освоения программы по биологии (углублённый уровень) на уровне основного общего образования.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158.6.1.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A21F7" w:rsidRDefault="001A21F7">
      <w:pPr>
        <w:spacing w:line="16" w:lineRule="exact"/>
        <w:rPr>
          <w:sz w:val="20"/>
          <w:szCs w:val="20"/>
        </w:rPr>
      </w:pPr>
    </w:p>
    <w:p w:rsidR="00D34230" w:rsidRDefault="00C05265" w:rsidP="00D34230">
      <w:pPr>
        <w:spacing w:line="237" w:lineRule="auto"/>
        <w:ind w:left="260" w:right="2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A21F7" w:rsidRDefault="00C05265" w:rsidP="00D34230">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A21F7" w:rsidRDefault="001A21F7">
      <w:pPr>
        <w:spacing w:line="4" w:lineRule="exact"/>
        <w:rPr>
          <w:sz w:val="20"/>
          <w:szCs w:val="20"/>
        </w:rPr>
      </w:pPr>
    </w:p>
    <w:p w:rsidR="001A21F7" w:rsidRDefault="00C05265">
      <w:pPr>
        <w:numPr>
          <w:ilvl w:val="0"/>
          <w:numId w:val="19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3"/>
          <w:szCs w:val="23"/>
        </w:rPr>
        <w:t>готовность к конструктивной совместной деятельности при выполнении исследований</w:t>
      </w:r>
    </w:p>
    <w:p w:rsidR="001A21F7" w:rsidRDefault="001A21F7">
      <w:pPr>
        <w:spacing w:line="3" w:lineRule="exact"/>
        <w:rPr>
          <w:sz w:val="20"/>
          <w:szCs w:val="20"/>
        </w:rPr>
      </w:pPr>
    </w:p>
    <w:p w:rsidR="001A21F7" w:rsidRDefault="00C05265">
      <w:pPr>
        <w:numPr>
          <w:ilvl w:val="0"/>
          <w:numId w:val="197"/>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проектов, стремление к взаимопониманию и взаимопомощи;</w:t>
      </w:r>
    </w:p>
    <w:p w:rsidR="001A21F7" w:rsidRDefault="00C05265">
      <w:pPr>
        <w:numPr>
          <w:ilvl w:val="1"/>
          <w:numId w:val="197"/>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духовно-нравственного воспитания: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1A21F7" w:rsidRDefault="001A21F7">
      <w:pPr>
        <w:spacing w:line="4" w:lineRule="exact"/>
        <w:rPr>
          <w:sz w:val="20"/>
          <w:szCs w:val="20"/>
        </w:rPr>
      </w:pPr>
    </w:p>
    <w:p w:rsidR="001A21F7" w:rsidRDefault="00C05265">
      <w:pPr>
        <w:numPr>
          <w:ilvl w:val="0"/>
          <w:numId w:val="198"/>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C05265">
      <w:pPr>
        <w:spacing w:line="238" w:lineRule="auto"/>
        <w:ind w:right="-39"/>
        <w:jc w:val="center"/>
        <w:rPr>
          <w:sz w:val="20"/>
          <w:szCs w:val="20"/>
        </w:rPr>
      </w:pPr>
      <w:r>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1A21F7" w:rsidRDefault="001A21F7">
      <w:pPr>
        <w:spacing w:line="3" w:lineRule="exact"/>
        <w:rPr>
          <w:sz w:val="20"/>
          <w:szCs w:val="20"/>
        </w:rPr>
      </w:pPr>
    </w:p>
    <w:p w:rsidR="001A21F7" w:rsidRDefault="00C05265">
      <w:pPr>
        <w:numPr>
          <w:ilvl w:val="0"/>
          <w:numId w:val="19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понимание роли биологической науки в формировании научного мировоззрения; развитие научной любознательности, интереса к биологической науке, навыков</w:t>
      </w:r>
    </w:p>
    <w:p w:rsidR="001A21F7" w:rsidRDefault="00C05265">
      <w:pPr>
        <w:ind w:left="260"/>
        <w:rPr>
          <w:sz w:val="20"/>
          <w:szCs w:val="20"/>
        </w:rPr>
      </w:pPr>
      <w:r>
        <w:rPr>
          <w:rFonts w:ascii="Times New Roman" w:eastAsia="Times New Roman" w:hAnsi="Times New Roman" w:cs="Times New Roman"/>
          <w:sz w:val="24"/>
          <w:szCs w:val="24"/>
        </w:rPr>
        <w:t>исследовательской деятельности;</w:t>
      </w:r>
    </w:p>
    <w:p w:rsidR="001A21F7" w:rsidRDefault="001A21F7">
      <w:pPr>
        <w:spacing w:line="2" w:lineRule="exact"/>
        <w:rPr>
          <w:sz w:val="20"/>
          <w:szCs w:val="20"/>
        </w:rPr>
      </w:pPr>
    </w:p>
    <w:p w:rsidR="001A21F7" w:rsidRDefault="00C05265">
      <w:pPr>
        <w:numPr>
          <w:ilvl w:val="0"/>
          <w:numId w:val="20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формирования культуры здоровья: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1A21F7" w:rsidRDefault="001A21F7">
      <w:pPr>
        <w:spacing w:line="4" w:lineRule="exact"/>
        <w:rPr>
          <w:sz w:val="20"/>
          <w:szCs w:val="20"/>
        </w:rPr>
      </w:pPr>
    </w:p>
    <w:p w:rsidR="001A21F7" w:rsidRDefault="00C05265">
      <w:pPr>
        <w:numPr>
          <w:ilvl w:val="0"/>
          <w:numId w:val="20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активное участие в решении практических задач (в рамках семьи, гимназии,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A21F7" w:rsidRDefault="001A21F7">
      <w:pPr>
        <w:spacing w:line="4" w:lineRule="exact"/>
        <w:rPr>
          <w:sz w:val="20"/>
          <w:szCs w:val="20"/>
        </w:rPr>
      </w:pPr>
    </w:p>
    <w:p w:rsidR="001A21F7" w:rsidRDefault="00C05265">
      <w:pPr>
        <w:numPr>
          <w:ilvl w:val="0"/>
          <w:numId w:val="20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1A21F7" w:rsidRDefault="00C05265">
      <w:pPr>
        <w:ind w:left="980"/>
        <w:rPr>
          <w:sz w:val="20"/>
          <w:szCs w:val="20"/>
        </w:rPr>
      </w:pPr>
      <w:r>
        <w:rPr>
          <w:rFonts w:ascii="Times New Roman" w:eastAsia="Times New Roman" w:hAnsi="Times New Roman" w:cs="Times New Roman"/>
          <w:sz w:val="24"/>
          <w:szCs w:val="24"/>
        </w:rPr>
        <w:t>осознание экологических проблем и путей их решения;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1A21F7" w:rsidRDefault="001A21F7">
      <w:pPr>
        <w:spacing w:line="10" w:lineRule="exact"/>
        <w:rPr>
          <w:sz w:val="20"/>
          <w:szCs w:val="20"/>
        </w:rPr>
      </w:pPr>
    </w:p>
    <w:p w:rsidR="001A21F7" w:rsidRDefault="00C05265">
      <w:pPr>
        <w:numPr>
          <w:ilvl w:val="0"/>
          <w:numId w:val="203"/>
        </w:numPr>
        <w:tabs>
          <w:tab w:val="left" w:pos="1244"/>
        </w:tabs>
        <w:spacing w:after="0" w:line="236" w:lineRule="auto"/>
        <w:ind w:left="980" w:hanging="9"/>
        <w:rPr>
          <w:rFonts w:eastAsia="Times New Roman"/>
          <w:sz w:val="24"/>
          <w:szCs w:val="24"/>
        </w:rPr>
      </w:pPr>
      <w:r>
        <w:rPr>
          <w:rFonts w:ascii="Times New Roman" w:eastAsia="Times New Roman" w:hAnsi="Times New Roman" w:cs="Times New Roman"/>
          <w:sz w:val="24"/>
          <w:szCs w:val="24"/>
        </w:rPr>
        <w:t>адаптации к изменяющимся условиям социальной и природной среды: оценка изменяющихся условий; принятие решения (индивидуальное, в группе) в изменяющихся условиях на</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основании анализа биологической информации;</w:t>
      </w:r>
    </w:p>
    <w:p w:rsidR="001A21F7" w:rsidRDefault="00C05265">
      <w:pPr>
        <w:tabs>
          <w:tab w:val="left" w:pos="2560"/>
          <w:tab w:val="left" w:pos="3660"/>
          <w:tab w:val="left" w:pos="3920"/>
          <w:tab w:val="left" w:pos="4700"/>
          <w:tab w:val="left" w:pos="5820"/>
          <w:tab w:val="left" w:pos="6220"/>
          <w:tab w:val="left" w:pos="7460"/>
          <w:tab w:val="left" w:pos="8340"/>
        </w:tabs>
        <w:spacing w:line="237" w:lineRule="auto"/>
        <w:ind w:left="980"/>
        <w:rPr>
          <w:sz w:val="20"/>
          <w:szCs w:val="20"/>
        </w:rPr>
      </w:pPr>
      <w:r>
        <w:rPr>
          <w:rFonts w:ascii="Times New Roman" w:eastAsia="Times New Roman" w:hAnsi="Times New Roman" w:cs="Times New Roman"/>
          <w:sz w:val="24"/>
          <w:szCs w:val="24"/>
        </w:rPr>
        <w:t>планирование</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новой</w:t>
      </w:r>
      <w:r>
        <w:rPr>
          <w:rFonts w:ascii="Times New Roman" w:eastAsia="Times New Roman" w:hAnsi="Times New Roman" w:cs="Times New Roman"/>
          <w:sz w:val="24"/>
          <w:szCs w:val="24"/>
        </w:rPr>
        <w:tab/>
        <w:t>ситуации</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основании</w:t>
      </w:r>
      <w:r>
        <w:rPr>
          <w:rFonts w:ascii="Times New Roman" w:eastAsia="Times New Roman" w:hAnsi="Times New Roman" w:cs="Times New Roman"/>
          <w:sz w:val="24"/>
          <w:szCs w:val="24"/>
        </w:rPr>
        <w:tab/>
        <w:t>знаний</w:t>
      </w:r>
      <w:r>
        <w:rPr>
          <w:rFonts w:ascii="Times New Roman" w:eastAsia="Times New Roman" w:hAnsi="Times New Roman" w:cs="Times New Roman"/>
          <w:sz w:val="24"/>
          <w:szCs w:val="24"/>
        </w:rPr>
        <w:tab/>
        <w:t>биологических</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закономерностей.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158.6.2. Метапредметные результаты освоения программы по биологии основного общего образования, должны отражать:</w:t>
      </w:r>
    </w:p>
    <w:p w:rsidR="001A21F7" w:rsidRDefault="00C05265">
      <w:pPr>
        <w:ind w:left="980"/>
        <w:rPr>
          <w:sz w:val="20"/>
          <w:szCs w:val="20"/>
        </w:rPr>
      </w:pPr>
      <w:r>
        <w:rPr>
          <w:rFonts w:ascii="Times New Roman" w:eastAsia="Times New Roman" w:hAnsi="Times New Roman" w:cs="Times New Roman"/>
          <w:sz w:val="24"/>
          <w:szCs w:val="24"/>
        </w:rPr>
        <w:t>158.6.2.1. Овладение универсальными учебными познавательными действиями:</w:t>
      </w:r>
    </w:p>
    <w:p w:rsidR="001A21F7" w:rsidRDefault="001A21F7">
      <w:pPr>
        <w:spacing w:line="2" w:lineRule="exact"/>
        <w:rPr>
          <w:sz w:val="20"/>
          <w:szCs w:val="20"/>
        </w:rPr>
      </w:pPr>
    </w:p>
    <w:p w:rsidR="001A21F7" w:rsidRDefault="00C05265">
      <w:pPr>
        <w:numPr>
          <w:ilvl w:val="0"/>
          <w:numId w:val="204"/>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базовые логические действия: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1A21F7" w:rsidRDefault="001A21F7">
      <w:pPr>
        <w:spacing w:line="12" w:lineRule="exact"/>
        <w:rPr>
          <w:sz w:val="20"/>
          <w:szCs w:val="20"/>
        </w:rPr>
      </w:pPr>
    </w:p>
    <w:p w:rsidR="001A21F7" w:rsidRDefault="00C05265" w:rsidP="00D45E13">
      <w:pPr>
        <w:spacing w:line="235" w:lineRule="auto"/>
        <w:ind w:left="260" w:firstLine="711"/>
        <w:rPr>
          <w:sz w:val="20"/>
          <w:szCs w:val="20"/>
        </w:rPr>
      </w:pPr>
      <w:r>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анализа;</w:t>
      </w:r>
    </w:p>
    <w:p w:rsidR="001A21F7" w:rsidRDefault="001A21F7">
      <w:pPr>
        <w:spacing w:line="15" w:lineRule="exact"/>
        <w:rPr>
          <w:sz w:val="20"/>
          <w:szCs w:val="20"/>
        </w:rPr>
      </w:pPr>
    </w:p>
    <w:p w:rsidR="001A21F7" w:rsidRDefault="00C05265">
      <w:pPr>
        <w:numPr>
          <w:ilvl w:val="1"/>
          <w:numId w:val="205"/>
        </w:numPr>
        <w:tabs>
          <w:tab w:val="left" w:pos="1316"/>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A21F7" w:rsidRDefault="001A21F7">
      <w:pPr>
        <w:spacing w:line="11" w:lineRule="exact"/>
        <w:rPr>
          <w:rFonts w:eastAsia="Times New Roman"/>
          <w:sz w:val="24"/>
          <w:szCs w:val="24"/>
        </w:rPr>
      </w:pPr>
    </w:p>
    <w:p w:rsidR="001A21F7" w:rsidRDefault="00C05265">
      <w:pPr>
        <w:spacing w:line="236" w:lineRule="auto"/>
        <w:ind w:left="260" w:right="20" w:firstLine="711"/>
        <w:rPr>
          <w:rFonts w:eastAsia="Times New Roman"/>
          <w:sz w:val="24"/>
          <w:szCs w:val="24"/>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1A21F7" w:rsidRDefault="001A21F7">
      <w:pPr>
        <w:spacing w:line="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2) базовые исследовательские действия:</w:t>
      </w:r>
    </w:p>
    <w:p w:rsidR="001A21F7" w:rsidRDefault="001A21F7">
      <w:pPr>
        <w:spacing w:line="2"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1A21F7" w:rsidRDefault="001A21F7">
      <w:pPr>
        <w:spacing w:line="12"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A21F7" w:rsidRDefault="001A21F7">
      <w:pPr>
        <w:spacing w:line="13"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3) работа с информацией:</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A21F7" w:rsidRDefault="001A21F7">
      <w:pPr>
        <w:spacing w:line="11" w:lineRule="exact"/>
        <w:rPr>
          <w:rFonts w:eastAsia="Times New Roman"/>
          <w:sz w:val="24"/>
          <w:szCs w:val="24"/>
        </w:rPr>
      </w:pPr>
    </w:p>
    <w:p w:rsidR="001A21F7" w:rsidRDefault="00C05265">
      <w:pPr>
        <w:spacing w:line="236" w:lineRule="auto"/>
        <w:ind w:left="260" w:right="20" w:firstLine="711"/>
        <w:rPr>
          <w:rFonts w:eastAsia="Times New Roman"/>
          <w:sz w:val="24"/>
          <w:szCs w:val="24"/>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запоминать и систематизировать биологическую информацию.</w:t>
      </w:r>
    </w:p>
    <w:p w:rsidR="001A21F7" w:rsidRDefault="00C05265">
      <w:pPr>
        <w:spacing w:line="238" w:lineRule="auto"/>
        <w:ind w:left="960"/>
        <w:rPr>
          <w:rFonts w:eastAsia="Times New Roman"/>
          <w:sz w:val="24"/>
          <w:szCs w:val="24"/>
        </w:rPr>
      </w:pPr>
      <w:r>
        <w:rPr>
          <w:rFonts w:ascii="Times New Roman" w:eastAsia="Times New Roman" w:hAnsi="Times New Roman" w:cs="Times New Roman"/>
          <w:sz w:val="24"/>
          <w:szCs w:val="24"/>
        </w:rPr>
        <w:t>158.6.2.2. Овладение универсальными учебными коммуникативными действиями:</w:t>
      </w:r>
    </w:p>
    <w:p w:rsidR="001A21F7" w:rsidRDefault="001A21F7">
      <w:pPr>
        <w:spacing w:line="2" w:lineRule="exact"/>
        <w:rPr>
          <w:rFonts w:eastAsia="Times New Roman"/>
          <w:sz w:val="24"/>
          <w:szCs w:val="24"/>
        </w:rPr>
      </w:pPr>
    </w:p>
    <w:p w:rsidR="001A21F7" w:rsidRDefault="00C05265">
      <w:pPr>
        <w:numPr>
          <w:ilvl w:val="0"/>
          <w:numId w:val="205"/>
        </w:numPr>
        <w:tabs>
          <w:tab w:val="left" w:pos="580"/>
        </w:tabs>
        <w:spacing w:after="0" w:line="240" w:lineRule="auto"/>
        <w:ind w:left="580" w:hanging="257"/>
        <w:rPr>
          <w:rFonts w:eastAsia="Times New Roman"/>
          <w:sz w:val="24"/>
          <w:szCs w:val="24"/>
        </w:rPr>
      </w:pPr>
      <w:r>
        <w:rPr>
          <w:rFonts w:ascii="Times New Roman" w:eastAsia="Times New Roman" w:hAnsi="Times New Roman" w:cs="Times New Roman"/>
          <w:sz w:val="24"/>
          <w:szCs w:val="24"/>
        </w:rPr>
        <w:t>общение:</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1A21F7" w:rsidRDefault="00C05265">
      <w:pPr>
        <w:ind w:left="980"/>
        <w:rPr>
          <w:sz w:val="20"/>
          <w:szCs w:val="20"/>
        </w:rPr>
      </w:pPr>
      <w:r>
        <w:rPr>
          <w:rFonts w:ascii="Times New Roman" w:eastAsia="Times New Roman" w:hAnsi="Times New Roman" w:cs="Times New Roman"/>
          <w:sz w:val="24"/>
          <w:szCs w:val="24"/>
        </w:rPr>
        <w:t>выражать себя (свою точку зрения) в устных и письменных текстах;</w:t>
      </w:r>
    </w:p>
    <w:p w:rsidR="001A21F7" w:rsidRDefault="001A21F7">
      <w:pPr>
        <w:spacing w:line="14" w:lineRule="exact"/>
        <w:rPr>
          <w:sz w:val="20"/>
          <w:szCs w:val="20"/>
        </w:rPr>
      </w:pPr>
    </w:p>
    <w:p w:rsidR="001A21F7" w:rsidRDefault="00C05265" w:rsidP="00D45E13">
      <w:pPr>
        <w:spacing w:line="236" w:lineRule="auto"/>
        <w:ind w:left="260" w:right="20"/>
        <w:jc w:val="right"/>
        <w:rPr>
          <w:sz w:val="20"/>
          <w:szCs w:val="20"/>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корректной форме формулировать свои возражения;</w:t>
      </w:r>
    </w:p>
    <w:p w:rsidR="001A21F7" w:rsidRDefault="001A21F7">
      <w:pPr>
        <w:spacing w:line="15" w:lineRule="exact"/>
        <w:rPr>
          <w:sz w:val="20"/>
          <w:szCs w:val="20"/>
        </w:rPr>
      </w:pPr>
    </w:p>
    <w:p w:rsidR="001A21F7" w:rsidRDefault="00C05265">
      <w:pPr>
        <w:numPr>
          <w:ilvl w:val="1"/>
          <w:numId w:val="206"/>
        </w:numPr>
        <w:tabs>
          <w:tab w:val="left" w:pos="1239"/>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A21F7" w:rsidRDefault="001A21F7">
      <w:pPr>
        <w:spacing w:line="11"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различия и сходство позиций;</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2) совместная деятельность:</w:t>
      </w:r>
    </w:p>
    <w:p w:rsidR="001A21F7" w:rsidRDefault="001A21F7">
      <w:pPr>
        <w:spacing w:line="10"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A21F7" w:rsidRDefault="001A21F7">
      <w:pPr>
        <w:spacing w:line="12"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21F7" w:rsidRDefault="001A21F7">
      <w:pPr>
        <w:spacing w:line="11" w:lineRule="exact"/>
        <w:rPr>
          <w:rFonts w:eastAsia="Times New Roman"/>
          <w:sz w:val="24"/>
          <w:szCs w:val="24"/>
        </w:rPr>
      </w:pPr>
    </w:p>
    <w:p w:rsidR="001A21F7" w:rsidRDefault="00C05265">
      <w:pPr>
        <w:spacing w:line="235" w:lineRule="auto"/>
        <w:ind w:left="260" w:firstLine="711"/>
        <w:jc w:val="both"/>
        <w:rPr>
          <w:rFonts w:eastAsia="Times New Roman"/>
          <w:sz w:val="24"/>
          <w:szCs w:val="24"/>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w:t>
      </w:r>
    </w:p>
    <w:p w:rsidR="001A21F7" w:rsidRDefault="001A21F7">
      <w:pPr>
        <w:spacing w:line="1" w:lineRule="exact"/>
        <w:rPr>
          <w:rFonts w:eastAsia="Times New Roman"/>
          <w:sz w:val="24"/>
          <w:szCs w:val="24"/>
        </w:rPr>
      </w:pPr>
    </w:p>
    <w:p w:rsidR="001A21F7" w:rsidRDefault="00C05265">
      <w:pPr>
        <w:numPr>
          <w:ilvl w:val="0"/>
          <w:numId w:val="206"/>
        </w:numPr>
        <w:tabs>
          <w:tab w:val="left" w:pos="460"/>
        </w:tabs>
        <w:spacing w:after="0" w:line="237" w:lineRule="auto"/>
        <w:ind w:left="460" w:hanging="200"/>
        <w:rPr>
          <w:rFonts w:eastAsia="Times New Roman"/>
          <w:sz w:val="24"/>
          <w:szCs w:val="24"/>
        </w:rPr>
      </w:pPr>
      <w:r>
        <w:rPr>
          <w:rFonts w:ascii="Times New Roman" w:eastAsia="Times New Roman" w:hAnsi="Times New Roman" w:cs="Times New Roman"/>
          <w:sz w:val="24"/>
          <w:szCs w:val="24"/>
        </w:rPr>
        <w:t>вклад каждого члена команды в достижение результатов, разделять сферу ответственности</w:t>
      </w:r>
    </w:p>
    <w:p w:rsidR="001A21F7" w:rsidRDefault="001A21F7">
      <w:pPr>
        <w:spacing w:line="3" w:lineRule="exact"/>
        <w:rPr>
          <w:rFonts w:eastAsia="Times New Roman"/>
          <w:sz w:val="24"/>
          <w:szCs w:val="24"/>
        </w:rPr>
      </w:pPr>
    </w:p>
    <w:p w:rsidR="001A21F7" w:rsidRDefault="00C05265">
      <w:pPr>
        <w:numPr>
          <w:ilvl w:val="0"/>
          <w:numId w:val="206"/>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проявлять готовность к предоставлению отчёта перед группой;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A21F7" w:rsidRDefault="00C05265">
      <w:pPr>
        <w:ind w:right="-39"/>
        <w:jc w:val="center"/>
        <w:rPr>
          <w:sz w:val="20"/>
          <w:szCs w:val="20"/>
        </w:rPr>
      </w:pPr>
      <w:r>
        <w:rPr>
          <w:rFonts w:ascii="Times New Roman" w:eastAsia="Times New Roman" w:hAnsi="Times New Roman" w:cs="Times New Roman"/>
          <w:sz w:val="24"/>
          <w:szCs w:val="24"/>
        </w:rPr>
        <w:t>158.6.2.3. Овладение универсальными учебными регулятивными действиями:</w:t>
      </w:r>
    </w:p>
    <w:p w:rsidR="001A21F7" w:rsidRDefault="001A21F7">
      <w:pPr>
        <w:spacing w:line="2" w:lineRule="exact"/>
        <w:rPr>
          <w:sz w:val="20"/>
          <w:szCs w:val="20"/>
        </w:rPr>
      </w:pPr>
    </w:p>
    <w:p w:rsidR="001A21F7" w:rsidRDefault="00C05265">
      <w:pPr>
        <w:numPr>
          <w:ilvl w:val="0"/>
          <w:numId w:val="20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самоорганизация: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A21F7" w:rsidRDefault="00C05265">
      <w:pPr>
        <w:ind w:left="980"/>
        <w:rPr>
          <w:sz w:val="20"/>
          <w:szCs w:val="20"/>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1A21F7">
      <w:pPr>
        <w:spacing w:line="2" w:lineRule="exact"/>
        <w:rPr>
          <w:sz w:val="20"/>
          <w:szCs w:val="20"/>
        </w:rPr>
      </w:pPr>
    </w:p>
    <w:p w:rsidR="001A21F7" w:rsidRDefault="00C05265">
      <w:pPr>
        <w:numPr>
          <w:ilvl w:val="0"/>
          <w:numId w:val="208"/>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самоконтроль:</w:t>
      </w:r>
    </w:p>
    <w:p w:rsidR="001A21F7" w:rsidRDefault="001A21F7">
      <w:pPr>
        <w:spacing w:line="10" w:lineRule="exact"/>
        <w:rPr>
          <w:sz w:val="20"/>
          <w:szCs w:val="20"/>
        </w:rPr>
      </w:pPr>
    </w:p>
    <w:p w:rsidR="001A21F7" w:rsidRDefault="00C05265">
      <w:pPr>
        <w:spacing w:line="250" w:lineRule="auto"/>
        <w:ind w:left="980" w:right="2400"/>
        <w:rPr>
          <w:sz w:val="20"/>
          <w:szCs w:val="20"/>
        </w:rPr>
      </w:pPr>
      <w:r>
        <w:rPr>
          <w:rFonts w:ascii="Times New Roman" w:eastAsia="Times New Roman" w:hAnsi="Times New Roman" w:cs="Times New Roman"/>
          <w:sz w:val="23"/>
          <w:szCs w:val="23"/>
        </w:rPr>
        <w:t>владеть способами самоконтроля, самомотивации и рефлексии; давать оценку ситуации и предлагать план её изменения;</w:t>
      </w:r>
    </w:p>
    <w:p w:rsidR="001A21F7" w:rsidRDefault="001A21F7">
      <w:pPr>
        <w:spacing w:line="1"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A21F7" w:rsidRDefault="001A21F7">
      <w:pPr>
        <w:spacing w:line="12" w:lineRule="exact"/>
        <w:rPr>
          <w:sz w:val="20"/>
          <w:szCs w:val="20"/>
        </w:rPr>
      </w:pPr>
    </w:p>
    <w:p w:rsidR="001A21F7" w:rsidRDefault="00C05265" w:rsidP="00D45E13">
      <w:pPr>
        <w:spacing w:line="235" w:lineRule="auto"/>
        <w:ind w:left="260" w:firstLine="711"/>
        <w:rPr>
          <w:sz w:val="20"/>
          <w:szCs w:val="20"/>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A21F7" w:rsidRDefault="001A21F7">
      <w:pPr>
        <w:spacing w:line="303"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1A21F7">
      <w:pPr>
        <w:spacing w:line="2" w:lineRule="exact"/>
        <w:rPr>
          <w:sz w:val="20"/>
          <w:szCs w:val="20"/>
        </w:rPr>
      </w:pPr>
    </w:p>
    <w:p w:rsidR="001A21F7" w:rsidRDefault="00C05265">
      <w:pPr>
        <w:numPr>
          <w:ilvl w:val="0"/>
          <w:numId w:val="20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эмоциональный интеллект:</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различать, называть и управлять собственными эмоциями и эмоциями других;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и анализировать причины эмоций;</w:t>
      </w:r>
    </w:p>
    <w:p w:rsidR="001A21F7" w:rsidRDefault="00C05265">
      <w:pPr>
        <w:spacing w:line="237" w:lineRule="auto"/>
        <w:ind w:left="980"/>
        <w:rPr>
          <w:sz w:val="20"/>
          <w:szCs w:val="20"/>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регулировать способ выражения эмоций.</w:t>
      </w:r>
    </w:p>
    <w:p w:rsidR="001A21F7" w:rsidRDefault="00C05265">
      <w:pPr>
        <w:numPr>
          <w:ilvl w:val="0"/>
          <w:numId w:val="210"/>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принятие себя и других: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осознанно относиться к другому человеку, его мнению;</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признавать своё право на ошибку и такое же право другого;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открытость себе и другим;</w:t>
      </w:r>
    </w:p>
    <w:p w:rsidR="001A21F7" w:rsidRDefault="00C05265">
      <w:pPr>
        <w:spacing w:line="238" w:lineRule="auto"/>
        <w:ind w:left="980"/>
        <w:rPr>
          <w:sz w:val="20"/>
          <w:szCs w:val="20"/>
        </w:rPr>
      </w:pPr>
      <w:r>
        <w:rPr>
          <w:rFonts w:ascii="Times New Roman" w:eastAsia="Times New Roman" w:hAnsi="Times New Roman" w:cs="Times New Roman"/>
          <w:sz w:val="24"/>
          <w:szCs w:val="24"/>
        </w:rPr>
        <w:t>осознавать невозможность контролировать всё вокруг;</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w:t>
      </w:r>
    </w:p>
    <w:p w:rsidR="001A21F7" w:rsidRDefault="001A21F7">
      <w:pPr>
        <w:spacing w:line="16" w:lineRule="exact"/>
        <w:rPr>
          <w:sz w:val="20"/>
          <w:szCs w:val="20"/>
        </w:rPr>
      </w:pPr>
    </w:p>
    <w:p w:rsidR="001A21F7" w:rsidRDefault="00C05265">
      <w:pPr>
        <w:numPr>
          <w:ilvl w:val="0"/>
          <w:numId w:val="211"/>
        </w:numPr>
        <w:tabs>
          <w:tab w:val="left" w:pos="605"/>
        </w:tabs>
        <w:spacing w:after="0" w:line="233" w:lineRule="auto"/>
        <w:ind w:left="260"/>
        <w:rPr>
          <w:rFonts w:eastAsia="Times New Roman"/>
          <w:sz w:val="24"/>
          <w:szCs w:val="24"/>
        </w:rPr>
      </w:pPr>
      <w:r>
        <w:rPr>
          <w:rFonts w:ascii="Times New Roman" w:eastAsia="Times New Roman" w:hAnsi="Times New Roman" w:cs="Times New Roman"/>
          <w:sz w:val="24"/>
          <w:szCs w:val="24"/>
        </w:rPr>
        <w:t>жизненных навыков личности (управления собой, самодисциплины, устойчивого поведения).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158.6.3. Предметные результаты освоения программы по биологии (углублённый уровень).</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158.6.3.1. Предметные результаты освоения программы по биологии (углублённый уровень) к концу обучения в 7 классе: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различать подходы к построению современной системы высших растений (эмбриофит);</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различать вегетативные органы растений на поперечных и продольных срезах, определять тип строения вегетативных органов;</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основные группы одноклеточных организмов и выявлять между ними эволюционное родство;</w:t>
      </w:r>
    </w:p>
    <w:p w:rsidR="001A21F7" w:rsidRDefault="001A21F7">
      <w:pPr>
        <w:spacing w:line="12" w:lineRule="exact"/>
        <w:rPr>
          <w:rFonts w:eastAsia="Times New Roman"/>
          <w:sz w:val="24"/>
          <w:szCs w:val="24"/>
        </w:rPr>
      </w:pPr>
    </w:p>
    <w:p w:rsidR="001A21F7" w:rsidRDefault="00C05265" w:rsidP="00D45E13">
      <w:pPr>
        <w:spacing w:line="235" w:lineRule="auto"/>
        <w:ind w:left="260" w:firstLine="711"/>
        <w:rPr>
          <w:sz w:val="20"/>
          <w:szCs w:val="20"/>
        </w:rPr>
      </w:pPr>
      <w:r>
        <w:rPr>
          <w:rFonts w:ascii="Times New Roman" w:eastAsia="Times New Roman" w:hAnsi="Times New Roman" w:cs="Times New Roman"/>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сравнивать растительные ткани и органы растений между собой;</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A21F7" w:rsidRDefault="00C05265">
      <w:pPr>
        <w:ind w:left="980"/>
        <w:rPr>
          <w:sz w:val="20"/>
          <w:szCs w:val="20"/>
        </w:rPr>
      </w:pPr>
      <w:r>
        <w:rPr>
          <w:rFonts w:ascii="Times New Roman" w:eastAsia="Times New Roman" w:hAnsi="Times New Roman" w:cs="Times New Roman"/>
          <w:sz w:val="24"/>
          <w:szCs w:val="24"/>
        </w:rPr>
        <w:t>классифицировать растения и их части по разным основаниям;</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A21F7" w:rsidRDefault="001A21F7">
      <w:pPr>
        <w:spacing w:line="12" w:lineRule="exact"/>
        <w:rPr>
          <w:sz w:val="20"/>
          <w:szCs w:val="20"/>
        </w:rPr>
      </w:pPr>
    </w:p>
    <w:p w:rsidR="001A21F7" w:rsidRDefault="00C05265" w:rsidP="00D45E13">
      <w:pPr>
        <w:spacing w:line="235" w:lineRule="auto"/>
        <w:ind w:left="260" w:firstLine="711"/>
        <w:jc w:val="both"/>
        <w:rPr>
          <w:sz w:val="20"/>
          <w:szCs w:val="20"/>
        </w:rPr>
      </w:pPr>
      <w:r>
        <w:rPr>
          <w:rFonts w:ascii="Times New Roman" w:eastAsia="Times New Roman" w:hAnsi="Times New Roman" w:cs="Times New Roman"/>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(фиксированными) и временными микропрепаратами, исследовательские работы с использованием приборов и инструментов цифровой лаборатории;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архей, грибов;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p>
    <w:p w:rsidR="001A21F7" w:rsidRDefault="001A21F7">
      <w:pPr>
        <w:spacing w:line="15" w:lineRule="exact"/>
        <w:rPr>
          <w:sz w:val="20"/>
          <w:szCs w:val="20"/>
        </w:rPr>
      </w:pPr>
    </w:p>
    <w:p w:rsidR="001A21F7" w:rsidRDefault="00C05265">
      <w:pPr>
        <w:numPr>
          <w:ilvl w:val="0"/>
          <w:numId w:val="212"/>
        </w:numPr>
        <w:tabs>
          <w:tab w:val="left" w:pos="456"/>
        </w:tabs>
        <w:spacing w:after="0" w:line="233" w:lineRule="auto"/>
        <w:ind w:left="260"/>
        <w:rPr>
          <w:rFonts w:eastAsia="Times New Roman"/>
          <w:sz w:val="24"/>
          <w:szCs w:val="24"/>
        </w:rPr>
      </w:pPr>
      <w:r>
        <w:rPr>
          <w:rFonts w:ascii="Times New Roman" w:eastAsia="Times New Roman" w:hAnsi="Times New Roman" w:cs="Times New Roman"/>
          <w:sz w:val="24"/>
          <w:szCs w:val="24"/>
        </w:rPr>
        <w:t>обобщения информации из нескольких источников (2–3), преобразовывать информацию из одной знаковой системы в другую.</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158.6.3.2. Предметные результаты освоения программы по биологии (углублённый уровень) к концу обучения в 8 классе:</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зоологию и микологию как биологические науки, их разделы и связь с другими науками и техникой;</w:t>
      </w:r>
    </w:p>
    <w:p w:rsidR="001A21F7" w:rsidRDefault="001A21F7">
      <w:pPr>
        <w:spacing w:line="16" w:lineRule="exact"/>
        <w:rPr>
          <w:rFonts w:eastAsia="Times New Roman"/>
          <w:sz w:val="24"/>
          <w:szCs w:val="24"/>
        </w:rPr>
      </w:pPr>
    </w:p>
    <w:p w:rsidR="001A21F7" w:rsidRDefault="00C05265" w:rsidP="00D45E13">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приводить примеры вклада российских (в том числе А.О. Ковалевский, К.И. Скрябин)</w:t>
      </w:r>
    </w:p>
    <w:p w:rsidR="001A21F7" w:rsidRDefault="001A21F7">
      <w:pPr>
        <w:spacing w:line="15" w:lineRule="exact"/>
        <w:rPr>
          <w:sz w:val="20"/>
          <w:szCs w:val="20"/>
        </w:rPr>
      </w:pPr>
    </w:p>
    <w:p w:rsidR="001A21F7" w:rsidRDefault="00C05265">
      <w:pPr>
        <w:numPr>
          <w:ilvl w:val="0"/>
          <w:numId w:val="213"/>
        </w:numPr>
        <w:tabs>
          <w:tab w:val="left" w:pos="490"/>
        </w:tabs>
        <w:spacing w:after="0" w:line="233" w:lineRule="auto"/>
        <w:ind w:left="260"/>
        <w:rPr>
          <w:rFonts w:eastAsia="Times New Roman"/>
          <w:sz w:val="24"/>
          <w:szCs w:val="24"/>
        </w:rPr>
      </w:pPr>
      <w:r>
        <w:rPr>
          <w:rFonts w:ascii="Times New Roman" w:eastAsia="Times New Roman" w:hAnsi="Times New Roman" w:cs="Times New Roman"/>
          <w:sz w:val="24"/>
          <w:szCs w:val="24"/>
        </w:rPr>
        <w:t>зарубежных (в том числе А. Левенгук, Ж. Кювье, Э. Геккель) учёных в развитие наук о животных;</w:t>
      </w:r>
    </w:p>
    <w:p w:rsidR="001A21F7" w:rsidRDefault="001A21F7">
      <w:pPr>
        <w:spacing w:line="16"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раскрывать общие признаки животных и грибов, уровни организации животного и грибного организма;</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сравнивать животные ткани и органы животных между собой;</w:t>
      </w:r>
    </w:p>
    <w:p w:rsidR="001A21F7" w:rsidRDefault="001A21F7">
      <w:pPr>
        <w:spacing w:line="1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A21F7" w:rsidRDefault="001A21F7">
      <w:pPr>
        <w:spacing w:line="12"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A21F7" w:rsidRDefault="001A21F7">
      <w:pPr>
        <w:spacing w:line="14"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сравнивать представителей отдельных систематических групп животных и грибов и проводить выводы на основе сравнения;</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классифицировать животных на основании особенностей строения и индивидуального развития;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выявлять черты приспособленности животных и грибов к среде обитания, значение экологических факторов для животных;</w:t>
      </w:r>
    </w:p>
    <w:p w:rsidR="001A21F7" w:rsidRDefault="001A21F7">
      <w:pPr>
        <w:spacing w:line="11" w:lineRule="exact"/>
        <w:rPr>
          <w:rFonts w:eastAsia="Times New Roman"/>
          <w:sz w:val="24"/>
          <w:szCs w:val="24"/>
        </w:rPr>
      </w:pPr>
    </w:p>
    <w:p w:rsidR="001A21F7" w:rsidRDefault="00C05265">
      <w:pPr>
        <w:spacing w:line="235" w:lineRule="auto"/>
        <w:ind w:left="980"/>
        <w:rPr>
          <w:rFonts w:eastAsia="Times New Roman"/>
          <w:sz w:val="24"/>
          <w:szCs w:val="24"/>
        </w:rPr>
      </w:pPr>
      <w:r>
        <w:rPr>
          <w:rFonts w:ascii="Times New Roman" w:eastAsia="Times New Roman" w:hAnsi="Times New Roman" w:cs="Times New Roman"/>
          <w:sz w:val="24"/>
          <w:szCs w:val="24"/>
        </w:rPr>
        <w:t>выявлять взаимосвязи животных и грибов в природных сообществах, цепи питания; устанавливать взаимосвязи между типом полости тела, типом кровеносной и</w:t>
      </w:r>
    </w:p>
    <w:p w:rsidR="001A21F7" w:rsidRDefault="001A21F7">
      <w:pPr>
        <w:spacing w:line="11" w:lineRule="exact"/>
        <w:rPr>
          <w:rFonts w:eastAsia="Times New Roman"/>
          <w:sz w:val="24"/>
          <w:szCs w:val="24"/>
        </w:rPr>
      </w:pPr>
    </w:p>
    <w:p w:rsidR="001A21F7" w:rsidRDefault="00C05265">
      <w:pPr>
        <w:spacing w:line="235" w:lineRule="auto"/>
        <w:ind w:left="980" w:hanging="711"/>
        <w:rPr>
          <w:rFonts w:eastAsia="Times New Roman"/>
          <w:sz w:val="24"/>
          <w:szCs w:val="24"/>
        </w:rPr>
      </w:pPr>
      <w:r>
        <w:rPr>
          <w:rFonts w:ascii="Times New Roman" w:eastAsia="Times New Roman" w:hAnsi="Times New Roman" w:cs="Times New Roman"/>
          <w:sz w:val="24"/>
          <w:szCs w:val="24"/>
        </w:rPr>
        <w:t>выделительной системы; устанавливать взаимосвязи животных с растениями, грибами, лишайниками и</w:t>
      </w:r>
    </w:p>
    <w:p w:rsidR="001A21F7" w:rsidRDefault="001A21F7">
      <w:pPr>
        <w:spacing w:line="11" w:lineRule="exact"/>
        <w:rPr>
          <w:rFonts w:eastAsia="Times New Roman"/>
          <w:sz w:val="24"/>
          <w:szCs w:val="24"/>
        </w:rPr>
      </w:pPr>
    </w:p>
    <w:p w:rsidR="001A21F7" w:rsidRDefault="00C05265">
      <w:pPr>
        <w:spacing w:line="235" w:lineRule="auto"/>
        <w:ind w:left="980" w:right="700" w:hanging="711"/>
        <w:rPr>
          <w:rFonts w:eastAsia="Times New Roman"/>
          <w:sz w:val="24"/>
          <w:szCs w:val="24"/>
        </w:rPr>
      </w:pPr>
      <w:r>
        <w:rPr>
          <w:rFonts w:ascii="Times New Roman" w:eastAsia="Times New Roman" w:hAnsi="Times New Roman" w:cs="Times New Roman"/>
          <w:sz w:val="24"/>
          <w:szCs w:val="24"/>
        </w:rPr>
        <w:t>бактериями в природных сообществах; устанавливать взаимосвязи между строением животного и средой его обитания;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1A21F7" w:rsidRDefault="001A21F7">
      <w:pPr>
        <w:spacing w:line="12" w:lineRule="exact"/>
        <w:rPr>
          <w:rFonts w:eastAsia="Times New Roman"/>
          <w:sz w:val="24"/>
          <w:szCs w:val="24"/>
        </w:rPr>
      </w:pPr>
    </w:p>
    <w:p w:rsidR="001A21F7" w:rsidRDefault="00C05265" w:rsidP="00D45E13">
      <w:pPr>
        <w:spacing w:line="251" w:lineRule="auto"/>
        <w:ind w:left="980" w:right="1880"/>
        <w:rPr>
          <w:sz w:val="20"/>
          <w:szCs w:val="20"/>
        </w:rPr>
      </w:pPr>
      <w:r>
        <w:rPr>
          <w:rFonts w:ascii="Times New Roman" w:eastAsia="Times New Roman" w:hAnsi="Times New Roman" w:cs="Times New Roman"/>
          <w:sz w:val="23"/>
          <w:szCs w:val="23"/>
        </w:rPr>
        <w:t>раскрывать роль животных и грибов в природных сообществах; раскрывать роль грибов в естественных экосистемах и сообществах;</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понимать причины и знать меры охраны животного мира Земли;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функции органов и систем органов животного в контексте адаптации к окружающей среде;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A21F7" w:rsidRDefault="00C05265">
      <w:pPr>
        <w:ind w:left="980"/>
        <w:rPr>
          <w:sz w:val="20"/>
          <w:szCs w:val="20"/>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p>
    <w:p w:rsidR="001A21F7" w:rsidRDefault="001A21F7">
      <w:pPr>
        <w:spacing w:line="14" w:lineRule="exact"/>
        <w:rPr>
          <w:sz w:val="20"/>
          <w:szCs w:val="20"/>
        </w:rPr>
      </w:pPr>
    </w:p>
    <w:p w:rsidR="001A21F7" w:rsidRDefault="00C05265">
      <w:pPr>
        <w:numPr>
          <w:ilvl w:val="0"/>
          <w:numId w:val="214"/>
        </w:numPr>
        <w:tabs>
          <w:tab w:val="left" w:pos="456"/>
        </w:tabs>
        <w:spacing w:after="0" w:line="233" w:lineRule="auto"/>
        <w:ind w:left="260"/>
        <w:rPr>
          <w:rFonts w:eastAsia="Times New Roman"/>
          <w:sz w:val="24"/>
          <w:szCs w:val="24"/>
        </w:rPr>
      </w:pPr>
      <w:r>
        <w:rPr>
          <w:rFonts w:ascii="Times New Roman" w:eastAsia="Times New Roman" w:hAnsi="Times New Roman" w:cs="Times New Roman"/>
          <w:sz w:val="24"/>
          <w:szCs w:val="24"/>
        </w:rPr>
        <w:t>обобщения информации из нескольких источников (3–4), преобразовывать информацию из одной знаковой системы в другую;</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A21F7" w:rsidRDefault="001A21F7">
      <w:pPr>
        <w:spacing w:line="12"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158.6.3.3. Предметные результаты освоения программы по биологии (углублённый уровень) к концу обучения в 9 классе: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A21F7" w:rsidRDefault="001A21F7">
      <w:pPr>
        <w:spacing w:line="11" w:lineRule="exact"/>
        <w:rPr>
          <w:rFonts w:eastAsia="Times New Roman"/>
          <w:sz w:val="24"/>
          <w:szCs w:val="24"/>
        </w:rPr>
      </w:pPr>
    </w:p>
    <w:p w:rsidR="001A21F7" w:rsidRDefault="00C05265" w:rsidP="00D45E13">
      <w:pPr>
        <w:spacing w:line="235" w:lineRule="auto"/>
        <w:ind w:left="260" w:firstLine="711"/>
        <w:jc w:val="both"/>
        <w:rPr>
          <w:sz w:val="20"/>
          <w:szCs w:val="20"/>
        </w:rPr>
      </w:pPr>
      <w:r>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средой обитания человека;</w:t>
      </w:r>
    </w:p>
    <w:p w:rsidR="001A21F7" w:rsidRDefault="001A21F7">
      <w:pPr>
        <w:spacing w:line="2" w:lineRule="exact"/>
        <w:rPr>
          <w:sz w:val="20"/>
          <w:szCs w:val="20"/>
        </w:rPr>
      </w:pPr>
    </w:p>
    <w:p w:rsidR="001A21F7" w:rsidRDefault="00C05265">
      <w:pPr>
        <w:tabs>
          <w:tab w:val="left" w:pos="2280"/>
          <w:tab w:val="left" w:pos="4040"/>
          <w:tab w:val="left" w:pos="5020"/>
          <w:tab w:val="left" w:pos="5620"/>
          <w:tab w:val="left" w:pos="6960"/>
          <w:tab w:val="left" w:pos="8600"/>
          <w:tab w:val="left" w:pos="9760"/>
        </w:tabs>
        <w:ind w:left="980"/>
        <w:rPr>
          <w:sz w:val="20"/>
          <w:szCs w:val="20"/>
        </w:rPr>
      </w:pPr>
      <w:r>
        <w:rPr>
          <w:rFonts w:ascii="Times New Roman" w:eastAsia="Times New Roman" w:hAnsi="Times New Roman" w:cs="Times New Roman"/>
          <w:sz w:val="24"/>
          <w:szCs w:val="24"/>
        </w:rPr>
        <w:t>применять</w:t>
      </w:r>
      <w:r>
        <w:rPr>
          <w:rFonts w:ascii="Times New Roman" w:eastAsia="Times New Roman" w:hAnsi="Times New Roman" w:cs="Times New Roman"/>
          <w:sz w:val="24"/>
          <w:szCs w:val="24"/>
        </w:rPr>
        <w:tab/>
        <w:t>биологические</w:t>
      </w:r>
      <w:r>
        <w:rPr>
          <w:rFonts w:ascii="Times New Roman" w:eastAsia="Times New Roman" w:hAnsi="Times New Roman" w:cs="Times New Roman"/>
          <w:sz w:val="24"/>
          <w:szCs w:val="24"/>
        </w:rPr>
        <w:tab/>
        <w:t>модели</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выявления</w:t>
      </w:r>
      <w:r>
        <w:rPr>
          <w:rFonts w:ascii="Times New Roman" w:eastAsia="Times New Roman" w:hAnsi="Times New Roman" w:cs="Times New Roman"/>
          <w:sz w:val="24"/>
          <w:szCs w:val="24"/>
        </w:rPr>
        <w:tab/>
        <w:t>особенностей</w:t>
      </w:r>
      <w:r>
        <w:rPr>
          <w:rFonts w:ascii="Times New Roman" w:eastAsia="Times New Roman" w:hAnsi="Times New Roman" w:cs="Times New Roman"/>
          <w:sz w:val="24"/>
          <w:szCs w:val="24"/>
        </w:rPr>
        <w:tab/>
        <w:t>строения</w:t>
      </w:r>
      <w:r>
        <w:rPr>
          <w:sz w:val="20"/>
          <w:szCs w:val="20"/>
        </w:rPr>
        <w:tab/>
      </w:r>
      <w:r>
        <w:rPr>
          <w:rFonts w:ascii="Times New Roman" w:eastAsia="Times New Roman" w:hAnsi="Times New Roman" w:cs="Times New Roman"/>
        </w:rPr>
        <w:t>и</w:t>
      </w:r>
    </w:p>
    <w:p w:rsidR="001A21F7" w:rsidRDefault="00C05265">
      <w:pPr>
        <w:spacing w:line="237" w:lineRule="auto"/>
        <w:ind w:left="260"/>
        <w:rPr>
          <w:sz w:val="20"/>
          <w:szCs w:val="20"/>
        </w:rPr>
      </w:pPr>
      <w:r>
        <w:rPr>
          <w:rFonts w:ascii="Times New Roman" w:eastAsia="Times New Roman" w:hAnsi="Times New Roman" w:cs="Times New Roman"/>
          <w:sz w:val="24"/>
          <w:szCs w:val="24"/>
        </w:rPr>
        <w:t>функционирования органов и систем органов человека;</w:t>
      </w:r>
    </w:p>
    <w:p w:rsidR="001A21F7" w:rsidRDefault="001A21F7">
      <w:pPr>
        <w:spacing w:line="3" w:lineRule="exact"/>
        <w:rPr>
          <w:sz w:val="20"/>
          <w:szCs w:val="20"/>
        </w:rPr>
      </w:pPr>
    </w:p>
    <w:p w:rsidR="001A21F7" w:rsidRDefault="00C05265">
      <w:pPr>
        <w:tabs>
          <w:tab w:val="left" w:pos="2360"/>
          <w:tab w:val="left" w:pos="4180"/>
          <w:tab w:val="left" w:pos="5380"/>
          <w:tab w:val="left" w:pos="5820"/>
          <w:tab w:val="left" w:pos="7040"/>
          <w:tab w:val="left" w:pos="8660"/>
        </w:tabs>
        <w:ind w:left="980"/>
        <w:rPr>
          <w:sz w:val="20"/>
          <w:szCs w:val="20"/>
        </w:rPr>
      </w:pPr>
      <w:r>
        <w:rPr>
          <w:rFonts w:ascii="Times New Roman" w:eastAsia="Times New Roman" w:hAnsi="Times New Roman" w:cs="Times New Roman"/>
          <w:sz w:val="24"/>
          <w:szCs w:val="24"/>
        </w:rPr>
        <w:t>применять</w:t>
      </w:r>
      <w:r>
        <w:rPr>
          <w:sz w:val="20"/>
          <w:szCs w:val="20"/>
        </w:rPr>
        <w:tab/>
      </w:r>
      <w:r>
        <w:rPr>
          <w:rFonts w:ascii="Times New Roman" w:eastAsia="Times New Roman" w:hAnsi="Times New Roman" w:cs="Times New Roman"/>
          <w:sz w:val="24"/>
          <w:szCs w:val="24"/>
        </w:rPr>
        <w:t>биологические</w:t>
      </w:r>
      <w:r>
        <w:rPr>
          <w:sz w:val="20"/>
          <w:szCs w:val="20"/>
        </w:rPr>
        <w:tab/>
      </w:r>
      <w:r>
        <w:rPr>
          <w:rFonts w:ascii="Times New Roman" w:eastAsia="Times New Roman" w:hAnsi="Times New Roman" w:cs="Times New Roman"/>
          <w:sz w:val="24"/>
          <w:szCs w:val="24"/>
        </w:rPr>
        <w:t>термины</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понятия:</w:t>
      </w:r>
      <w:r>
        <w:rPr>
          <w:sz w:val="20"/>
          <w:szCs w:val="20"/>
        </w:rPr>
        <w:tab/>
      </w:r>
      <w:r>
        <w:rPr>
          <w:rFonts w:ascii="Times New Roman" w:eastAsia="Times New Roman" w:hAnsi="Times New Roman" w:cs="Times New Roman"/>
          <w:sz w:val="24"/>
          <w:szCs w:val="24"/>
        </w:rPr>
        <w:t>микрофлора,</w:t>
      </w:r>
      <w:r>
        <w:rPr>
          <w:sz w:val="20"/>
          <w:szCs w:val="20"/>
        </w:rPr>
        <w:tab/>
      </w:r>
      <w:r>
        <w:rPr>
          <w:rFonts w:ascii="Times New Roman" w:eastAsia="Times New Roman" w:hAnsi="Times New Roman" w:cs="Times New Roman"/>
          <w:sz w:val="24"/>
          <w:szCs w:val="24"/>
        </w:rPr>
        <w:t>микробиом,</w:t>
      </w:r>
    </w:p>
    <w:p w:rsidR="001A21F7" w:rsidRDefault="00C05265">
      <w:pPr>
        <w:spacing w:line="237" w:lineRule="auto"/>
        <w:ind w:left="260"/>
        <w:rPr>
          <w:sz w:val="20"/>
          <w:szCs w:val="20"/>
        </w:rPr>
      </w:pPr>
      <w:r>
        <w:rPr>
          <w:rFonts w:ascii="Times New Roman" w:eastAsia="Times New Roman" w:hAnsi="Times New Roman" w:cs="Times New Roman"/>
          <w:sz w:val="24"/>
          <w:szCs w:val="24"/>
        </w:rPr>
        <w:t>микросимбионт;</w:t>
      </w:r>
    </w:p>
    <w:p w:rsidR="001A21F7" w:rsidRDefault="001A21F7">
      <w:pPr>
        <w:spacing w:line="4" w:lineRule="exact"/>
        <w:rPr>
          <w:sz w:val="20"/>
          <w:szCs w:val="20"/>
        </w:rPr>
      </w:pPr>
    </w:p>
    <w:p w:rsidR="001A21F7" w:rsidRDefault="00C05265">
      <w:pPr>
        <w:tabs>
          <w:tab w:val="left" w:pos="2140"/>
          <w:tab w:val="left" w:pos="6680"/>
          <w:tab w:val="left" w:pos="8820"/>
        </w:tabs>
        <w:ind w:left="980"/>
        <w:rPr>
          <w:sz w:val="20"/>
          <w:szCs w:val="20"/>
        </w:rPr>
      </w:pPr>
      <w:r>
        <w:rPr>
          <w:rFonts w:ascii="Times New Roman" w:eastAsia="Times New Roman" w:hAnsi="Times New Roman" w:cs="Times New Roman"/>
          <w:sz w:val="24"/>
          <w:szCs w:val="24"/>
        </w:rPr>
        <w:t>объяснять</w:t>
      </w:r>
      <w:r>
        <w:rPr>
          <w:rFonts w:ascii="Times New Roman" w:eastAsia="Times New Roman" w:hAnsi="Times New Roman" w:cs="Times New Roman"/>
          <w:sz w:val="24"/>
          <w:szCs w:val="24"/>
        </w:rPr>
        <w:tab/>
        <w:t>нейрогуморальную  регуляцию  процессов</w:t>
      </w:r>
      <w:r>
        <w:rPr>
          <w:rFonts w:ascii="Times New Roman" w:eastAsia="Times New Roman" w:hAnsi="Times New Roman" w:cs="Times New Roman"/>
          <w:sz w:val="24"/>
          <w:szCs w:val="24"/>
        </w:rPr>
        <w:tab/>
        <w:t>жизнедеятельности</w:t>
      </w:r>
      <w:r>
        <w:rPr>
          <w:rFonts w:ascii="Times New Roman" w:eastAsia="Times New Roman" w:hAnsi="Times New Roman" w:cs="Times New Roman"/>
          <w:sz w:val="24"/>
          <w:szCs w:val="24"/>
        </w:rPr>
        <w:tab/>
        <w:t>организма</w:t>
      </w:r>
    </w:p>
    <w:p w:rsidR="001A21F7" w:rsidRDefault="00C05265">
      <w:pPr>
        <w:spacing w:line="237" w:lineRule="auto"/>
        <w:ind w:left="260"/>
        <w:rPr>
          <w:sz w:val="20"/>
          <w:szCs w:val="20"/>
        </w:rPr>
      </w:pPr>
      <w:r>
        <w:rPr>
          <w:rFonts w:ascii="Times New Roman" w:eastAsia="Times New Roman" w:hAnsi="Times New Roman" w:cs="Times New Roman"/>
          <w:sz w:val="24"/>
          <w:szCs w:val="24"/>
        </w:rPr>
        <w:t>человека;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и сравнивать безусловные и условные рефлексы, наследственные и</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ненаследственные программы поведения, особенности высшей нервной деятельности человека;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практические и лабораторные работы по анатомии и физиологии человека,</w:t>
      </w:r>
    </w:p>
    <w:p w:rsidR="001A21F7" w:rsidRDefault="001A21F7">
      <w:pPr>
        <w:spacing w:line="10" w:lineRule="exact"/>
        <w:rPr>
          <w:sz w:val="20"/>
          <w:szCs w:val="20"/>
        </w:rPr>
      </w:pPr>
    </w:p>
    <w:p w:rsidR="001A21F7" w:rsidRDefault="00C05265">
      <w:pPr>
        <w:numPr>
          <w:ilvl w:val="0"/>
          <w:numId w:val="215"/>
        </w:numPr>
        <w:tabs>
          <w:tab w:val="left" w:pos="524"/>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одной̆знаковой системы в другую;</w:t>
      </w:r>
    </w:p>
    <w:p w:rsidR="001A21F7" w:rsidRDefault="001A21F7">
      <w:pPr>
        <w:spacing w:line="12"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A21F7" w:rsidRDefault="001A21F7">
      <w:pPr>
        <w:spacing w:line="16" w:lineRule="exact"/>
        <w:rPr>
          <w:rFonts w:eastAsia="Times New Roman"/>
          <w:sz w:val="24"/>
          <w:szCs w:val="24"/>
        </w:rPr>
      </w:pPr>
    </w:p>
    <w:p w:rsidR="001A21F7" w:rsidRDefault="00C05265" w:rsidP="00D45E13">
      <w:pPr>
        <w:spacing w:line="236" w:lineRule="auto"/>
        <w:ind w:left="260" w:firstLine="711"/>
        <w:jc w:val="both"/>
        <w:rPr>
          <w:sz w:val="20"/>
          <w:szCs w:val="20"/>
        </w:rPr>
      </w:pPr>
      <w:r>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A21F7" w:rsidRPr="00D45E13" w:rsidRDefault="001A21F7">
      <w:pPr>
        <w:spacing w:line="14" w:lineRule="exact"/>
        <w:rPr>
          <w:sz w:val="20"/>
          <w:szCs w:val="20"/>
        </w:rPr>
      </w:pPr>
    </w:p>
    <w:p w:rsidR="001A21F7" w:rsidRPr="00D45E13" w:rsidRDefault="00C05265">
      <w:pPr>
        <w:numPr>
          <w:ilvl w:val="0"/>
          <w:numId w:val="216"/>
        </w:numPr>
        <w:tabs>
          <w:tab w:val="left" w:pos="1451"/>
        </w:tabs>
        <w:spacing w:after="0" w:line="236" w:lineRule="auto"/>
        <w:ind w:left="260" w:firstLine="706"/>
        <w:rPr>
          <w:rFonts w:eastAsia="Times New Roman"/>
          <w:b/>
          <w:bCs/>
          <w:sz w:val="24"/>
          <w:szCs w:val="24"/>
        </w:rPr>
      </w:pPr>
      <w:r w:rsidRPr="00D45E13">
        <w:rPr>
          <w:rFonts w:ascii="Times New Roman" w:eastAsia="Times New Roman" w:hAnsi="Times New Roman" w:cs="Times New Roman"/>
          <w:b/>
          <w:bCs/>
          <w:sz w:val="24"/>
          <w:szCs w:val="24"/>
        </w:rPr>
        <w:t>Федеральная рабочая программа по учебному курсу «Основы духовно-нравственной культуры народов России».</w:t>
      </w:r>
    </w:p>
    <w:p w:rsidR="001A21F7" w:rsidRDefault="001A21F7">
      <w:pPr>
        <w:spacing w:line="9" w:lineRule="exact"/>
        <w:rPr>
          <w:rFonts w:eastAsia="Times New Roman"/>
          <w:b/>
          <w:bCs/>
          <w:color w:val="002060"/>
          <w:sz w:val="24"/>
          <w:szCs w:val="24"/>
        </w:rPr>
      </w:pPr>
    </w:p>
    <w:p w:rsidR="001A21F7" w:rsidRDefault="00C05265">
      <w:pPr>
        <w:numPr>
          <w:ilvl w:val="0"/>
          <w:numId w:val="217"/>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A21F7" w:rsidRDefault="001A21F7">
      <w:pPr>
        <w:spacing w:line="7" w:lineRule="exact"/>
        <w:rPr>
          <w:rFonts w:eastAsia="Times New Roman"/>
          <w:sz w:val="24"/>
          <w:szCs w:val="24"/>
        </w:rPr>
      </w:pPr>
    </w:p>
    <w:p w:rsidR="001A21F7" w:rsidRDefault="00C05265">
      <w:pPr>
        <w:numPr>
          <w:ilvl w:val="0"/>
          <w:numId w:val="218"/>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10" w:lineRule="exact"/>
        <w:rPr>
          <w:rFonts w:eastAsia="Times New Roman"/>
          <w:sz w:val="24"/>
          <w:szCs w:val="24"/>
        </w:rPr>
      </w:pPr>
    </w:p>
    <w:p w:rsidR="001A21F7" w:rsidRDefault="00C05265">
      <w:pPr>
        <w:numPr>
          <w:ilvl w:val="0"/>
          <w:numId w:val="219"/>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A21F7" w:rsidRDefault="001A21F7">
      <w:pPr>
        <w:spacing w:line="16" w:lineRule="exact"/>
        <w:rPr>
          <w:rFonts w:eastAsia="Times New Roman"/>
          <w:sz w:val="24"/>
          <w:szCs w:val="24"/>
        </w:rPr>
      </w:pPr>
    </w:p>
    <w:p w:rsidR="001A21F7" w:rsidRDefault="00C05265">
      <w:pPr>
        <w:numPr>
          <w:ilvl w:val="0"/>
          <w:numId w:val="220"/>
        </w:numPr>
        <w:tabs>
          <w:tab w:val="left" w:pos="1393"/>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A21F7" w:rsidRDefault="001A21F7">
      <w:pPr>
        <w:spacing w:line="19" w:lineRule="exact"/>
        <w:rPr>
          <w:rFonts w:eastAsia="Times New Roman"/>
          <w:sz w:val="24"/>
          <w:szCs w:val="24"/>
        </w:rPr>
      </w:pPr>
    </w:p>
    <w:p w:rsidR="001A21F7" w:rsidRDefault="00C05265">
      <w:pPr>
        <w:numPr>
          <w:ilvl w:val="0"/>
          <w:numId w:val="221"/>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A21F7" w:rsidRDefault="001A21F7">
      <w:pPr>
        <w:spacing w:line="15" w:lineRule="exact"/>
        <w:rPr>
          <w:rFonts w:eastAsia="Times New Roman"/>
          <w:sz w:val="24"/>
          <w:szCs w:val="24"/>
        </w:rPr>
      </w:pPr>
    </w:p>
    <w:p w:rsidR="001A21F7" w:rsidRDefault="00C05265">
      <w:pPr>
        <w:numPr>
          <w:ilvl w:val="0"/>
          <w:numId w:val="222"/>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A21F7" w:rsidRDefault="001A21F7">
      <w:pPr>
        <w:spacing w:line="16" w:lineRule="exact"/>
        <w:rPr>
          <w:rFonts w:eastAsia="Times New Roman"/>
          <w:sz w:val="24"/>
          <w:szCs w:val="24"/>
        </w:rPr>
      </w:pPr>
    </w:p>
    <w:p w:rsidR="001A21F7" w:rsidRDefault="00C05265">
      <w:pPr>
        <w:numPr>
          <w:ilvl w:val="0"/>
          <w:numId w:val="223"/>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A21F7" w:rsidRDefault="001A21F7">
      <w:pPr>
        <w:spacing w:line="14" w:lineRule="exact"/>
        <w:rPr>
          <w:rFonts w:eastAsia="Times New Roman"/>
          <w:sz w:val="24"/>
          <w:szCs w:val="24"/>
        </w:rPr>
      </w:pPr>
    </w:p>
    <w:p w:rsidR="001A21F7" w:rsidRDefault="00C05265">
      <w:pPr>
        <w:numPr>
          <w:ilvl w:val="0"/>
          <w:numId w:val="224"/>
        </w:numPr>
        <w:tabs>
          <w:tab w:val="left" w:pos="1393"/>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A21F7" w:rsidRDefault="001A21F7">
      <w:pPr>
        <w:spacing w:line="9" w:lineRule="exact"/>
        <w:rPr>
          <w:rFonts w:eastAsia="Times New Roman"/>
          <w:sz w:val="24"/>
          <w:szCs w:val="24"/>
        </w:rPr>
      </w:pPr>
    </w:p>
    <w:p w:rsidR="001A21F7" w:rsidRDefault="00C05265">
      <w:pPr>
        <w:numPr>
          <w:ilvl w:val="0"/>
          <w:numId w:val="225"/>
        </w:numPr>
        <w:tabs>
          <w:tab w:val="left" w:pos="1393"/>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A21F7" w:rsidRDefault="001A21F7">
      <w:pPr>
        <w:spacing w:line="14" w:lineRule="exact"/>
        <w:rPr>
          <w:rFonts w:eastAsia="Times New Roman"/>
          <w:sz w:val="24"/>
          <w:szCs w:val="24"/>
        </w:rPr>
      </w:pPr>
    </w:p>
    <w:p w:rsidR="001A21F7" w:rsidRDefault="00C05265">
      <w:pPr>
        <w:numPr>
          <w:ilvl w:val="0"/>
          <w:numId w:val="226"/>
        </w:numPr>
        <w:tabs>
          <w:tab w:val="left" w:pos="1393"/>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A21F7" w:rsidRDefault="001A21F7">
      <w:pPr>
        <w:spacing w:line="16" w:lineRule="exact"/>
        <w:rPr>
          <w:rFonts w:eastAsia="Times New Roman"/>
          <w:sz w:val="24"/>
          <w:szCs w:val="24"/>
        </w:rPr>
      </w:pPr>
    </w:p>
    <w:p w:rsidR="001A21F7" w:rsidRPr="00D45E13" w:rsidRDefault="00C05265" w:rsidP="0046007C">
      <w:pPr>
        <w:numPr>
          <w:ilvl w:val="0"/>
          <w:numId w:val="227"/>
        </w:numPr>
        <w:tabs>
          <w:tab w:val="left" w:pos="1393"/>
        </w:tabs>
        <w:spacing w:after="0" w:line="236" w:lineRule="auto"/>
        <w:ind w:left="260" w:right="-259" w:firstLine="711"/>
        <w:jc w:val="center"/>
        <w:rPr>
          <w:sz w:val="20"/>
          <w:szCs w:val="20"/>
        </w:rPr>
      </w:pPr>
      <w:r w:rsidRPr="00D45E13">
        <w:rPr>
          <w:rFonts w:ascii="Times New Roman" w:eastAsia="Times New Roman" w:hAnsi="Times New Roman" w:cs="Times New Roman"/>
          <w:sz w:val="24"/>
          <w:szCs w:val="24"/>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понимания культурообразующих элементов и формирования познавательного интереса к этнокультурным и религиозным феноменам.</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159.2.12. Целями изучения учебного курса ОДНКНР являются: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159.2.13. Цели курса ОДНКНР определяют следующие задачи: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A21F7" w:rsidRDefault="00C05265">
      <w:pPr>
        <w:ind w:left="980"/>
        <w:rPr>
          <w:sz w:val="20"/>
          <w:szCs w:val="20"/>
        </w:rPr>
      </w:pPr>
      <w:r>
        <w:rPr>
          <w:rFonts w:ascii="Times New Roman" w:eastAsia="Times New Roman" w:hAnsi="Times New Roman" w:cs="Times New Roman"/>
          <w:sz w:val="24"/>
          <w:szCs w:val="24"/>
        </w:rPr>
        <w:t>формирование основ научного мышления обучающихся через систематизацию знаний</w:t>
      </w:r>
    </w:p>
    <w:p w:rsidR="001A21F7" w:rsidRDefault="001A21F7">
      <w:pPr>
        <w:spacing w:line="14" w:lineRule="exact"/>
        <w:rPr>
          <w:sz w:val="20"/>
          <w:szCs w:val="20"/>
        </w:rPr>
      </w:pPr>
    </w:p>
    <w:p w:rsidR="001A21F7" w:rsidRDefault="00C05265">
      <w:pPr>
        <w:numPr>
          <w:ilvl w:val="0"/>
          <w:numId w:val="228"/>
        </w:numPr>
        <w:tabs>
          <w:tab w:val="left" w:pos="480"/>
        </w:tabs>
        <w:spacing w:after="0" w:line="233" w:lineRule="auto"/>
        <w:ind w:left="260"/>
        <w:rPr>
          <w:rFonts w:eastAsia="Times New Roman"/>
          <w:sz w:val="24"/>
          <w:szCs w:val="24"/>
        </w:rPr>
      </w:pPr>
      <w:r>
        <w:rPr>
          <w:rFonts w:ascii="Times New Roman" w:eastAsia="Times New Roman" w:hAnsi="Times New Roman" w:cs="Times New Roman"/>
          <w:sz w:val="24"/>
          <w:szCs w:val="24"/>
        </w:rPr>
        <w:t>представлений, полученных на уроках литературы, истории, изобразительного искусства, музыки;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159.2.14. Изучение курса ОДНКНР вносит значительный вклад в достижение главных целей основного общего образования, способствуя:</w:t>
      </w:r>
    </w:p>
    <w:p w:rsidR="001A21F7" w:rsidRDefault="001A21F7">
      <w:pPr>
        <w:spacing w:line="12" w:lineRule="exact"/>
        <w:rPr>
          <w:rFonts w:eastAsia="Times New Roman"/>
          <w:sz w:val="24"/>
          <w:szCs w:val="24"/>
        </w:rPr>
      </w:pPr>
    </w:p>
    <w:p w:rsidR="001A21F7" w:rsidRDefault="00C05265" w:rsidP="00FE208B">
      <w:pPr>
        <w:spacing w:line="235" w:lineRule="auto"/>
        <w:ind w:left="260" w:firstLine="711"/>
        <w:jc w:val="both"/>
        <w:rPr>
          <w:sz w:val="20"/>
          <w:szCs w:val="20"/>
        </w:rPr>
      </w:pPr>
      <w:r>
        <w:rPr>
          <w:rFonts w:ascii="Times New Roman" w:eastAsia="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основ религиозной культуры и светской этики, окружающего мира, литературного чтения и других предметов начального общего образования;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A21F7" w:rsidRDefault="00C05265">
      <w:pPr>
        <w:ind w:left="980"/>
        <w:rPr>
          <w:sz w:val="20"/>
          <w:szCs w:val="20"/>
        </w:rPr>
      </w:pPr>
      <w:r>
        <w:rPr>
          <w:rFonts w:ascii="Times New Roman" w:eastAsia="Times New Roman" w:hAnsi="Times New Roman" w:cs="Times New Roman"/>
          <w:sz w:val="24"/>
          <w:szCs w:val="24"/>
        </w:rPr>
        <w:t>159.2.15. Общее число часов, рекомендованных для изучения курса ОДНКНР, – 68</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часов: в 5 классе – 34 часа (1 час в неделю), в 6 классе – 34 часа (1 час в неделю).</w:t>
      </w:r>
    </w:p>
    <w:p w:rsidR="001A21F7" w:rsidRDefault="00C05265">
      <w:pPr>
        <w:spacing w:line="237" w:lineRule="auto"/>
        <w:ind w:left="980"/>
        <w:rPr>
          <w:sz w:val="20"/>
          <w:szCs w:val="20"/>
        </w:rPr>
      </w:pPr>
      <w:r>
        <w:rPr>
          <w:rFonts w:ascii="Times New Roman" w:eastAsia="Times New Roman" w:hAnsi="Times New Roman" w:cs="Times New Roman"/>
          <w:sz w:val="24"/>
          <w:szCs w:val="24"/>
        </w:rPr>
        <w:t>159.3. Содержание обучения в 5 классе.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159.3.1. Тематический блок 1. «Россия – наш общий дом».</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w:t>
      </w:r>
    </w:p>
    <w:p w:rsidR="001A21F7" w:rsidRDefault="001A21F7">
      <w:pPr>
        <w:spacing w:line="12" w:lineRule="exact"/>
        <w:rPr>
          <w:sz w:val="20"/>
          <w:szCs w:val="20"/>
        </w:rPr>
      </w:pPr>
    </w:p>
    <w:p w:rsidR="001A21F7" w:rsidRDefault="00C05265">
      <w:pPr>
        <w:numPr>
          <w:ilvl w:val="0"/>
          <w:numId w:val="229"/>
        </w:numPr>
        <w:tabs>
          <w:tab w:val="left" w:pos="453"/>
        </w:tabs>
        <w:spacing w:after="0" w:line="235" w:lineRule="auto"/>
        <w:ind w:left="260"/>
        <w:rPr>
          <w:rFonts w:eastAsia="Times New Roman"/>
          <w:sz w:val="24"/>
          <w:szCs w:val="24"/>
        </w:rPr>
      </w:pPr>
      <w:r>
        <w:rPr>
          <w:rFonts w:ascii="Times New Roman" w:eastAsia="Times New Roman" w:hAnsi="Times New Roman" w:cs="Times New Roman"/>
          <w:sz w:val="24"/>
          <w:szCs w:val="24"/>
        </w:rPr>
        <w:t>нравственности. Русский язык и единое культурное пространство. Риски и угрозы духовно-нравственной культуре народов России.</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Тема 2. Наш дом – Россия.</w:t>
      </w:r>
    </w:p>
    <w:p w:rsidR="001A21F7" w:rsidRDefault="001A21F7">
      <w:pPr>
        <w:spacing w:line="1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Тема 3. Язык и история.</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A21F7" w:rsidRDefault="001A21F7">
      <w:pPr>
        <w:spacing w:line="12" w:lineRule="exact"/>
        <w:rPr>
          <w:rFonts w:eastAsia="Times New Roman"/>
          <w:sz w:val="24"/>
          <w:szCs w:val="24"/>
        </w:rPr>
      </w:pPr>
    </w:p>
    <w:p w:rsidR="001A21F7" w:rsidRDefault="00C05265">
      <w:pPr>
        <w:spacing w:line="235" w:lineRule="auto"/>
        <w:ind w:left="260" w:firstLine="711"/>
        <w:jc w:val="both"/>
        <w:rPr>
          <w:rFonts w:eastAsia="Times New Roman"/>
          <w:sz w:val="24"/>
          <w:szCs w:val="24"/>
        </w:rPr>
      </w:pPr>
      <w:r>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w:t>
      </w:r>
    </w:p>
    <w:p w:rsidR="001A21F7" w:rsidRDefault="001A21F7">
      <w:pPr>
        <w:sectPr w:rsidR="001A21F7">
          <w:pgSz w:w="11900" w:h="16838"/>
          <w:pgMar w:top="561" w:right="569" w:bottom="789"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501</w:t>
      </w:r>
    </w:p>
    <w:p w:rsidR="001A21F7" w:rsidRDefault="001A21F7">
      <w:pPr>
        <w:spacing w:line="291" w:lineRule="exact"/>
        <w:rPr>
          <w:sz w:val="20"/>
          <w:szCs w:val="20"/>
        </w:rPr>
      </w:pPr>
    </w:p>
    <w:p w:rsidR="001A21F7" w:rsidRDefault="00C05265">
      <w:pPr>
        <w:tabs>
          <w:tab w:val="left" w:pos="1280"/>
          <w:tab w:val="left" w:pos="1940"/>
          <w:tab w:val="left" w:pos="2460"/>
          <w:tab w:val="left" w:pos="4880"/>
          <w:tab w:val="left" w:pos="5780"/>
          <w:tab w:val="left" w:pos="6100"/>
          <w:tab w:val="left" w:pos="6760"/>
          <w:tab w:val="left" w:pos="8920"/>
        </w:tabs>
        <w:ind w:left="260"/>
        <w:rPr>
          <w:sz w:val="20"/>
          <w:szCs w:val="20"/>
        </w:rPr>
      </w:pPr>
      <w:r>
        <w:rPr>
          <w:rFonts w:ascii="Times New Roman" w:eastAsia="Times New Roman" w:hAnsi="Times New Roman" w:cs="Times New Roman"/>
          <w:sz w:val="24"/>
          <w:szCs w:val="24"/>
        </w:rPr>
        <w:t>Русский</w:t>
      </w:r>
      <w:r>
        <w:rPr>
          <w:rFonts w:ascii="Times New Roman" w:eastAsia="Times New Roman" w:hAnsi="Times New Roman" w:cs="Times New Roman"/>
          <w:sz w:val="24"/>
          <w:szCs w:val="24"/>
        </w:rPr>
        <w:tab/>
        <w:t>язык</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культурообразующий</w:t>
      </w:r>
      <w:r>
        <w:rPr>
          <w:rFonts w:ascii="Times New Roman" w:eastAsia="Times New Roman" w:hAnsi="Times New Roman" w:cs="Times New Roman"/>
          <w:sz w:val="24"/>
          <w:szCs w:val="24"/>
        </w:rPr>
        <w:tab/>
        <w:t>проект</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язык</w:t>
      </w:r>
      <w:r>
        <w:rPr>
          <w:rFonts w:ascii="Times New Roman" w:eastAsia="Times New Roman" w:hAnsi="Times New Roman" w:cs="Times New Roman"/>
          <w:sz w:val="24"/>
          <w:szCs w:val="24"/>
        </w:rPr>
        <w:tab/>
        <w:t>межнационального</w:t>
      </w:r>
      <w:r>
        <w:rPr>
          <w:sz w:val="20"/>
          <w:szCs w:val="20"/>
        </w:rPr>
        <w:tab/>
      </w:r>
      <w:r>
        <w:rPr>
          <w:rFonts w:ascii="Times New Roman" w:eastAsia="Times New Roman" w:hAnsi="Times New Roman" w:cs="Times New Roman"/>
          <w:sz w:val="23"/>
          <w:szCs w:val="23"/>
        </w:rPr>
        <w:t>общения.</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Важность общего языка для всех народов России. Возможности, которые даёт русский язык.</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5. Истоки родной культуры.</w:t>
      </w:r>
    </w:p>
    <w:p w:rsidR="001A21F7" w:rsidRDefault="001A21F7">
      <w:pPr>
        <w:spacing w:line="3" w:lineRule="exact"/>
        <w:rPr>
          <w:sz w:val="20"/>
          <w:szCs w:val="20"/>
        </w:rPr>
      </w:pPr>
    </w:p>
    <w:p w:rsidR="001A21F7" w:rsidRDefault="00C05265">
      <w:pPr>
        <w:tabs>
          <w:tab w:val="left" w:pos="1520"/>
          <w:tab w:val="left" w:pos="2240"/>
          <w:tab w:val="left" w:pos="3400"/>
          <w:tab w:val="left" w:pos="4540"/>
          <w:tab w:val="left" w:pos="4840"/>
          <w:tab w:val="left" w:pos="5940"/>
          <w:tab w:val="left" w:pos="6600"/>
          <w:tab w:val="left" w:pos="7740"/>
          <w:tab w:val="left" w:pos="8040"/>
          <w:tab w:val="left" w:pos="8860"/>
        </w:tabs>
        <w:ind w:left="980"/>
        <w:rPr>
          <w:sz w:val="20"/>
          <w:szCs w:val="20"/>
        </w:rPr>
      </w:pPr>
      <w:r>
        <w:rPr>
          <w:rFonts w:ascii="Times New Roman" w:eastAsia="Times New Roman" w:hAnsi="Times New Roman" w:cs="Times New Roman"/>
          <w:sz w:val="24"/>
          <w:szCs w:val="24"/>
        </w:rPr>
        <w:t>Что</w:t>
      </w:r>
      <w:r>
        <w:rPr>
          <w:rFonts w:ascii="Times New Roman" w:eastAsia="Times New Roman" w:hAnsi="Times New Roman" w:cs="Times New Roman"/>
          <w:sz w:val="24"/>
          <w:szCs w:val="24"/>
        </w:rPr>
        <w:tab/>
        <w:t>такое</w:t>
      </w:r>
      <w:r>
        <w:rPr>
          <w:rFonts w:ascii="Times New Roman" w:eastAsia="Times New Roman" w:hAnsi="Times New Roman" w:cs="Times New Roman"/>
          <w:sz w:val="24"/>
          <w:szCs w:val="24"/>
        </w:rPr>
        <w:tab/>
        <w:t>культура.</w:t>
      </w:r>
      <w:r>
        <w:rPr>
          <w:rFonts w:ascii="Times New Roman" w:eastAsia="Times New Roman" w:hAnsi="Times New Roman" w:cs="Times New Roman"/>
          <w:sz w:val="24"/>
          <w:szCs w:val="24"/>
        </w:rPr>
        <w:tab/>
        <w:t>Культура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природа.</w:t>
      </w:r>
      <w:r>
        <w:rPr>
          <w:rFonts w:ascii="Times New Roman" w:eastAsia="Times New Roman" w:hAnsi="Times New Roman" w:cs="Times New Roman"/>
          <w:sz w:val="24"/>
          <w:szCs w:val="24"/>
        </w:rPr>
        <w:tab/>
        <w:t>Роль</w:t>
      </w:r>
      <w:r>
        <w:rPr>
          <w:rFonts w:ascii="Times New Roman" w:eastAsia="Times New Roman" w:hAnsi="Times New Roman" w:cs="Times New Roman"/>
          <w:sz w:val="24"/>
          <w:szCs w:val="24"/>
        </w:rPr>
        <w:tab/>
        <w:t>культуры</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жизни</w:t>
      </w:r>
      <w:r>
        <w:rPr>
          <w:sz w:val="20"/>
          <w:szCs w:val="20"/>
        </w:rPr>
        <w:tab/>
      </w:r>
      <w:r>
        <w:rPr>
          <w:rFonts w:ascii="Times New Roman" w:eastAsia="Times New Roman" w:hAnsi="Times New Roman" w:cs="Times New Roman"/>
          <w:sz w:val="23"/>
          <w:szCs w:val="23"/>
        </w:rPr>
        <w:t>общества.</w:t>
      </w:r>
    </w:p>
    <w:p w:rsidR="001A21F7" w:rsidRDefault="00C05265">
      <w:pPr>
        <w:spacing w:line="237" w:lineRule="auto"/>
        <w:ind w:left="260"/>
        <w:rPr>
          <w:sz w:val="20"/>
          <w:szCs w:val="20"/>
        </w:rPr>
      </w:pPr>
      <w:r>
        <w:rPr>
          <w:rFonts w:ascii="Times New Roman" w:eastAsia="Times New Roman" w:hAnsi="Times New Roman" w:cs="Times New Roman"/>
          <w:sz w:val="24"/>
          <w:szCs w:val="24"/>
        </w:rPr>
        <w:t>Многообразие культур и его причины. Единство культурного пространства России.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6. Материальная культура.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A21F7" w:rsidRDefault="00C05265">
      <w:pPr>
        <w:ind w:left="980"/>
        <w:rPr>
          <w:sz w:val="20"/>
          <w:szCs w:val="20"/>
        </w:rPr>
      </w:pPr>
      <w:r>
        <w:rPr>
          <w:rFonts w:ascii="Times New Roman" w:eastAsia="Times New Roman" w:hAnsi="Times New Roman" w:cs="Times New Roman"/>
          <w:sz w:val="24"/>
          <w:szCs w:val="24"/>
        </w:rPr>
        <w:t>Тема 7. Духовная культура.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A21F7" w:rsidRDefault="00C05265">
      <w:pPr>
        <w:ind w:left="980"/>
        <w:rPr>
          <w:sz w:val="20"/>
          <w:szCs w:val="20"/>
        </w:rPr>
      </w:pPr>
      <w:r>
        <w:rPr>
          <w:rFonts w:ascii="Times New Roman" w:eastAsia="Times New Roman" w:hAnsi="Times New Roman" w:cs="Times New Roman"/>
          <w:sz w:val="24"/>
          <w:szCs w:val="24"/>
        </w:rPr>
        <w:t>Тема 8. Культура и религия.</w:t>
      </w:r>
    </w:p>
    <w:p w:rsidR="001A21F7" w:rsidRDefault="001A21F7">
      <w:pPr>
        <w:spacing w:line="2" w:lineRule="exact"/>
        <w:rPr>
          <w:sz w:val="20"/>
          <w:szCs w:val="20"/>
        </w:rPr>
      </w:pPr>
    </w:p>
    <w:p w:rsidR="001A21F7" w:rsidRDefault="00C05265">
      <w:pPr>
        <w:tabs>
          <w:tab w:val="left" w:pos="3820"/>
        </w:tabs>
        <w:ind w:left="980"/>
        <w:rPr>
          <w:sz w:val="20"/>
          <w:szCs w:val="20"/>
        </w:rPr>
      </w:pPr>
      <w:r>
        <w:rPr>
          <w:rFonts w:ascii="Times New Roman" w:eastAsia="Times New Roman" w:hAnsi="Times New Roman" w:cs="Times New Roman"/>
          <w:sz w:val="24"/>
          <w:szCs w:val="24"/>
        </w:rPr>
        <w:t>Религия  и  культура.  Что</w:t>
      </w:r>
      <w:r>
        <w:rPr>
          <w:rFonts w:ascii="Times New Roman" w:eastAsia="Times New Roman" w:hAnsi="Times New Roman" w:cs="Times New Roman"/>
          <w:sz w:val="24"/>
          <w:szCs w:val="24"/>
        </w:rPr>
        <w:tab/>
        <w:t>такое  религия,  её  роль  в  жизни  общества  и  человека.</w:t>
      </w:r>
    </w:p>
    <w:p w:rsidR="001A21F7" w:rsidRDefault="00C05265">
      <w:pPr>
        <w:spacing w:line="237" w:lineRule="auto"/>
        <w:ind w:left="260"/>
        <w:rPr>
          <w:sz w:val="20"/>
          <w:szCs w:val="20"/>
        </w:rPr>
      </w:pPr>
      <w:r>
        <w:rPr>
          <w:rFonts w:ascii="Times New Roman" w:eastAsia="Times New Roman" w:hAnsi="Times New Roman" w:cs="Times New Roman"/>
          <w:sz w:val="24"/>
          <w:szCs w:val="24"/>
        </w:rPr>
        <w:t>Государствообразующие религии России. Единство ценностей в религиях России.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9. Культура и образование.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A21F7" w:rsidRDefault="00C05265">
      <w:pPr>
        <w:ind w:left="980"/>
        <w:rPr>
          <w:sz w:val="20"/>
          <w:szCs w:val="20"/>
        </w:rPr>
      </w:pPr>
      <w:r>
        <w:rPr>
          <w:rFonts w:ascii="Times New Roman" w:eastAsia="Times New Roman" w:hAnsi="Times New Roman" w:cs="Times New Roman"/>
          <w:sz w:val="24"/>
          <w:szCs w:val="24"/>
        </w:rPr>
        <w:t>Тема 10. Многообразие культур России (практическое занятие).</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159.3.2. Тематический блок 2. «Семья и духовно-нравственные ценности».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11. Семья – хранитель духовных ценностей.</w:t>
      </w:r>
    </w:p>
    <w:p w:rsidR="001A21F7" w:rsidRDefault="001A21F7">
      <w:pPr>
        <w:spacing w:line="3" w:lineRule="exact"/>
        <w:rPr>
          <w:sz w:val="20"/>
          <w:szCs w:val="20"/>
        </w:rPr>
      </w:pPr>
    </w:p>
    <w:p w:rsidR="001A21F7" w:rsidRDefault="00C05265">
      <w:pPr>
        <w:tabs>
          <w:tab w:val="left" w:pos="1740"/>
          <w:tab w:val="left" w:pos="2020"/>
          <w:tab w:val="left" w:pos="3000"/>
          <w:tab w:val="left" w:pos="3980"/>
          <w:tab w:val="left" w:pos="5140"/>
          <w:tab w:val="left" w:pos="6340"/>
          <w:tab w:val="left" w:pos="7520"/>
          <w:tab w:val="left" w:pos="8640"/>
          <w:tab w:val="left" w:pos="8920"/>
        </w:tabs>
        <w:ind w:left="980"/>
        <w:rPr>
          <w:sz w:val="20"/>
          <w:szCs w:val="20"/>
        </w:rPr>
      </w:pPr>
      <w:r>
        <w:rPr>
          <w:rFonts w:ascii="Times New Roman" w:eastAsia="Times New Roman" w:hAnsi="Times New Roman" w:cs="Times New Roman"/>
          <w:sz w:val="24"/>
          <w:szCs w:val="24"/>
        </w:rPr>
        <w:t>Семья</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базовый</w:t>
      </w:r>
      <w:r>
        <w:rPr>
          <w:rFonts w:ascii="Times New Roman" w:eastAsia="Times New Roman" w:hAnsi="Times New Roman" w:cs="Times New Roman"/>
          <w:sz w:val="24"/>
          <w:szCs w:val="24"/>
        </w:rPr>
        <w:tab/>
        <w:t>элемент</w:t>
      </w:r>
      <w:r>
        <w:rPr>
          <w:rFonts w:ascii="Times New Roman" w:eastAsia="Times New Roman" w:hAnsi="Times New Roman" w:cs="Times New Roman"/>
          <w:sz w:val="24"/>
          <w:szCs w:val="24"/>
        </w:rPr>
        <w:tab/>
        <w:t>общества.</w:t>
      </w:r>
      <w:r>
        <w:rPr>
          <w:rFonts w:ascii="Times New Roman" w:eastAsia="Times New Roman" w:hAnsi="Times New Roman" w:cs="Times New Roman"/>
          <w:sz w:val="24"/>
          <w:szCs w:val="24"/>
        </w:rPr>
        <w:tab/>
        <w:t>Семейные</w:t>
      </w:r>
      <w:r>
        <w:rPr>
          <w:rFonts w:ascii="Times New Roman" w:eastAsia="Times New Roman" w:hAnsi="Times New Roman" w:cs="Times New Roman"/>
          <w:sz w:val="24"/>
          <w:szCs w:val="24"/>
        </w:rPr>
        <w:tab/>
        <w:t>ценности,</w:t>
      </w:r>
      <w:r>
        <w:rPr>
          <w:rFonts w:ascii="Times New Roman" w:eastAsia="Times New Roman" w:hAnsi="Times New Roman" w:cs="Times New Roman"/>
          <w:sz w:val="24"/>
          <w:szCs w:val="24"/>
        </w:rPr>
        <w:tab/>
        <w:t>традиции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культура.</w:t>
      </w:r>
    </w:p>
    <w:p w:rsidR="001A21F7" w:rsidRDefault="00C05265">
      <w:pPr>
        <w:spacing w:line="238" w:lineRule="auto"/>
        <w:ind w:left="260"/>
        <w:rPr>
          <w:sz w:val="20"/>
          <w:szCs w:val="20"/>
        </w:rPr>
      </w:pPr>
      <w:r>
        <w:rPr>
          <w:rFonts w:ascii="Times New Roman" w:eastAsia="Times New Roman" w:hAnsi="Times New Roman" w:cs="Times New Roman"/>
          <w:sz w:val="24"/>
          <w:szCs w:val="24"/>
        </w:rPr>
        <w:t>Помощь сиротам как духовно-нравственный долг человека.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12. Родина начинается с семьи.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1A21F7" w:rsidRDefault="00C05265">
      <w:pPr>
        <w:ind w:left="980"/>
        <w:rPr>
          <w:sz w:val="20"/>
          <w:szCs w:val="20"/>
        </w:rPr>
      </w:pPr>
      <w:r>
        <w:rPr>
          <w:rFonts w:ascii="Times New Roman" w:eastAsia="Times New Roman" w:hAnsi="Times New Roman" w:cs="Times New Roman"/>
          <w:sz w:val="24"/>
          <w:szCs w:val="24"/>
        </w:rPr>
        <w:t>Тема 13. Традиции семейного воспитания в России.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A21F7" w:rsidRDefault="00C05265">
      <w:pPr>
        <w:ind w:left="980"/>
        <w:rPr>
          <w:sz w:val="20"/>
          <w:szCs w:val="20"/>
        </w:rPr>
      </w:pPr>
      <w:r>
        <w:rPr>
          <w:rFonts w:ascii="Times New Roman" w:eastAsia="Times New Roman" w:hAnsi="Times New Roman" w:cs="Times New Roman"/>
          <w:sz w:val="24"/>
          <w:szCs w:val="24"/>
        </w:rPr>
        <w:t>Тема 15. Труд в истории семьи.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Социальные роли в истории семьи. Роль домашнего труда.</w:t>
      </w:r>
    </w:p>
    <w:p w:rsidR="001A21F7" w:rsidRDefault="00C05265">
      <w:pPr>
        <w:spacing w:line="237" w:lineRule="auto"/>
        <w:ind w:left="980"/>
        <w:rPr>
          <w:sz w:val="20"/>
          <w:szCs w:val="20"/>
        </w:rPr>
      </w:pPr>
      <w:r>
        <w:rPr>
          <w:rFonts w:ascii="Times New Roman" w:eastAsia="Times New Roman" w:hAnsi="Times New Roman" w:cs="Times New Roman"/>
          <w:sz w:val="24"/>
          <w:szCs w:val="24"/>
        </w:rPr>
        <w:t>Роль нравственных норм в благополучии семьи.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159.3.3. Тематический блок 3. «Духовно-нравственное богатство личности».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17. Личность – общество – культура.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A21F7" w:rsidRDefault="00C05265">
      <w:pPr>
        <w:ind w:left="980"/>
        <w:rPr>
          <w:sz w:val="20"/>
          <w:szCs w:val="20"/>
        </w:rPr>
      </w:pPr>
      <w:r>
        <w:rPr>
          <w:rFonts w:ascii="Times New Roman" w:eastAsia="Times New Roman" w:hAnsi="Times New Roman" w:cs="Times New Roman"/>
          <w:sz w:val="24"/>
          <w:szCs w:val="24"/>
        </w:rPr>
        <w:t>159.3.4. Тематический блок 4. «Культурное единство России».</w:t>
      </w:r>
    </w:p>
    <w:p w:rsidR="001A21F7" w:rsidRDefault="001A21F7">
      <w:pPr>
        <w:spacing w:line="2" w:lineRule="exact"/>
        <w:rPr>
          <w:sz w:val="20"/>
          <w:szCs w:val="20"/>
        </w:rPr>
      </w:pPr>
    </w:p>
    <w:p w:rsidR="001A21F7" w:rsidRDefault="00C05265" w:rsidP="00FE208B">
      <w:pPr>
        <w:ind w:left="980"/>
        <w:rPr>
          <w:sz w:val="20"/>
          <w:szCs w:val="20"/>
        </w:rPr>
      </w:pPr>
      <w:r>
        <w:rPr>
          <w:rFonts w:ascii="Times New Roman" w:eastAsia="Times New Roman" w:hAnsi="Times New Roman" w:cs="Times New Roman"/>
          <w:sz w:val="24"/>
          <w:szCs w:val="24"/>
        </w:rPr>
        <w:t>Тема 20. Историческая память как духовно-нравственная ценность.</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21. Литература как язык культуры.</w:t>
      </w:r>
    </w:p>
    <w:p w:rsidR="001A21F7" w:rsidRDefault="00C05265">
      <w:pPr>
        <w:spacing w:line="237" w:lineRule="auto"/>
        <w:ind w:left="980"/>
        <w:rPr>
          <w:sz w:val="20"/>
          <w:szCs w:val="20"/>
        </w:rPr>
      </w:pPr>
      <w:r>
        <w:rPr>
          <w:rFonts w:ascii="Times New Roman" w:eastAsia="Times New Roman" w:hAnsi="Times New Roman" w:cs="Times New Roman"/>
          <w:sz w:val="24"/>
          <w:szCs w:val="24"/>
        </w:rPr>
        <w:t>Литература как художественное осмысление действительности. От сказки к роману.</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Зачем нужны литературные произведения? Внутренний мир человека и его духовность.</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22. Взаимовлияние культур.</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25. Праздники в культуре народов России.</w:t>
      </w:r>
    </w:p>
    <w:p w:rsidR="001A21F7" w:rsidRDefault="00C05265">
      <w:pPr>
        <w:spacing w:line="237" w:lineRule="auto"/>
        <w:ind w:left="980"/>
        <w:rPr>
          <w:sz w:val="20"/>
          <w:szCs w:val="20"/>
        </w:rPr>
      </w:pPr>
      <w:r>
        <w:rPr>
          <w:rFonts w:ascii="Times New Roman" w:eastAsia="Times New Roman" w:hAnsi="Times New Roman" w:cs="Times New Roman"/>
          <w:sz w:val="24"/>
          <w:szCs w:val="24"/>
        </w:rPr>
        <w:t>Что  такое  праздник? Почему праздники  важны.  Праздничные  традиции  в  России.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Народные праздники как память культуры, как воплощение духовно-нравственных идеалов.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26. Памятники архитектуры в культуре народов России.</w:t>
      </w:r>
    </w:p>
    <w:p w:rsidR="001A21F7" w:rsidRDefault="001A21F7">
      <w:pPr>
        <w:spacing w:line="3" w:lineRule="exact"/>
        <w:rPr>
          <w:sz w:val="20"/>
          <w:szCs w:val="20"/>
        </w:rPr>
      </w:pPr>
    </w:p>
    <w:p w:rsidR="001A21F7" w:rsidRDefault="00C05265">
      <w:pPr>
        <w:tabs>
          <w:tab w:val="left" w:pos="2280"/>
          <w:tab w:val="left" w:pos="2780"/>
          <w:tab w:val="left" w:pos="3500"/>
          <w:tab w:val="left" w:pos="4720"/>
          <w:tab w:val="left" w:pos="6340"/>
          <w:tab w:val="left" w:pos="8280"/>
        </w:tabs>
        <w:ind w:left="980"/>
        <w:rPr>
          <w:sz w:val="20"/>
          <w:szCs w:val="20"/>
        </w:rPr>
      </w:pPr>
      <w:r>
        <w:rPr>
          <w:rFonts w:ascii="Times New Roman" w:eastAsia="Times New Roman" w:hAnsi="Times New Roman" w:cs="Times New Roman"/>
          <w:sz w:val="24"/>
          <w:szCs w:val="24"/>
        </w:rPr>
        <w:t>Памятники</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часть</w:t>
      </w:r>
      <w:r>
        <w:rPr>
          <w:rFonts w:ascii="Times New Roman" w:eastAsia="Times New Roman" w:hAnsi="Times New Roman" w:cs="Times New Roman"/>
          <w:sz w:val="24"/>
          <w:szCs w:val="24"/>
        </w:rPr>
        <w:tab/>
        <w:t>культуры:</w:t>
      </w:r>
      <w:r>
        <w:rPr>
          <w:rFonts w:ascii="Times New Roman" w:eastAsia="Times New Roman" w:hAnsi="Times New Roman" w:cs="Times New Roman"/>
          <w:sz w:val="24"/>
          <w:szCs w:val="24"/>
        </w:rPr>
        <w:tab/>
        <w:t>исторические,</w:t>
      </w:r>
      <w:r>
        <w:rPr>
          <w:rFonts w:ascii="Times New Roman" w:eastAsia="Times New Roman" w:hAnsi="Times New Roman" w:cs="Times New Roman"/>
          <w:sz w:val="24"/>
          <w:szCs w:val="24"/>
        </w:rPr>
        <w:tab/>
        <w:t>художественные,</w:t>
      </w:r>
      <w:r>
        <w:rPr>
          <w:sz w:val="20"/>
          <w:szCs w:val="20"/>
        </w:rPr>
        <w:tab/>
      </w:r>
      <w:r>
        <w:rPr>
          <w:rFonts w:ascii="Times New Roman" w:eastAsia="Times New Roman" w:hAnsi="Times New Roman" w:cs="Times New Roman"/>
          <w:sz w:val="23"/>
          <w:szCs w:val="23"/>
        </w:rPr>
        <w:t>архитектурные.</w:t>
      </w:r>
    </w:p>
    <w:p w:rsidR="001A21F7" w:rsidRDefault="00C05265">
      <w:pPr>
        <w:spacing w:line="238" w:lineRule="auto"/>
        <w:ind w:left="260"/>
        <w:rPr>
          <w:sz w:val="20"/>
          <w:szCs w:val="20"/>
        </w:rPr>
      </w:pPr>
      <w:r>
        <w:rPr>
          <w:rFonts w:ascii="Times New Roman" w:eastAsia="Times New Roman" w:hAnsi="Times New Roman" w:cs="Times New Roman"/>
          <w:sz w:val="24"/>
          <w:szCs w:val="24"/>
        </w:rPr>
        <w:t>Культура как память. Музеи. Храмы. Дворцы. Исторические здания как свидетели истории.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Архитектура и духовно-нравственные ценности народов России.</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27. Музыкальная культура народов России.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A21F7" w:rsidRDefault="00C05265">
      <w:pPr>
        <w:ind w:left="980"/>
        <w:rPr>
          <w:sz w:val="20"/>
          <w:szCs w:val="20"/>
        </w:rPr>
      </w:pPr>
      <w:r>
        <w:rPr>
          <w:rFonts w:ascii="Times New Roman" w:eastAsia="Times New Roman" w:hAnsi="Times New Roman" w:cs="Times New Roman"/>
          <w:sz w:val="24"/>
          <w:szCs w:val="24"/>
        </w:rPr>
        <w:t>Тема 28. Изобразительное искусство народов России.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31. Культурная карта России (практическое занятие).</w:t>
      </w:r>
    </w:p>
    <w:p w:rsidR="001A21F7" w:rsidRDefault="00C05265">
      <w:pPr>
        <w:spacing w:line="237" w:lineRule="auto"/>
        <w:ind w:left="980"/>
        <w:rPr>
          <w:sz w:val="20"/>
          <w:szCs w:val="20"/>
        </w:rPr>
      </w:pPr>
      <w:r>
        <w:rPr>
          <w:rFonts w:ascii="Times New Roman" w:eastAsia="Times New Roman" w:hAnsi="Times New Roman" w:cs="Times New Roman"/>
          <w:sz w:val="24"/>
          <w:szCs w:val="24"/>
        </w:rPr>
        <w:t>География культур России. Россия как культурная карта.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Описание регионов в соответствии с их особенностями.</w:t>
      </w:r>
    </w:p>
    <w:p w:rsidR="001A21F7" w:rsidRDefault="00C05265">
      <w:pPr>
        <w:spacing w:line="238" w:lineRule="auto"/>
        <w:ind w:left="980"/>
        <w:rPr>
          <w:sz w:val="20"/>
          <w:szCs w:val="20"/>
        </w:rPr>
      </w:pPr>
      <w:r>
        <w:rPr>
          <w:rFonts w:ascii="Times New Roman" w:eastAsia="Times New Roman" w:hAnsi="Times New Roman" w:cs="Times New Roman"/>
          <w:sz w:val="24"/>
          <w:szCs w:val="24"/>
        </w:rPr>
        <w:t>Тема 32. Единство страны – залог будущего России.</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159.4. Содержание обучения в 6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159.4.1. Тематический блок 1. «Культура как социальность».</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 Мир культуры: его структура.</w:t>
      </w:r>
    </w:p>
    <w:p w:rsidR="001A21F7" w:rsidRDefault="001A21F7">
      <w:pPr>
        <w:spacing w:line="10" w:lineRule="exact"/>
        <w:rPr>
          <w:sz w:val="20"/>
          <w:szCs w:val="20"/>
        </w:rPr>
      </w:pPr>
    </w:p>
    <w:p w:rsidR="001A21F7" w:rsidRDefault="00C05265" w:rsidP="00FE208B">
      <w:pPr>
        <w:spacing w:line="235" w:lineRule="auto"/>
        <w:ind w:left="260" w:firstLine="711"/>
        <w:rPr>
          <w:sz w:val="20"/>
          <w:szCs w:val="20"/>
        </w:rPr>
      </w:pPr>
      <w:r>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технический прогресс как один из источников формирования социального облика общества.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 Культура России: многообразие регионов.</w:t>
      </w:r>
    </w:p>
    <w:p w:rsidR="001A21F7" w:rsidRDefault="00C05265">
      <w:pPr>
        <w:spacing w:line="237" w:lineRule="auto"/>
        <w:ind w:left="980"/>
        <w:rPr>
          <w:sz w:val="20"/>
          <w:szCs w:val="20"/>
        </w:rPr>
      </w:pPr>
      <w:r>
        <w:rPr>
          <w:rFonts w:ascii="Times New Roman" w:eastAsia="Times New Roman" w:hAnsi="Times New Roman" w:cs="Times New Roman"/>
          <w:sz w:val="24"/>
          <w:szCs w:val="24"/>
        </w:rPr>
        <w:t>Территория России. Народы, живущие в ней. Проблемы культурного взаимодействия</w:t>
      </w:r>
    </w:p>
    <w:p w:rsidR="001A21F7" w:rsidRDefault="001A21F7">
      <w:pPr>
        <w:spacing w:line="16" w:lineRule="exact"/>
        <w:rPr>
          <w:sz w:val="20"/>
          <w:szCs w:val="20"/>
        </w:rPr>
      </w:pPr>
    </w:p>
    <w:p w:rsidR="001A21F7" w:rsidRDefault="00C05265">
      <w:pPr>
        <w:numPr>
          <w:ilvl w:val="0"/>
          <w:numId w:val="230"/>
        </w:numPr>
        <w:tabs>
          <w:tab w:val="left" w:pos="456"/>
        </w:tabs>
        <w:spacing w:after="0" w:line="233" w:lineRule="auto"/>
        <w:ind w:left="260"/>
        <w:rPr>
          <w:rFonts w:eastAsia="Times New Roman"/>
          <w:sz w:val="24"/>
          <w:szCs w:val="24"/>
        </w:rPr>
      </w:pPr>
      <w:r>
        <w:rPr>
          <w:rFonts w:ascii="Times New Roman" w:eastAsia="Times New Roman" w:hAnsi="Times New Roman" w:cs="Times New Roman"/>
          <w:sz w:val="24"/>
          <w:szCs w:val="24"/>
        </w:rPr>
        <w:t>обществе с многообразием культур. Сохранение и поддержка принципов толерантности и уважения ко всем культурам народов России.</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Тема 3. История быта как история культуры.</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Тема 6. Права и обязанности человека.</w:t>
      </w:r>
    </w:p>
    <w:p w:rsidR="001A21F7" w:rsidRDefault="001A21F7">
      <w:pPr>
        <w:spacing w:line="10"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Тема 7. Общество и религия: духовно-нравственное взаимодействие.</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Тема 8. Современный мир: самое важное (практическое занятие).</w:t>
      </w:r>
    </w:p>
    <w:p w:rsidR="001A21F7" w:rsidRDefault="001A21F7">
      <w:pPr>
        <w:spacing w:line="10"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159.4.2. Тематический блок 2. «Человек и его отражение в культуре».</w:t>
      </w:r>
    </w:p>
    <w:p w:rsidR="001A21F7" w:rsidRDefault="001A21F7">
      <w:pPr>
        <w:spacing w:line="15"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Тема 9. Каким должен быть человек? Духовно-нравственный облик и идеал человека. Мораль, нравственность, этика, этикет в культурах народов России. Право и</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равенство в правах. Свобода как ценность. Долг как её ограничение. Общество как регулятор свободы.</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Тема 11. Религия как источник нравственности.</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Тема 12. Наука как источник знания о человеке и человеческом.</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Тема 13. Этика и нравственность как категории духовной культуры.</w:t>
      </w:r>
    </w:p>
    <w:p w:rsidR="001A21F7" w:rsidRDefault="001A21F7">
      <w:pPr>
        <w:spacing w:line="14"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Тема 14. Самопознание (практическое занятие).</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1A21F7" w:rsidRDefault="001A21F7">
      <w:pPr>
        <w:spacing w:line="12" w:lineRule="exact"/>
        <w:rPr>
          <w:rFonts w:eastAsia="Times New Roman"/>
          <w:sz w:val="24"/>
          <w:szCs w:val="24"/>
        </w:rPr>
      </w:pPr>
    </w:p>
    <w:p w:rsidR="001A21F7" w:rsidRDefault="00C05265" w:rsidP="00FE208B">
      <w:pPr>
        <w:spacing w:line="235" w:lineRule="auto"/>
        <w:ind w:left="980" w:right="2700"/>
        <w:rPr>
          <w:sz w:val="20"/>
          <w:szCs w:val="20"/>
        </w:rPr>
      </w:pPr>
      <w:r>
        <w:rPr>
          <w:rFonts w:ascii="Times New Roman" w:eastAsia="Times New Roman" w:hAnsi="Times New Roman" w:cs="Times New Roman"/>
          <w:sz w:val="24"/>
          <w:szCs w:val="24"/>
        </w:rPr>
        <w:t>159.4.3. Тематический блок 3. «Человек как член общества». Тема 15. Труд делает человека человеком.</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A21F7" w:rsidRDefault="00C05265">
      <w:pPr>
        <w:ind w:left="980"/>
        <w:rPr>
          <w:sz w:val="20"/>
          <w:szCs w:val="20"/>
        </w:rPr>
      </w:pPr>
      <w:r>
        <w:rPr>
          <w:rFonts w:ascii="Times New Roman" w:eastAsia="Times New Roman" w:hAnsi="Times New Roman" w:cs="Times New Roman"/>
          <w:sz w:val="24"/>
          <w:szCs w:val="24"/>
        </w:rPr>
        <w:t>Тема 16. Подвиг: как узнать героя?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17. Люди в обществе: духовно-нравственное взаимовлияние.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1A21F7" w:rsidRDefault="00C05265">
      <w:pPr>
        <w:ind w:left="980"/>
        <w:rPr>
          <w:sz w:val="20"/>
          <w:szCs w:val="20"/>
        </w:rPr>
      </w:pPr>
      <w:r>
        <w:rPr>
          <w:rFonts w:ascii="Times New Roman" w:eastAsia="Times New Roman" w:hAnsi="Times New Roman" w:cs="Times New Roman"/>
          <w:sz w:val="24"/>
          <w:szCs w:val="24"/>
        </w:rPr>
        <w:t>Бедность. Инвалидность. Асоциальная семья. Сиротство.</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Отражение этих явлений в культуре общества.</w:t>
      </w:r>
    </w:p>
    <w:p w:rsidR="001A21F7" w:rsidRDefault="00C05265">
      <w:pPr>
        <w:spacing w:line="238" w:lineRule="auto"/>
        <w:ind w:left="980"/>
        <w:rPr>
          <w:sz w:val="20"/>
          <w:szCs w:val="20"/>
        </w:rPr>
      </w:pPr>
      <w:r>
        <w:rPr>
          <w:rFonts w:ascii="Times New Roman" w:eastAsia="Times New Roman" w:hAnsi="Times New Roman" w:cs="Times New Roman"/>
          <w:sz w:val="24"/>
          <w:szCs w:val="24"/>
        </w:rPr>
        <w:t>Тема 19. Духовно-нравственные ориентиры социальных отношений.</w:t>
      </w:r>
    </w:p>
    <w:p w:rsidR="001A21F7" w:rsidRDefault="001A21F7">
      <w:pPr>
        <w:spacing w:line="3" w:lineRule="exact"/>
        <w:rPr>
          <w:sz w:val="20"/>
          <w:szCs w:val="20"/>
        </w:rPr>
      </w:pPr>
    </w:p>
    <w:p w:rsidR="001A21F7" w:rsidRDefault="00C05265">
      <w:pPr>
        <w:tabs>
          <w:tab w:val="left" w:pos="2640"/>
          <w:tab w:val="left" w:pos="4640"/>
          <w:tab w:val="left" w:pos="6240"/>
          <w:tab w:val="left" w:pos="7640"/>
        </w:tabs>
        <w:ind w:left="980"/>
        <w:rPr>
          <w:sz w:val="20"/>
          <w:szCs w:val="20"/>
        </w:rPr>
      </w:pPr>
      <w:r>
        <w:rPr>
          <w:rFonts w:ascii="Times New Roman" w:eastAsia="Times New Roman" w:hAnsi="Times New Roman" w:cs="Times New Roman"/>
          <w:sz w:val="24"/>
          <w:szCs w:val="24"/>
        </w:rPr>
        <w:t>Милосердие.</w:t>
      </w:r>
      <w:r>
        <w:rPr>
          <w:sz w:val="20"/>
          <w:szCs w:val="20"/>
        </w:rPr>
        <w:tab/>
      </w:r>
      <w:r>
        <w:rPr>
          <w:rFonts w:ascii="Times New Roman" w:eastAsia="Times New Roman" w:hAnsi="Times New Roman" w:cs="Times New Roman"/>
          <w:sz w:val="24"/>
          <w:szCs w:val="24"/>
        </w:rPr>
        <w:t>Взаимопомощь.</w:t>
      </w:r>
      <w:r>
        <w:rPr>
          <w:sz w:val="20"/>
          <w:szCs w:val="20"/>
        </w:rPr>
        <w:tab/>
      </w:r>
      <w:r>
        <w:rPr>
          <w:rFonts w:ascii="Times New Roman" w:eastAsia="Times New Roman" w:hAnsi="Times New Roman" w:cs="Times New Roman"/>
          <w:sz w:val="24"/>
          <w:szCs w:val="24"/>
        </w:rPr>
        <w:t>Социальное</w:t>
      </w:r>
      <w:r>
        <w:rPr>
          <w:sz w:val="20"/>
          <w:szCs w:val="20"/>
        </w:rPr>
        <w:tab/>
      </w:r>
      <w:r>
        <w:rPr>
          <w:rFonts w:ascii="Times New Roman" w:eastAsia="Times New Roman" w:hAnsi="Times New Roman" w:cs="Times New Roman"/>
          <w:sz w:val="24"/>
          <w:szCs w:val="24"/>
        </w:rPr>
        <w:t>служение.</w:t>
      </w:r>
      <w:r>
        <w:rPr>
          <w:sz w:val="20"/>
          <w:szCs w:val="20"/>
        </w:rPr>
        <w:tab/>
      </w:r>
      <w:r>
        <w:rPr>
          <w:rFonts w:ascii="Times New Roman" w:eastAsia="Times New Roman" w:hAnsi="Times New Roman" w:cs="Times New Roman"/>
          <w:sz w:val="24"/>
          <w:szCs w:val="24"/>
        </w:rPr>
        <w:t>Благотворительность.</w:t>
      </w:r>
    </w:p>
    <w:p w:rsidR="001A21F7" w:rsidRDefault="00C05265">
      <w:pPr>
        <w:spacing w:line="237" w:lineRule="auto"/>
        <w:ind w:left="260"/>
        <w:rPr>
          <w:sz w:val="20"/>
          <w:szCs w:val="20"/>
        </w:rPr>
      </w:pPr>
      <w:r>
        <w:rPr>
          <w:rFonts w:ascii="Times New Roman" w:eastAsia="Times New Roman" w:hAnsi="Times New Roman" w:cs="Times New Roman"/>
          <w:sz w:val="24"/>
          <w:szCs w:val="24"/>
        </w:rPr>
        <w:t>Волонтёрство. Общественные блага.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A21F7" w:rsidRDefault="00C05265">
      <w:pPr>
        <w:ind w:left="980"/>
        <w:rPr>
          <w:sz w:val="20"/>
          <w:szCs w:val="20"/>
        </w:rPr>
      </w:pPr>
      <w:r>
        <w:rPr>
          <w:rFonts w:ascii="Times New Roman" w:eastAsia="Times New Roman" w:hAnsi="Times New Roman" w:cs="Times New Roman"/>
          <w:sz w:val="24"/>
          <w:szCs w:val="24"/>
        </w:rPr>
        <w:t>Тема 24. Моя профессия (практическое занятие).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1A21F7" w:rsidRDefault="00C05265">
      <w:pPr>
        <w:spacing w:line="237" w:lineRule="auto"/>
        <w:ind w:left="980"/>
        <w:rPr>
          <w:sz w:val="20"/>
          <w:szCs w:val="20"/>
        </w:rPr>
      </w:pPr>
      <w:r>
        <w:rPr>
          <w:rFonts w:ascii="Times New Roman" w:eastAsia="Times New Roman" w:hAnsi="Times New Roman" w:cs="Times New Roman"/>
          <w:sz w:val="24"/>
          <w:szCs w:val="24"/>
        </w:rPr>
        <w:t>159.4.4. Тематический блок 4. «Родина и патриотизм».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25. Гражданин.</w:t>
      </w:r>
    </w:p>
    <w:p w:rsidR="001A21F7" w:rsidRDefault="00C05265">
      <w:pPr>
        <w:tabs>
          <w:tab w:val="left" w:pos="1900"/>
          <w:tab w:val="left" w:pos="2260"/>
          <w:tab w:val="left" w:pos="3840"/>
          <w:tab w:val="left" w:pos="4300"/>
          <w:tab w:val="left" w:pos="5820"/>
          <w:tab w:val="left" w:pos="6420"/>
          <w:tab w:val="left" w:pos="7300"/>
          <w:tab w:val="left" w:pos="8440"/>
        </w:tabs>
        <w:spacing w:line="237" w:lineRule="auto"/>
        <w:ind w:left="980"/>
        <w:rPr>
          <w:sz w:val="20"/>
          <w:szCs w:val="20"/>
        </w:rPr>
      </w:pPr>
      <w:r>
        <w:rPr>
          <w:rFonts w:ascii="Times New Roman" w:eastAsia="Times New Roman" w:hAnsi="Times New Roman" w:cs="Times New Roman"/>
          <w:sz w:val="24"/>
          <w:szCs w:val="24"/>
        </w:rPr>
        <w:t>Родина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гражданство,</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взаимосвязь.</w:t>
      </w:r>
      <w:r>
        <w:rPr>
          <w:rFonts w:ascii="Times New Roman" w:eastAsia="Times New Roman" w:hAnsi="Times New Roman" w:cs="Times New Roman"/>
          <w:sz w:val="24"/>
          <w:szCs w:val="24"/>
        </w:rPr>
        <w:tab/>
        <w:t>Что</w:t>
      </w:r>
      <w:r>
        <w:rPr>
          <w:rFonts w:ascii="Times New Roman" w:eastAsia="Times New Roman" w:hAnsi="Times New Roman" w:cs="Times New Roman"/>
          <w:sz w:val="24"/>
          <w:szCs w:val="24"/>
        </w:rPr>
        <w:tab/>
        <w:t>делает</w:t>
      </w:r>
      <w:r>
        <w:rPr>
          <w:rFonts w:ascii="Times New Roman" w:eastAsia="Times New Roman" w:hAnsi="Times New Roman" w:cs="Times New Roman"/>
          <w:sz w:val="24"/>
          <w:szCs w:val="24"/>
        </w:rPr>
        <w:tab/>
        <w:t>человека</w:t>
      </w:r>
      <w:r>
        <w:rPr>
          <w:rFonts w:ascii="Times New Roman" w:eastAsia="Times New Roman" w:hAnsi="Times New Roman" w:cs="Times New Roman"/>
          <w:sz w:val="24"/>
          <w:szCs w:val="24"/>
        </w:rPr>
        <w:tab/>
        <w:t>гражданином.</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Нравственные качества гражданина.</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26. Патриотизм.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27. Защита Родины: подвиг или долг?</w:t>
      </w:r>
    </w:p>
    <w:p w:rsidR="001A21F7" w:rsidRDefault="00C05265">
      <w:pPr>
        <w:spacing w:line="237" w:lineRule="auto"/>
        <w:ind w:left="980"/>
        <w:rPr>
          <w:sz w:val="20"/>
          <w:szCs w:val="20"/>
        </w:rPr>
      </w:pPr>
      <w:r>
        <w:rPr>
          <w:rFonts w:ascii="Times New Roman" w:eastAsia="Times New Roman" w:hAnsi="Times New Roman" w:cs="Times New Roman"/>
          <w:sz w:val="24"/>
          <w:szCs w:val="24"/>
        </w:rPr>
        <w:t>Война  и  мир.  Роль  знания в  защите Родины.  Долг  гражданина перед  обществом.</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Военные подвиги. Честь. Доблесть.</w:t>
      </w:r>
    </w:p>
    <w:p w:rsidR="001A21F7" w:rsidRDefault="00C05265">
      <w:pPr>
        <w:spacing w:line="238" w:lineRule="auto"/>
        <w:ind w:left="980"/>
        <w:rPr>
          <w:sz w:val="20"/>
          <w:szCs w:val="20"/>
        </w:rPr>
      </w:pPr>
      <w:r>
        <w:rPr>
          <w:rFonts w:ascii="Times New Roman" w:eastAsia="Times New Roman" w:hAnsi="Times New Roman" w:cs="Times New Roman"/>
          <w:sz w:val="24"/>
          <w:szCs w:val="24"/>
        </w:rPr>
        <w:t>Тема 28. Государство. Россия – наша Родина.</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A21F7" w:rsidRDefault="00C05265">
      <w:pPr>
        <w:ind w:left="980"/>
        <w:rPr>
          <w:sz w:val="20"/>
          <w:szCs w:val="20"/>
        </w:rPr>
      </w:pPr>
      <w:r>
        <w:rPr>
          <w:rFonts w:ascii="Times New Roman" w:eastAsia="Times New Roman" w:hAnsi="Times New Roman" w:cs="Times New Roman"/>
          <w:sz w:val="24"/>
          <w:szCs w:val="24"/>
        </w:rPr>
        <w:t>Тема 29. Гражданская идентичность (практическое занятие).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Какими качествами должен обладать человек как гражданин.</w:t>
      </w:r>
    </w:p>
    <w:p w:rsidR="001A21F7" w:rsidRDefault="001A21F7">
      <w:pPr>
        <w:spacing w:line="10" w:lineRule="exact"/>
        <w:rPr>
          <w:sz w:val="20"/>
          <w:szCs w:val="20"/>
        </w:rPr>
      </w:pPr>
    </w:p>
    <w:p w:rsidR="001A21F7" w:rsidRDefault="00C05265" w:rsidP="00FE208B">
      <w:pPr>
        <w:spacing w:line="235" w:lineRule="auto"/>
        <w:ind w:left="260" w:firstLine="711"/>
        <w:rPr>
          <w:sz w:val="20"/>
          <w:szCs w:val="20"/>
        </w:rPr>
      </w:pPr>
      <w:r>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31. Человек: какой он? (практическое занятие).</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31. Человек и культура (проект).</w:t>
      </w:r>
    </w:p>
    <w:p w:rsidR="001A21F7" w:rsidRDefault="00C05265">
      <w:pPr>
        <w:spacing w:line="237" w:lineRule="auto"/>
        <w:ind w:left="980"/>
        <w:rPr>
          <w:sz w:val="20"/>
          <w:szCs w:val="20"/>
        </w:rPr>
      </w:pPr>
      <w:r>
        <w:rPr>
          <w:rFonts w:ascii="Times New Roman" w:eastAsia="Times New Roman" w:hAnsi="Times New Roman" w:cs="Times New Roman"/>
          <w:sz w:val="24"/>
          <w:szCs w:val="24"/>
        </w:rPr>
        <w:t>Итоговый проект: «Что значит быть человеком?»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159.5. Планируемые результаты освоения программы по ОДНКНР на уровне основного общего образования.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Личностные результаты освоения курса включают:</w:t>
      </w:r>
    </w:p>
    <w:p w:rsidR="001A21F7" w:rsidRDefault="00C05265">
      <w:pPr>
        <w:spacing w:line="238" w:lineRule="auto"/>
        <w:ind w:left="980"/>
        <w:rPr>
          <w:sz w:val="20"/>
          <w:szCs w:val="20"/>
        </w:rPr>
      </w:pPr>
      <w:r>
        <w:rPr>
          <w:rFonts w:ascii="Times New Roman" w:eastAsia="Times New Roman" w:hAnsi="Times New Roman" w:cs="Times New Roman"/>
          <w:sz w:val="24"/>
          <w:szCs w:val="24"/>
        </w:rPr>
        <w:t>осознание российской гражданской идентичности;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ценность самостоятельности и инициативы;</w:t>
      </w:r>
    </w:p>
    <w:p w:rsidR="001A21F7" w:rsidRDefault="001A21F7">
      <w:pPr>
        <w:spacing w:line="10" w:lineRule="exact"/>
        <w:rPr>
          <w:sz w:val="20"/>
          <w:szCs w:val="20"/>
        </w:rPr>
      </w:pPr>
    </w:p>
    <w:p w:rsidR="001A21F7" w:rsidRDefault="00C05265">
      <w:pPr>
        <w:spacing w:line="250" w:lineRule="auto"/>
        <w:ind w:left="980"/>
        <w:rPr>
          <w:sz w:val="20"/>
          <w:szCs w:val="20"/>
        </w:rPr>
      </w:pPr>
      <w:r>
        <w:rPr>
          <w:rFonts w:ascii="Times New Roman" w:eastAsia="Times New Roman" w:hAnsi="Times New Roman" w:cs="Times New Roman"/>
          <w:sz w:val="23"/>
          <w:szCs w:val="23"/>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w:t>
      </w:r>
    </w:p>
    <w:p w:rsidR="001A21F7" w:rsidRDefault="00C05265">
      <w:pPr>
        <w:spacing w:line="230" w:lineRule="auto"/>
        <w:ind w:left="260"/>
        <w:rPr>
          <w:sz w:val="20"/>
          <w:szCs w:val="20"/>
        </w:rPr>
      </w:pPr>
      <w:r>
        <w:rPr>
          <w:rFonts w:ascii="Times New Roman" w:eastAsia="Times New Roman" w:hAnsi="Times New Roman" w:cs="Times New Roman"/>
          <w:sz w:val="24"/>
          <w:szCs w:val="24"/>
        </w:rPr>
        <w:t>к себе, окружающим людям и жизни в целом.</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A21F7" w:rsidRDefault="00C05265">
      <w:pPr>
        <w:numPr>
          <w:ilvl w:val="0"/>
          <w:numId w:val="231"/>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A21F7" w:rsidRDefault="001A21F7">
      <w:pPr>
        <w:spacing w:line="3" w:lineRule="exact"/>
        <w:rPr>
          <w:sz w:val="20"/>
          <w:szCs w:val="20"/>
        </w:rPr>
      </w:pPr>
    </w:p>
    <w:p w:rsidR="001A21F7" w:rsidRDefault="00C05265">
      <w:pPr>
        <w:numPr>
          <w:ilvl w:val="0"/>
          <w:numId w:val="232"/>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w:t>
      </w:r>
    </w:p>
    <w:p w:rsidR="001A21F7" w:rsidRDefault="001A21F7">
      <w:pPr>
        <w:spacing w:line="12" w:lineRule="exact"/>
        <w:rPr>
          <w:sz w:val="20"/>
          <w:szCs w:val="20"/>
        </w:rPr>
      </w:pPr>
    </w:p>
    <w:p w:rsidR="001A21F7" w:rsidRDefault="00C05265">
      <w:pPr>
        <w:numPr>
          <w:ilvl w:val="0"/>
          <w:numId w:val="233"/>
        </w:numPr>
        <w:tabs>
          <w:tab w:val="left" w:pos="548"/>
        </w:tabs>
        <w:spacing w:after="0" w:line="235" w:lineRule="auto"/>
        <w:ind w:left="260"/>
        <w:rPr>
          <w:rFonts w:eastAsia="Times New Roman"/>
          <w:sz w:val="24"/>
          <w:szCs w:val="24"/>
        </w:rPr>
      </w:pPr>
      <w:r>
        <w:rPr>
          <w:rFonts w:ascii="Times New Roman" w:eastAsia="Times New Roman" w:hAnsi="Times New Roman" w:cs="Times New Roman"/>
          <w:sz w:val="24"/>
          <w:szCs w:val="24"/>
        </w:rPr>
        <w:t>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1A21F7" w:rsidRDefault="001A21F7">
      <w:pPr>
        <w:spacing w:line="4" w:lineRule="exact"/>
        <w:rPr>
          <w:sz w:val="20"/>
          <w:szCs w:val="20"/>
        </w:rPr>
      </w:pPr>
    </w:p>
    <w:p w:rsidR="001A21F7" w:rsidRDefault="00C05265">
      <w:pPr>
        <w:numPr>
          <w:ilvl w:val="0"/>
          <w:numId w:val="234"/>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ценности познавательной деятельности: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A21F7" w:rsidRDefault="001A21F7">
      <w:pPr>
        <w:spacing w:line="16" w:lineRule="exact"/>
        <w:rPr>
          <w:sz w:val="20"/>
          <w:szCs w:val="20"/>
        </w:rPr>
      </w:pPr>
    </w:p>
    <w:p w:rsidR="001A21F7" w:rsidRDefault="00C05265" w:rsidP="00FE208B">
      <w:pPr>
        <w:spacing w:line="236" w:lineRule="auto"/>
        <w:ind w:left="260" w:firstLine="711"/>
        <w:jc w:val="both"/>
        <w:rPr>
          <w:sz w:val="20"/>
          <w:szCs w:val="20"/>
        </w:rPr>
      </w:pPr>
      <w:r>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w:t>
      </w: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1003935</wp:posOffset>
                </wp:positionH>
                <wp:positionV relativeFrom="paragraph">
                  <wp:posOffset>-314325</wp:posOffset>
                </wp:positionV>
                <wp:extent cx="41910" cy="0"/>
                <wp:effectExtent l="0" t="0" r="0" b="0"/>
                <wp:wrapNone/>
                <wp:docPr id="18"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 cy="4763"/>
                        </a:xfrm>
                        <a:prstGeom prst="line">
                          <a:avLst/>
                        </a:prstGeom>
                        <a:solidFill>
                          <a:srgbClr val="FFFFFF"/>
                        </a:solidFill>
                        <a:ln w="17995">
                          <a:solidFill>
                            <a:srgbClr val="000000"/>
                          </a:solidFill>
                          <a:miter lim="800000"/>
                          <a:headEnd/>
                          <a:tailEnd/>
                        </a:ln>
                      </wps:spPr>
                      <wps:bodyPr/>
                    </wps:wsp>
                  </a:graphicData>
                </a:graphic>
              </wp:anchor>
            </w:drawing>
          </mc:Choice>
          <mc:Fallback xmlns:w16se="http://schemas.microsoft.com/office/word/2015/wordml/symex" xmlns:w15="http://schemas.microsoft.com/office/word/2012/wordml" xmlns:cx="http://schemas.microsoft.com/office/drawing/2014/chartex">
            <w:pict>
              <v:line w14:anchorId="7B756115" id="Shape 6"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79.05pt,-24.75pt" to="82.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" o:allowincell="f" filled="t" strokeweight=".49986mm">
                <v:stroke joinstyle="miter"/>
                <o:lock v:ext="edit" shapetype="f"/>
              </v:line>
            </w:pict>
          </mc:Fallback>
        </mc:AlternateContent>
      </w:r>
    </w:p>
    <w:p w:rsidR="001A21F7" w:rsidRDefault="00C05265">
      <w:pPr>
        <w:ind w:left="260"/>
        <w:rPr>
          <w:sz w:val="20"/>
          <w:szCs w:val="20"/>
        </w:rPr>
      </w:pPr>
      <w:r>
        <w:rPr>
          <w:rFonts w:ascii="Times New Roman" w:eastAsia="Times New Roman" w:hAnsi="Times New Roman" w:cs="Times New Roman"/>
          <w:sz w:val="24"/>
          <w:szCs w:val="24"/>
        </w:rPr>
        <w:t>нравственному самосовершенствованию;</w:t>
      </w:r>
    </w:p>
    <w:p w:rsidR="001A21F7" w:rsidRDefault="001A21F7">
      <w:pPr>
        <w:spacing w:line="2" w:lineRule="exact"/>
        <w:rPr>
          <w:sz w:val="20"/>
          <w:szCs w:val="20"/>
        </w:rPr>
      </w:pPr>
    </w:p>
    <w:p w:rsidR="001A21F7" w:rsidRDefault="00C05265">
      <w:pPr>
        <w:tabs>
          <w:tab w:val="left" w:pos="2280"/>
          <w:tab w:val="left" w:pos="4140"/>
          <w:tab w:val="left" w:pos="7100"/>
          <w:tab w:val="left" w:pos="7380"/>
          <w:tab w:val="left" w:pos="8880"/>
        </w:tabs>
        <w:ind w:left="980"/>
        <w:rPr>
          <w:sz w:val="20"/>
          <w:szCs w:val="20"/>
        </w:rPr>
      </w:pPr>
      <w:r>
        <w:rPr>
          <w:rFonts w:ascii="Times New Roman" w:eastAsia="Times New Roman" w:hAnsi="Times New Roman" w:cs="Times New Roman"/>
          <w:sz w:val="24"/>
          <w:szCs w:val="24"/>
        </w:rPr>
        <w:t>воспитание</w:t>
      </w:r>
      <w:r>
        <w:rPr>
          <w:rFonts w:ascii="Times New Roman" w:eastAsia="Times New Roman" w:hAnsi="Times New Roman" w:cs="Times New Roman"/>
          <w:sz w:val="24"/>
          <w:szCs w:val="24"/>
        </w:rPr>
        <w:tab/>
        <w:t>веротерпимости,</w:t>
      </w:r>
      <w:r>
        <w:rPr>
          <w:rFonts w:ascii="Times New Roman" w:eastAsia="Times New Roman" w:hAnsi="Times New Roman" w:cs="Times New Roman"/>
          <w:sz w:val="24"/>
          <w:szCs w:val="24"/>
        </w:rPr>
        <w:tab/>
        <w:t>уважительного  отношения</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религиозным</w:t>
      </w:r>
      <w:r>
        <w:rPr>
          <w:rFonts w:ascii="Times New Roman" w:eastAsia="Times New Roman" w:hAnsi="Times New Roman" w:cs="Times New Roman"/>
          <w:sz w:val="24"/>
          <w:szCs w:val="24"/>
        </w:rPr>
        <w:tab/>
        <w:t>чувствам,</w:t>
      </w:r>
    </w:p>
    <w:p w:rsidR="001A21F7" w:rsidRDefault="00C05265">
      <w:pPr>
        <w:spacing w:line="237" w:lineRule="auto"/>
        <w:ind w:left="260"/>
        <w:rPr>
          <w:sz w:val="20"/>
          <w:szCs w:val="20"/>
        </w:rPr>
      </w:pPr>
      <w:r>
        <w:rPr>
          <w:rFonts w:ascii="Times New Roman" w:eastAsia="Times New Roman" w:hAnsi="Times New Roman" w:cs="Times New Roman"/>
          <w:sz w:val="24"/>
          <w:szCs w:val="24"/>
        </w:rPr>
        <w:t>взглядам людей или их отсутствию;</w:t>
      </w:r>
    </w:p>
    <w:p w:rsidR="001A21F7" w:rsidRDefault="001A21F7">
      <w:pPr>
        <w:spacing w:line="3" w:lineRule="exact"/>
        <w:rPr>
          <w:sz w:val="20"/>
          <w:szCs w:val="20"/>
        </w:rPr>
      </w:pPr>
    </w:p>
    <w:p w:rsidR="001A21F7" w:rsidRDefault="00C05265">
      <w:pPr>
        <w:numPr>
          <w:ilvl w:val="0"/>
          <w:numId w:val="235"/>
        </w:numPr>
        <w:tabs>
          <w:tab w:val="left" w:pos="1340"/>
        </w:tabs>
        <w:spacing w:after="0" w:line="240" w:lineRule="auto"/>
        <w:ind w:left="1340" w:hanging="369"/>
        <w:rPr>
          <w:rFonts w:eastAsia="Times New Roman"/>
          <w:sz w:val="24"/>
          <w:szCs w:val="24"/>
        </w:rPr>
      </w:pPr>
      <w:r>
        <w:rPr>
          <w:rFonts w:ascii="Times New Roman" w:eastAsia="Times New Roman" w:hAnsi="Times New Roman" w:cs="Times New Roman"/>
          <w:sz w:val="24"/>
          <w:szCs w:val="24"/>
        </w:rPr>
        <w:t>духовно-нравственного воспитания.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w:t>
      </w:r>
    </w:p>
    <w:p w:rsidR="001A21F7" w:rsidRDefault="001A21F7">
      <w:pPr>
        <w:spacing w:line="10" w:lineRule="exact"/>
        <w:rPr>
          <w:sz w:val="20"/>
          <w:szCs w:val="20"/>
        </w:rPr>
      </w:pPr>
    </w:p>
    <w:p w:rsidR="001A21F7" w:rsidRDefault="00C05265">
      <w:pPr>
        <w:numPr>
          <w:ilvl w:val="0"/>
          <w:numId w:val="236"/>
        </w:numPr>
        <w:tabs>
          <w:tab w:val="left" w:pos="437"/>
        </w:tabs>
        <w:spacing w:after="0" w:line="235" w:lineRule="auto"/>
        <w:ind w:left="260"/>
        <w:rPr>
          <w:rFonts w:eastAsia="Times New Roman"/>
          <w:sz w:val="24"/>
          <w:szCs w:val="24"/>
        </w:rPr>
      </w:pPr>
      <w:r>
        <w:rPr>
          <w:rFonts w:ascii="Times New Roman" w:eastAsia="Times New Roman" w:hAnsi="Times New Roman" w:cs="Times New Roman"/>
          <w:sz w:val="24"/>
          <w:szCs w:val="24"/>
        </w:rPr>
        <w:t>истории, культуре, религии, традициям, языкам, ценностям народов родного края, России и народов мира;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A21F7" w:rsidRDefault="001A21F7">
      <w:pPr>
        <w:spacing w:line="1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A21F7" w:rsidRDefault="001A21F7">
      <w:pPr>
        <w:spacing w:line="23" w:lineRule="exact"/>
        <w:rPr>
          <w:rFonts w:eastAsia="Times New Roman"/>
          <w:sz w:val="24"/>
          <w:szCs w:val="24"/>
        </w:rPr>
      </w:pPr>
    </w:p>
    <w:p w:rsidR="001A21F7" w:rsidRDefault="00C05265">
      <w:pPr>
        <w:numPr>
          <w:ilvl w:val="1"/>
          <w:numId w:val="236"/>
        </w:numPr>
        <w:tabs>
          <w:tab w:val="left" w:pos="1312"/>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159.5.3.1. У обучающегося будут сформированы следующие познавательные универсальные учебные действия:</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A21F7" w:rsidRDefault="001A21F7">
      <w:pPr>
        <w:spacing w:line="15"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смысловое чтение;</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159.5.3.2. У обучающегося будут сформированы следующие коммуникативные универсальные учебные действия: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1A21F7" w:rsidRDefault="001A21F7">
      <w:pPr>
        <w:spacing w:line="16" w:lineRule="exact"/>
        <w:rPr>
          <w:rFonts w:eastAsia="Times New Roman"/>
          <w:sz w:val="24"/>
          <w:szCs w:val="24"/>
        </w:rPr>
      </w:pPr>
    </w:p>
    <w:p w:rsidR="001A21F7" w:rsidRDefault="00C05265">
      <w:pPr>
        <w:spacing w:line="236" w:lineRule="auto"/>
        <w:ind w:left="260" w:firstLine="711"/>
        <w:jc w:val="right"/>
        <w:rPr>
          <w:rFonts w:eastAsia="Times New Roman"/>
          <w:sz w:val="24"/>
          <w:szCs w:val="24"/>
        </w:rPr>
      </w:pPr>
      <w:r>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w:t>
      </w:r>
    </w:p>
    <w:p w:rsidR="001A21F7" w:rsidRDefault="001A21F7">
      <w:pPr>
        <w:sectPr w:rsidR="001A21F7">
          <w:pgSz w:w="11900" w:h="16838"/>
          <w:pgMar w:top="561" w:right="569" w:bottom="790"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507</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регуляции своей деятельности;</w:t>
      </w:r>
    </w:p>
    <w:p w:rsidR="001A21F7" w:rsidRDefault="001A21F7">
      <w:pPr>
        <w:spacing w:line="2" w:lineRule="exact"/>
        <w:rPr>
          <w:sz w:val="20"/>
          <w:szCs w:val="20"/>
        </w:rPr>
      </w:pPr>
    </w:p>
    <w:p w:rsidR="001A21F7" w:rsidRDefault="00C05265">
      <w:pPr>
        <w:tabs>
          <w:tab w:val="left" w:pos="2120"/>
          <w:tab w:val="left" w:pos="3060"/>
          <w:tab w:val="left" w:pos="3420"/>
          <w:tab w:val="left" w:pos="4880"/>
          <w:tab w:val="left" w:pos="5820"/>
          <w:tab w:val="left" w:pos="7740"/>
          <w:tab w:val="left" w:pos="9240"/>
        </w:tabs>
        <w:ind w:left="980"/>
        <w:rPr>
          <w:sz w:val="20"/>
          <w:szCs w:val="20"/>
        </w:rPr>
      </w:pPr>
      <w:r>
        <w:rPr>
          <w:rFonts w:ascii="Times New Roman" w:eastAsia="Times New Roman" w:hAnsi="Times New Roman" w:cs="Times New Roman"/>
          <w:sz w:val="24"/>
          <w:szCs w:val="24"/>
        </w:rPr>
        <w:t>владение</w:t>
      </w:r>
      <w:r>
        <w:rPr>
          <w:rFonts w:ascii="Times New Roman" w:eastAsia="Times New Roman" w:hAnsi="Times New Roman" w:cs="Times New Roman"/>
          <w:sz w:val="24"/>
          <w:szCs w:val="24"/>
        </w:rPr>
        <w:tab/>
        <w:t>устной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письменной</w:t>
      </w:r>
      <w:r>
        <w:rPr>
          <w:rFonts w:ascii="Times New Roman" w:eastAsia="Times New Roman" w:hAnsi="Times New Roman" w:cs="Times New Roman"/>
          <w:sz w:val="24"/>
          <w:szCs w:val="24"/>
        </w:rPr>
        <w:tab/>
        <w:t>речью,</w:t>
      </w:r>
      <w:r>
        <w:rPr>
          <w:rFonts w:ascii="Times New Roman" w:eastAsia="Times New Roman" w:hAnsi="Times New Roman" w:cs="Times New Roman"/>
          <w:sz w:val="24"/>
          <w:szCs w:val="24"/>
        </w:rPr>
        <w:tab/>
        <w:t>монологической</w:t>
      </w:r>
      <w:r>
        <w:rPr>
          <w:rFonts w:ascii="Times New Roman" w:eastAsia="Times New Roman" w:hAnsi="Times New Roman" w:cs="Times New Roman"/>
          <w:sz w:val="24"/>
          <w:szCs w:val="24"/>
        </w:rPr>
        <w:tab/>
        <w:t>контекстной</w:t>
      </w:r>
      <w:r>
        <w:rPr>
          <w:rFonts w:ascii="Times New Roman" w:eastAsia="Times New Roman" w:hAnsi="Times New Roman" w:cs="Times New Roman"/>
          <w:sz w:val="24"/>
          <w:szCs w:val="24"/>
        </w:rPr>
        <w:tab/>
        <w:t>речью</w:t>
      </w:r>
    </w:p>
    <w:p w:rsidR="001A21F7" w:rsidRDefault="00C05265">
      <w:pPr>
        <w:spacing w:line="237" w:lineRule="auto"/>
        <w:ind w:left="260"/>
        <w:rPr>
          <w:sz w:val="20"/>
          <w:szCs w:val="20"/>
        </w:rPr>
      </w:pPr>
      <w:r>
        <w:rPr>
          <w:rFonts w:ascii="Times New Roman" w:eastAsia="Times New Roman" w:hAnsi="Times New Roman" w:cs="Times New Roman"/>
          <w:sz w:val="24"/>
          <w:szCs w:val="24"/>
        </w:rPr>
        <w:t>(коммуникация);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и развитие компетентности в области использования информационно-</w:t>
      </w:r>
    </w:p>
    <w:p w:rsidR="001A21F7" w:rsidRDefault="00C05265">
      <w:pPr>
        <w:spacing w:line="237" w:lineRule="auto"/>
        <w:ind w:left="260"/>
        <w:rPr>
          <w:sz w:val="20"/>
          <w:szCs w:val="20"/>
        </w:rPr>
      </w:pPr>
      <w:r>
        <w:rPr>
          <w:rFonts w:ascii="Times New Roman" w:eastAsia="Times New Roman" w:hAnsi="Times New Roman" w:cs="Times New Roman"/>
          <w:sz w:val="24"/>
          <w:szCs w:val="24"/>
        </w:rPr>
        <w:t>коммуникационных технологий (информационно-коммуникационная компетентность).</w:t>
      </w:r>
    </w:p>
    <w:p w:rsidR="001A21F7" w:rsidRDefault="001A21F7">
      <w:pPr>
        <w:spacing w:line="4" w:lineRule="exact"/>
        <w:rPr>
          <w:sz w:val="20"/>
          <w:szCs w:val="20"/>
        </w:rPr>
      </w:pPr>
    </w:p>
    <w:p w:rsidR="001A21F7" w:rsidRDefault="00C05265">
      <w:pPr>
        <w:tabs>
          <w:tab w:val="left" w:pos="2440"/>
          <w:tab w:val="left" w:pos="4240"/>
          <w:tab w:val="left" w:pos="5140"/>
          <w:tab w:val="left" w:pos="6980"/>
          <w:tab w:val="left" w:pos="8460"/>
        </w:tabs>
        <w:ind w:left="980"/>
        <w:rPr>
          <w:sz w:val="20"/>
          <w:szCs w:val="20"/>
        </w:rPr>
      </w:pPr>
      <w:r>
        <w:rPr>
          <w:rFonts w:ascii="Times New Roman" w:eastAsia="Times New Roman" w:hAnsi="Times New Roman" w:cs="Times New Roman"/>
          <w:sz w:val="24"/>
          <w:szCs w:val="24"/>
        </w:rPr>
        <w:t>159.5.3.3. У</w:t>
      </w:r>
      <w:r>
        <w:rPr>
          <w:sz w:val="20"/>
          <w:szCs w:val="20"/>
        </w:rPr>
        <w:tab/>
      </w:r>
      <w:r>
        <w:rPr>
          <w:rFonts w:ascii="Times New Roman" w:eastAsia="Times New Roman" w:hAnsi="Times New Roman" w:cs="Times New Roman"/>
          <w:sz w:val="24"/>
          <w:szCs w:val="24"/>
        </w:rPr>
        <w:t>обучающегося</w:t>
      </w:r>
      <w:r>
        <w:rPr>
          <w:sz w:val="20"/>
          <w:szCs w:val="20"/>
        </w:rPr>
        <w:tab/>
      </w:r>
      <w:r>
        <w:rPr>
          <w:rFonts w:ascii="Times New Roman" w:eastAsia="Times New Roman" w:hAnsi="Times New Roman" w:cs="Times New Roman"/>
          <w:sz w:val="24"/>
          <w:szCs w:val="24"/>
        </w:rPr>
        <w:t>будут</w:t>
      </w:r>
      <w:r>
        <w:rPr>
          <w:sz w:val="20"/>
          <w:szCs w:val="20"/>
        </w:rPr>
        <w:tab/>
      </w:r>
      <w:r>
        <w:rPr>
          <w:rFonts w:ascii="Times New Roman" w:eastAsia="Times New Roman" w:hAnsi="Times New Roman" w:cs="Times New Roman"/>
          <w:sz w:val="24"/>
          <w:szCs w:val="24"/>
        </w:rPr>
        <w:t>сформированы</w:t>
      </w:r>
      <w:r>
        <w:rPr>
          <w:sz w:val="20"/>
          <w:szCs w:val="20"/>
        </w:rPr>
        <w:tab/>
      </w:r>
      <w:r>
        <w:rPr>
          <w:rFonts w:ascii="Times New Roman" w:eastAsia="Times New Roman" w:hAnsi="Times New Roman" w:cs="Times New Roman"/>
          <w:sz w:val="24"/>
          <w:szCs w:val="24"/>
        </w:rPr>
        <w:t>следующие</w:t>
      </w:r>
      <w:r>
        <w:rPr>
          <w:sz w:val="20"/>
          <w:szCs w:val="20"/>
        </w:rPr>
        <w:tab/>
      </w:r>
      <w:r>
        <w:rPr>
          <w:rFonts w:ascii="Times New Roman" w:eastAsia="Times New Roman" w:hAnsi="Times New Roman" w:cs="Times New Roman"/>
          <w:sz w:val="24"/>
          <w:szCs w:val="24"/>
        </w:rPr>
        <w:t>регулятивные</w:t>
      </w:r>
    </w:p>
    <w:p w:rsidR="001A21F7" w:rsidRDefault="00C05265">
      <w:pPr>
        <w:spacing w:line="237" w:lineRule="auto"/>
        <w:ind w:left="260"/>
        <w:rPr>
          <w:sz w:val="20"/>
          <w:szCs w:val="20"/>
        </w:rPr>
      </w:pPr>
      <w:r>
        <w:rPr>
          <w:rFonts w:ascii="Times New Roman" w:eastAsia="Times New Roman" w:hAnsi="Times New Roman" w:cs="Times New Roman"/>
          <w:sz w:val="24"/>
          <w:szCs w:val="24"/>
        </w:rPr>
        <w:t>универсальные учебные действия: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159.5.4. Предметные результаты освоения программы по ОДНКНР на уровне основного общего образования.</w:t>
      </w:r>
    </w:p>
    <w:p w:rsidR="001A21F7" w:rsidRDefault="00C05265">
      <w:pPr>
        <w:ind w:left="980"/>
        <w:rPr>
          <w:sz w:val="20"/>
          <w:szCs w:val="20"/>
        </w:rPr>
      </w:pPr>
      <w:r>
        <w:rPr>
          <w:rFonts w:ascii="Times New Roman" w:eastAsia="Times New Roman" w:hAnsi="Times New Roman" w:cs="Times New Roman"/>
          <w:sz w:val="24"/>
          <w:szCs w:val="24"/>
        </w:rPr>
        <w:t>Предметные результаты освоения курса включают освоение научных знаний, умений</w:t>
      </w:r>
    </w:p>
    <w:p w:rsidR="001A21F7" w:rsidRDefault="001A21F7">
      <w:pPr>
        <w:spacing w:line="14" w:lineRule="exact"/>
        <w:rPr>
          <w:sz w:val="20"/>
          <w:szCs w:val="20"/>
        </w:rPr>
      </w:pPr>
    </w:p>
    <w:p w:rsidR="001A21F7" w:rsidRDefault="00C05265">
      <w:pPr>
        <w:numPr>
          <w:ilvl w:val="0"/>
          <w:numId w:val="237"/>
        </w:numPr>
        <w:tabs>
          <w:tab w:val="left" w:pos="639"/>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159.5.4.1. К концу обучения в 5 классе обучающийся получит следующие предметные результаты по отдельным темам программы по ОДНКНР:</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Тематический блок 1. «Россия – наш общий дом».</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Тема 2. Наш дом – Россия.</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A21F7" w:rsidRDefault="001A21F7">
      <w:pPr>
        <w:spacing w:line="4" w:lineRule="exact"/>
        <w:rPr>
          <w:rFonts w:eastAsia="Times New Roman"/>
          <w:sz w:val="24"/>
          <w:szCs w:val="24"/>
        </w:rPr>
      </w:pPr>
    </w:p>
    <w:p w:rsidR="001A21F7" w:rsidRDefault="00C05265" w:rsidP="00FE208B">
      <w:pPr>
        <w:ind w:left="980"/>
        <w:rPr>
          <w:sz w:val="20"/>
          <w:szCs w:val="20"/>
        </w:rPr>
      </w:pPr>
      <w:r>
        <w:rPr>
          <w:rFonts w:ascii="Times New Roman" w:eastAsia="Times New Roman" w:hAnsi="Times New Roman" w:cs="Times New Roman"/>
          <w:sz w:val="24"/>
          <w:szCs w:val="24"/>
        </w:rPr>
        <w:t>Тема 3. Язык и история.</w:t>
      </w:r>
      <w:r w:rsidR="00FE20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1A21F7" w:rsidRDefault="00C05265">
      <w:pPr>
        <w:ind w:left="980"/>
        <w:rPr>
          <w:sz w:val="20"/>
          <w:szCs w:val="20"/>
        </w:rPr>
      </w:pPr>
      <w:r>
        <w:rPr>
          <w:rFonts w:ascii="Times New Roman" w:eastAsia="Times New Roman" w:hAnsi="Times New Roman" w:cs="Times New Roman"/>
          <w:sz w:val="24"/>
          <w:szCs w:val="24"/>
        </w:rPr>
        <w:t>Тема 4. Русский язык – язык общения и язык возможностей.</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A21F7" w:rsidRDefault="00C05265">
      <w:pPr>
        <w:ind w:left="980"/>
        <w:rPr>
          <w:sz w:val="20"/>
          <w:szCs w:val="20"/>
        </w:rPr>
      </w:pPr>
      <w:r>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5. Истоки родной культуры.</w:t>
      </w:r>
    </w:p>
    <w:p w:rsidR="001A21F7" w:rsidRDefault="00C05265">
      <w:pPr>
        <w:spacing w:line="238" w:lineRule="auto"/>
        <w:ind w:left="980"/>
        <w:rPr>
          <w:sz w:val="20"/>
          <w:szCs w:val="20"/>
        </w:rPr>
      </w:pPr>
      <w:r>
        <w:rPr>
          <w:rFonts w:ascii="Times New Roman" w:eastAsia="Times New Roman" w:hAnsi="Times New Roman" w:cs="Times New Roman"/>
          <w:sz w:val="24"/>
          <w:szCs w:val="24"/>
        </w:rPr>
        <w:t>Иметь сформированное представление о понятие «культура»;</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1A21F7" w:rsidRDefault="00C05265">
      <w:pPr>
        <w:ind w:left="980"/>
        <w:rPr>
          <w:sz w:val="20"/>
          <w:szCs w:val="20"/>
        </w:rPr>
      </w:pPr>
      <w:r>
        <w:rPr>
          <w:rFonts w:ascii="Times New Roman" w:eastAsia="Times New Roman" w:hAnsi="Times New Roman" w:cs="Times New Roman"/>
          <w:sz w:val="24"/>
          <w:szCs w:val="24"/>
        </w:rPr>
        <w:t>Тема 6. Материальная культура.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об артефактах культуры;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понимать взаимосвязь между хозяйственным укладом и проявлениями духовной культуры;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7. Духовная культура.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1A21F7" w:rsidRDefault="00C05265">
      <w:pPr>
        <w:ind w:left="980"/>
        <w:rPr>
          <w:sz w:val="20"/>
          <w:szCs w:val="20"/>
        </w:rPr>
      </w:pPr>
      <w:r>
        <w:rPr>
          <w:rFonts w:ascii="Times New Roman" w:eastAsia="Times New Roman" w:hAnsi="Times New Roman" w:cs="Times New Roman"/>
          <w:sz w:val="24"/>
          <w:szCs w:val="24"/>
        </w:rPr>
        <w:t>Тема 8. Культура и религия.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 понятии «религия», уметь пояснить её роль в жизни общества</w:t>
      </w:r>
    </w:p>
    <w:p w:rsidR="001A21F7" w:rsidRDefault="001A21F7">
      <w:pPr>
        <w:spacing w:line="10" w:lineRule="exact"/>
        <w:rPr>
          <w:sz w:val="20"/>
          <w:szCs w:val="20"/>
        </w:rPr>
      </w:pPr>
    </w:p>
    <w:p w:rsidR="001A21F7" w:rsidRDefault="00C05265">
      <w:pPr>
        <w:numPr>
          <w:ilvl w:val="0"/>
          <w:numId w:val="238"/>
        </w:numPr>
        <w:tabs>
          <w:tab w:val="left" w:pos="461"/>
        </w:tabs>
        <w:spacing w:after="0" w:line="250" w:lineRule="auto"/>
        <w:ind w:left="980" w:right="5020" w:hanging="720"/>
        <w:rPr>
          <w:rFonts w:eastAsia="Times New Roman"/>
          <w:sz w:val="23"/>
          <w:szCs w:val="23"/>
        </w:rPr>
      </w:pPr>
      <w:r>
        <w:rPr>
          <w:rFonts w:ascii="Times New Roman" w:eastAsia="Times New Roman" w:hAnsi="Times New Roman" w:cs="Times New Roman"/>
          <w:sz w:val="23"/>
          <w:szCs w:val="23"/>
        </w:rPr>
        <w:t>основные социально-культурные функции; осознавать связь религии и морали;</w:t>
      </w:r>
    </w:p>
    <w:p w:rsidR="001A21F7" w:rsidRDefault="00C05265">
      <w:pPr>
        <w:spacing w:line="237" w:lineRule="auto"/>
        <w:ind w:left="980"/>
        <w:rPr>
          <w:rFonts w:eastAsia="Times New Roman"/>
          <w:sz w:val="23"/>
          <w:szCs w:val="23"/>
        </w:rPr>
      </w:pPr>
      <w:r>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1A21F7" w:rsidRDefault="001A21F7">
      <w:pPr>
        <w:spacing w:line="15" w:lineRule="exact"/>
        <w:rPr>
          <w:rFonts w:eastAsia="Times New Roman"/>
          <w:sz w:val="23"/>
          <w:szCs w:val="23"/>
        </w:rPr>
      </w:pPr>
    </w:p>
    <w:p w:rsidR="001A21F7" w:rsidRDefault="00C05265">
      <w:pPr>
        <w:spacing w:line="233" w:lineRule="auto"/>
        <w:ind w:left="980" w:right="20"/>
        <w:rPr>
          <w:rFonts w:eastAsia="Times New Roman"/>
          <w:sz w:val="23"/>
          <w:szCs w:val="23"/>
        </w:rPr>
      </w:pPr>
      <w:r>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 Тема 9. Культура и образование.</w:t>
      </w:r>
    </w:p>
    <w:p w:rsidR="001A21F7" w:rsidRDefault="001A21F7">
      <w:pPr>
        <w:spacing w:line="4" w:lineRule="exact"/>
        <w:rPr>
          <w:rFonts w:eastAsia="Times New Roman"/>
          <w:sz w:val="23"/>
          <w:szCs w:val="23"/>
        </w:rPr>
      </w:pPr>
    </w:p>
    <w:p w:rsidR="001A21F7" w:rsidRDefault="00C05265">
      <w:pPr>
        <w:ind w:left="980"/>
        <w:rPr>
          <w:rFonts w:eastAsia="Times New Roman"/>
          <w:sz w:val="23"/>
          <w:szCs w:val="23"/>
        </w:rPr>
      </w:pPr>
      <w:r>
        <w:rPr>
          <w:rFonts w:ascii="Times New Roman" w:eastAsia="Times New Roman" w:hAnsi="Times New Roman" w:cs="Times New Roman"/>
          <w:sz w:val="24"/>
          <w:szCs w:val="24"/>
        </w:rPr>
        <w:t>Характеризовать  термин  «образование»  и  уметь  обосновать  его  важность  для</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509</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личности и общества;</w:t>
      </w:r>
    </w:p>
    <w:p w:rsidR="001A21F7" w:rsidRDefault="001A21F7">
      <w:pPr>
        <w:spacing w:line="2" w:lineRule="exact"/>
        <w:rPr>
          <w:sz w:val="20"/>
          <w:szCs w:val="20"/>
        </w:rPr>
      </w:pPr>
    </w:p>
    <w:p w:rsidR="001A21F7" w:rsidRDefault="00C05265">
      <w:pPr>
        <w:tabs>
          <w:tab w:val="left" w:pos="1800"/>
          <w:tab w:val="left" w:pos="3540"/>
          <w:tab w:val="left" w:pos="4020"/>
          <w:tab w:val="left" w:pos="5260"/>
          <w:tab w:val="left" w:pos="6420"/>
          <w:tab w:val="left" w:pos="7940"/>
          <w:tab w:val="left" w:pos="8300"/>
          <w:tab w:val="left" w:pos="9260"/>
          <w:tab w:val="left" w:pos="9640"/>
        </w:tabs>
        <w:ind w:left="980"/>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об</w:t>
      </w:r>
      <w:r>
        <w:rPr>
          <w:rFonts w:ascii="Times New Roman" w:eastAsia="Times New Roman" w:hAnsi="Times New Roman" w:cs="Times New Roman"/>
          <w:sz w:val="24"/>
          <w:szCs w:val="24"/>
        </w:rPr>
        <w:tab/>
        <w:t>основных</w:t>
      </w:r>
      <w:r>
        <w:rPr>
          <w:rFonts w:ascii="Times New Roman" w:eastAsia="Times New Roman" w:hAnsi="Times New Roman" w:cs="Times New Roman"/>
          <w:sz w:val="24"/>
          <w:szCs w:val="24"/>
        </w:rPr>
        <w:tab/>
        <w:t>ступенях</w:t>
      </w:r>
      <w:r>
        <w:rPr>
          <w:rFonts w:ascii="Times New Roman" w:eastAsia="Times New Roman" w:hAnsi="Times New Roman" w:cs="Times New Roman"/>
          <w:sz w:val="24"/>
          <w:szCs w:val="24"/>
        </w:rPr>
        <w:tab/>
        <w:t>образования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России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их</w:t>
      </w:r>
    </w:p>
    <w:p w:rsidR="001A21F7" w:rsidRDefault="00C05265">
      <w:pPr>
        <w:spacing w:line="237" w:lineRule="auto"/>
        <w:ind w:left="260"/>
        <w:rPr>
          <w:sz w:val="20"/>
          <w:szCs w:val="20"/>
        </w:rPr>
      </w:pPr>
      <w:r>
        <w:rPr>
          <w:rFonts w:ascii="Times New Roman" w:eastAsia="Times New Roman" w:hAnsi="Times New Roman" w:cs="Times New Roman"/>
          <w:sz w:val="24"/>
          <w:szCs w:val="24"/>
        </w:rPr>
        <w:t>необходимости;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понимать взаимосвязь культуры и образованности человека;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10. Многообразие культур России (практическое занятие).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A21F7" w:rsidRDefault="00C05265">
      <w:pPr>
        <w:ind w:left="980"/>
        <w:rPr>
          <w:sz w:val="20"/>
          <w:szCs w:val="20"/>
        </w:rPr>
      </w:pPr>
      <w:r>
        <w:rPr>
          <w:rFonts w:ascii="Times New Roman" w:eastAsia="Times New Roman" w:hAnsi="Times New Roman" w:cs="Times New Roman"/>
          <w:sz w:val="24"/>
          <w:szCs w:val="24"/>
        </w:rPr>
        <w:t>Тематический блок 2. «Семья и духовно-нравственные ценности».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11. Семья – хранитель духовных ценностей.</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Знать и понимать смысл термина «семья»;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воспитательную роль;</w:t>
      </w:r>
    </w:p>
    <w:p w:rsidR="001A21F7" w:rsidRDefault="00C05265">
      <w:pPr>
        <w:tabs>
          <w:tab w:val="left" w:pos="2120"/>
          <w:tab w:val="left" w:pos="2940"/>
          <w:tab w:val="left" w:pos="4100"/>
          <w:tab w:val="left" w:pos="5600"/>
          <w:tab w:val="left" w:pos="7080"/>
          <w:tab w:val="left" w:pos="8460"/>
        </w:tabs>
        <w:ind w:left="980"/>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смысл</w:t>
      </w:r>
      <w:r>
        <w:rPr>
          <w:rFonts w:ascii="Times New Roman" w:eastAsia="Times New Roman" w:hAnsi="Times New Roman" w:cs="Times New Roman"/>
          <w:sz w:val="24"/>
          <w:szCs w:val="24"/>
        </w:rPr>
        <w:tab/>
        <w:t>терминов</w:t>
      </w:r>
      <w:r>
        <w:rPr>
          <w:sz w:val="20"/>
          <w:szCs w:val="20"/>
        </w:rPr>
        <w:tab/>
      </w:r>
      <w:r>
        <w:rPr>
          <w:rFonts w:ascii="Times New Roman" w:eastAsia="Times New Roman" w:hAnsi="Times New Roman" w:cs="Times New Roman"/>
          <w:sz w:val="24"/>
          <w:szCs w:val="24"/>
        </w:rPr>
        <w:t>«сиротство»,</w:t>
      </w:r>
      <w:r>
        <w:rPr>
          <w:rFonts w:ascii="Times New Roman" w:eastAsia="Times New Roman" w:hAnsi="Times New Roman" w:cs="Times New Roman"/>
          <w:sz w:val="24"/>
          <w:szCs w:val="24"/>
        </w:rPr>
        <w:tab/>
        <w:t>«социальное</w:t>
      </w:r>
      <w:r>
        <w:rPr>
          <w:sz w:val="20"/>
          <w:szCs w:val="20"/>
        </w:rPr>
        <w:tab/>
      </w:r>
      <w:r>
        <w:rPr>
          <w:rFonts w:ascii="Times New Roman" w:eastAsia="Times New Roman" w:hAnsi="Times New Roman" w:cs="Times New Roman"/>
          <w:sz w:val="24"/>
          <w:szCs w:val="24"/>
        </w:rPr>
        <w:t>сиротство»,</w:t>
      </w:r>
      <w:r>
        <w:rPr>
          <w:sz w:val="20"/>
          <w:szCs w:val="20"/>
        </w:rPr>
        <w:tab/>
      </w:r>
      <w:r>
        <w:rPr>
          <w:rFonts w:ascii="Times New Roman" w:eastAsia="Times New Roman" w:hAnsi="Times New Roman" w:cs="Times New Roman"/>
          <w:sz w:val="23"/>
          <w:szCs w:val="23"/>
        </w:rPr>
        <w:t>обосновывать</w:t>
      </w:r>
    </w:p>
    <w:p w:rsidR="001A21F7" w:rsidRDefault="001A21F7">
      <w:pPr>
        <w:spacing w:line="15"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нравственную важность заботы о сиротах, знать о формах помощи сиротам со стороны государства.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12. Родина начинается с семьи.</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Знать и уметь объяснить понятие «Родина»;</w:t>
      </w:r>
    </w:p>
    <w:p w:rsidR="001A21F7" w:rsidRDefault="001A21F7">
      <w:pPr>
        <w:spacing w:line="16"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w:t>
      </w:r>
    </w:p>
    <w:p w:rsidR="001A21F7" w:rsidRDefault="00C05265">
      <w:pPr>
        <w:ind w:left="260"/>
        <w:rPr>
          <w:sz w:val="20"/>
          <w:szCs w:val="20"/>
        </w:rPr>
      </w:pPr>
      <w:r>
        <w:rPr>
          <w:rFonts w:ascii="Times New Roman" w:eastAsia="Times New Roman" w:hAnsi="Times New Roman" w:cs="Times New Roman"/>
          <w:sz w:val="24"/>
          <w:szCs w:val="24"/>
        </w:rPr>
        <w:t>государства, человечества.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13. Традиции семейного воспитания в России.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знать и понимать взаимосвязь семейных традиций и культуры собственного этноса; уметь рассказывать о семейных традициях своего народа и народов России,</w:t>
      </w:r>
    </w:p>
    <w:p w:rsidR="001A21F7" w:rsidRDefault="00C05265">
      <w:pPr>
        <w:ind w:left="260"/>
        <w:rPr>
          <w:sz w:val="20"/>
          <w:szCs w:val="20"/>
        </w:rPr>
      </w:pPr>
      <w:r>
        <w:rPr>
          <w:rFonts w:ascii="Times New Roman" w:eastAsia="Times New Roman" w:hAnsi="Times New Roman" w:cs="Times New Roman"/>
          <w:sz w:val="24"/>
          <w:szCs w:val="24"/>
        </w:rPr>
        <w:t>собственной семьи;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осознавать  роль  семейных  традиций  в  культуре  общества,  трансляции  ценностей,</w:t>
      </w:r>
    </w:p>
    <w:p w:rsidR="001A21F7" w:rsidRDefault="00C05265">
      <w:pPr>
        <w:spacing w:line="237" w:lineRule="auto"/>
        <w:ind w:left="260"/>
        <w:rPr>
          <w:sz w:val="20"/>
          <w:szCs w:val="20"/>
        </w:rPr>
      </w:pPr>
      <w:r>
        <w:rPr>
          <w:rFonts w:ascii="Times New Roman" w:eastAsia="Times New Roman" w:hAnsi="Times New Roman" w:cs="Times New Roman"/>
          <w:sz w:val="24"/>
          <w:szCs w:val="24"/>
        </w:rPr>
        <w:t>духовно-нравственных идеалов.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14. Образ семьи в культуре народов России.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1A21F7" w:rsidRDefault="001A21F7">
      <w:pPr>
        <w:spacing w:line="12" w:lineRule="exact"/>
        <w:rPr>
          <w:sz w:val="20"/>
          <w:szCs w:val="20"/>
        </w:rPr>
      </w:pPr>
    </w:p>
    <w:p w:rsidR="001A21F7" w:rsidRDefault="00C05265" w:rsidP="00FE208B">
      <w:pPr>
        <w:spacing w:line="235" w:lineRule="auto"/>
        <w:ind w:left="260" w:firstLine="711"/>
        <w:rPr>
          <w:sz w:val="20"/>
          <w:szCs w:val="20"/>
        </w:rPr>
      </w:pPr>
      <w:r>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15. Труд в истории семьи.</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Знать и понимать, что такое семейное хозяйство и домашний труд;</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16. Семья в современном мире (практическое занятие).</w:t>
      </w:r>
    </w:p>
    <w:p w:rsidR="001A21F7" w:rsidRDefault="00C05265">
      <w:pPr>
        <w:spacing w:line="237" w:lineRule="auto"/>
        <w:ind w:left="980"/>
        <w:rPr>
          <w:sz w:val="20"/>
          <w:szCs w:val="20"/>
        </w:rPr>
      </w:pPr>
      <w:r>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w:t>
      </w:r>
    </w:p>
    <w:p w:rsidR="001A21F7" w:rsidRDefault="001A21F7">
      <w:pPr>
        <w:spacing w:line="16" w:lineRule="exact"/>
        <w:rPr>
          <w:sz w:val="20"/>
          <w:szCs w:val="20"/>
        </w:rPr>
      </w:pPr>
    </w:p>
    <w:p w:rsidR="001A21F7" w:rsidRDefault="00C05265">
      <w:pPr>
        <w:numPr>
          <w:ilvl w:val="0"/>
          <w:numId w:val="239"/>
        </w:numPr>
        <w:tabs>
          <w:tab w:val="left" w:pos="500"/>
        </w:tabs>
        <w:spacing w:after="0" w:line="233" w:lineRule="auto"/>
        <w:ind w:left="260" w:right="20"/>
        <w:rPr>
          <w:rFonts w:eastAsia="Times New Roman"/>
          <w:sz w:val="24"/>
          <w:szCs w:val="24"/>
        </w:rPr>
      </w:pPr>
      <w:r>
        <w:rPr>
          <w:rFonts w:ascii="Times New Roman" w:eastAsia="Times New Roman" w:hAnsi="Times New Roman" w:cs="Times New Roman"/>
          <w:sz w:val="24"/>
          <w:szCs w:val="24"/>
        </w:rPr>
        <w:t>истории народов России, уметь обосновывать данные закономерности на региональных материалах и примерах из жизни собственной семьи;</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A21F7" w:rsidRDefault="001A21F7">
      <w:pPr>
        <w:spacing w:line="11" w:lineRule="exact"/>
        <w:rPr>
          <w:rFonts w:eastAsia="Times New Roman"/>
          <w:sz w:val="24"/>
          <w:szCs w:val="24"/>
        </w:rPr>
      </w:pPr>
    </w:p>
    <w:p w:rsidR="001A21F7" w:rsidRDefault="00C05265">
      <w:pPr>
        <w:spacing w:line="235" w:lineRule="auto"/>
        <w:ind w:left="980" w:right="1940"/>
        <w:rPr>
          <w:rFonts w:eastAsia="Times New Roman"/>
          <w:sz w:val="24"/>
          <w:szCs w:val="24"/>
        </w:rPr>
      </w:pPr>
      <w:r>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Знать и понимать значение термина «человек» в контексте духовно-нравственной культуры;</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1A21F7" w:rsidRDefault="001A21F7">
      <w:pPr>
        <w:spacing w:line="11" w:lineRule="exact"/>
        <w:rPr>
          <w:rFonts w:eastAsia="Times New Roman"/>
          <w:sz w:val="24"/>
          <w:szCs w:val="24"/>
        </w:rPr>
      </w:pPr>
    </w:p>
    <w:p w:rsidR="001A21F7" w:rsidRDefault="00C05265">
      <w:pPr>
        <w:spacing w:line="235" w:lineRule="auto"/>
        <w:ind w:left="980" w:right="980"/>
        <w:rPr>
          <w:rFonts w:eastAsia="Times New Roman"/>
          <w:sz w:val="24"/>
          <w:szCs w:val="24"/>
        </w:rPr>
      </w:pPr>
      <w:r>
        <w:rPr>
          <w:rFonts w:ascii="Times New Roman" w:eastAsia="Times New Roman" w:hAnsi="Times New Roman" w:cs="Times New Roman"/>
          <w:sz w:val="24"/>
          <w:szCs w:val="24"/>
        </w:rPr>
        <w:t>знать, что такое гуманизм, иметь представление о его источниках в культуре. Тема 18. Духовный мир человека. Человек – творец культуры.</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1A21F7" w:rsidRDefault="001A21F7">
      <w:pPr>
        <w:spacing w:line="11" w:lineRule="exact"/>
        <w:rPr>
          <w:rFonts w:eastAsia="Times New Roman"/>
          <w:sz w:val="24"/>
          <w:szCs w:val="24"/>
        </w:rPr>
      </w:pPr>
    </w:p>
    <w:p w:rsidR="001A21F7" w:rsidRDefault="00C05265">
      <w:pPr>
        <w:spacing w:line="236" w:lineRule="auto"/>
        <w:ind w:left="260" w:right="20" w:firstLine="711"/>
        <w:rPr>
          <w:rFonts w:eastAsia="Times New Roman"/>
          <w:sz w:val="24"/>
          <w:szCs w:val="24"/>
        </w:rPr>
      </w:pPr>
      <w:r>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1A21F7" w:rsidRDefault="001A21F7">
      <w:pPr>
        <w:spacing w:line="11" w:lineRule="exact"/>
        <w:rPr>
          <w:rFonts w:eastAsia="Times New Roman"/>
          <w:sz w:val="24"/>
          <w:szCs w:val="24"/>
        </w:rPr>
      </w:pPr>
    </w:p>
    <w:p w:rsidR="001A21F7" w:rsidRDefault="00C05265">
      <w:pPr>
        <w:spacing w:line="235" w:lineRule="auto"/>
        <w:ind w:left="980" w:right="1660"/>
        <w:rPr>
          <w:rFonts w:eastAsia="Times New Roman"/>
          <w:sz w:val="24"/>
          <w:szCs w:val="24"/>
        </w:rPr>
      </w:pPr>
      <w:r>
        <w:rPr>
          <w:rFonts w:ascii="Times New Roman" w:eastAsia="Times New Roman" w:hAnsi="Times New Roman" w:cs="Times New Roman"/>
          <w:sz w:val="24"/>
          <w:szCs w:val="24"/>
        </w:rPr>
        <w:t>доказывать детерминированность творчества культурой своего этноса; знать и уметь объяснить взаимосвязь труда и творчества.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Тема 19. Личность и духовно-нравственные ценности.</w:t>
      </w:r>
    </w:p>
    <w:p w:rsidR="001A21F7" w:rsidRDefault="001A21F7">
      <w:pPr>
        <w:spacing w:line="15" w:lineRule="exact"/>
        <w:rPr>
          <w:rFonts w:eastAsia="Times New Roman"/>
          <w:sz w:val="24"/>
          <w:szCs w:val="24"/>
        </w:rPr>
      </w:pPr>
    </w:p>
    <w:p w:rsidR="001A21F7" w:rsidRDefault="00C05265">
      <w:pPr>
        <w:spacing w:line="236" w:lineRule="auto"/>
        <w:ind w:left="980" w:right="20"/>
        <w:rPr>
          <w:rFonts w:eastAsia="Times New Roman"/>
          <w:sz w:val="24"/>
          <w:szCs w:val="24"/>
        </w:rPr>
      </w:pPr>
      <w:r>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w:t>
      </w:r>
    </w:p>
    <w:p w:rsidR="001A21F7" w:rsidRDefault="001A21F7">
      <w:pPr>
        <w:spacing w:line="11" w:lineRule="exact"/>
        <w:rPr>
          <w:rFonts w:eastAsia="Times New Roman"/>
          <w:sz w:val="24"/>
          <w:szCs w:val="24"/>
        </w:rPr>
      </w:pPr>
    </w:p>
    <w:p w:rsidR="001A21F7" w:rsidRDefault="00C05265">
      <w:pPr>
        <w:spacing w:line="235" w:lineRule="auto"/>
        <w:ind w:left="260" w:right="20"/>
        <w:rPr>
          <w:rFonts w:eastAsia="Times New Roman"/>
          <w:sz w:val="24"/>
          <w:szCs w:val="24"/>
        </w:rPr>
      </w:pPr>
      <w:r>
        <w:rPr>
          <w:rFonts w:ascii="Times New Roman" w:eastAsia="Times New Roman" w:hAnsi="Times New Roman" w:cs="Times New Roman"/>
          <w:sz w:val="24"/>
          <w:szCs w:val="24"/>
        </w:rPr>
        <w:t>«взаимопомощь», «сострадание», «милосердие», «любовь», «дружба», «коллективизм», «патриотизм», «любовь к близким».</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Тематический блок 4. «Культурное единство России».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Тема 20. Историческая память как духовно-нравственная ценность.</w:t>
      </w:r>
    </w:p>
    <w:p w:rsidR="001A21F7" w:rsidRDefault="001A21F7">
      <w:pPr>
        <w:spacing w:line="10" w:lineRule="exact"/>
        <w:rPr>
          <w:rFonts w:eastAsia="Times New Roman"/>
          <w:sz w:val="24"/>
          <w:szCs w:val="24"/>
        </w:rPr>
      </w:pPr>
    </w:p>
    <w:p w:rsidR="001A21F7" w:rsidRDefault="00C05265" w:rsidP="00FE208B">
      <w:pPr>
        <w:spacing w:line="235" w:lineRule="auto"/>
        <w:ind w:left="260" w:right="20" w:firstLine="711"/>
        <w:rPr>
          <w:sz w:val="20"/>
          <w:szCs w:val="20"/>
        </w:rPr>
      </w:pPr>
      <w:r>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1A21F7" w:rsidRDefault="00C05265">
      <w:pPr>
        <w:ind w:left="980"/>
        <w:rPr>
          <w:sz w:val="20"/>
          <w:szCs w:val="20"/>
        </w:rPr>
      </w:pPr>
      <w:r>
        <w:rPr>
          <w:rFonts w:ascii="Times New Roman" w:eastAsia="Times New Roman" w:hAnsi="Times New Roman" w:cs="Times New Roman"/>
          <w:sz w:val="24"/>
          <w:szCs w:val="24"/>
        </w:rPr>
        <w:t>иметь представление о значении и функциях изучения истории;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21. Литература как язык культуры.</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w:t>
      </w:r>
    </w:p>
    <w:p w:rsidR="001A21F7" w:rsidRDefault="00C05265">
      <w:pPr>
        <w:ind w:left="260"/>
        <w:rPr>
          <w:sz w:val="20"/>
          <w:szCs w:val="20"/>
        </w:rPr>
      </w:pPr>
      <w:r>
        <w:rPr>
          <w:rFonts w:ascii="Times New Roman" w:eastAsia="Times New Roman" w:hAnsi="Times New Roman" w:cs="Times New Roman"/>
          <w:sz w:val="24"/>
          <w:szCs w:val="24"/>
        </w:rPr>
        <w:t>выразительные средства литературного языка;</w:t>
      </w:r>
    </w:p>
    <w:p w:rsidR="001A21F7" w:rsidRDefault="001A21F7">
      <w:pPr>
        <w:spacing w:line="2" w:lineRule="exact"/>
        <w:rPr>
          <w:sz w:val="20"/>
          <w:szCs w:val="20"/>
        </w:rPr>
      </w:pPr>
    </w:p>
    <w:p w:rsidR="001A21F7" w:rsidRDefault="00C05265">
      <w:pPr>
        <w:tabs>
          <w:tab w:val="left" w:pos="2540"/>
          <w:tab w:val="left" w:pos="2820"/>
          <w:tab w:val="left" w:pos="4120"/>
          <w:tab w:val="left" w:pos="5240"/>
          <w:tab w:val="left" w:pos="6580"/>
          <w:tab w:val="left" w:pos="7080"/>
          <w:tab w:val="left" w:pos="8500"/>
          <w:tab w:val="left" w:pos="9540"/>
        </w:tabs>
        <w:ind w:left="980"/>
        <w:rPr>
          <w:sz w:val="20"/>
          <w:szCs w:val="20"/>
        </w:rPr>
      </w:pPr>
      <w:r>
        <w:rPr>
          <w:rFonts w:ascii="Times New Roman" w:eastAsia="Times New Roman" w:hAnsi="Times New Roman" w:cs="Times New Roman"/>
          <w:sz w:val="24"/>
          <w:szCs w:val="24"/>
        </w:rPr>
        <w:t>обосновывать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доказывать</w:t>
      </w:r>
      <w:r>
        <w:rPr>
          <w:rFonts w:ascii="Times New Roman" w:eastAsia="Times New Roman" w:hAnsi="Times New Roman" w:cs="Times New Roman"/>
          <w:sz w:val="24"/>
          <w:szCs w:val="24"/>
        </w:rPr>
        <w:tab/>
        <w:t>важность</w:t>
      </w:r>
      <w:r>
        <w:rPr>
          <w:rFonts w:ascii="Times New Roman" w:eastAsia="Times New Roman" w:hAnsi="Times New Roman" w:cs="Times New Roman"/>
          <w:sz w:val="24"/>
          <w:szCs w:val="24"/>
        </w:rPr>
        <w:tab/>
        <w:t>литературы</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культурного</w:t>
      </w:r>
      <w:r>
        <w:rPr>
          <w:rFonts w:ascii="Times New Roman" w:eastAsia="Times New Roman" w:hAnsi="Times New Roman" w:cs="Times New Roman"/>
          <w:sz w:val="24"/>
          <w:szCs w:val="24"/>
        </w:rPr>
        <w:tab/>
        <w:t>явления,</w:t>
      </w:r>
      <w:r>
        <w:rPr>
          <w:rFonts w:ascii="Times New Roman" w:eastAsia="Times New Roman" w:hAnsi="Times New Roman" w:cs="Times New Roman"/>
          <w:sz w:val="24"/>
          <w:szCs w:val="24"/>
        </w:rPr>
        <w:tab/>
        <w:t>как</w:t>
      </w:r>
    </w:p>
    <w:p w:rsidR="001A21F7" w:rsidRDefault="00C05265">
      <w:pPr>
        <w:spacing w:line="237" w:lineRule="auto"/>
        <w:ind w:left="260"/>
        <w:rPr>
          <w:sz w:val="20"/>
          <w:szCs w:val="20"/>
        </w:rPr>
      </w:pPr>
      <w:r>
        <w:rPr>
          <w:rFonts w:ascii="Times New Roman" w:eastAsia="Times New Roman" w:hAnsi="Times New Roman" w:cs="Times New Roman"/>
          <w:sz w:val="24"/>
          <w:szCs w:val="24"/>
        </w:rPr>
        <w:t>формы трансляции культурных ценностей;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находить и обозначать средства выражения морального и нравственного смысла в</w:t>
      </w:r>
    </w:p>
    <w:p w:rsidR="001A21F7" w:rsidRDefault="00C05265">
      <w:pPr>
        <w:spacing w:line="238" w:lineRule="auto"/>
        <w:ind w:left="260"/>
        <w:rPr>
          <w:sz w:val="20"/>
          <w:szCs w:val="20"/>
        </w:rPr>
      </w:pPr>
      <w:r>
        <w:rPr>
          <w:rFonts w:ascii="Times New Roman" w:eastAsia="Times New Roman" w:hAnsi="Times New Roman" w:cs="Times New Roman"/>
          <w:sz w:val="24"/>
          <w:szCs w:val="24"/>
        </w:rPr>
        <w:t>литературных произведениях.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22. Взаимовлияние культур.</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понимать и обосновывать важность сохранения культурного наследия;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A21F7" w:rsidRDefault="00C05265">
      <w:pPr>
        <w:ind w:left="980"/>
        <w:rPr>
          <w:sz w:val="20"/>
          <w:szCs w:val="20"/>
        </w:rPr>
      </w:pPr>
      <w:r>
        <w:rPr>
          <w:rFonts w:ascii="Times New Roman" w:eastAsia="Times New Roman" w:hAnsi="Times New Roman" w:cs="Times New Roman"/>
          <w:sz w:val="24"/>
          <w:szCs w:val="24"/>
        </w:rPr>
        <w:t>Тема 23. Духовно-нравственные ценности российского народа.</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A21F7" w:rsidRDefault="001A21F7">
      <w:pPr>
        <w:spacing w:line="2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24. Регионы России: культурное многообразие.</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w:t>
      </w:r>
    </w:p>
    <w:p w:rsidR="001A21F7" w:rsidRDefault="00C05265">
      <w:pPr>
        <w:ind w:left="260"/>
        <w:rPr>
          <w:sz w:val="20"/>
          <w:szCs w:val="20"/>
        </w:rPr>
      </w:pPr>
      <w:r>
        <w:rPr>
          <w:rFonts w:ascii="Times New Roman" w:eastAsia="Times New Roman" w:hAnsi="Times New Roman" w:cs="Times New Roman"/>
          <w:sz w:val="24"/>
          <w:szCs w:val="24"/>
        </w:rPr>
        <w:t>проживают;</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уметь  объяснить значение словосочетаний  «многонациональный народ Российской</w:t>
      </w:r>
    </w:p>
    <w:p w:rsidR="001A21F7" w:rsidRDefault="00C05265">
      <w:pPr>
        <w:spacing w:line="237" w:lineRule="auto"/>
        <w:ind w:left="260"/>
        <w:rPr>
          <w:sz w:val="20"/>
          <w:szCs w:val="20"/>
        </w:rPr>
      </w:pPr>
      <w:r>
        <w:rPr>
          <w:rFonts w:ascii="Times New Roman" w:eastAsia="Times New Roman" w:hAnsi="Times New Roman" w:cs="Times New Roman"/>
          <w:sz w:val="24"/>
          <w:szCs w:val="24"/>
        </w:rPr>
        <w:t>Федерации», «государствообразующий народ», «титульный этнос»;</w:t>
      </w:r>
    </w:p>
    <w:p w:rsidR="001A21F7" w:rsidRDefault="001A21F7">
      <w:pPr>
        <w:spacing w:line="3" w:lineRule="exact"/>
        <w:rPr>
          <w:sz w:val="20"/>
          <w:szCs w:val="20"/>
        </w:rPr>
      </w:pPr>
    </w:p>
    <w:p w:rsidR="001A21F7" w:rsidRDefault="00C05265">
      <w:pPr>
        <w:tabs>
          <w:tab w:val="left" w:pos="2180"/>
          <w:tab w:val="left" w:pos="3380"/>
          <w:tab w:val="left" w:pos="5060"/>
          <w:tab w:val="left" w:pos="6540"/>
          <w:tab w:val="left" w:pos="7600"/>
          <w:tab w:val="left" w:pos="8700"/>
        </w:tabs>
        <w:ind w:left="980"/>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ценность</w:t>
      </w:r>
      <w:r>
        <w:rPr>
          <w:rFonts w:ascii="Times New Roman" w:eastAsia="Times New Roman" w:hAnsi="Times New Roman" w:cs="Times New Roman"/>
          <w:sz w:val="24"/>
          <w:szCs w:val="24"/>
        </w:rPr>
        <w:tab/>
        <w:t>многообразия</w:t>
      </w:r>
      <w:r>
        <w:rPr>
          <w:rFonts w:ascii="Times New Roman" w:eastAsia="Times New Roman" w:hAnsi="Times New Roman" w:cs="Times New Roman"/>
          <w:sz w:val="24"/>
          <w:szCs w:val="24"/>
        </w:rPr>
        <w:tab/>
        <w:t>культурных</w:t>
      </w:r>
      <w:r>
        <w:rPr>
          <w:rFonts w:ascii="Times New Roman" w:eastAsia="Times New Roman" w:hAnsi="Times New Roman" w:cs="Times New Roman"/>
          <w:sz w:val="24"/>
          <w:szCs w:val="24"/>
        </w:rPr>
        <w:tab/>
        <w:t>укладов</w:t>
      </w:r>
      <w:r>
        <w:rPr>
          <w:rFonts w:ascii="Times New Roman" w:eastAsia="Times New Roman" w:hAnsi="Times New Roman" w:cs="Times New Roman"/>
          <w:sz w:val="24"/>
          <w:szCs w:val="24"/>
        </w:rPr>
        <w:tab/>
        <w:t>народов</w:t>
      </w:r>
      <w:r>
        <w:rPr>
          <w:sz w:val="20"/>
          <w:szCs w:val="20"/>
        </w:rPr>
        <w:tab/>
      </w:r>
      <w:r>
        <w:rPr>
          <w:rFonts w:ascii="Times New Roman" w:eastAsia="Times New Roman" w:hAnsi="Times New Roman" w:cs="Times New Roman"/>
          <w:sz w:val="23"/>
          <w:szCs w:val="23"/>
        </w:rPr>
        <w:t>Российской</w:t>
      </w:r>
    </w:p>
    <w:p w:rsidR="001A21F7" w:rsidRDefault="00C05265">
      <w:pPr>
        <w:spacing w:line="237" w:lineRule="auto"/>
        <w:ind w:left="260"/>
        <w:rPr>
          <w:sz w:val="20"/>
          <w:szCs w:val="20"/>
        </w:rPr>
      </w:pPr>
      <w:r>
        <w:rPr>
          <w:rFonts w:ascii="Times New Roman" w:eastAsia="Times New Roman" w:hAnsi="Times New Roman" w:cs="Times New Roman"/>
          <w:sz w:val="24"/>
          <w:szCs w:val="24"/>
        </w:rPr>
        <w:t>Федерации;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демонстрировать  готовность  к  сохранению  межнационального  и  межрелигиозного</w:t>
      </w:r>
    </w:p>
    <w:p w:rsidR="001A21F7" w:rsidRDefault="00C05265">
      <w:pPr>
        <w:spacing w:line="237" w:lineRule="auto"/>
        <w:ind w:left="260"/>
        <w:rPr>
          <w:sz w:val="20"/>
          <w:szCs w:val="20"/>
        </w:rPr>
      </w:pPr>
      <w:r>
        <w:rPr>
          <w:rFonts w:ascii="Times New Roman" w:eastAsia="Times New Roman" w:hAnsi="Times New Roman" w:cs="Times New Roman"/>
          <w:sz w:val="24"/>
          <w:szCs w:val="24"/>
        </w:rPr>
        <w:t>согласия в России;</w:t>
      </w:r>
    </w:p>
    <w:p w:rsidR="001A21F7" w:rsidRDefault="001A21F7">
      <w:pPr>
        <w:spacing w:line="3" w:lineRule="exact"/>
        <w:rPr>
          <w:sz w:val="20"/>
          <w:szCs w:val="20"/>
        </w:rPr>
      </w:pPr>
    </w:p>
    <w:p w:rsidR="001A21F7" w:rsidRDefault="00C05265">
      <w:pPr>
        <w:tabs>
          <w:tab w:val="left" w:pos="1700"/>
          <w:tab w:val="left" w:pos="2820"/>
          <w:tab w:val="left" w:pos="3620"/>
          <w:tab w:val="left" w:pos="4400"/>
          <w:tab w:val="left" w:pos="4680"/>
          <w:tab w:val="left" w:pos="5740"/>
          <w:tab w:val="left" w:pos="7000"/>
          <w:tab w:val="left" w:pos="8040"/>
          <w:tab w:val="left" w:pos="9640"/>
        </w:tabs>
        <w:ind w:left="980"/>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выделять</w:t>
      </w:r>
      <w:r>
        <w:rPr>
          <w:rFonts w:ascii="Times New Roman" w:eastAsia="Times New Roman" w:hAnsi="Times New Roman" w:cs="Times New Roman"/>
          <w:sz w:val="24"/>
          <w:szCs w:val="24"/>
        </w:rPr>
        <w:tab/>
        <w:t>общие</w:t>
      </w:r>
      <w:r>
        <w:rPr>
          <w:rFonts w:ascii="Times New Roman" w:eastAsia="Times New Roman" w:hAnsi="Times New Roman" w:cs="Times New Roman"/>
          <w:sz w:val="24"/>
          <w:szCs w:val="24"/>
        </w:rPr>
        <w:tab/>
        <w:t>черты</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культуре</w:t>
      </w:r>
      <w:r>
        <w:rPr>
          <w:rFonts w:ascii="Times New Roman" w:eastAsia="Times New Roman" w:hAnsi="Times New Roman" w:cs="Times New Roman"/>
          <w:sz w:val="24"/>
          <w:szCs w:val="24"/>
        </w:rPr>
        <w:tab/>
        <w:t>различных</w:t>
      </w:r>
      <w:r>
        <w:rPr>
          <w:rFonts w:ascii="Times New Roman" w:eastAsia="Times New Roman" w:hAnsi="Times New Roman" w:cs="Times New Roman"/>
          <w:sz w:val="24"/>
          <w:szCs w:val="24"/>
        </w:rPr>
        <w:tab/>
        <w:t>народов,</w:t>
      </w:r>
      <w:r>
        <w:rPr>
          <w:rFonts w:ascii="Times New Roman" w:eastAsia="Times New Roman" w:hAnsi="Times New Roman" w:cs="Times New Roman"/>
          <w:sz w:val="24"/>
          <w:szCs w:val="24"/>
        </w:rPr>
        <w:tab/>
        <w:t>обосновывать</w:t>
      </w:r>
      <w:r>
        <w:rPr>
          <w:sz w:val="20"/>
          <w:szCs w:val="20"/>
        </w:rPr>
        <w:tab/>
      </w:r>
      <w:r>
        <w:rPr>
          <w:rFonts w:ascii="Times New Roman" w:eastAsia="Times New Roman" w:hAnsi="Times New Roman" w:cs="Times New Roman"/>
          <w:sz w:val="23"/>
          <w:szCs w:val="23"/>
        </w:rPr>
        <w:t>их</w:t>
      </w:r>
    </w:p>
    <w:p w:rsidR="001A21F7" w:rsidRDefault="00C05265">
      <w:pPr>
        <w:spacing w:line="237" w:lineRule="auto"/>
        <w:ind w:left="260"/>
        <w:rPr>
          <w:sz w:val="20"/>
          <w:szCs w:val="20"/>
        </w:rPr>
      </w:pPr>
      <w:r>
        <w:rPr>
          <w:rFonts w:ascii="Times New Roman" w:eastAsia="Times New Roman" w:hAnsi="Times New Roman" w:cs="Times New Roman"/>
          <w:sz w:val="24"/>
          <w:szCs w:val="24"/>
        </w:rPr>
        <w:t>значение и причины.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25. Праздники в культуре народов России.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1A21F7" w:rsidRDefault="001A21F7">
      <w:pPr>
        <w:spacing w:line="12" w:lineRule="exact"/>
        <w:rPr>
          <w:sz w:val="20"/>
          <w:szCs w:val="20"/>
        </w:rPr>
      </w:pPr>
    </w:p>
    <w:p w:rsidR="001A21F7" w:rsidRDefault="00C05265">
      <w:pPr>
        <w:spacing w:line="235" w:lineRule="auto"/>
        <w:ind w:left="980" w:right="2560"/>
        <w:rPr>
          <w:sz w:val="20"/>
          <w:szCs w:val="20"/>
        </w:rPr>
      </w:pPr>
      <w:r>
        <w:rPr>
          <w:rFonts w:ascii="Times New Roman" w:eastAsia="Times New Roman" w:hAnsi="Times New Roman" w:cs="Times New Roman"/>
          <w:sz w:val="24"/>
          <w:szCs w:val="24"/>
        </w:rPr>
        <w:t>устанавливать взаимосвязь праздников и культурного уклада; различать основные типы праздников;</w:t>
      </w:r>
    </w:p>
    <w:p w:rsidR="001A21F7" w:rsidRDefault="00C05265">
      <w:pPr>
        <w:ind w:left="980"/>
        <w:rPr>
          <w:sz w:val="20"/>
          <w:szCs w:val="20"/>
        </w:rPr>
      </w:pPr>
      <w:r>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анализировать связь праздников и истории, культуры народов России;</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понимать основной смысл семейных праздников;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определять нравственный смысл праздников народов России;</w:t>
      </w:r>
    </w:p>
    <w:p w:rsidR="001A21F7" w:rsidRDefault="001A21F7">
      <w:pPr>
        <w:spacing w:line="10" w:lineRule="exact"/>
        <w:rPr>
          <w:sz w:val="20"/>
          <w:szCs w:val="20"/>
        </w:rPr>
      </w:pPr>
    </w:p>
    <w:p w:rsidR="001A21F7" w:rsidRDefault="00C05265" w:rsidP="00FE208B">
      <w:pPr>
        <w:spacing w:line="235" w:lineRule="auto"/>
        <w:ind w:left="260" w:firstLine="711"/>
        <w:rPr>
          <w:sz w:val="20"/>
          <w:szCs w:val="20"/>
        </w:rPr>
      </w:pPr>
      <w:r>
        <w:rPr>
          <w:rFonts w:ascii="Times New Roman" w:eastAsia="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1A21F7" w:rsidRDefault="00C05265">
      <w:pPr>
        <w:ind w:left="980"/>
        <w:rPr>
          <w:sz w:val="20"/>
          <w:szCs w:val="20"/>
        </w:rPr>
      </w:pPr>
      <w:r>
        <w:rPr>
          <w:rFonts w:ascii="Times New Roman" w:eastAsia="Times New Roman" w:hAnsi="Times New Roman" w:cs="Times New Roman"/>
          <w:sz w:val="24"/>
          <w:szCs w:val="24"/>
        </w:rPr>
        <w:t>Тема 26. Памятники архитектуры народов России.</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A21F7" w:rsidRDefault="001A21F7">
      <w:pPr>
        <w:spacing w:line="11" w:lineRule="exact"/>
        <w:rPr>
          <w:sz w:val="20"/>
          <w:szCs w:val="20"/>
        </w:rPr>
      </w:pPr>
    </w:p>
    <w:p w:rsidR="001A21F7" w:rsidRDefault="00C05265">
      <w:pPr>
        <w:spacing w:line="236" w:lineRule="auto"/>
        <w:ind w:left="980" w:right="20"/>
        <w:rPr>
          <w:sz w:val="20"/>
          <w:szCs w:val="20"/>
        </w:rPr>
      </w:pPr>
      <w:r>
        <w:rPr>
          <w:rFonts w:ascii="Times New Roman" w:eastAsia="Times New Roman" w:hAnsi="Times New Roman" w:cs="Times New Roman"/>
          <w:sz w:val="24"/>
          <w:szCs w:val="24"/>
        </w:rPr>
        <w:t>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w:t>
      </w:r>
    </w:p>
    <w:p w:rsidR="001A21F7" w:rsidRDefault="00C05265">
      <w:pPr>
        <w:spacing w:line="237" w:lineRule="auto"/>
        <w:ind w:left="260"/>
        <w:rPr>
          <w:sz w:val="20"/>
          <w:szCs w:val="20"/>
        </w:rPr>
      </w:pPr>
      <w:r>
        <w:rPr>
          <w:rFonts w:ascii="Times New Roman" w:eastAsia="Times New Roman" w:hAnsi="Times New Roman" w:cs="Times New Roman"/>
          <w:sz w:val="24"/>
          <w:szCs w:val="24"/>
        </w:rPr>
        <w:t>развития и типами жилищ;</w:t>
      </w:r>
    </w:p>
    <w:p w:rsidR="001A21F7" w:rsidRDefault="001A21F7">
      <w:pPr>
        <w:spacing w:line="4" w:lineRule="exact"/>
        <w:rPr>
          <w:sz w:val="20"/>
          <w:szCs w:val="20"/>
        </w:rPr>
      </w:pPr>
    </w:p>
    <w:p w:rsidR="001A21F7" w:rsidRDefault="00C05265">
      <w:pPr>
        <w:tabs>
          <w:tab w:val="left" w:pos="2200"/>
          <w:tab w:val="left" w:pos="2480"/>
          <w:tab w:val="left" w:pos="3220"/>
          <w:tab w:val="left" w:pos="6600"/>
          <w:tab w:val="left" w:pos="8300"/>
          <w:tab w:val="left" w:pos="9760"/>
        </w:tabs>
        <w:ind w:left="980"/>
        <w:rPr>
          <w:sz w:val="20"/>
          <w:szCs w:val="20"/>
        </w:rPr>
      </w:pPr>
      <w:r>
        <w:rPr>
          <w:rFonts w:ascii="Times New Roman" w:eastAsia="Times New Roman" w:hAnsi="Times New Roman" w:cs="Times New Roman"/>
          <w:sz w:val="24"/>
          <w:szCs w:val="24"/>
        </w:rPr>
        <w:t>осознавать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уметь</w:t>
      </w:r>
      <w:r>
        <w:rPr>
          <w:rFonts w:ascii="Times New Roman" w:eastAsia="Times New Roman" w:hAnsi="Times New Roman" w:cs="Times New Roman"/>
          <w:sz w:val="24"/>
          <w:szCs w:val="24"/>
        </w:rPr>
        <w:tab/>
        <w:t>объяснять  взаимосвязь  между</w:t>
      </w:r>
      <w:r>
        <w:rPr>
          <w:rFonts w:ascii="Times New Roman" w:eastAsia="Times New Roman" w:hAnsi="Times New Roman" w:cs="Times New Roman"/>
          <w:sz w:val="24"/>
          <w:szCs w:val="24"/>
        </w:rPr>
        <w:tab/>
        <w:t>особенностями</w:t>
      </w:r>
      <w:r>
        <w:rPr>
          <w:rFonts w:ascii="Times New Roman" w:eastAsia="Times New Roman" w:hAnsi="Times New Roman" w:cs="Times New Roman"/>
          <w:sz w:val="24"/>
          <w:szCs w:val="24"/>
        </w:rPr>
        <w:tab/>
        <w:t>архитектуры</w:t>
      </w:r>
      <w:r>
        <w:rPr>
          <w:sz w:val="20"/>
          <w:szCs w:val="20"/>
        </w:rPr>
        <w:tab/>
      </w:r>
      <w:r>
        <w:rPr>
          <w:rFonts w:ascii="Times New Roman" w:eastAsia="Times New Roman" w:hAnsi="Times New Roman" w:cs="Times New Roman"/>
        </w:rPr>
        <w:t>и</w:t>
      </w:r>
    </w:p>
    <w:p w:rsidR="001A21F7" w:rsidRDefault="00C05265">
      <w:pPr>
        <w:spacing w:line="237" w:lineRule="auto"/>
        <w:ind w:left="260"/>
        <w:rPr>
          <w:sz w:val="20"/>
          <w:szCs w:val="20"/>
        </w:rPr>
      </w:pPr>
      <w:r>
        <w:rPr>
          <w:rFonts w:ascii="Times New Roman" w:eastAsia="Times New Roman" w:hAnsi="Times New Roman" w:cs="Times New Roman"/>
          <w:sz w:val="24"/>
          <w:szCs w:val="24"/>
        </w:rPr>
        <w:t>духовно-нравственными ценностями народов России;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устанавливать  связь между  историей  памятника  и  историей  края,  характеризовать</w:t>
      </w:r>
    </w:p>
    <w:p w:rsidR="001A21F7" w:rsidRDefault="00C05265">
      <w:pPr>
        <w:spacing w:line="237" w:lineRule="auto"/>
        <w:ind w:left="260"/>
        <w:rPr>
          <w:sz w:val="20"/>
          <w:szCs w:val="20"/>
        </w:rPr>
      </w:pPr>
      <w:r>
        <w:rPr>
          <w:rFonts w:ascii="Times New Roman" w:eastAsia="Times New Roman" w:hAnsi="Times New Roman" w:cs="Times New Roman"/>
          <w:sz w:val="24"/>
          <w:szCs w:val="24"/>
        </w:rPr>
        <w:t>памятники истории и культуры;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1A21F7" w:rsidRDefault="00C05265">
      <w:pPr>
        <w:spacing w:line="238" w:lineRule="auto"/>
        <w:ind w:left="980"/>
        <w:rPr>
          <w:sz w:val="20"/>
          <w:szCs w:val="20"/>
        </w:rPr>
      </w:pPr>
      <w:r>
        <w:rPr>
          <w:rFonts w:ascii="Times New Roman" w:eastAsia="Times New Roman" w:hAnsi="Times New Roman" w:cs="Times New Roman"/>
          <w:sz w:val="24"/>
          <w:szCs w:val="24"/>
        </w:rPr>
        <w:t>Тема 27. Музыкальная культура народов России.</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1A21F7" w:rsidRDefault="00C05265">
      <w:pPr>
        <w:ind w:left="980"/>
        <w:rPr>
          <w:sz w:val="20"/>
          <w:szCs w:val="20"/>
        </w:rPr>
      </w:pPr>
      <w:r>
        <w:rPr>
          <w:rFonts w:ascii="Times New Roman" w:eastAsia="Times New Roman" w:hAnsi="Times New Roman" w:cs="Times New Roman"/>
          <w:sz w:val="24"/>
          <w:szCs w:val="24"/>
        </w:rPr>
        <w:t>Тема 28. Изобразительное искусство народов России.</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w:t>
      </w:r>
    </w:p>
    <w:p w:rsidR="001A21F7" w:rsidRDefault="00C05265">
      <w:pPr>
        <w:ind w:left="260"/>
        <w:rPr>
          <w:sz w:val="20"/>
          <w:szCs w:val="20"/>
        </w:rPr>
      </w:pPr>
      <w:r>
        <w:rPr>
          <w:rFonts w:ascii="Times New Roman" w:eastAsia="Times New Roman" w:hAnsi="Times New Roman" w:cs="Times New Roman"/>
          <w:sz w:val="24"/>
          <w:szCs w:val="24"/>
        </w:rPr>
        <w:t>явления, как формы трансляции культурных ценностей;</w:t>
      </w:r>
    </w:p>
    <w:p w:rsidR="001A21F7" w:rsidRDefault="001A21F7">
      <w:pPr>
        <w:spacing w:line="2" w:lineRule="exact"/>
        <w:rPr>
          <w:sz w:val="20"/>
          <w:szCs w:val="20"/>
        </w:rPr>
      </w:pPr>
    </w:p>
    <w:p w:rsidR="001A21F7" w:rsidRDefault="00C05265">
      <w:pPr>
        <w:tabs>
          <w:tab w:val="left" w:pos="2040"/>
          <w:tab w:val="left" w:pos="3580"/>
          <w:tab w:val="left" w:pos="7500"/>
        </w:tabs>
        <w:ind w:left="980"/>
        <w:rPr>
          <w:sz w:val="20"/>
          <w:szCs w:val="20"/>
        </w:rPr>
      </w:pPr>
      <w:r>
        <w:rPr>
          <w:rFonts w:ascii="Times New Roman" w:eastAsia="Times New Roman" w:hAnsi="Times New Roman" w:cs="Times New Roman"/>
          <w:sz w:val="24"/>
          <w:szCs w:val="24"/>
        </w:rPr>
        <w:t>находить</w:t>
      </w:r>
      <w:r>
        <w:rPr>
          <w:rFonts w:ascii="Times New Roman" w:eastAsia="Times New Roman" w:hAnsi="Times New Roman" w:cs="Times New Roman"/>
          <w:sz w:val="24"/>
          <w:szCs w:val="24"/>
        </w:rPr>
        <w:tab/>
        <w:t>и  обозначать</w:t>
      </w:r>
      <w:r>
        <w:rPr>
          <w:rFonts w:ascii="Times New Roman" w:eastAsia="Times New Roman" w:hAnsi="Times New Roman" w:cs="Times New Roman"/>
          <w:sz w:val="24"/>
          <w:szCs w:val="24"/>
        </w:rPr>
        <w:tab/>
        <w:t>средства  выражения  морального  и</w:t>
      </w:r>
      <w:r>
        <w:rPr>
          <w:rFonts w:ascii="Times New Roman" w:eastAsia="Times New Roman" w:hAnsi="Times New Roman" w:cs="Times New Roman"/>
          <w:sz w:val="24"/>
          <w:szCs w:val="24"/>
        </w:rPr>
        <w:tab/>
        <w:t>нравственного  смысла</w:t>
      </w:r>
    </w:p>
    <w:p w:rsidR="001A21F7" w:rsidRDefault="00C05265">
      <w:pPr>
        <w:spacing w:line="237" w:lineRule="auto"/>
        <w:ind w:left="260"/>
        <w:rPr>
          <w:sz w:val="20"/>
          <w:szCs w:val="20"/>
        </w:rPr>
      </w:pPr>
      <w:r>
        <w:rPr>
          <w:rFonts w:ascii="Times New Roman" w:eastAsia="Times New Roman" w:hAnsi="Times New Roman" w:cs="Times New Roman"/>
          <w:sz w:val="24"/>
          <w:szCs w:val="24"/>
        </w:rPr>
        <w:t>изобразительного искусства;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знать основные темы изобразительного искусства народов России.</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29. Фольклор и литература народов России.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понимать и объяснять, что такое эпос, миф, сказка, былина, песня;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1A21F7" w:rsidRDefault="001A21F7">
      <w:pPr>
        <w:spacing w:line="10" w:lineRule="exact"/>
        <w:rPr>
          <w:sz w:val="20"/>
          <w:szCs w:val="20"/>
        </w:rPr>
      </w:pPr>
    </w:p>
    <w:p w:rsidR="001A21F7" w:rsidRDefault="00C05265">
      <w:pPr>
        <w:spacing w:line="250" w:lineRule="auto"/>
        <w:ind w:left="980" w:right="760"/>
        <w:rPr>
          <w:sz w:val="20"/>
          <w:szCs w:val="20"/>
        </w:rPr>
      </w:pPr>
      <w:r>
        <w:rPr>
          <w:rFonts w:ascii="Times New Roman" w:eastAsia="Times New Roman" w:hAnsi="Times New Roman" w:cs="Times New Roman"/>
          <w:sz w:val="23"/>
          <w:szCs w:val="23"/>
        </w:rP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1A21F7" w:rsidRDefault="00C05265">
      <w:pPr>
        <w:spacing w:line="230" w:lineRule="auto"/>
        <w:ind w:left="980"/>
        <w:rPr>
          <w:sz w:val="20"/>
          <w:szCs w:val="20"/>
        </w:rPr>
      </w:pPr>
      <w:r>
        <w:rPr>
          <w:rFonts w:ascii="Times New Roman" w:eastAsia="Times New Roman" w:hAnsi="Times New Roman" w:cs="Times New Roman"/>
          <w:sz w:val="24"/>
          <w:szCs w:val="24"/>
        </w:rPr>
        <w:t>Тема 30. Бытовые традиции народов России: пища, одежда, дом.</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A21F7" w:rsidRDefault="001A21F7">
      <w:pPr>
        <w:spacing w:line="5" w:lineRule="exact"/>
        <w:rPr>
          <w:sz w:val="20"/>
          <w:szCs w:val="20"/>
        </w:rPr>
      </w:pPr>
    </w:p>
    <w:p w:rsidR="001A21F7" w:rsidRDefault="00C05265" w:rsidP="00FE208B">
      <w:pPr>
        <w:ind w:left="980"/>
        <w:rPr>
          <w:sz w:val="20"/>
          <w:szCs w:val="20"/>
        </w:rPr>
      </w:pPr>
      <w:r>
        <w:rPr>
          <w:rFonts w:ascii="Times New Roman" w:eastAsia="Times New Roman" w:hAnsi="Times New Roman" w:cs="Times New Roman"/>
          <w:sz w:val="24"/>
          <w:szCs w:val="24"/>
        </w:rPr>
        <w:t>Тема 31. Культурная карта России (практическое занятие).</w:t>
      </w: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1A21F7" w:rsidRDefault="00C05265">
      <w:pPr>
        <w:ind w:left="980"/>
        <w:rPr>
          <w:sz w:val="20"/>
          <w:szCs w:val="20"/>
        </w:rPr>
      </w:pPr>
      <w:r>
        <w:rPr>
          <w:rFonts w:ascii="Times New Roman" w:eastAsia="Times New Roman" w:hAnsi="Times New Roman" w:cs="Times New Roman"/>
          <w:sz w:val="24"/>
          <w:szCs w:val="24"/>
        </w:rPr>
        <w:t>понимать, что такое культурная карта народов России;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32. Единство страны – залог будущего России.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159.5.4.2. К концу обучения в 6 классе обучающийся получит следующие предметные результаты по отдельным темам программы по ОДНКНР.</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Тематический блок 1. «Культура как социальность».</w:t>
      </w:r>
    </w:p>
    <w:p w:rsidR="001A21F7" w:rsidRDefault="00C05265">
      <w:pPr>
        <w:spacing w:line="238" w:lineRule="auto"/>
        <w:ind w:left="980"/>
        <w:rPr>
          <w:sz w:val="20"/>
          <w:szCs w:val="20"/>
        </w:rPr>
      </w:pPr>
      <w:r>
        <w:rPr>
          <w:rFonts w:ascii="Times New Roman" w:eastAsia="Times New Roman" w:hAnsi="Times New Roman" w:cs="Times New Roman"/>
          <w:sz w:val="24"/>
          <w:szCs w:val="24"/>
        </w:rPr>
        <w:t>Тема 1. Мир культуры: его структура.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Знать и уметь объяснить структуру культуры как социального явления;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A21F7" w:rsidRDefault="001A21F7">
      <w:pPr>
        <w:spacing w:line="12"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w:t>
      </w:r>
    </w:p>
    <w:p w:rsidR="001A21F7" w:rsidRDefault="00C05265">
      <w:pPr>
        <w:ind w:left="260"/>
        <w:rPr>
          <w:sz w:val="20"/>
          <w:szCs w:val="20"/>
        </w:rPr>
      </w:pPr>
      <w:r>
        <w:rPr>
          <w:rFonts w:ascii="Times New Roman" w:eastAsia="Times New Roman" w:hAnsi="Times New Roman" w:cs="Times New Roman"/>
          <w:sz w:val="24"/>
          <w:szCs w:val="24"/>
        </w:rPr>
        <w:t>развития социума.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 Культура России: многообразие регионов.</w:t>
      </w:r>
    </w:p>
    <w:p w:rsidR="001A21F7" w:rsidRDefault="00C05265">
      <w:pPr>
        <w:spacing w:line="237" w:lineRule="auto"/>
        <w:ind w:left="980"/>
        <w:rPr>
          <w:sz w:val="20"/>
          <w:szCs w:val="20"/>
        </w:rPr>
      </w:pPr>
      <w:r>
        <w:rPr>
          <w:rFonts w:ascii="Times New Roman" w:eastAsia="Times New Roman" w:hAnsi="Times New Roman" w:cs="Times New Roman"/>
          <w:sz w:val="24"/>
          <w:szCs w:val="24"/>
        </w:rPr>
        <w:t>Характеризовать административно-территориальное деление России;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3. История быта как история культуры.</w:t>
      </w:r>
    </w:p>
    <w:p w:rsidR="001A21F7" w:rsidRDefault="001A21F7">
      <w:pPr>
        <w:spacing w:line="10" w:lineRule="exact"/>
        <w:rPr>
          <w:sz w:val="20"/>
          <w:szCs w:val="20"/>
        </w:rPr>
      </w:pPr>
    </w:p>
    <w:p w:rsidR="001A21F7" w:rsidRDefault="00C05265">
      <w:pPr>
        <w:spacing w:line="236" w:lineRule="auto"/>
        <w:ind w:left="980" w:right="20"/>
        <w:rPr>
          <w:sz w:val="20"/>
          <w:szCs w:val="20"/>
        </w:rPr>
      </w:pPr>
      <w:r>
        <w:rPr>
          <w:rFonts w:ascii="Times New Roman" w:eastAsia="Times New Roman" w:hAnsi="Times New Roman" w:cs="Times New Roman"/>
          <w:sz w:val="24"/>
          <w:szCs w:val="24"/>
        </w:rPr>
        <w:t>Понимать смысл понятия «домашнее хозяйство» и характеризовать его типы; понимать взаимосвязь между хозяйственной деятельностью народов России и</w:t>
      </w:r>
    </w:p>
    <w:p w:rsidR="001A21F7" w:rsidRDefault="00C05265">
      <w:pPr>
        <w:spacing w:line="237" w:lineRule="auto"/>
        <w:ind w:left="260"/>
        <w:rPr>
          <w:sz w:val="20"/>
          <w:szCs w:val="20"/>
        </w:rPr>
      </w:pPr>
      <w:r>
        <w:rPr>
          <w:rFonts w:ascii="Times New Roman" w:eastAsia="Times New Roman" w:hAnsi="Times New Roman" w:cs="Times New Roman"/>
          <w:sz w:val="24"/>
          <w:szCs w:val="24"/>
        </w:rPr>
        <w:t>особенностями исторического периода;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находить  и  объяснять  зависимость  ценностных  ориентиров  народов  России  от  их</w:t>
      </w:r>
    </w:p>
    <w:p w:rsidR="001A21F7" w:rsidRDefault="001A21F7">
      <w:pPr>
        <w:spacing w:line="10"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локализации в конкретных климатических, географических и культурно-исторических условиях.</w:t>
      </w:r>
    </w:p>
    <w:p w:rsidR="001A21F7" w:rsidRDefault="00C05265">
      <w:pPr>
        <w:ind w:left="980"/>
        <w:rPr>
          <w:sz w:val="20"/>
          <w:szCs w:val="20"/>
        </w:rPr>
      </w:pPr>
      <w:r>
        <w:rPr>
          <w:rFonts w:ascii="Times New Roman" w:eastAsia="Times New Roman" w:hAnsi="Times New Roman" w:cs="Times New Roman"/>
          <w:sz w:val="24"/>
          <w:szCs w:val="24"/>
        </w:rPr>
        <w:t>Тема 4. Прогресс: технический и социальный.</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1A21F7" w:rsidRDefault="001A21F7">
      <w:pPr>
        <w:spacing w:line="12" w:lineRule="exact"/>
        <w:rPr>
          <w:sz w:val="20"/>
          <w:szCs w:val="20"/>
        </w:rPr>
      </w:pPr>
    </w:p>
    <w:p w:rsidR="001A21F7" w:rsidRDefault="00C05265" w:rsidP="00BF6E66">
      <w:pPr>
        <w:spacing w:line="235" w:lineRule="auto"/>
        <w:ind w:left="260" w:right="20" w:firstLine="711"/>
        <w:jc w:val="both"/>
        <w:rPr>
          <w:sz w:val="20"/>
          <w:szCs w:val="20"/>
        </w:rPr>
      </w:pPr>
      <w:r>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1A21F7" w:rsidRDefault="00C05265">
      <w:pPr>
        <w:ind w:left="980"/>
        <w:rPr>
          <w:sz w:val="20"/>
          <w:szCs w:val="20"/>
        </w:rPr>
      </w:pPr>
      <w:r>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5. Образование в культуре народов России.</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1A21F7" w:rsidRDefault="001A21F7">
      <w:pPr>
        <w:spacing w:line="12" w:lineRule="exact"/>
        <w:rPr>
          <w:sz w:val="20"/>
          <w:szCs w:val="20"/>
        </w:rPr>
      </w:pPr>
    </w:p>
    <w:p w:rsidR="001A21F7" w:rsidRDefault="00C05265">
      <w:pPr>
        <w:spacing w:line="236" w:lineRule="auto"/>
        <w:ind w:left="260" w:right="20" w:firstLine="711"/>
        <w:rPr>
          <w:sz w:val="20"/>
          <w:szCs w:val="20"/>
        </w:rPr>
      </w:pPr>
      <w:r>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1A21F7" w:rsidRDefault="001A21F7">
      <w:pPr>
        <w:spacing w:line="12"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обосновывать важность образования в современном мире и ценность знания; характеризовать образование как часть процесса формирования духовно-</w:t>
      </w:r>
    </w:p>
    <w:p w:rsidR="001A21F7" w:rsidRDefault="00C05265">
      <w:pPr>
        <w:ind w:left="260"/>
        <w:rPr>
          <w:sz w:val="20"/>
          <w:szCs w:val="20"/>
        </w:rPr>
      </w:pPr>
      <w:r>
        <w:rPr>
          <w:rFonts w:ascii="Times New Roman" w:eastAsia="Times New Roman" w:hAnsi="Times New Roman" w:cs="Times New Roman"/>
          <w:sz w:val="24"/>
          <w:szCs w:val="24"/>
        </w:rPr>
        <w:t>нравственных ориентиров человека.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6. Права и обязанности человека.</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1A21F7" w:rsidRDefault="001A21F7">
      <w:pPr>
        <w:spacing w:line="12"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w:t>
      </w:r>
    </w:p>
    <w:p w:rsidR="001A21F7" w:rsidRDefault="00C05265">
      <w:pPr>
        <w:ind w:left="260"/>
        <w:rPr>
          <w:sz w:val="20"/>
          <w:szCs w:val="20"/>
        </w:rPr>
      </w:pPr>
      <w:r>
        <w:rPr>
          <w:rFonts w:ascii="Times New Roman" w:eastAsia="Times New Roman" w:hAnsi="Times New Roman" w:cs="Times New Roman"/>
          <w:sz w:val="24"/>
          <w:szCs w:val="24"/>
        </w:rPr>
        <w:t>человека;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понимать необходимость соблюдения прав человека;</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1A21F7" w:rsidRDefault="00C05265">
      <w:pPr>
        <w:ind w:left="980"/>
        <w:rPr>
          <w:sz w:val="20"/>
          <w:szCs w:val="20"/>
        </w:rPr>
      </w:pPr>
      <w:r>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7. Общество и религия: духовно-нравственное взаимодействие.</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Знать и понимать смысл терминов «религия», «конфессия», «атеизм», «свободомыслие»;</w:t>
      </w:r>
    </w:p>
    <w:p w:rsidR="001A21F7" w:rsidRDefault="00C05265">
      <w:pPr>
        <w:ind w:left="980"/>
        <w:rPr>
          <w:sz w:val="20"/>
          <w:szCs w:val="20"/>
        </w:rPr>
      </w:pPr>
      <w:r>
        <w:rPr>
          <w:rFonts w:ascii="Times New Roman" w:eastAsia="Times New Roman" w:hAnsi="Times New Roman" w:cs="Times New Roman"/>
          <w:sz w:val="24"/>
          <w:szCs w:val="24"/>
        </w:rPr>
        <w:t>характеризовать основные культурообразующие конфессии;</w:t>
      </w:r>
    </w:p>
    <w:p w:rsidR="001A21F7" w:rsidRDefault="001A21F7">
      <w:pPr>
        <w:spacing w:line="14"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8. Современный мир: самое важное (практическое занятие).</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A21F7" w:rsidRDefault="00C05265">
      <w:pPr>
        <w:ind w:left="980"/>
        <w:rPr>
          <w:sz w:val="20"/>
          <w:szCs w:val="20"/>
        </w:rPr>
      </w:pPr>
      <w:r>
        <w:rPr>
          <w:rFonts w:ascii="Times New Roman" w:eastAsia="Times New Roman" w:hAnsi="Times New Roman" w:cs="Times New Roman"/>
          <w:sz w:val="24"/>
          <w:szCs w:val="24"/>
        </w:rPr>
        <w:t>Тематический блок 2. «Человек и его отражение в культуре».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9. Духовно-нравственный облик и идеал человека.</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1A21F7" w:rsidRDefault="00C05265">
      <w:pPr>
        <w:ind w:left="980"/>
        <w:rPr>
          <w:sz w:val="20"/>
          <w:szCs w:val="20"/>
        </w:rPr>
      </w:pPr>
      <w:r>
        <w:rPr>
          <w:rFonts w:ascii="Times New Roman" w:eastAsia="Times New Roman" w:hAnsi="Times New Roman" w:cs="Times New Roman"/>
          <w:sz w:val="24"/>
          <w:szCs w:val="24"/>
        </w:rPr>
        <w:t>понимать различия между этикой и этикетом и их взаимосвязь;</w:t>
      </w:r>
    </w:p>
    <w:p w:rsidR="001A21F7" w:rsidRDefault="001A21F7">
      <w:pPr>
        <w:spacing w:line="14"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A21F7" w:rsidRDefault="001A21F7">
      <w:pPr>
        <w:spacing w:line="17"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1A21F7" w:rsidRDefault="001A21F7">
      <w:pPr>
        <w:spacing w:line="4" w:lineRule="exact"/>
        <w:rPr>
          <w:sz w:val="20"/>
          <w:szCs w:val="20"/>
        </w:rPr>
      </w:pPr>
    </w:p>
    <w:p w:rsidR="001A21F7" w:rsidRDefault="00C05265" w:rsidP="00BF6E66">
      <w:pPr>
        <w:ind w:left="980"/>
        <w:rPr>
          <w:sz w:val="20"/>
          <w:szCs w:val="20"/>
        </w:rPr>
      </w:pPr>
      <w:r>
        <w:rPr>
          <w:rFonts w:ascii="Times New Roman" w:eastAsia="Times New Roman" w:hAnsi="Times New Roman" w:cs="Times New Roman"/>
          <w:sz w:val="24"/>
          <w:szCs w:val="24"/>
        </w:rPr>
        <w:t>Тема 10. Взросление человека в культуре народов России.</w:t>
      </w:r>
    </w:p>
    <w:p w:rsidR="001A21F7" w:rsidRDefault="00C05265">
      <w:pPr>
        <w:spacing w:line="235" w:lineRule="auto"/>
        <w:ind w:left="980"/>
        <w:rPr>
          <w:sz w:val="20"/>
          <w:szCs w:val="20"/>
        </w:rPr>
      </w:pPr>
      <w:r>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w:t>
      </w:r>
    </w:p>
    <w:p w:rsidR="001A21F7" w:rsidRDefault="001A21F7">
      <w:pPr>
        <w:spacing w:line="12" w:lineRule="exact"/>
        <w:rPr>
          <w:sz w:val="20"/>
          <w:szCs w:val="20"/>
        </w:rPr>
      </w:pPr>
    </w:p>
    <w:p w:rsidR="001A21F7" w:rsidRDefault="00C05265">
      <w:pPr>
        <w:spacing w:line="235" w:lineRule="auto"/>
        <w:ind w:left="980" w:hanging="710"/>
        <w:rPr>
          <w:sz w:val="20"/>
          <w:szCs w:val="20"/>
        </w:rPr>
      </w:pPr>
      <w:r>
        <w:rPr>
          <w:rFonts w:ascii="Times New Roman" w:eastAsia="Times New Roman" w:hAnsi="Times New Roman" w:cs="Times New Roman"/>
          <w:sz w:val="24"/>
          <w:szCs w:val="24"/>
        </w:rPr>
        <w:t>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w:t>
      </w:r>
    </w:p>
    <w:p w:rsidR="001A21F7" w:rsidRDefault="00C05265">
      <w:pPr>
        <w:ind w:left="260"/>
        <w:rPr>
          <w:sz w:val="20"/>
          <w:szCs w:val="20"/>
        </w:rPr>
      </w:pPr>
      <w:r>
        <w:rPr>
          <w:rFonts w:ascii="Times New Roman" w:eastAsia="Times New Roman" w:hAnsi="Times New Roman" w:cs="Times New Roman"/>
          <w:sz w:val="24"/>
          <w:szCs w:val="24"/>
        </w:rPr>
        <w:t>негативные эффекты социальной изоляции;</w:t>
      </w:r>
    </w:p>
    <w:p w:rsidR="001A21F7" w:rsidRDefault="001A21F7">
      <w:pPr>
        <w:spacing w:line="2" w:lineRule="exact"/>
        <w:rPr>
          <w:sz w:val="20"/>
          <w:szCs w:val="20"/>
        </w:rPr>
      </w:pPr>
    </w:p>
    <w:p w:rsidR="001A21F7" w:rsidRDefault="00C05265">
      <w:pPr>
        <w:tabs>
          <w:tab w:val="left" w:pos="1660"/>
          <w:tab w:val="left" w:pos="1960"/>
          <w:tab w:val="left" w:pos="2720"/>
          <w:tab w:val="left" w:pos="4640"/>
          <w:tab w:val="left" w:pos="5260"/>
          <w:tab w:val="left" w:pos="6560"/>
          <w:tab w:val="left" w:pos="8740"/>
          <w:tab w:val="left" w:pos="9120"/>
          <w:tab w:val="left" w:pos="9780"/>
        </w:tabs>
        <w:ind w:left="980"/>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уметь</w:t>
      </w:r>
      <w:r>
        <w:rPr>
          <w:rFonts w:ascii="Times New Roman" w:eastAsia="Times New Roman" w:hAnsi="Times New Roman" w:cs="Times New Roman"/>
          <w:sz w:val="24"/>
          <w:szCs w:val="24"/>
        </w:rPr>
        <w:tab/>
        <w:t>демонстрировать</w:t>
      </w:r>
      <w:r>
        <w:rPr>
          <w:rFonts w:ascii="Times New Roman" w:eastAsia="Times New Roman" w:hAnsi="Times New Roman" w:cs="Times New Roman"/>
          <w:sz w:val="24"/>
          <w:szCs w:val="24"/>
        </w:rPr>
        <w:tab/>
        <w:t>своё</w:t>
      </w:r>
      <w:r>
        <w:rPr>
          <w:rFonts w:ascii="Times New Roman" w:eastAsia="Times New Roman" w:hAnsi="Times New Roman" w:cs="Times New Roman"/>
          <w:sz w:val="24"/>
          <w:szCs w:val="24"/>
        </w:rPr>
        <w:tab/>
        <w:t>понимание</w:t>
      </w:r>
      <w:r>
        <w:rPr>
          <w:rFonts w:ascii="Times New Roman" w:eastAsia="Times New Roman" w:hAnsi="Times New Roman" w:cs="Times New Roman"/>
          <w:sz w:val="24"/>
          <w:szCs w:val="24"/>
        </w:rPr>
        <w:tab/>
        <w:t>самостоятельности,</w:t>
      </w:r>
      <w:r>
        <w:rPr>
          <w:rFonts w:ascii="Times New Roman" w:eastAsia="Times New Roman" w:hAnsi="Times New Roman" w:cs="Times New Roman"/>
          <w:sz w:val="24"/>
          <w:szCs w:val="24"/>
        </w:rPr>
        <w:tab/>
        <w:t>её</w:t>
      </w:r>
      <w:r>
        <w:rPr>
          <w:rFonts w:ascii="Times New Roman" w:eastAsia="Times New Roman" w:hAnsi="Times New Roman" w:cs="Times New Roman"/>
          <w:sz w:val="24"/>
          <w:szCs w:val="24"/>
        </w:rPr>
        <w:tab/>
        <w:t>роли</w:t>
      </w:r>
      <w:r>
        <w:rPr>
          <w:sz w:val="20"/>
          <w:szCs w:val="20"/>
        </w:rPr>
        <w:tab/>
      </w:r>
      <w:r>
        <w:rPr>
          <w:rFonts w:ascii="Times New Roman" w:eastAsia="Times New Roman" w:hAnsi="Times New Roman" w:cs="Times New Roman"/>
          <w:sz w:val="21"/>
          <w:szCs w:val="21"/>
        </w:rPr>
        <w:t>в</w:t>
      </w:r>
    </w:p>
    <w:p w:rsidR="001A21F7" w:rsidRDefault="001A21F7">
      <w:pPr>
        <w:spacing w:line="10" w:lineRule="exact"/>
        <w:rPr>
          <w:sz w:val="20"/>
          <w:szCs w:val="20"/>
        </w:rPr>
      </w:pPr>
    </w:p>
    <w:p w:rsidR="001A21F7" w:rsidRDefault="00C05265">
      <w:pPr>
        <w:spacing w:line="250" w:lineRule="auto"/>
        <w:ind w:left="980" w:right="3600" w:hanging="710"/>
        <w:rPr>
          <w:sz w:val="20"/>
          <w:szCs w:val="20"/>
        </w:rPr>
      </w:pPr>
      <w:r>
        <w:rPr>
          <w:rFonts w:ascii="Times New Roman" w:eastAsia="Times New Roman" w:hAnsi="Times New Roman" w:cs="Times New Roman"/>
          <w:sz w:val="23"/>
          <w:szCs w:val="23"/>
        </w:rPr>
        <w:t>развитии личности, во взаимодействии с другими людьми. Тема 11. Религия как источник нравственности. Характеризовать нравственный потенциал религии;</w:t>
      </w:r>
    </w:p>
    <w:p w:rsidR="001A21F7" w:rsidRDefault="001A21F7">
      <w:pPr>
        <w:spacing w:line="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12. Наука как источник знания о человеке.</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Понимать и характеризовать смысл понятия «гуманитарное знание»;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1A21F7" w:rsidRDefault="001A21F7">
      <w:pPr>
        <w:spacing w:line="16" w:lineRule="exact"/>
        <w:rPr>
          <w:sz w:val="20"/>
          <w:szCs w:val="20"/>
        </w:rPr>
      </w:pPr>
    </w:p>
    <w:p w:rsidR="001A21F7" w:rsidRDefault="00C05265">
      <w:pPr>
        <w:spacing w:line="236" w:lineRule="auto"/>
        <w:ind w:left="980" w:right="560"/>
        <w:rPr>
          <w:sz w:val="20"/>
          <w:szCs w:val="20"/>
        </w:rPr>
      </w:pPr>
      <w:r>
        <w:rPr>
          <w:rFonts w:ascii="Times New Roman" w:eastAsia="Times New Roman" w:hAnsi="Times New Roman" w:cs="Times New Roman"/>
          <w:sz w:val="24"/>
          <w:szCs w:val="24"/>
        </w:rPr>
        <w:t>осознавать и доказывать взаимосвязь различных областей гуманитарного знания. 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A21F7" w:rsidRDefault="001A21F7">
      <w:pPr>
        <w:spacing w:line="19"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14. Самопознание (практическое занятие).</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1A21F7" w:rsidRDefault="00C05265">
      <w:pPr>
        <w:ind w:left="980"/>
        <w:rPr>
          <w:sz w:val="20"/>
          <w:szCs w:val="20"/>
        </w:rPr>
      </w:pPr>
      <w:r>
        <w:rPr>
          <w:rFonts w:ascii="Times New Roman" w:eastAsia="Times New Roman" w:hAnsi="Times New Roman" w:cs="Times New Roman"/>
          <w:sz w:val="24"/>
          <w:szCs w:val="24"/>
        </w:rPr>
        <w:t>уметь соотносить понятия «мораль», «нравственность», «ценности» с самопознанием</w:t>
      </w:r>
    </w:p>
    <w:p w:rsidR="001A21F7" w:rsidRDefault="001A21F7">
      <w:pPr>
        <w:spacing w:line="14" w:lineRule="exact"/>
        <w:rPr>
          <w:sz w:val="20"/>
          <w:szCs w:val="20"/>
        </w:rPr>
      </w:pPr>
    </w:p>
    <w:p w:rsidR="001A21F7" w:rsidRDefault="00C05265">
      <w:pPr>
        <w:numPr>
          <w:ilvl w:val="0"/>
          <w:numId w:val="240"/>
        </w:numPr>
        <w:tabs>
          <w:tab w:val="left" w:pos="461"/>
        </w:tabs>
        <w:spacing w:after="0" w:line="249" w:lineRule="auto"/>
        <w:ind w:left="980" w:right="2860" w:hanging="720"/>
        <w:rPr>
          <w:rFonts w:eastAsia="Times New Roman"/>
          <w:sz w:val="23"/>
          <w:szCs w:val="23"/>
        </w:rPr>
      </w:pPr>
      <w:r>
        <w:rPr>
          <w:rFonts w:ascii="Times New Roman" w:eastAsia="Times New Roman" w:hAnsi="Times New Roman" w:cs="Times New Roman"/>
          <w:sz w:val="23"/>
          <w:szCs w:val="23"/>
        </w:rPr>
        <w:t>рефлексией на доступном для обучающихся уровне; доказывать и обосновывать свои нравственные убеждения. Тематический блок 3. «Человек как член общества».</w:t>
      </w:r>
    </w:p>
    <w:p w:rsidR="001A21F7" w:rsidRDefault="00C05265">
      <w:pPr>
        <w:spacing w:line="237" w:lineRule="auto"/>
        <w:ind w:left="980"/>
        <w:rPr>
          <w:rFonts w:eastAsia="Times New Roman"/>
          <w:sz w:val="23"/>
          <w:szCs w:val="23"/>
        </w:rPr>
      </w:pPr>
      <w:r>
        <w:rPr>
          <w:rFonts w:ascii="Times New Roman" w:eastAsia="Times New Roman" w:hAnsi="Times New Roman" w:cs="Times New Roman"/>
          <w:sz w:val="24"/>
          <w:szCs w:val="24"/>
        </w:rPr>
        <w:t>Тема 15. Труд делает человека человеком.</w:t>
      </w:r>
    </w:p>
    <w:p w:rsidR="001A21F7" w:rsidRDefault="001A21F7">
      <w:pPr>
        <w:spacing w:line="16" w:lineRule="exact"/>
        <w:rPr>
          <w:rFonts w:eastAsia="Times New Roman"/>
          <w:sz w:val="23"/>
          <w:szCs w:val="23"/>
        </w:rPr>
      </w:pPr>
    </w:p>
    <w:p w:rsidR="001A21F7" w:rsidRDefault="00C05265">
      <w:pPr>
        <w:spacing w:line="236" w:lineRule="auto"/>
        <w:ind w:left="980"/>
        <w:rPr>
          <w:rFonts w:eastAsia="Times New Roman"/>
          <w:sz w:val="23"/>
          <w:szCs w:val="23"/>
        </w:rPr>
      </w:pPr>
      <w:r>
        <w:rPr>
          <w:rFonts w:ascii="Times New Roman" w:eastAsia="Times New Roman" w:hAnsi="Times New Roman" w:cs="Times New Roman"/>
          <w:sz w:val="24"/>
          <w:szCs w:val="24"/>
        </w:rP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w:t>
      </w:r>
    </w:p>
    <w:p w:rsidR="001A21F7" w:rsidRDefault="001A21F7">
      <w:pPr>
        <w:spacing w:line="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себя;</w:t>
      </w:r>
    </w:p>
    <w:p w:rsidR="001A21F7" w:rsidRDefault="00C05265">
      <w:pPr>
        <w:spacing w:line="237" w:lineRule="auto"/>
        <w:ind w:left="980"/>
        <w:rPr>
          <w:sz w:val="20"/>
          <w:szCs w:val="20"/>
        </w:rPr>
      </w:pPr>
      <w:r>
        <w:rPr>
          <w:rFonts w:ascii="Times New Roman" w:eastAsia="Times New Roman" w:hAnsi="Times New Roman" w:cs="Times New Roman"/>
          <w:sz w:val="24"/>
          <w:szCs w:val="24"/>
        </w:rPr>
        <w:t>оценивать общественные процессы в области общественной оценки труда;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объяснять важность труда и его экономической стоимости;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16. Подвиг: как узнать героя?</w:t>
      </w:r>
    </w:p>
    <w:p w:rsidR="001A21F7" w:rsidRDefault="001A21F7">
      <w:pPr>
        <w:spacing w:line="10" w:lineRule="exact"/>
        <w:rPr>
          <w:sz w:val="20"/>
          <w:szCs w:val="20"/>
        </w:rPr>
      </w:pPr>
    </w:p>
    <w:p w:rsidR="001A21F7" w:rsidRDefault="00C05265" w:rsidP="00BF6E66">
      <w:pPr>
        <w:spacing w:line="251" w:lineRule="auto"/>
        <w:ind w:left="980" w:right="1640"/>
        <w:rPr>
          <w:sz w:val="20"/>
          <w:szCs w:val="20"/>
        </w:rPr>
      </w:pPr>
      <w:r>
        <w:rPr>
          <w:rFonts w:ascii="Times New Roman" w:eastAsia="Times New Roman" w:hAnsi="Times New Roman" w:cs="Times New Roman"/>
          <w:sz w:val="23"/>
          <w:szCs w:val="23"/>
        </w:rPr>
        <w:t>Характеризовать понятия «подвиг», «героизм», «самопожертвование»; понимать отличия подвига на войне и в мирное время;</w:t>
      </w:r>
    </w:p>
    <w:p w:rsidR="001A21F7" w:rsidRDefault="001A21F7">
      <w:pPr>
        <w:spacing w:line="303" w:lineRule="exact"/>
        <w:rPr>
          <w:sz w:val="20"/>
          <w:szCs w:val="20"/>
        </w:rPr>
      </w:pPr>
    </w:p>
    <w:p w:rsidR="001A21F7" w:rsidRDefault="00C05265">
      <w:pPr>
        <w:spacing w:line="236" w:lineRule="auto"/>
        <w:ind w:left="980" w:right="20"/>
        <w:rPr>
          <w:sz w:val="20"/>
          <w:szCs w:val="20"/>
        </w:rPr>
      </w:pPr>
      <w:r>
        <w:rPr>
          <w:rFonts w:ascii="Times New Roman" w:eastAsia="Times New Roman" w:hAnsi="Times New Roman" w:cs="Times New Roman"/>
          <w:sz w:val="24"/>
          <w:szCs w:val="24"/>
        </w:rPr>
        <w:t>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для общества и понимание последствий.</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17. Люди в обществе: духовно-нравственное взаимовлияние.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понятие «социальные отношения»;</w:t>
      </w:r>
    </w:p>
    <w:p w:rsidR="001A21F7" w:rsidRDefault="00C05265">
      <w:pPr>
        <w:tabs>
          <w:tab w:val="left" w:pos="2160"/>
          <w:tab w:val="left" w:pos="3020"/>
          <w:tab w:val="left" w:pos="4080"/>
          <w:tab w:val="left" w:pos="5220"/>
          <w:tab w:val="left" w:pos="5800"/>
          <w:tab w:val="left" w:pos="6820"/>
          <w:tab w:val="left" w:pos="8260"/>
          <w:tab w:val="left" w:pos="9780"/>
        </w:tabs>
        <w:ind w:left="980"/>
        <w:rPr>
          <w:sz w:val="20"/>
          <w:szCs w:val="20"/>
        </w:rPr>
      </w:pPr>
      <w:r>
        <w:rPr>
          <w:rFonts w:ascii="Times New Roman" w:eastAsia="Times New Roman" w:hAnsi="Times New Roman" w:cs="Times New Roman"/>
          <w:sz w:val="24"/>
          <w:szCs w:val="24"/>
        </w:rPr>
        <w:t>понимать</w:t>
      </w:r>
      <w:r>
        <w:rPr>
          <w:rFonts w:ascii="Times New Roman" w:eastAsia="Times New Roman" w:hAnsi="Times New Roman" w:cs="Times New Roman"/>
          <w:sz w:val="24"/>
          <w:szCs w:val="24"/>
        </w:rPr>
        <w:tab/>
        <w:t>смысл</w:t>
      </w:r>
      <w:r>
        <w:rPr>
          <w:rFonts w:ascii="Times New Roman" w:eastAsia="Times New Roman" w:hAnsi="Times New Roman" w:cs="Times New Roman"/>
          <w:sz w:val="24"/>
          <w:szCs w:val="24"/>
        </w:rPr>
        <w:tab/>
        <w:t>понятия</w:t>
      </w:r>
      <w:r>
        <w:rPr>
          <w:sz w:val="20"/>
          <w:szCs w:val="20"/>
        </w:rPr>
        <w:tab/>
      </w:r>
      <w:r>
        <w:rPr>
          <w:rFonts w:ascii="Times New Roman" w:eastAsia="Times New Roman" w:hAnsi="Times New Roman" w:cs="Times New Roman"/>
          <w:sz w:val="24"/>
          <w:szCs w:val="24"/>
        </w:rPr>
        <w:t>«человек</w:t>
      </w:r>
      <w:r>
        <w:rPr>
          <w:sz w:val="20"/>
          <w:szCs w:val="20"/>
        </w:rPr>
        <w:tab/>
      </w:r>
      <w:r>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ab/>
        <w:t>субъект</w:t>
      </w:r>
      <w:r>
        <w:rPr>
          <w:rFonts w:ascii="Times New Roman" w:eastAsia="Times New Roman" w:hAnsi="Times New Roman" w:cs="Times New Roman"/>
          <w:sz w:val="24"/>
          <w:szCs w:val="24"/>
        </w:rPr>
        <w:tab/>
        <w:t>социальных</w:t>
      </w:r>
      <w:r>
        <w:rPr>
          <w:rFonts w:ascii="Times New Roman" w:eastAsia="Times New Roman" w:hAnsi="Times New Roman" w:cs="Times New Roman"/>
          <w:sz w:val="24"/>
          <w:szCs w:val="24"/>
        </w:rPr>
        <w:tab/>
        <w:t>отношений»</w:t>
      </w:r>
      <w:r>
        <w:rPr>
          <w:sz w:val="20"/>
          <w:szCs w:val="20"/>
        </w:rPr>
        <w:tab/>
      </w:r>
      <w:r>
        <w:rPr>
          <w:rFonts w:ascii="Times New Roman" w:eastAsia="Times New Roman" w:hAnsi="Times New Roman" w:cs="Times New Roman"/>
          <w:sz w:val="21"/>
          <w:szCs w:val="21"/>
        </w:rPr>
        <w:t>в</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приложении к его нравственному и духовному развитию;</w:t>
      </w:r>
    </w:p>
    <w:p w:rsidR="001A21F7" w:rsidRDefault="00C05265">
      <w:pPr>
        <w:spacing w:line="237" w:lineRule="auto"/>
        <w:ind w:left="980"/>
        <w:rPr>
          <w:sz w:val="20"/>
          <w:szCs w:val="20"/>
        </w:rPr>
      </w:pPr>
      <w:r>
        <w:rPr>
          <w:rFonts w:ascii="Times New Roman" w:eastAsia="Times New Roman" w:hAnsi="Times New Roman" w:cs="Times New Roman"/>
          <w:sz w:val="24"/>
          <w:szCs w:val="24"/>
        </w:rPr>
        <w:t>осознавать  роль  малых  и  больших  социальных  групп  в  нравственном  состоянии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личности;</w:t>
      </w:r>
    </w:p>
    <w:p w:rsidR="001A21F7" w:rsidRDefault="00C05265">
      <w:pPr>
        <w:tabs>
          <w:tab w:val="left" w:pos="2580"/>
          <w:tab w:val="left" w:pos="3620"/>
          <w:tab w:val="left" w:pos="4860"/>
          <w:tab w:val="left" w:pos="6840"/>
          <w:tab w:val="left" w:pos="7900"/>
          <w:tab w:val="left" w:pos="9760"/>
        </w:tabs>
        <w:ind w:left="980"/>
        <w:rPr>
          <w:sz w:val="20"/>
          <w:szCs w:val="20"/>
        </w:rPr>
      </w:pPr>
      <w:r>
        <w:rPr>
          <w:rFonts w:ascii="Times New Roman" w:eastAsia="Times New Roman" w:hAnsi="Times New Roman" w:cs="Times New Roman"/>
          <w:sz w:val="24"/>
          <w:szCs w:val="24"/>
        </w:rPr>
        <w:t>обосновывать</w:t>
      </w:r>
      <w:r>
        <w:rPr>
          <w:rFonts w:ascii="Times New Roman" w:eastAsia="Times New Roman" w:hAnsi="Times New Roman" w:cs="Times New Roman"/>
          <w:sz w:val="24"/>
          <w:szCs w:val="24"/>
        </w:rPr>
        <w:tab/>
        <w:t>понятия</w:t>
      </w:r>
      <w:r>
        <w:rPr>
          <w:sz w:val="20"/>
          <w:szCs w:val="20"/>
        </w:rPr>
        <w:tab/>
      </w:r>
      <w:r>
        <w:rPr>
          <w:rFonts w:ascii="Times New Roman" w:eastAsia="Times New Roman" w:hAnsi="Times New Roman" w:cs="Times New Roman"/>
          <w:sz w:val="24"/>
          <w:szCs w:val="24"/>
        </w:rPr>
        <w:t>«дружба»,</w:t>
      </w:r>
      <w:r>
        <w:rPr>
          <w:rFonts w:ascii="Times New Roman" w:eastAsia="Times New Roman" w:hAnsi="Times New Roman" w:cs="Times New Roman"/>
          <w:sz w:val="24"/>
          <w:szCs w:val="24"/>
        </w:rPr>
        <w:tab/>
        <w:t>«предательство»,</w:t>
      </w:r>
      <w:r>
        <w:rPr>
          <w:rFonts w:ascii="Times New Roman" w:eastAsia="Times New Roman" w:hAnsi="Times New Roman" w:cs="Times New Roman"/>
          <w:sz w:val="24"/>
          <w:szCs w:val="24"/>
        </w:rPr>
        <w:tab/>
        <w:t>«честь»,</w:t>
      </w:r>
      <w:r>
        <w:rPr>
          <w:rFonts w:ascii="Times New Roman" w:eastAsia="Times New Roman" w:hAnsi="Times New Roman" w:cs="Times New Roman"/>
          <w:sz w:val="24"/>
          <w:szCs w:val="24"/>
        </w:rPr>
        <w:tab/>
        <w:t>«коллективизм»</w:t>
      </w:r>
      <w:r>
        <w:rPr>
          <w:sz w:val="20"/>
          <w:szCs w:val="20"/>
        </w:rPr>
        <w:tab/>
      </w:r>
      <w:r>
        <w:rPr>
          <w:rFonts w:ascii="Times New Roman" w:eastAsia="Times New Roman" w:hAnsi="Times New Roman" w:cs="Times New Roman"/>
        </w:rPr>
        <w:t>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приводить примеры из истории, культуры и литературы;</w:t>
      </w:r>
    </w:p>
    <w:p w:rsidR="001A21F7" w:rsidRDefault="00C05265">
      <w:pPr>
        <w:tabs>
          <w:tab w:val="left" w:pos="2680"/>
          <w:tab w:val="left" w:pos="3940"/>
          <w:tab w:val="left" w:pos="4360"/>
          <w:tab w:val="left" w:pos="5600"/>
          <w:tab w:val="left" w:pos="7320"/>
          <w:tab w:val="left" w:pos="8700"/>
        </w:tabs>
        <w:ind w:left="980"/>
        <w:rPr>
          <w:sz w:val="20"/>
          <w:szCs w:val="20"/>
        </w:rPr>
      </w:pPr>
      <w:r>
        <w:rPr>
          <w:rFonts w:ascii="Times New Roman" w:eastAsia="Times New Roman" w:hAnsi="Times New Roman" w:cs="Times New Roman"/>
          <w:sz w:val="24"/>
          <w:szCs w:val="24"/>
        </w:rPr>
        <w:t>обосновывать</w:t>
      </w:r>
      <w:r>
        <w:rPr>
          <w:sz w:val="20"/>
          <w:szCs w:val="20"/>
        </w:rPr>
        <w:tab/>
      </w:r>
      <w:r>
        <w:rPr>
          <w:rFonts w:ascii="Times New Roman" w:eastAsia="Times New Roman" w:hAnsi="Times New Roman" w:cs="Times New Roman"/>
          <w:sz w:val="24"/>
          <w:szCs w:val="24"/>
        </w:rPr>
        <w:t>важность</w:t>
      </w:r>
      <w:r>
        <w:rPr>
          <w:sz w:val="20"/>
          <w:szCs w:val="20"/>
        </w:rPr>
        <w:tab/>
      </w:r>
      <w:r>
        <w:rPr>
          <w:rFonts w:ascii="Times New Roman" w:eastAsia="Times New Roman" w:hAnsi="Times New Roman" w:cs="Times New Roman"/>
          <w:sz w:val="24"/>
          <w:szCs w:val="24"/>
        </w:rPr>
        <w:t>и</w:t>
      </w:r>
      <w:r>
        <w:rPr>
          <w:sz w:val="20"/>
          <w:szCs w:val="20"/>
        </w:rPr>
        <w:tab/>
      </w:r>
      <w:r>
        <w:rPr>
          <w:rFonts w:ascii="Times New Roman" w:eastAsia="Times New Roman" w:hAnsi="Times New Roman" w:cs="Times New Roman"/>
          <w:sz w:val="24"/>
          <w:szCs w:val="24"/>
        </w:rPr>
        <w:t>находить</w:t>
      </w:r>
      <w:r>
        <w:rPr>
          <w:sz w:val="20"/>
          <w:szCs w:val="20"/>
        </w:rPr>
        <w:tab/>
      </w:r>
      <w:r>
        <w:rPr>
          <w:rFonts w:ascii="Times New Roman" w:eastAsia="Times New Roman" w:hAnsi="Times New Roman" w:cs="Times New Roman"/>
          <w:sz w:val="24"/>
          <w:szCs w:val="24"/>
        </w:rPr>
        <w:t>нравственные</w:t>
      </w:r>
      <w:r>
        <w:rPr>
          <w:sz w:val="20"/>
          <w:szCs w:val="20"/>
        </w:rPr>
        <w:tab/>
      </w:r>
      <w:r>
        <w:rPr>
          <w:rFonts w:ascii="Times New Roman" w:eastAsia="Times New Roman" w:hAnsi="Times New Roman" w:cs="Times New Roman"/>
          <w:sz w:val="24"/>
          <w:szCs w:val="24"/>
        </w:rPr>
        <w:t>основания</w:t>
      </w:r>
      <w:r>
        <w:rPr>
          <w:sz w:val="20"/>
          <w:szCs w:val="20"/>
        </w:rPr>
        <w:tab/>
      </w:r>
      <w:r>
        <w:rPr>
          <w:rFonts w:ascii="Times New Roman" w:eastAsia="Times New Roman" w:hAnsi="Times New Roman" w:cs="Times New Roman"/>
          <w:sz w:val="23"/>
          <w:szCs w:val="23"/>
        </w:rPr>
        <w:t>социальной</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взаимопомощи, в том числе благотворительности;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понимать  и  характеризовать  понятие  «этика  предпринимательства»  в  социальном</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аспекте.</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A21F7" w:rsidRDefault="00C05265">
      <w:pPr>
        <w:ind w:left="980"/>
        <w:rPr>
          <w:sz w:val="20"/>
          <w:szCs w:val="20"/>
        </w:rPr>
      </w:pPr>
      <w:r>
        <w:rPr>
          <w:rFonts w:ascii="Times New Roman" w:eastAsia="Times New Roman" w:hAnsi="Times New Roman" w:cs="Times New Roman"/>
          <w:sz w:val="24"/>
          <w:szCs w:val="24"/>
        </w:rPr>
        <w:t>Тема 19. Духовно-нравственные ориентиры социальных отношений.</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A21F7" w:rsidRDefault="00C05265">
      <w:pPr>
        <w:ind w:left="980"/>
        <w:rPr>
          <w:sz w:val="20"/>
          <w:szCs w:val="20"/>
        </w:rPr>
      </w:pPr>
      <w:r>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понятия «социальные профессии», «помогающие профессии»;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1A21F7" w:rsidRDefault="001A21F7">
      <w:pPr>
        <w:spacing w:line="12" w:lineRule="exact"/>
        <w:rPr>
          <w:sz w:val="20"/>
          <w:szCs w:val="20"/>
        </w:rPr>
      </w:pPr>
    </w:p>
    <w:p w:rsidR="001A21F7" w:rsidRDefault="00C05265" w:rsidP="00BF6E66">
      <w:pPr>
        <w:spacing w:line="235" w:lineRule="auto"/>
        <w:ind w:left="260" w:right="20" w:firstLine="711"/>
        <w:jc w:val="both"/>
        <w:rPr>
          <w:sz w:val="20"/>
          <w:szCs w:val="20"/>
        </w:rPr>
      </w:pPr>
      <w:r>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w:t>
      </w:r>
    </w:p>
    <w:p w:rsidR="001A21F7" w:rsidRDefault="00C05265">
      <w:pPr>
        <w:ind w:left="260"/>
        <w:rPr>
          <w:sz w:val="20"/>
          <w:szCs w:val="20"/>
        </w:rPr>
      </w:pPr>
      <w:r>
        <w:rPr>
          <w:rFonts w:ascii="Times New Roman" w:eastAsia="Times New Roman" w:hAnsi="Times New Roman" w:cs="Times New Roman"/>
          <w:sz w:val="24"/>
          <w:szCs w:val="24"/>
        </w:rPr>
        <w:t>для духовно-нравственного развития личности самого мецената;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понятие «социальный долг», обосновывать его важную роль в жизни</w:t>
      </w:r>
    </w:p>
    <w:p w:rsidR="001A21F7" w:rsidRDefault="00C05265">
      <w:pPr>
        <w:spacing w:line="237" w:lineRule="auto"/>
        <w:ind w:left="260"/>
        <w:rPr>
          <w:sz w:val="20"/>
          <w:szCs w:val="20"/>
        </w:rPr>
      </w:pPr>
      <w:r>
        <w:rPr>
          <w:rFonts w:ascii="Times New Roman" w:eastAsia="Times New Roman" w:hAnsi="Times New Roman" w:cs="Times New Roman"/>
          <w:sz w:val="24"/>
          <w:szCs w:val="24"/>
        </w:rPr>
        <w:t>общества;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1A21F7" w:rsidRDefault="00C05265">
      <w:pPr>
        <w:ind w:left="980"/>
        <w:rPr>
          <w:sz w:val="20"/>
          <w:szCs w:val="20"/>
        </w:rPr>
      </w:pPr>
      <w:r>
        <w:rPr>
          <w:rFonts w:ascii="Times New Roman" w:eastAsia="Times New Roman" w:hAnsi="Times New Roman" w:cs="Times New Roman"/>
          <w:sz w:val="24"/>
          <w:szCs w:val="24"/>
        </w:rPr>
        <w:t>Характеризовать понятие «наука»;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называть имена выдающихся учёных России;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1A21F7" w:rsidRDefault="00C05265">
      <w:pPr>
        <w:ind w:left="980"/>
        <w:rPr>
          <w:sz w:val="20"/>
          <w:szCs w:val="20"/>
        </w:rPr>
      </w:pPr>
      <w:r>
        <w:rPr>
          <w:rFonts w:ascii="Times New Roman" w:eastAsia="Times New Roman" w:hAnsi="Times New Roman" w:cs="Times New Roman"/>
          <w:sz w:val="24"/>
          <w:szCs w:val="24"/>
        </w:rPr>
        <w:t>Тема 24. Моя профессия (практическое занятие).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A21F7" w:rsidRDefault="00C05265">
      <w:pPr>
        <w:ind w:left="980"/>
        <w:rPr>
          <w:sz w:val="20"/>
          <w:szCs w:val="20"/>
        </w:rPr>
      </w:pPr>
      <w:r>
        <w:rPr>
          <w:rFonts w:ascii="Times New Roman" w:eastAsia="Times New Roman" w:hAnsi="Times New Roman" w:cs="Times New Roman"/>
          <w:sz w:val="24"/>
          <w:szCs w:val="24"/>
        </w:rPr>
        <w:t>Тематический блок 4. «Родина и патриотизм».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25. Гражданин.</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Характеризовать понятия «Родина» и «гражданство», объяснять их взаимосвязь; понимать духовно-нравственный характер патриотизма, ценностей гражданского</w:t>
      </w:r>
    </w:p>
    <w:p w:rsidR="001A21F7" w:rsidRDefault="00C05265">
      <w:pPr>
        <w:ind w:left="260"/>
        <w:rPr>
          <w:sz w:val="20"/>
          <w:szCs w:val="20"/>
        </w:rPr>
      </w:pPr>
      <w:r>
        <w:rPr>
          <w:rFonts w:ascii="Times New Roman" w:eastAsia="Times New Roman" w:hAnsi="Times New Roman" w:cs="Times New Roman"/>
          <w:sz w:val="24"/>
          <w:szCs w:val="24"/>
        </w:rPr>
        <w:t>самосознания;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понимать и уметь обосновывать нравственные качества гражданина.</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Тема 26. Патриотизм.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понятие «патриотизм»;</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приводить примеры патриотизма в истории и современном обществе;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A21F7" w:rsidRDefault="001A21F7">
      <w:pPr>
        <w:spacing w:line="16" w:lineRule="exact"/>
        <w:rPr>
          <w:sz w:val="20"/>
          <w:szCs w:val="20"/>
        </w:rPr>
      </w:pPr>
    </w:p>
    <w:p w:rsidR="001A21F7" w:rsidRDefault="00C05265">
      <w:pPr>
        <w:spacing w:line="249" w:lineRule="auto"/>
        <w:ind w:left="980" w:right="3740"/>
        <w:rPr>
          <w:sz w:val="20"/>
          <w:szCs w:val="20"/>
        </w:rPr>
      </w:pPr>
      <w:r>
        <w:rPr>
          <w:rFonts w:ascii="Times New Roman" w:eastAsia="Times New Roman" w:hAnsi="Times New Roman" w:cs="Times New Roman"/>
          <w:sz w:val="23"/>
          <w:szCs w:val="23"/>
        </w:rPr>
        <w:t>уметь обосновывать важность патриотизма. Тема 27. Защита Родины: подвиг или долг? Характеризовать понятия «война» и «мир»; доказывать важность сохранения мира и согласия;</w:t>
      </w:r>
    </w:p>
    <w:p w:rsidR="001A21F7" w:rsidRDefault="001A21F7">
      <w:pPr>
        <w:spacing w:line="6"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w:t>
      </w:r>
    </w:p>
    <w:p w:rsidR="001A21F7" w:rsidRDefault="001A21F7">
      <w:pPr>
        <w:spacing w:line="12" w:lineRule="exact"/>
        <w:rPr>
          <w:sz w:val="20"/>
          <w:szCs w:val="20"/>
        </w:rPr>
      </w:pPr>
    </w:p>
    <w:p w:rsidR="001A21F7" w:rsidRDefault="00C05265">
      <w:pPr>
        <w:spacing w:line="236" w:lineRule="auto"/>
        <w:ind w:left="980" w:right="4280" w:hanging="710"/>
        <w:rPr>
          <w:sz w:val="20"/>
          <w:szCs w:val="20"/>
        </w:rPr>
      </w:pPr>
      <w:r>
        <w:rPr>
          <w:rFonts w:ascii="Times New Roman" w:eastAsia="Times New Roman" w:hAnsi="Times New Roman" w:cs="Times New Roman"/>
          <w:sz w:val="24"/>
          <w:szCs w:val="24"/>
        </w:rPr>
        <w:t>важность, приводить примеры их проявлений. Тема 28. Государство. Россия – наша родина. Характеризовать понятие «государство»;</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A21F7" w:rsidRDefault="001A21F7">
      <w:pPr>
        <w:spacing w:line="4" w:lineRule="exact"/>
        <w:rPr>
          <w:sz w:val="20"/>
          <w:szCs w:val="20"/>
        </w:rPr>
      </w:pPr>
    </w:p>
    <w:p w:rsidR="001A21F7" w:rsidRDefault="00C05265" w:rsidP="007F7E51">
      <w:pPr>
        <w:ind w:left="980"/>
        <w:rPr>
          <w:sz w:val="20"/>
          <w:szCs w:val="20"/>
        </w:rPr>
      </w:pPr>
      <w:r>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идентичности518</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человека;</w:t>
      </w:r>
    </w:p>
    <w:p w:rsidR="001A21F7" w:rsidRDefault="001A21F7">
      <w:pPr>
        <w:spacing w:line="2" w:lineRule="exact"/>
        <w:rPr>
          <w:sz w:val="20"/>
          <w:szCs w:val="20"/>
        </w:rPr>
      </w:pPr>
    </w:p>
    <w:p w:rsidR="001A21F7" w:rsidRDefault="00C05265">
      <w:pPr>
        <w:tabs>
          <w:tab w:val="left" w:pos="2780"/>
          <w:tab w:val="left" w:pos="5300"/>
          <w:tab w:val="left" w:pos="7040"/>
          <w:tab w:val="left" w:pos="8340"/>
          <w:tab w:val="left" w:pos="8800"/>
          <w:tab w:val="left" w:pos="9780"/>
        </w:tabs>
        <w:ind w:left="980"/>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понятие  «гражданская</w:t>
      </w:r>
      <w:r>
        <w:rPr>
          <w:rFonts w:ascii="Times New Roman" w:eastAsia="Times New Roman" w:hAnsi="Times New Roman" w:cs="Times New Roman"/>
          <w:sz w:val="24"/>
          <w:szCs w:val="24"/>
        </w:rPr>
        <w:tab/>
        <w:t>идентичность»,</w:t>
      </w:r>
      <w:r>
        <w:rPr>
          <w:rFonts w:ascii="Times New Roman" w:eastAsia="Times New Roman" w:hAnsi="Times New Roman" w:cs="Times New Roman"/>
          <w:sz w:val="24"/>
          <w:szCs w:val="24"/>
        </w:rPr>
        <w:tab/>
        <w:t>соотносить</w:t>
      </w:r>
      <w:r>
        <w:rPr>
          <w:rFonts w:ascii="Times New Roman" w:eastAsia="Times New Roman" w:hAnsi="Times New Roman" w:cs="Times New Roman"/>
          <w:sz w:val="24"/>
          <w:szCs w:val="24"/>
        </w:rPr>
        <w:tab/>
        <w:t>это</w:t>
      </w:r>
      <w:r>
        <w:rPr>
          <w:rFonts w:ascii="Times New Roman" w:eastAsia="Times New Roman" w:hAnsi="Times New Roman" w:cs="Times New Roman"/>
          <w:sz w:val="24"/>
          <w:szCs w:val="24"/>
        </w:rPr>
        <w:tab/>
        <w:t>понятие</w:t>
      </w:r>
      <w:r>
        <w:rPr>
          <w:sz w:val="20"/>
          <w:szCs w:val="20"/>
        </w:rPr>
        <w:tab/>
      </w:r>
      <w:r>
        <w:rPr>
          <w:rFonts w:ascii="Times New Roman" w:eastAsia="Times New Roman" w:hAnsi="Times New Roman" w:cs="Times New Roman"/>
        </w:rPr>
        <w:t>с</w:t>
      </w:r>
    </w:p>
    <w:p w:rsidR="001A21F7" w:rsidRDefault="00C05265">
      <w:pPr>
        <w:spacing w:line="237" w:lineRule="auto"/>
        <w:ind w:left="260"/>
        <w:rPr>
          <w:sz w:val="20"/>
          <w:szCs w:val="20"/>
        </w:rPr>
      </w:pPr>
      <w:r>
        <w:rPr>
          <w:rFonts w:ascii="Times New Roman" w:eastAsia="Times New Roman" w:hAnsi="Times New Roman" w:cs="Times New Roman"/>
          <w:sz w:val="24"/>
          <w:szCs w:val="24"/>
        </w:rPr>
        <w:t>необходимыми нравственными качествами человека.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29. Гражданская идентичность (практическое занятие).</w:t>
      </w:r>
    </w:p>
    <w:p w:rsidR="001A21F7" w:rsidRDefault="001A21F7">
      <w:pPr>
        <w:spacing w:line="10" w:lineRule="exact"/>
        <w:rPr>
          <w:sz w:val="20"/>
          <w:szCs w:val="20"/>
        </w:rPr>
      </w:pPr>
    </w:p>
    <w:p w:rsidR="001A21F7" w:rsidRDefault="00C05265">
      <w:pPr>
        <w:spacing w:line="236" w:lineRule="auto"/>
        <w:ind w:left="260" w:right="20" w:firstLine="711"/>
        <w:rPr>
          <w:sz w:val="20"/>
          <w:szCs w:val="20"/>
        </w:rPr>
      </w:pPr>
      <w:r>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1A21F7" w:rsidRDefault="00C05265">
      <w:pPr>
        <w:ind w:left="980"/>
        <w:rPr>
          <w:sz w:val="20"/>
          <w:szCs w:val="20"/>
        </w:rPr>
      </w:pPr>
      <w:r>
        <w:rPr>
          <w:rFonts w:ascii="Times New Roman" w:eastAsia="Times New Roman" w:hAnsi="Times New Roman" w:cs="Times New Roman"/>
          <w:sz w:val="24"/>
          <w:szCs w:val="24"/>
        </w:rPr>
        <w:t>Тема 30. Моя школа и мой класс (практическое занятие).</w:t>
      </w:r>
    </w:p>
    <w:p w:rsidR="001A21F7" w:rsidRDefault="001A21F7">
      <w:pPr>
        <w:spacing w:line="14"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31. Человек: какой он? (практическое занятие).</w:t>
      </w:r>
    </w:p>
    <w:p w:rsidR="001A21F7" w:rsidRDefault="00C05265">
      <w:pPr>
        <w:spacing w:line="237" w:lineRule="auto"/>
        <w:ind w:left="980"/>
        <w:rPr>
          <w:sz w:val="20"/>
          <w:szCs w:val="20"/>
        </w:rPr>
      </w:pPr>
      <w:r>
        <w:rPr>
          <w:rFonts w:ascii="Times New Roman" w:eastAsia="Times New Roman" w:hAnsi="Times New Roman" w:cs="Times New Roman"/>
          <w:sz w:val="24"/>
          <w:szCs w:val="24"/>
        </w:rPr>
        <w:t>Характеризовать понятие «человек» как духовно-нравственный идеал;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приводить примеры духовно-нравственного идеала в культуре;</w:t>
      </w:r>
    </w:p>
    <w:p w:rsidR="001A21F7" w:rsidRDefault="00C05265">
      <w:pPr>
        <w:spacing w:line="237" w:lineRule="auto"/>
        <w:ind w:left="980"/>
        <w:rPr>
          <w:sz w:val="20"/>
          <w:szCs w:val="20"/>
        </w:rPr>
      </w:pPr>
      <w:r>
        <w:rPr>
          <w:rFonts w:ascii="Times New Roman" w:eastAsia="Times New Roman" w:hAnsi="Times New Roman" w:cs="Times New Roman"/>
          <w:sz w:val="24"/>
          <w:szCs w:val="24"/>
        </w:rPr>
        <w:t>формулировать свой идеал человека и нравственные качества, которые ему присущи.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Тема 32. Человек и культура (проект).</w:t>
      </w:r>
    </w:p>
    <w:p w:rsidR="001A21F7" w:rsidRDefault="00C05265">
      <w:pPr>
        <w:spacing w:line="238" w:lineRule="auto"/>
        <w:ind w:left="980"/>
        <w:rPr>
          <w:sz w:val="20"/>
          <w:szCs w:val="20"/>
        </w:rPr>
      </w:pPr>
      <w:r>
        <w:rPr>
          <w:rFonts w:ascii="Times New Roman" w:eastAsia="Times New Roman" w:hAnsi="Times New Roman" w:cs="Times New Roman"/>
          <w:sz w:val="24"/>
          <w:szCs w:val="24"/>
        </w:rPr>
        <w:t>Характеризовать грани взаимодействия человека и культуры;</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показать взаимосвязь человека и культуры через их взаимовлияние;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159.5.5. Система оценки результатов обучения.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A21F7" w:rsidRDefault="001A21F7">
      <w:pPr>
        <w:spacing w:line="19"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 этом непосредственное оценивание остаётся прерогативной гимназии с учётом обозначенных в программе по ОДНКНР предметных, личностных и метапредметных результатов.</w:t>
      </w:r>
    </w:p>
    <w:p w:rsidR="001A21F7" w:rsidRPr="007F7E51" w:rsidRDefault="001A21F7">
      <w:pPr>
        <w:spacing w:line="16" w:lineRule="exact"/>
        <w:rPr>
          <w:sz w:val="20"/>
          <w:szCs w:val="20"/>
        </w:rPr>
      </w:pPr>
    </w:p>
    <w:p w:rsidR="001A21F7" w:rsidRPr="007F7E51" w:rsidRDefault="00C05265">
      <w:pPr>
        <w:numPr>
          <w:ilvl w:val="0"/>
          <w:numId w:val="241"/>
        </w:numPr>
        <w:tabs>
          <w:tab w:val="left" w:pos="1451"/>
        </w:tabs>
        <w:spacing w:after="0" w:line="233" w:lineRule="auto"/>
        <w:ind w:left="260" w:right="20" w:firstLine="706"/>
        <w:rPr>
          <w:rFonts w:eastAsia="Times New Roman"/>
          <w:b/>
          <w:bCs/>
          <w:sz w:val="24"/>
          <w:szCs w:val="24"/>
        </w:rPr>
      </w:pPr>
      <w:r w:rsidRPr="007F7E51">
        <w:rPr>
          <w:rFonts w:ascii="Times New Roman" w:eastAsia="Times New Roman" w:hAnsi="Times New Roman" w:cs="Times New Roman"/>
          <w:b/>
          <w:bCs/>
          <w:sz w:val="24"/>
          <w:szCs w:val="24"/>
        </w:rPr>
        <w:t>Федеральная рабочая программа по учебному предмету «Изобразительное искусство».</w:t>
      </w:r>
    </w:p>
    <w:p w:rsidR="001A21F7" w:rsidRDefault="001A21F7">
      <w:pPr>
        <w:spacing w:line="16" w:lineRule="exact"/>
        <w:rPr>
          <w:rFonts w:eastAsia="Times New Roman"/>
          <w:b/>
          <w:bCs/>
          <w:color w:val="002060"/>
          <w:sz w:val="24"/>
          <w:szCs w:val="24"/>
        </w:rPr>
      </w:pPr>
    </w:p>
    <w:p w:rsidR="001A21F7" w:rsidRDefault="00C05265">
      <w:pPr>
        <w:numPr>
          <w:ilvl w:val="0"/>
          <w:numId w:val="242"/>
        </w:numPr>
        <w:tabs>
          <w:tab w:val="left" w:pos="1393"/>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A21F7" w:rsidRDefault="001A21F7">
      <w:pPr>
        <w:spacing w:line="5" w:lineRule="exact"/>
        <w:rPr>
          <w:rFonts w:eastAsia="Times New Roman"/>
          <w:sz w:val="24"/>
          <w:szCs w:val="24"/>
        </w:rPr>
      </w:pPr>
    </w:p>
    <w:p w:rsidR="001A21F7" w:rsidRDefault="00C05265">
      <w:pPr>
        <w:numPr>
          <w:ilvl w:val="0"/>
          <w:numId w:val="243"/>
        </w:numPr>
        <w:tabs>
          <w:tab w:val="left" w:pos="1400"/>
        </w:tabs>
        <w:spacing w:after="0" w:line="238"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2" w:lineRule="exact"/>
        <w:rPr>
          <w:rFonts w:eastAsia="Times New Roman"/>
          <w:sz w:val="24"/>
          <w:szCs w:val="24"/>
        </w:rPr>
      </w:pPr>
    </w:p>
    <w:p w:rsidR="001A21F7" w:rsidRPr="007F7E51" w:rsidRDefault="00C05265" w:rsidP="0046007C">
      <w:pPr>
        <w:numPr>
          <w:ilvl w:val="0"/>
          <w:numId w:val="244"/>
        </w:numPr>
        <w:tabs>
          <w:tab w:val="left" w:pos="1400"/>
        </w:tabs>
        <w:spacing w:after="0" w:line="240" w:lineRule="auto"/>
        <w:ind w:left="1400" w:right="-259" w:hanging="429"/>
        <w:jc w:val="center"/>
        <w:rPr>
          <w:sz w:val="20"/>
          <w:szCs w:val="20"/>
        </w:rPr>
      </w:pPr>
      <w:r w:rsidRPr="007F7E51">
        <w:rPr>
          <w:rFonts w:ascii="Times New Roman" w:eastAsia="Times New Roman" w:hAnsi="Times New Roman" w:cs="Times New Roman"/>
          <w:sz w:val="24"/>
          <w:szCs w:val="24"/>
        </w:rPr>
        <w:t>2.1. Программа основного общего образования по изобразительному искусству519</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A21F7" w:rsidRDefault="001A21F7">
      <w:pPr>
        <w:spacing w:line="1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160.2.5. Программа по изобразительному искусству ориентирована на психологовозрастные особенности развития обучающихся 11–15 лет.</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160.2.7. Задачами изобразительного искусства являются: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A21F7" w:rsidRDefault="001A21F7">
      <w:pPr>
        <w:spacing w:line="4" w:lineRule="exact"/>
        <w:rPr>
          <w:sz w:val="20"/>
          <w:szCs w:val="20"/>
        </w:rPr>
      </w:pPr>
    </w:p>
    <w:p w:rsidR="001A21F7" w:rsidRDefault="00C05265">
      <w:pPr>
        <w:tabs>
          <w:tab w:val="left" w:pos="5420"/>
          <w:tab w:val="left" w:pos="8000"/>
        </w:tabs>
        <w:ind w:left="980"/>
        <w:rPr>
          <w:sz w:val="20"/>
          <w:szCs w:val="20"/>
        </w:rPr>
      </w:pPr>
      <w:r>
        <w:rPr>
          <w:rFonts w:ascii="Times New Roman" w:eastAsia="Times New Roman" w:hAnsi="Times New Roman" w:cs="Times New Roman"/>
          <w:sz w:val="24"/>
          <w:szCs w:val="24"/>
        </w:rPr>
        <w:t>формирование  у  обучающихся  навыков</w:t>
      </w:r>
      <w:r>
        <w:rPr>
          <w:rFonts w:ascii="Times New Roman" w:eastAsia="Times New Roman" w:hAnsi="Times New Roman" w:cs="Times New Roman"/>
          <w:sz w:val="24"/>
          <w:szCs w:val="24"/>
        </w:rPr>
        <w:tab/>
        <w:t>эстетического  видения</w:t>
      </w:r>
      <w:r>
        <w:rPr>
          <w:rFonts w:ascii="Times New Roman" w:eastAsia="Times New Roman" w:hAnsi="Times New Roman" w:cs="Times New Roman"/>
          <w:sz w:val="24"/>
          <w:szCs w:val="24"/>
        </w:rPr>
        <w:tab/>
        <w:t>и  преобразования</w:t>
      </w:r>
    </w:p>
    <w:p w:rsidR="001A21F7" w:rsidRDefault="00C05265">
      <w:pPr>
        <w:spacing w:line="237" w:lineRule="auto"/>
        <w:ind w:left="260"/>
        <w:rPr>
          <w:sz w:val="20"/>
          <w:szCs w:val="20"/>
        </w:rPr>
      </w:pPr>
      <w:r>
        <w:rPr>
          <w:rFonts w:ascii="Times New Roman" w:eastAsia="Times New Roman" w:hAnsi="Times New Roman" w:cs="Times New Roman"/>
          <w:sz w:val="24"/>
          <w:szCs w:val="24"/>
        </w:rPr>
        <w:t>мира;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w:t>
      </w:r>
    </w:p>
    <w:p w:rsidR="001A21F7" w:rsidRDefault="001A21F7">
      <w:pPr>
        <w:spacing w:line="12" w:lineRule="exact"/>
        <w:rPr>
          <w:sz w:val="20"/>
          <w:szCs w:val="20"/>
        </w:rPr>
      </w:pPr>
    </w:p>
    <w:p w:rsidR="001A21F7" w:rsidRDefault="00C05265">
      <w:pPr>
        <w:numPr>
          <w:ilvl w:val="0"/>
          <w:numId w:val="245"/>
        </w:numPr>
        <w:tabs>
          <w:tab w:val="left" w:pos="553"/>
        </w:tabs>
        <w:spacing w:after="0" w:line="235" w:lineRule="auto"/>
        <w:ind w:left="260"/>
        <w:rPr>
          <w:rFonts w:eastAsia="Times New Roman"/>
          <w:sz w:val="24"/>
          <w:szCs w:val="24"/>
        </w:rPr>
      </w:pPr>
      <w:r>
        <w:rPr>
          <w:rFonts w:ascii="Times New Roman" w:eastAsia="Times New Roman" w:hAnsi="Times New Roman" w:cs="Times New Roman"/>
          <w:sz w:val="24"/>
          <w:szCs w:val="24"/>
        </w:rPr>
        <w:t>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A21F7" w:rsidRDefault="001A21F7">
      <w:pPr>
        <w:spacing w:line="16"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w:t>
      </w:r>
    </w:p>
    <w:p w:rsidR="001A21F7" w:rsidRDefault="001A21F7">
      <w:pPr>
        <w:spacing w:line="16" w:lineRule="exact"/>
        <w:rPr>
          <w:rFonts w:eastAsia="Times New Roman"/>
          <w:sz w:val="24"/>
          <w:szCs w:val="24"/>
        </w:rPr>
      </w:pPr>
    </w:p>
    <w:p w:rsidR="001A21F7" w:rsidRDefault="00C05265">
      <w:pPr>
        <w:spacing w:line="233" w:lineRule="auto"/>
        <w:ind w:left="980" w:hanging="711"/>
        <w:rPr>
          <w:rFonts w:eastAsia="Times New Roman"/>
          <w:sz w:val="24"/>
          <w:szCs w:val="24"/>
        </w:rPr>
      </w:pPr>
      <w:r>
        <w:rPr>
          <w:rFonts w:ascii="Times New Roman" w:eastAsia="Times New Roman" w:hAnsi="Times New Roman" w:cs="Times New Roman"/>
          <w:sz w:val="24"/>
          <w:szCs w:val="24"/>
        </w:rPr>
        <w:t>отечественной художественной культуры; развитие потребности в общении с произведениями изобразительного искусства,</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формирование активного отношения к традициям художественной культуры как смысловой, эстетической и личностно значимой ценности.</w:t>
      </w:r>
    </w:p>
    <w:p w:rsidR="001A21F7" w:rsidRDefault="001A21F7">
      <w:pPr>
        <w:spacing w:line="4" w:lineRule="exact"/>
        <w:rPr>
          <w:rFonts w:eastAsia="Times New Roman"/>
          <w:sz w:val="24"/>
          <w:szCs w:val="24"/>
        </w:rPr>
      </w:pPr>
    </w:p>
    <w:p w:rsidR="001A21F7" w:rsidRDefault="00C05265" w:rsidP="007F7E51">
      <w:pPr>
        <w:ind w:left="980"/>
        <w:rPr>
          <w:sz w:val="20"/>
          <w:szCs w:val="20"/>
        </w:rPr>
      </w:pPr>
      <w:r>
        <w:rPr>
          <w:rFonts w:ascii="Times New Roman" w:eastAsia="Times New Roman" w:hAnsi="Times New Roman" w:cs="Times New Roman"/>
          <w:sz w:val="24"/>
          <w:szCs w:val="24"/>
        </w:rPr>
        <w:t>160.2.8. Общее  число  часов,  рекомендованных  для  изучения  изобразительного</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искусства, – 102 часа: в 5 классе – 34 часа (1 час в неделю), в 6 классе – 34 часа (1 час в неделю), в 7 классе – 34 часа (1 час в неделю).</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Модуль № 1 «Декоративно-прикладное и народное искусство» (5 класс)</w:t>
      </w:r>
    </w:p>
    <w:p w:rsidR="001A21F7" w:rsidRDefault="00C05265">
      <w:pPr>
        <w:spacing w:line="237" w:lineRule="auto"/>
        <w:ind w:left="980"/>
        <w:rPr>
          <w:sz w:val="20"/>
          <w:szCs w:val="20"/>
        </w:rPr>
      </w:pPr>
      <w:r>
        <w:rPr>
          <w:rFonts w:ascii="Times New Roman" w:eastAsia="Times New Roman" w:hAnsi="Times New Roman" w:cs="Times New Roman"/>
          <w:sz w:val="24"/>
          <w:szCs w:val="24"/>
        </w:rPr>
        <w:t>Модуль № 2 «Живопись, графика, скульптура» (6 класс)</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Модуль № 3 «Архитектура и дизайн» (7 класс)</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160.3. Содержание обучения в 5 классе.</w:t>
      </w:r>
    </w:p>
    <w:p w:rsidR="001A21F7" w:rsidRDefault="00C05265">
      <w:pPr>
        <w:spacing w:line="238" w:lineRule="auto"/>
        <w:ind w:left="980"/>
        <w:rPr>
          <w:sz w:val="20"/>
          <w:szCs w:val="20"/>
        </w:rPr>
      </w:pPr>
      <w:r>
        <w:rPr>
          <w:rFonts w:ascii="Times New Roman" w:eastAsia="Times New Roman" w:hAnsi="Times New Roman" w:cs="Times New Roman"/>
          <w:sz w:val="24"/>
          <w:szCs w:val="24"/>
        </w:rPr>
        <w:t>160.3.1. Модуль № 1 «Декоративно-прикладное и народное искусство».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Общие сведения о декоративно-прикладном искусстве.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1A21F7" w:rsidRDefault="00C05265">
      <w:pPr>
        <w:ind w:left="980"/>
        <w:rPr>
          <w:sz w:val="20"/>
          <w:szCs w:val="20"/>
        </w:rPr>
      </w:pPr>
      <w:r>
        <w:rPr>
          <w:rFonts w:ascii="Times New Roman" w:eastAsia="Times New Roman" w:hAnsi="Times New Roman" w:cs="Times New Roman"/>
          <w:sz w:val="24"/>
          <w:szCs w:val="24"/>
        </w:rPr>
        <w:t>Древние корни народного искусства.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1A21F7" w:rsidRDefault="00C05265">
      <w:pPr>
        <w:ind w:left="980"/>
        <w:rPr>
          <w:sz w:val="20"/>
          <w:szCs w:val="20"/>
        </w:rPr>
      </w:pPr>
      <w:r>
        <w:rPr>
          <w:rFonts w:ascii="Times New Roman" w:eastAsia="Times New Roman" w:hAnsi="Times New Roman" w:cs="Times New Roman"/>
          <w:sz w:val="24"/>
          <w:szCs w:val="24"/>
        </w:rPr>
        <w:t>Образно-символический язык народного прикладного искусства.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Знаки-символы традиционного крестьянского прикладного искусства.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Убранство русской избы.</w:t>
      </w:r>
    </w:p>
    <w:p w:rsidR="001A21F7" w:rsidRDefault="00C05265">
      <w:pPr>
        <w:spacing w:line="237" w:lineRule="auto"/>
        <w:ind w:left="980"/>
        <w:rPr>
          <w:sz w:val="20"/>
          <w:szCs w:val="20"/>
        </w:rPr>
      </w:pPr>
      <w:r>
        <w:rPr>
          <w:rFonts w:ascii="Times New Roman" w:eastAsia="Times New Roman" w:hAnsi="Times New Roman" w:cs="Times New Roman"/>
          <w:sz w:val="24"/>
          <w:szCs w:val="24"/>
        </w:rPr>
        <w:t>Конструкция избы, единство красоты и пользы – функционального и символического</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 в её постройке и украшении.</w:t>
      </w:r>
    </w:p>
    <w:p w:rsidR="001A21F7" w:rsidRDefault="00C05265">
      <w:pPr>
        <w:tabs>
          <w:tab w:val="left" w:pos="2700"/>
          <w:tab w:val="left" w:pos="3780"/>
          <w:tab w:val="left" w:pos="4740"/>
          <w:tab w:val="left" w:pos="5020"/>
          <w:tab w:val="left" w:pos="6020"/>
          <w:tab w:val="left" w:pos="6300"/>
          <w:tab w:val="left" w:pos="7300"/>
          <w:tab w:val="left" w:pos="8500"/>
          <w:tab w:val="left" w:pos="9460"/>
        </w:tabs>
        <w:spacing w:line="237" w:lineRule="auto"/>
        <w:ind w:left="980"/>
        <w:rPr>
          <w:sz w:val="20"/>
          <w:szCs w:val="20"/>
        </w:rPr>
      </w:pPr>
      <w:r>
        <w:rPr>
          <w:rFonts w:ascii="Times New Roman" w:eastAsia="Times New Roman" w:hAnsi="Times New Roman" w:cs="Times New Roman"/>
          <w:sz w:val="24"/>
          <w:szCs w:val="24"/>
        </w:rPr>
        <w:t>Символическое</w:t>
      </w:r>
      <w:r>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ab/>
        <w:t>образов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мотивов</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узорном</w:t>
      </w:r>
      <w:r>
        <w:rPr>
          <w:rFonts w:ascii="Times New Roman" w:eastAsia="Times New Roman" w:hAnsi="Times New Roman" w:cs="Times New Roman"/>
          <w:sz w:val="24"/>
          <w:szCs w:val="24"/>
        </w:rPr>
        <w:tab/>
        <w:t>убранстве</w:t>
      </w:r>
      <w:r>
        <w:rPr>
          <w:rFonts w:ascii="Times New Roman" w:eastAsia="Times New Roman" w:hAnsi="Times New Roman" w:cs="Times New Roman"/>
          <w:sz w:val="24"/>
          <w:szCs w:val="24"/>
        </w:rPr>
        <w:tab/>
        <w:t>русских</w:t>
      </w:r>
      <w:r>
        <w:rPr>
          <w:rFonts w:ascii="Times New Roman" w:eastAsia="Times New Roman" w:hAnsi="Times New Roman" w:cs="Times New Roman"/>
          <w:sz w:val="24"/>
          <w:szCs w:val="24"/>
        </w:rPr>
        <w:tab/>
        <w:t>изб.</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Картина мира в образном строе бытового крестьянского искусства.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Устройство внутреннего пространства крестьянского дома.</w:t>
      </w:r>
    </w:p>
    <w:p w:rsidR="001A21F7" w:rsidRDefault="00C05265">
      <w:pPr>
        <w:spacing w:line="237" w:lineRule="auto"/>
        <w:ind w:left="980"/>
        <w:rPr>
          <w:sz w:val="20"/>
          <w:szCs w:val="20"/>
        </w:rPr>
      </w:pPr>
      <w:r>
        <w:rPr>
          <w:rFonts w:ascii="Times New Roman" w:eastAsia="Times New Roman" w:hAnsi="Times New Roman" w:cs="Times New Roman"/>
          <w:sz w:val="24"/>
          <w:szCs w:val="24"/>
        </w:rPr>
        <w:t>Декоративные элементы жилой среды.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A21F7" w:rsidRDefault="00C05265">
      <w:pPr>
        <w:ind w:left="980"/>
        <w:rPr>
          <w:sz w:val="20"/>
          <w:szCs w:val="20"/>
        </w:rPr>
      </w:pPr>
      <w:r>
        <w:rPr>
          <w:rFonts w:ascii="Times New Roman" w:eastAsia="Times New Roman" w:hAnsi="Times New Roman" w:cs="Times New Roman"/>
          <w:sz w:val="24"/>
          <w:szCs w:val="24"/>
        </w:rPr>
        <w:t>Народный праздничный костюм.</w:t>
      </w:r>
    </w:p>
    <w:p w:rsidR="001A21F7" w:rsidRDefault="001A21F7">
      <w:pPr>
        <w:spacing w:line="14"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Образный строй народного праздничного костюма – женского и мужского. Традиционная конструкция русского женского костюма – северорусский (сарафан) и</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южнорусский (понёва) варианты.</w:t>
      </w:r>
    </w:p>
    <w:p w:rsidR="001A21F7" w:rsidRDefault="001A21F7">
      <w:pPr>
        <w:spacing w:line="10" w:lineRule="exact"/>
        <w:rPr>
          <w:sz w:val="20"/>
          <w:szCs w:val="20"/>
        </w:rPr>
      </w:pPr>
    </w:p>
    <w:p w:rsidR="001A21F7" w:rsidRDefault="00C05265" w:rsidP="007F7E51">
      <w:pPr>
        <w:spacing w:line="235" w:lineRule="auto"/>
        <w:ind w:left="260" w:firstLine="711"/>
        <w:rPr>
          <w:sz w:val="20"/>
          <w:szCs w:val="20"/>
        </w:rPr>
      </w:pPr>
      <w:r>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1A21F7" w:rsidRDefault="00C05265">
      <w:pPr>
        <w:ind w:left="980"/>
        <w:rPr>
          <w:sz w:val="20"/>
          <w:szCs w:val="20"/>
        </w:rPr>
      </w:pPr>
      <w:r>
        <w:rPr>
          <w:rFonts w:ascii="Times New Roman" w:eastAsia="Times New Roman" w:hAnsi="Times New Roman" w:cs="Times New Roman"/>
          <w:sz w:val="24"/>
          <w:szCs w:val="24"/>
        </w:rPr>
        <w:t>Народные художественные промыслы.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Роль и значение народных промыслов в современной жизни. Искусство и ремесло.</w:t>
      </w:r>
    </w:p>
    <w:p w:rsidR="001A21F7" w:rsidRDefault="00C05265">
      <w:pPr>
        <w:spacing w:line="238" w:lineRule="auto"/>
        <w:ind w:left="260"/>
        <w:rPr>
          <w:sz w:val="20"/>
          <w:szCs w:val="20"/>
        </w:rPr>
      </w:pPr>
      <w:r>
        <w:rPr>
          <w:rFonts w:ascii="Times New Roman" w:eastAsia="Times New Roman" w:hAnsi="Times New Roman" w:cs="Times New Roman"/>
          <w:sz w:val="24"/>
          <w:szCs w:val="24"/>
        </w:rPr>
        <w:t>Традиции культуры, особенные для каждого региона.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A21F7" w:rsidRDefault="00C05265">
      <w:pPr>
        <w:ind w:left="980"/>
        <w:rPr>
          <w:sz w:val="20"/>
          <w:szCs w:val="20"/>
        </w:rPr>
      </w:pPr>
      <w:r>
        <w:rPr>
          <w:rFonts w:ascii="Times New Roman" w:eastAsia="Times New Roman" w:hAnsi="Times New Roman" w:cs="Times New Roman"/>
          <w:sz w:val="24"/>
          <w:szCs w:val="24"/>
        </w:rPr>
        <w:t>Создание эскиза игрушки по мотивам избранного промысла.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Мир сказок и легенд, примет и оберегов в творчестве мастеров художественных промыслов.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A21F7" w:rsidRDefault="00C05265">
      <w:pPr>
        <w:ind w:left="980"/>
        <w:rPr>
          <w:sz w:val="20"/>
          <w:szCs w:val="20"/>
        </w:rPr>
      </w:pPr>
      <w:r>
        <w:rPr>
          <w:rFonts w:ascii="Times New Roman" w:eastAsia="Times New Roman" w:hAnsi="Times New Roman" w:cs="Times New Roman"/>
          <w:sz w:val="24"/>
          <w:szCs w:val="24"/>
        </w:rPr>
        <w:t>Декоративно-прикладное искусство в культуре разных эпох и народов.</w:t>
      </w:r>
    </w:p>
    <w:p w:rsidR="001A21F7" w:rsidRDefault="001A21F7">
      <w:pPr>
        <w:spacing w:line="2" w:lineRule="exact"/>
        <w:rPr>
          <w:sz w:val="20"/>
          <w:szCs w:val="20"/>
        </w:rPr>
      </w:pPr>
    </w:p>
    <w:p w:rsidR="001A21F7" w:rsidRDefault="00C05265" w:rsidP="007F7E51">
      <w:pPr>
        <w:ind w:left="980"/>
        <w:rPr>
          <w:sz w:val="20"/>
          <w:szCs w:val="20"/>
        </w:rPr>
      </w:pPr>
      <w:r>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 в культуре разных эпох.</w:t>
      </w:r>
    </w:p>
    <w:p w:rsidR="001A21F7" w:rsidRDefault="00C05265">
      <w:pPr>
        <w:spacing w:line="237" w:lineRule="auto"/>
        <w:ind w:left="980"/>
        <w:rPr>
          <w:sz w:val="20"/>
          <w:szCs w:val="20"/>
        </w:rPr>
      </w:pPr>
      <w:r>
        <w:rPr>
          <w:rFonts w:ascii="Times New Roman" w:eastAsia="Times New Roman" w:hAnsi="Times New Roman" w:cs="Times New Roman"/>
          <w:sz w:val="24"/>
          <w:szCs w:val="24"/>
        </w:rPr>
        <w:t>Декоративно-прикладное искусство в жизни современного человека.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A21F7" w:rsidRDefault="001A21F7">
      <w:pPr>
        <w:spacing w:line="4" w:lineRule="exact"/>
        <w:rPr>
          <w:sz w:val="20"/>
          <w:szCs w:val="20"/>
        </w:rPr>
      </w:pPr>
    </w:p>
    <w:p w:rsidR="001A21F7" w:rsidRDefault="00C05265">
      <w:pPr>
        <w:tabs>
          <w:tab w:val="left" w:pos="1780"/>
          <w:tab w:val="left" w:pos="2200"/>
          <w:tab w:val="left" w:pos="3120"/>
          <w:tab w:val="left" w:pos="3440"/>
          <w:tab w:val="left" w:pos="4220"/>
          <w:tab w:val="left" w:pos="5660"/>
          <w:tab w:val="left" w:pos="6480"/>
          <w:tab w:val="left" w:pos="8040"/>
          <w:tab w:val="left" w:pos="8360"/>
        </w:tabs>
        <w:ind w:left="980"/>
        <w:rPr>
          <w:sz w:val="20"/>
          <w:szCs w:val="20"/>
        </w:rPr>
      </w:pPr>
      <w:r>
        <w:rPr>
          <w:rFonts w:ascii="Times New Roman" w:eastAsia="Times New Roman" w:hAnsi="Times New Roman" w:cs="Times New Roman"/>
          <w:sz w:val="24"/>
          <w:szCs w:val="24"/>
        </w:rPr>
        <w:t>Декор</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улицах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декор</w:t>
      </w:r>
      <w:r>
        <w:rPr>
          <w:rFonts w:ascii="Times New Roman" w:eastAsia="Times New Roman" w:hAnsi="Times New Roman" w:cs="Times New Roman"/>
          <w:sz w:val="24"/>
          <w:szCs w:val="24"/>
        </w:rPr>
        <w:tab/>
        <w:t>помещений.</w:t>
      </w:r>
      <w:r>
        <w:rPr>
          <w:rFonts w:ascii="Times New Roman" w:eastAsia="Times New Roman" w:hAnsi="Times New Roman" w:cs="Times New Roman"/>
          <w:sz w:val="24"/>
          <w:szCs w:val="24"/>
        </w:rPr>
        <w:tab/>
        <w:t>Декор</w:t>
      </w:r>
      <w:r>
        <w:rPr>
          <w:rFonts w:ascii="Times New Roman" w:eastAsia="Times New Roman" w:hAnsi="Times New Roman" w:cs="Times New Roman"/>
          <w:sz w:val="24"/>
          <w:szCs w:val="24"/>
        </w:rPr>
        <w:tab/>
        <w:t>праздничный</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повседневный.</w:t>
      </w:r>
    </w:p>
    <w:p w:rsidR="001A21F7" w:rsidRDefault="00C05265">
      <w:pPr>
        <w:spacing w:line="238" w:lineRule="auto"/>
        <w:ind w:left="260"/>
        <w:rPr>
          <w:sz w:val="20"/>
          <w:szCs w:val="20"/>
        </w:rPr>
      </w:pPr>
      <w:r>
        <w:rPr>
          <w:rFonts w:ascii="Times New Roman" w:eastAsia="Times New Roman" w:hAnsi="Times New Roman" w:cs="Times New Roman"/>
          <w:sz w:val="24"/>
          <w:szCs w:val="24"/>
        </w:rPr>
        <w:t>Праздничное оформление школы.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160.4. Содержание обучения в 6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160.4.1. Модуль № 2 «Живопись, графика, скульптура».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Общие сведения о видах искусства.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Пространственные и временные виды искусства.</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1A21F7" w:rsidRDefault="001A21F7">
      <w:pPr>
        <w:spacing w:line="17"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Язык изобразительного искусства и его выразительные средства.</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1A21F7" w:rsidRDefault="00C05265">
      <w:pPr>
        <w:ind w:left="980"/>
        <w:rPr>
          <w:sz w:val="20"/>
          <w:szCs w:val="20"/>
        </w:rPr>
      </w:pPr>
      <w:r>
        <w:rPr>
          <w:rFonts w:ascii="Times New Roman" w:eastAsia="Times New Roman" w:hAnsi="Times New Roman" w:cs="Times New Roman"/>
          <w:sz w:val="24"/>
          <w:szCs w:val="24"/>
        </w:rPr>
        <w:t>Рисунок – основа изобразительного искусства и мастерства художника.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1A21F7" w:rsidRDefault="00C05265">
      <w:pPr>
        <w:spacing w:line="237" w:lineRule="auto"/>
        <w:ind w:left="980"/>
        <w:rPr>
          <w:sz w:val="20"/>
          <w:szCs w:val="20"/>
        </w:rPr>
      </w:pPr>
      <w:r>
        <w:rPr>
          <w:rFonts w:ascii="Times New Roman" w:eastAsia="Times New Roman" w:hAnsi="Times New Roman" w:cs="Times New Roman"/>
          <w:sz w:val="24"/>
          <w:szCs w:val="24"/>
        </w:rPr>
        <w:t>Навыки размещения рисунка в листе, выбор формата.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Начальные умения рисунка с натуры. Зарисовки простых предметов.</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1A21F7" w:rsidRDefault="00C05265">
      <w:pPr>
        <w:ind w:left="980"/>
        <w:rPr>
          <w:sz w:val="20"/>
          <w:szCs w:val="20"/>
        </w:rPr>
      </w:pPr>
      <w:r>
        <w:rPr>
          <w:rFonts w:ascii="Times New Roman" w:eastAsia="Times New Roman" w:hAnsi="Times New Roman" w:cs="Times New Roman"/>
          <w:sz w:val="24"/>
          <w:szCs w:val="24"/>
        </w:rPr>
        <w:t>Ритм и ритмическая организация плоскости листа.</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A21F7" w:rsidRDefault="00C05265">
      <w:pPr>
        <w:ind w:left="980"/>
        <w:rPr>
          <w:sz w:val="20"/>
          <w:szCs w:val="20"/>
        </w:rPr>
      </w:pPr>
      <w:r>
        <w:rPr>
          <w:rFonts w:ascii="Times New Roman" w:eastAsia="Times New Roman" w:hAnsi="Times New Roman" w:cs="Times New Roman"/>
          <w:sz w:val="24"/>
          <w:szCs w:val="24"/>
        </w:rPr>
        <w:t>Жанры изобразительного искусства.</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Натюрморт.</w:t>
      </w:r>
    </w:p>
    <w:p w:rsidR="001A21F7" w:rsidRDefault="001A21F7">
      <w:pPr>
        <w:spacing w:line="10" w:lineRule="exact"/>
        <w:rPr>
          <w:sz w:val="20"/>
          <w:szCs w:val="20"/>
        </w:rPr>
      </w:pPr>
    </w:p>
    <w:p w:rsidR="001A21F7" w:rsidRDefault="00C05265" w:rsidP="007F7E51">
      <w:pPr>
        <w:spacing w:line="235" w:lineRule="auto"/>
        <w:ind w:left="260" w:right="20" w:firstLine="711"/>
        <w:jc w:val="both"/>
        <w:rPr>
          <w:sz w:val="20"/>
          <w:szCs w:val="20"/>
        </w:rPr>
      </w:pPr>
      <w:r>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1A21F7" w:rsidRDefault="00C05265">
      <w:pPr>
        <w:ind w:left="980"/>
        <w:rPr>
          <w:sz w:val="20"/>
          <w:szCs w:val="20"/>
        </w:rPr>
      </w:pPr>
      <w:r>
        <w:rPr>
          <w:rFonts w:ascii="Times New Roman" w:eastAsia="Times New Roman" w:hAnsi="Times New Roman" w:cs="Times New Roman"/>
          <w:sz w:val="24"/>
          <w:szCs w:val="24"/>
        </w:rPr>
        <w:t>Изображение окружности в перспективе.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Рисование геометрических тел на основе правил линейной перспективы.</w:t>
      </w:r>
    </w:p>
    <w:p w:rsidR="001A21F7" w:rsidRDefault="00C05265">
      <w:pPr>
        <w:spacing w:line="237" w:lineRule="auto"/>
        <w:ind w:left="980"/>
        <w:rPr>
          <w:sz w:val="20"/>
          <w:szCs w:val="20"/>
        </w:rPr>
      </w:pPr>
      <w:r>
        <w:rPr>
          <w:rFonts w:ascii="Times New Roman" w:eastAsia="Times New Roman" w:hAnsi="Times New Roman" w:cs="Times New Roman"/>
          <w:sz w:val="24"/>
          <w:szCs w:val="24"/>
        </w:rPr>
        <w:t>Сложная пространственная форма и выявление её конструкции.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1A21F7" w:rsidRDefault="00C05265">
      <w:pPr>
        <w:spacing w:line="237" w:lineRule="auto"/>
        <w:ind w:left="980"/>
        <w:rPr>
          <w:sz w:val="20"/>
          <w:szCs w:val="20"/>
        </w:rPr>
      </w:pPr>
      <w:r>
        <w:rPr>
          <w:rFonts w:ascii="Times New Roman" w:eastAsia="Times New Roman" w:hAnsi="Times New Roman" w:cs="Times New Roman"/>
          <w:sz w:val="24"/>
          <w:szCs w:val="24"/>
        </w:rPr>
        <w:t>Линейный рисунок конструкции из нескольких геометрических тел.</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w:t>
      </w:r>
    </w:p>
    <w:p w:rsidR="001A21F7" w:rsidRDefault="00C05265">
      <w:pPr>
        <w:ind w:left="260"/>
        <w:rPr>
          <w:sz w:val="20"/>
          <w:szCs w:val="20"/>
        </w:rPr>
      </w:pPr>
      <w:r>
        <w:rPr>
          <w:rFonts w:ascii="Times New Roman" w:eastAsia="Times New Roman" w:hAnsi="Times New Roman" w:cs="Times New Roman"/>
          <w:sz w:val="24"/>
          <w:szCs w:val="24"/>
        </w:rPr>
        <w:t>графических техник. Печатная графика.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Портрет.</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Великие портретисты в европейском искусстве.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1A21F7" w:rsidRDefault="00C05265">
      <w:pPr>
        <w:ind w:left="980"/>
        <w:rPr>
          <w:sz w:val="20"/>
          <w:szCs w:val="20"/>
        </w:rPr>
      </w:pPr>
      <w:r>
        <w:rPr>
          <w:rFonts w:ascii="Times New Roman" w:eastAsia="Times New Roman" w:hAnsi="Times New Roman" w:cs="Times New Roman"/>
          <w:sz w:val="24"/>
          <w:szCs w:val="24"/>
        </w:rPr>
        <w:t>Парадный и камерный портрет в живописи.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Особенности развития жанра портрета в искусстве ХХ в. – отечественном и европейском.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A21F7" w:rsidRDefault="00C05265">
      <w:pPr>
        <w:ind w:left="980"/>
        <w:rPr>
          <w:sz w:val="20"/>
          <w:szCs w:val="20"/>
        </w:rPr>
      </w:pPr>
      <w:r>
        <w:rPr>
          <w:rFonts w:ascii="Times New Roman" w:eastAsia="Times New Roman" w:hAnsi="Times New Roman" w:cs="Times New Roman"/>
          <w:sz w:val="24"/>
          <w:szCs w:val="24"/>
        </w:rPr>
        <w:t>Роль освещения головы при создании портретного образа.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Свет и тень в изображении головы человека.</w:t>
      </w:r>
    </w:p>
    <w:p w:rsidR="001A21F7" w:rsidRDefault="00C05265">
      <w:pPr>
        <w:spacing w:line="237" w:lineRule="auto"/>
        <w:ind w:left="980"/>
        <w:rPr>
          <w:sz w:val="20"/>
          <w:szCs w:val="20"/>
        </w:rPr>
      </w:pPr>
      <w:r>
        <w:rPr>
          <w:rFonts w:ascii="Times New Roman" w:eastAsia="Times New Roman" w:hAnsi="Times New Roman" w:cs="Times New Roman"/>
          <w:sz w:val="24"/>
          <w:szCs w:val="24"/>
        </w:rPr>
        <w:t>Портрет в скульптуре.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произведениях выдающихся живописцев.</w:t>
      </w:r>
    </w:p>
    <w:p w:rsidR="001A21F7" w:rsidRDefault="00C05265">
      <w:pPr>
        <w:spacing w:line="237" w:lineRule="auto"/>
        <w:ind w:left="980"/>
        <w:rPr>
          <w:sz w:val="20"/>
          <w:szCs w:val="20"/>
        </w:rPr>
      </w:pPr>
      <w:r>
        <w:rPr>
          <w:rFonts w:ascii="Times New Roman" w:eastAsia="Times New Roman" w:hAnsi="Times New Roman" w:cs="Times New Roman"/>
          <w:sz w:val="24"/>
          <w:szCs w:val="24"/>
        </w:rPr>
        <w:t>Опыт работы над созданием живописного портрета.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Пейзаж.</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1A21F7" w:rsidRDefault="00C05265">
      <w:pPr>
        <w:ind w:left="980"/>
        <w:rPr>
          <w:sz w:val="20"/>
          <w:szCs w:val="20"/>
        </w:rPr>
      </w:pPr>
      <w:r>
        <w:rPr>
          <w:rFonts w:ascii="Times New Roman" w:eastAsia="Times New Roman" w:hAnsi="Times New Roman" w:cs="Times New Roman"/>
          <w:sz w:val="24"/>
          <w:szCs w:val="24"/>
        </w:rPr>
        <w:t>Правила построения линейной перспективы в изображении пространства.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1A21F7" w:rsidRDefault="001A21F7">
      <w:pPr>
        <w:spacing w:line="16" w:lineRule="exact"/>
        <w:rPr>
          <w:sz w:val="20"/>
          <w:szCs w:val="20"/>
        </w:rPr>
      </w:pPr>
    </w:p>
    <w:p w:rsidR="001A21F7" w:rsidRDefault="00C05265" w:rsidP="007F7E51">
      <w:pPr>
        <w:spacing w:line="236" w:lineRule="auto"/>
        <w:ind w:left="260" w:firstLine="711"/>
        <w:jc w:val="both"/>
        <w:rPr>
          <w:sz w:val="20"/>
          <w:szCs w:val="20"/>
        </w:rPr>
      </w:pPr>
      <w:r>
        <w:rPr>
          <w:rFonts w:ascii="Times New Roman" w:eastAsia="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A21F7" w:rsidRDefault="001A21F7">
      <w:pPr>
        <w:spacing w:line="19"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Творческий опыт в создании композиционного живописного пейзажа своей Родины. Графический образ пейзажа в работах выдающихся мастеров. Средства</w:t>
      </w:r>
    </w:p>
    <w:p w:rsidR="001A21F7" w:rsidRDefault="001A21F7">
      <w:pPr>
        <w:spacing w:line="16" w:lineRule="exact"/>
        <w:rPr>
          <w:sz w:val="20"/>
          <w:szCs w:val="20"/>
        </w:rPr>
      </w:pPr>
    </w:p>
    <w:p w:rsidR="001A21F7" w:rsidRDefault="00C05265">
      <w:pPr>
        <w:spacing w:line="236" w:lineRule="auto"/>
        <w:ind w:left="980" w:hanging="710"/>
        <w:rPr>
          <w:sz w:val="20"/>
          <w:szCs w:val="20"/>
        </w:rPr>
      </w:pPr>
      <w:r>
        <w:rPr>
          <w:rFonts w:ascii="Times New Roman" w:eastAsia="Times New Roman" w:hAnsi="Times New Roman" w:cs="Times New Roman"/>
          <w:sz w:val="24"/>
          <w:szCs w:val="24"/>
        </w:rPr>
        <w:t>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w:t>
      </w:r>
    </w:p>
    <w:p w:rsidR="001A21F7" w:rsidRDefault="00C05265">
      <w:pPr>
        <w:ind w:left="260"/>
        <w:rPr>
          <w:sz w:val="20"/>
          <w:szCs w:val="20"/>
        </w:rPr>
      </w:pPr>
      <w:r>
        <w:rPr>
          <w:rFonts w:ascii="Times New Roman" w:eastAsia="Times New Roman" w:hAnsi="Times New Roman" w:cs="Times New Roman"/>
          <w:sz w:val="24"/>
          <w:szCs w:val="24"/>
        </w:rPr>
        <w:t>образа города.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w:t>
      </w:r>
    </w:p>
    <w:p w:rsidR="001A21F7" w:rsidRDefault="00C05265">
      <w:pPr>
        <w:spacing w:line="237" w:lineRule="auto"/>
        <w:ind w:left="260"/>
        <w:rPr>
          <w:sz w:val="20"/>
          <w:szCs w:val="20"/>
        </w:rPr>
      </w:pPr>
      <w:r>
        <w:rPr>
          <w:rFonts w:ascii="Times New Roman" w:eastAsia="Times New Roman" w:hAnsi="Times New Roman" w:cs="Times New Roman"/>
          <w:sz w:val="24"/>
          <w:szCs w:val="24"/>
        </w:rPr>
        <w:t>Задачи охраны культурного наследия и исторического образа в жизни современного города.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Бытовой жанр в изобразительном искусстве.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A21F7" w:rsidRDefault="00C05265">
      <w:pPr>
        <w:ind w:left="980"/>
        <w:rPr>
          <w:sz w:val="20"/>
          <w:szCs w:val="20"/>
        </w:rPr>
      </w:pPr>
      <w:r>
        <w:rPr>
          <w:rFonts w:ascii="Times New Roman" w:eastAsia="Times New Roman" w:hAnsi="Times New Roman" w:cs="Times New Roman"/>
          <w:sz w:val="24"/>
          <w:szCs w:val="24"/>
        </w:rPr>
        <w:t>Исторический жанр в изобразительном искусстве.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1A21F7" w:rsidRDefault="001A21F7">
      <w:pPr>
        <w:spacing w:line="4" w:lineRule="exact"/>
        <w:rPr>
          <w:sz w:val="20"/>
          <w:szCs w:val="20"/>
        </w:rPr>
      </w:pPr>
    </w:p>
    <w:p w:rsidR="001A21F7" w:rsidRDefault="00C05265">
      <w:pPr>
        <w:tabs>
          <w:tab w:val="left" w:pos="2260"/>
          <w:tab w:val="left" w:pos="4000"/>
          <w:tab w:val="left" w:pos="5640"/>
          <w:tab w:val="left" w:pos="6720"/>
          <w:tab w:val="left" w:pos="7060"/>
          <w:tab w:val="left" w:pos="8600"/>
          <w:tab w:val="left" w:pos="9040"/>
        </w:tabs>
        <w:ind w:left="980"/>
        <w:rPr>
          <w:sz w:val="20"/>
          <w:szCs w:val="20"/>
        </w:rPr>
      </w:pPr>
      <w:r>
        <w:rPr>
          <w:rFonts w:ascii="Times New Roman" w:eastAsia="Times New Roman" w:hAnsi="Times New Roman" w:cs="Times New Roman"/>
          <w:sz w:val="24"/>
          <w:szCs w:val="24"/>
        </w:rPr>
        <w:t>Жанровые</w:t>
      </w:r>
      <w:r>
        <w:rPr>
          <w:rFonts w:ascii="Times New Roman" w:eastAsia="Times New Roman" w:hAnsi="Times New Roman" w:cs="Times New Roman"/>
          <w:sz w:val="24"/>
          <w:szCs w:val="24"/>
        </w:rPr>
        <w:tab/>
        <w:t>разновидности</w:t>
      </w:r>
      <w:r>
        <w:rPr>
          <w:rFonts w:ascii="Times New Roman" w:eastAsia="Times New Roman" w:hAnsi="Times New Roman" w:cs="Times New Roman"/>
          <w:sz w:val="24"/>
          <w:szCs w:val="24"/>
        </w:rPr>
        <w:tab/>
        <w:t>исторической</w:t>
      </w:r>
      <w:r>
        <w:rPr>
          <w:rFonts w:ascii="Times New Roman" w:eastAsia="Times New Roman" w:hAnsi="Times New Roman" w:cs="Times New Roman"/>
          <w:sz w:val="24"/>
          <w:szCs w:val="24"/>
        </w:rPr>
        <w:tab/>
        <w:t>картины</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зависимости</w:t>
      </w:r>
      <w:r>
        <w:rPr>
          <w:rFonts w:ascii="Times New Roman" w:eastAsia="Times New Roman" w:hAnsi="Times New Roman" w:cs="Times New Roman"/>
          <w:sz w:val="24"/>
          <w:szCs w:val="24"/>
        </w:rPr>
        <w:tab/>
        <w:t>от</w:t>
      </w:r>
      <w:r>
        <w:rPr>
          <w:rFonts w:ascii="Times New Roman" w:eastAsia="Times New Roman" w:hAnsi="Times New Roman" w:cs="Times New Roman"/>
          <w:sz w:val="24"/>
          <w:szCs w:val="24"/>
        </w:rPr>
        <w:tab/>
        <w:t>сюжета:</w:t>
      </w:r>
    </w:p>
    <w:p w:rsidR="001A21F7" w:rsidRDefault="00C05265">
      <w:pPr>
        <w:spacing w:line="237" w:lineRule="auto"/>
        <w:ind w:left="260"/>
        <w:rPr>
          <w:sz w:val="20"/>
          <w:szCs w:val="20"/>
        </w:rPr>
      </w:pPr>
      <w:r>
        <w:rPr>
          <w:rFonts w:ascii="Times New Roman" w:eastAsia="Times New Roman" w:hAnsi="Times New Roman" w:cs="Times New Roman"/>
          <w:sz w:val="24"/>
          <w:szCs w:val="24"/>
        </w:rPr>
        <w:t>мифологическая картина, картина на библейские темы, батальная картина и другие.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1A21F7" w:rsidRDefault="00C05265">
      <w:pPr>
        <w:ind w:left="980"/>
        <w:rPr>
          <w:sz w:val="20"/>
          <w:szCs w:val="20"/>
        </w:rPr>
      </w:pPr>
      <w:r>
        <w:rPr>
          <w:rFonts w:ascii="Times New Roman" w:eastAsia="Times New Roman" w:hAnsi="Times New Roman" w:cs="Times New Roman"/>
          <w:sz w:val="24"/>
          <w:szCs w:val="24"/>
        </w:rPr>
        <w:t>Библейские темы в изобразительном искусстве.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A21F7" w:rsidRDefault="001A21F7">
      <w:pPr>
        <w:spacing w:line="15" w:lineRule="exact"/>
        <w:rPr>
          <w:sz w:val="20"/>
          <w:szCs w:val="20"/>
        </w:rPr>
      </w:pPr>
    </w:p>
    <w:p w:rsidR="001A21F7" w:rsidRDefault="00C05265" w:rsidP="007F7E51">
      <w:pPr>
        <w:spacing w:line="235" w:lineRule="auto"/>
        <w:ind w:left="260" w:firstLine="711"/>
        <w:jc w:val="both"/>
        <w:rPr>
          <w:sz w:val="20"/>
          <w:szCs w:val="20"/>
        </w:rPr>
      </w:pPr>
      <w:r>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1A21F7" w:rsidRDefault="00C05265">
      <w:pPr>
        <w:ind w:left="980"/>
        <w:rPr>
          <w:sz w:val="20"/>
          <w:szCs w:val="20"/>
        </w:rPr>
      </w:pPr>
      <w:r>
        <w:rPr>
          <w:rFonts w:ascii="Times New Roman" w:eastAsia="Times New Roman" w:hAnsi="Times New Roman" w:cs="Times New Roman"/>
          <w:sz w:val="24"/>
          <w:szCs w:val="24"/>
        </w:rPr>
        <w:t>Работа над эскизом сюжетной композиции.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160.5. Содержание обучения в 7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160.5.1. Модуль № 3 «Архитектура и дизайн».</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Возникновение архитектуры и  дизайна на разных этапах общественного развития.</w:t>
      </w:r>
    </w:p>
    <w:p w:rsidR="001A21F7" w:rsidRDefault="00C05265">
      <w:pPr>
        <w:spacing w:line="237" w:lineRule="auto"/>
        <w:ind w:left="260"/>
        <w:rPr>
          <w:sz w:val="20"/>
          <w:szCs w:val="20"/>
        </w:rPr>
      </w:pPr>
      <w:r>
        <w:rPr>
          <w:rFonts w:ascii="Times New Roman" w:eastAsia="Times New Roman" w:hAnsi="Times New Roman" w:cs="Times New Roman"/>
          <w:sz w:val="24"/>
          <w:szCs w:val="24"/>
        </w:rPr>
        <w:t>Единство функционального и художественного – целесообразности и красоты.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Графический дизайн.</w:t>
      </w:r>
    </w:p>
    <w:p w:rsidR="001A21F7" w:rsidRDefault="00C05265">
      <w:pPr>
        <w:tabs>
          <w:tab w:val="left" w:pos="2380"/>
          <w:tab w:val="left" w:pos="2880"/>
          <w:tab w:val="left" w:pos="3720"/>
          <w:tab w:val="left" w:pos="5040"/>
          <w:tab w:val="left" w:pos="6040"/>
          <w:tab w:val="left" w:pos="6320"/>
          <w:tab w:val="left" w:pos="7140"/>
          <w:tab w:val="left" w:pos="8460"/>
        </w:tabs>
        <w:ind w:left="980"/>
        <w:rPr>
          <w:sz w:val="20"/>
          <w:szCs w:val="20"/>
        </w:rPr>
      </w:pPr>
      <w:r>
        <w:rPr>
          <w:rFonts w:ascii="Times New Roman" w:eastAsia="Times New Roman" w:hAnsi="Times New Roman" w:cs="Times New Roman"/>
          <w:sz w:val="24"/>
          <w:szCs w:val="24"/>
        </w:rPr>
        <w:t>Композиция</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основа</w:t>
      </w:r>
      <w:r>
        <w:rPr>
          <w:rFonts w:ascii="Times New Roman" w:eastAsia="Times New Roman" w:hAnsi="Times New Roman" w:cs="Times New Roman"/>
          <w:sz w:val="24"/>
          <w:szCs w:val="24"/>
        </w:rPr>
        <w:tab/>
        <w:t>реализации</w:t>
      </w:r>
      <w:r>
        <w:rPr>
          <w:rFonts w:ascii="Times New Roman" w:eastAsia="Times New Roman" w:hAnsi="Times New Roman" w:cs="Times New Roman"/>
          <w:sz w:val="24"/>
          <w:szCs w:val="24"/>
        </w:rPr>
        <w:tab/>
        <w:t>замысла</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любой</w:t>
      </w:r>
      <w:r>
        <w:rPr>
          <w:rFonts w:ascii="Times New Roman" w:eastAsia="Times New Roman" w:hAnsi="Times New Roman" w:cs="Times New Roman"/>
          <w:sz w:val="24"/>
          <w:szCs w:val="24"/>
        </w:rPr>
        <w:tab/>
        <w:t>творческой</w:t>
      </w:r>
      <w:r>
        <w:rPr>
          <w:sz w:val="20"/>
          <w:szCs w:val="20"/>
        </w:rPr>
        <w:tab/>
      </w:r>
      <w:r>
        <w:rPr>
          <w:rFonts w:ascii="Times New Roman" w:eastAsia="Times New Roman" w:hAnsi="Times New Roman" w:cs="Times New Roman"/>
          <w:sz w:val="23"/>
          <w:szCs w:val="23"/>
        </w:rPr>
        <w:t>деятельности.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Основы формальной композиции в конструктивных искусствах.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1A21F7" w:rsidRDefault="00C05265">
      <w:pPr>
        <w:ind w:left="980"/>
        <w:rPr>
          <w:sz w:val="20"/>
          <w:szCs w:val="20"/>
        </w:rPr>
      </w:pPr>
      <w:r>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1A21F7" w:rsidRDefault="00C05265">
      <w:pPr>
        <w:ind w:left="980"/>
        <w:rPr>
          <w:sz w:val="20"/>
          <w:szCs w:val="20"/>
        </w:rPr>
      </w:pPr>
      <w:r>
        <w:rPr>
          <w:rFonts w:ascii="Times New Roman" w:eastAsia="Times New Roman" w:hAnsi="Times New Roman" w:cs="Times New Roman"/>
          <w:sz w:val="24"/>
          <w:szCs w:val="24"/>
        </w:rPr>
        <w:t>Шрифт и содержание текста. Стилизация шрифта.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Логотип  как  графический  знак,  эмблема  или  стилизованный  графический  символ.</w:t>
      </w:r>
    </w:p>
    <w:p w:rsidR="001A21F7" w:rsidRDefault="00C05265">
      <w:pPr>
        <w:spacing w:line="237" w:lineRule="auto"/>
        <w:ind w:left="260"/>
        <w:rPr>
          <w:sz w:val="20"/>
          <w:szCs w:val="20"/>
        </w:rPr>
      </w:pPr>
      <w:r>
        <w:rPr>
          <w:rFonts w:ascii="Times New Roman" w:eastAsia="Times New Roman" w:hAnsi="Times New Roman" w:cs="Times New Roman"/>
          <w:sz w:val="24"/>
          <w:szCs w:val="24"/>
        </w:rPr>
        <w:t>Функции логотипа. Шрифтовой логотип. Знаковый логотип.</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A21F7" w:rsidRDefault="001A21F7">
      <w:pPr>
        <w:spacing w:line="12" w:lineRule="exact"/>
        <w:rPr>
          <w:sz w:val="20"/>
          <w:szCs w:val="20"/>
        </w:rPr>
      </w:pPr>
    </w:p>
    <w:p w:rsidR="001A21F7" w:rsidRDefault="00C05265" w:rsidP="007F7E51">
      <w:pPr>
        <w:spacing w:line="235" w:lineRule="auto"/>
        <w:ind w:left="260" w:firstLine="711"/>
        <w:jc w:val="both"/>
        <w:rPr>
          <w:sz w:val="20"/>
          <w:szCs w:val="20"/>
        </w:rPr>
      </w:pPr>
      <w:r>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Макетирование объёмно-пространственных композиций.</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Многообразие предметного мира, создаваемого человеком. Функция вещи и её форма.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Образ времени в предметах, создаваемых человеком.</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Выполнение аналитических зарисовок форм бытовых предметов.</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Социальное значение дизайна и архитектуры как среды жизни человека.</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A21F7" w:rsidRDefault="001A21F7">
      <w:pPr>
        <w:spacing w:line="11"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Пути развития современной архитектуры и дизайна: город сегодня и завтра. Архитектурная и градостроительная революция XX в. Её технологические и</w:t>
      </w:r>
    </w:p>
    <w:p w:rsidR="001A21F7" w:rsidRDefault="001A21F7">
      <w:pPr>
        <w:spacing w:line="12" w:lineRule="exact"/>
        <w:rPr>
          <w:sz w:val="20"/>
          <w:szCs w:val="20"/>
        </w:rPr>
      </w:pPr>
    </w:p>
    <w:p w:rsidR="001A21F7" w:rsidRDefault="00C05265">
      <w:pPr>
        <w:spacing w:line="235" w:lineRule="auto"/>
        <w:ind w:left="980" w:right="20" w:hanging="710"/>
        <w:rPr>
          <w:sz w:val="20"/>
          <w:szCs w:val="20"/>
        </w:rPr>
      </w:pPr>
      <w:r>
        <w:rPr>
          <w:rFonts w:ascii="Times New Roman" w:eastAsia="Times New Roman" w:hAnsi="Times New Roman" w:cs="Times New Roman"/>
          <w:sz w:val="24"/>
          <w:szCs w:val="24"/>
        </w:rPr>
        <w:t>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w:t>
      </w:r>
    </w:p>
    <w:p w:rsidR="001A21F7" w:rsidRDefault="001A21F7">
      <w:pPr>
        <w:spacing w:line="12" w:lineRule="exact"/>
        <w:rPr>
          <w:sz w:val="20"/>
          <w:szCs w:val="20"/>
        </w:rPr>
      </w:pPr>
    </w:p>
    <w:p w:rsidR="001A21F7" w:rsidRDefault="00C05265">
      <w:pPr>
        <w:spacing w:line="235" w:lineRule="auto"/>
        <w:ind w:left="260" w:right="20"/>
        <w:rPr>
          <w:sz w:val="20"/>
          <w:szCs w:val="20"/>
        </w:rPr>
      </w:pPr>
      <w:r>
        <w:rPr>
          <w:rFonts w:ascii="Times New Roman" w:eastAsia="Times New Roman" w:hAnsi="Times New Roman" w:cs="Times New Roman"/>
          <w:sz w:val="24"/>
          <w:szCs w:val="24"/>
        </w:rPr>
        <w:t>строительной техники. Приоритет функционализма. Проблема урбанизации ландшафта, безликости и агрессивности среды современного города.</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1A21F7" w:rsidRDefault="001A21F7">
      <w:pPr>
        <w:spacing w:line="12"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Роль цвета в формировании пространства. Схема-планировка и реальность. Современные поиски новой эстетики в градостроительстве. Выполнение</w:t>
      </w:r>
    </w:p>
    <w:p w:rsidR="001A21F7" w:rsidRDefault="00C05265">
      <w:pPr>
        <w:ind w:left="260"/>
        <w:rPr>
          <w:sz w:val="20"/>
          <w:szCs w:val="20"/>
        </w:rPr>
      </w:pPr>
      <w:r>
        <w:rPr>
          <w:rFonts w:ascii="Times New Roman" w:eastAsia="Times New Roman" w:hAnsi="Times New Roman" w:cs="Times New Roman"/>
          <w:sz w:val="24"/>
          <w:szCs w:val="24"/>
        </w:rPr>
        <w:t>практических работ по теме «Образ современного города и архитектурного стиля будущего»:</w:t>
      </w:r>
    </w:p>
    <w:p w:rsidR="001A21F7" w:rsidRDefault="001A21F7">
      <w:pPr>
        <w:spacing w:line="2" w:lineRule="exact"/>
        <w:rPr>
          <w:sz w:val="20"/>
          <w:szCs w:val="20"/>
        </w:rPr>
      </w:pPr>
    </w:p>
    <w:p w:rsidR="001A21F7" w:rsidRDefault="00C05265" w:rsidP="007F7E51">
      <w:pPr>
        <w:ind w:left="260"/>
        <w:rPr>
          <w:sz w:val="20"/>
          <w:szCs w:val="20"/>
        </w:rPr>
      </w:pPr>
      <w:r>
        <w:rPr>
          <w:rFonts w:ascii="Times New Roman" w:eastAsia="Times New Roman" w:hAnsi="Times New Roman" w:cs="Times New Roman"/>
          <w:sz w:val="24"/>
          <w:szCs w:val="24"/>
        </w:rPr>
        <w:t>фотоколлажа или фантазийной зарисовки города будущего.</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Интерьеры общественных зданий (театр, кафе, вокзал, офис, школа).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Образ человека и индивидуальное проектирование.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1A21F7" w:rsidRDefault="001A21F7">
      <w:pPr>
        <w:spacing w:line="12" w:lineRule="exact"/>
        <w:rPr>
          <w:sz w:val="20"/>
          <w:szCs w:val="20"/>
        </w:rPr>
      </w:pPr>
    </w:p>
    <w:p w:rsidR="001A21F7" w:rsidRDefault="00C05265" w:rsidP="0074431C">
      <w:pPr>
        <w:spacing w:line="235" w:lineRule="auto"/>
        <w:ind w:left="260" w:firstLine="711"/>
        <w:jc w:val="both"/>
        <w:rPr>
          <w:sz w:val="20"/>
          <w:szCs w:val="20"/>
        </w:rPr>
      </w:pPr>
      <w:r>
        <w:rPr>
          <w:rFonts w:ascii="Times New Roman" w:eastAsia="Times New Roman" w:hAnsi="Times New Roman" w:cs="Times New Roman"/>
          <w:sz w:val="24"/>
          <w:szCs w:val="24"/>
        </w:rPr>
        <w:t>160.5.2. Модуль № 4 «Изображение в синтетических, экранных видах искусства и художественная фотография» (Вариативный модуль. Компоненты вариативного модуля</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могут дополнить содержание в 5, 6 и 7 классах или реализовываться в рамках внеурочной деятельности).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A21F7" w:rsidRDefault="00C05265">
      <w:pPr>
        <w:ind w:left="980"/>
        <w:rPr>
          <w:sz w:val="20"/>
          <w:szCs w:val="20"/>
        </w:rPr>
      </w:pPr>
      <w:r>
        <w:rPr>
          <w:rFonts w:ascii="Times New Roman" w:eastAsia="Times New Roman" w:hAnsi="Times New Roman" w:cs="Times New Roman"/>
          <w:sz w:val="24"/>
          <w:szCs w:val="24"/>
        </w:rPr>
        <w:t>Значение развития технологий в становлении новых видов искусства.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Художник и искусство театра.</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Рождение театра в древнейших обрядах. История развития искусства театра. Жанровое многообразие театральных представлений, шоу, праздников и их</w:t>
      </w:r>
    </w:p>
    <w:p w:rsidR="001A21F7" w:rsidRDefault="00C05265">
      <w:pPr>
        <w:ind w:left="260"/>
        <w:rPr>
          <w:sz w:val="20"/>
          <w:szCs w:val="20"/>
        </w:rPr>
      </w:pPr>
      <w:r>
        <w:rPr>
          <w:rFonts w:ascii="Times New Roman" w:eastAsia="Times New Roman" w:hAnsi="Times New Roman" w:cs="Times New Roman"/>
          <w:sz w:val="24"/>
          <w:szCs w:val="24"/>
        </w:rPr>
        <w:t>визуальный облик.</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Роль художника и виды профессиональной деятельности художника в современном</w:t>
      </w:r>
    </w:p>
    <w:p w:rsidR="001A21F7" w:rsidRDefault="00C05265">
      <w:pPr>
        <w:spacing w:line="238" w:lineRule="auto"/>
        <w:ind w:left="260"/>
        <w:rPr>
          <w:sz w:val="20"/>
          <w:szCs w:val="20"/>
        </w:rPr>
      </w:pPr>
      <w:r>
        <w:rPr>
          <w:rFonts w:ascii="Times New Roman" w:eastAsia="Times New Roman" w:hAnsi="Times New Roman" w:cs="Times New Roman"/>
          <w:sz w:val="24"/>
          <w:szCs w:val="24"/>
        </w:rPr>
        <w:t>театре.</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1A21F7" w:rsidRDefault="00C05265">
      <w:pPr>
        <w:ind w:left="980"/>
        <w:rPr>
          <w:sz w:val="20"/>
          <w:szCs w:val="20"/>
        </w:rPr>
      </w:pPr>
      <w:r>
        <w:rPr>
          <w:rFonts w:ascii="Times New Roman" w:eastAsia="Times New Roman" w:hAnsi="Times New Roman" w:cs="Times New Roman"/>
          <w:sz w:val="24"/>
          <w:szCs w:val="24"/>
        </w:rPr>
        <w:t>Художественная фотография.</w:t>
      </w:r>
    </w:p>
    <w:p w:rsidR="001A21F7" w:rsidRDefault="001A21F7">
      <w:pPr>
        <w:spacing w:line="2" w:lineRule="exact"/>
        <w:rPr>
          <w:sz w:val="20"/>
          <w:szCs w:val="20"/>
        </w:rPr>
      </w:pPr>
    </w:p>
    <w:p w:rsidR="001A21F7" w:rsidRDefault="00C05265">
      <w:pPr>
        <w:tabs>
          <w:tab w:val="left" w:pos="2120"/>
          <w:tab w:val="left" w:pos="3520"/>
          <w:tab w:val="left" w:pos="4000"/>
          <w:tab w:val="left" w:pos="5880"/>
          <w:tab w:val="left" w:pos="7160"/>
          <w:tab w:val="left" w:pos="8680"/>
        </w:tabs>
        <w:ind w:left="980"/>
        <w:rPr>
          <w:sz w:val="20"/>
          <w:szCs w:val="20"/>
        </w:rPr>
      </w:pPr>
      <w:r>
        <w:rPr>
          <w:rFonts w:ascii="Times New Roman" w:eastAsia="Times New Roman" w:hAnsi="Times New Roman" w:cs="Times New Roman"/>
          <w:sz w:val="24"/>
          <w:szCs w:val="24"/>
        </w:rPr>
        <w:t>Рождение</w:t>
      </w:r>
      <w:r>
        <w:rPr>
          <w:rFonts w:ascii="Times New Roman" w:eastAsia="Times New Roman" w:hAnsi="Times New Roman" w:cs="Times New Roman"/>
          <w:sz w:val="24"/>
          <w:szCs w:val="24"/>
        </w:rPr>
        <w:tab/>
        <w:t>фотографии</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технологическая</w:t>
      </w:r>
      <w:r>
        <w:rPr>
          <w:rFonts w:ascii="Times New Roman" w:eastAsia="Times New Roman" w:hAnsi="Times New Roman" w:cs="Times New Roman"/>
          <w:sz w:val="24"/>
          <w:szCs w:val="24"/>
        </w:rPr>
        <w:tab/>
        <w:t>революция</w:t>
      </w:r>
      <w:r>
        <w:rPr>
          <w:rFonts w:ascii="Times New Roman" w:eastAsia="Times New Roman" w:hAnsi="Times New Roman" w:cs="Times New Roman"/>
          <w:sz w:val="24"/>
          <w:szCs w:val="24"/>
        </w:rPr>
        <w:tab/>
        <w:t>запечатления</w:t>
      </w:r>
      <w:r>
        <w:rPr>
          <w:sz w:val="20"/>
          <w:szCs w:val="20"/>
        </w:rPr>
        <w:tab/>
      </w:r>
      <w:r>
        <w:rPr>
          <w:rFonts w:ascii="Times New Roman" w:eastAsia="Times New Roman" w:hAnsi="Times New Roman" w:cs="Times New Roman"/>
          <w:sz w:val="23"/>
          <w:szCs w:val="23"/>
        </w:rPr>
        <w:t>реальности.</w:t>
      </w:r>
    </w:p>
    <w:p w:rsidR="001A21F7" w:rsidRDefault="00C05265">
      <w:pPr>
        <w:spacing w:line="237" w:lineRule="auto"/>
        <w:ind w:left="260"/>
        <w:rPr>
          <w:sz w:val="20"/>
          <w:szCs w:val="20"/>
        </w:rPr>
      </w:pPr>
      <w:r>
        <w:rPr>
          <w:rFonts w:ascii="Times New Roman" w:eastAsia="Times New Roman" w:hAnsi="Times New Roman" w:cs="Times New Roman"/>
          <w:sz w:val="24"/>
          <w:szCs w:val="24"/>
        </w:rPr>
        <w:t>Искусство и технология. История фотографии: от дагеротипа до компьютерных технологий.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1A21F7" w:rsidRDefault="00C05265">
      <w:pPr>
        <w:tabs>
          <w:tab w:val="left" w:pos="2040"/>
          <w:tab w:val="left" w:pos="2780"/>
          <w:tab w:val="left" w:pos="3160"/>
          <w:tab w:val="left" w:pos="5180"/>
          <w:tab w:val="left" w:pos="5540"/>
          <w:tab w:val="left" w:pos="7120"/>
        </w:tabs>
        <w:ind w:left="980"/>
        <w:rPr>
          <w:sz w:val="20"/>
          <w:szCs w:val="20"/>
        </w:rPr>
      </w:pPr>
      <w:r>
        <w:rPr>
          <w:rFonts w:ascii="Times New Roman" w:eastAsia="Times New Roman" w:hAnsi="Times New Roman" w:cs="Times New Roman"/>
          <w:sz w:val="24"/>
          <w:szCs w:val="24"/>
        </w:rPr>
        <w:t>Картина</w:t>
      </w:r>
      <w:r>
        <w:rPr>
          <w:rFonts w:ascii="Times New Roman" w:eastAsia="Times New Roman" w:hAnsi="Times New Roman" w:cs="Times New Roman"/>
          <w:sz w:val="24"/>
          <w:szCs w:val="24"/>
        </w:rPr>
        <w:tab/>
        <w:t>мира</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«Родиноведение»</w:t>
      </w:r>
      <w:r>
        <w:rPr>
          <w:sz w:val="20"/>
          <w:szCs w:val="20"/>
        </w:rPr>
        <w:tab/>
      </w: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фотографиях</w:t>
      </w:r>
      <w:r>
        <w:rPr>
          <w:sz w:val="20"/>
          <w:szCs w:val="20"/>
        </w:rPr>
        <w:tab/>
      </w:r>
      <w:r>
        <w:rPr>
          <w:rFonts w:ascii="Times New Roman" w:eastAsia="Times New Roman" w:hAnsi="Times New Roman" w:cs="Times New Roman"/>
          <w:sz w:val="23"/>
          <w:szCs w:val="23"/>
        </w:rPr>
        <w:t>С.М. Прокудина-Горского.</w:t>
      </w:r>
    </w:p>
    <w:p w:rsidR="001A21F7" w:rsidRDefault="001A21F7">
      <w:pPr>
        <w:spacing w:line="15" w:lineRule="exact"/>
        <w:rPr>
          <w:sz w:val="20"/>
          <w:szCs w:val="20"/>
        </w:rPr>
      </w:pPr>
    </w:p>
    <w:p w:rsidR="001A21F7" w:rsidRDefault="00C05265">
      <w:pPr>
        <w:spacing w:line="233" w:lineRule="auto"/>
        <w:ind w:left="980" w:hanging="710"/>
        <w:rPr>
          <w:sz w:val="20"/>
          <w:szCs w:val="20"/>
        </w:rPr>
      </w:pPr>
      <w:r>
        <w:rPr>
          <w:rFonts w:ascii="Times New Roman" w:eastAsia="Times New Roman" w:hAnsi="Times New Roman" w:cs="Times New Roman"/>
          <w:sz w:val="24"/>
          <w:szCs w:val="24"/>
        </w:rPr>
        <w:t>Сохранённая история и роль его фотографий в современной отечественной культуре. Фотография – искусство светописи. Роль света в выявлении формы и фактуры</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предмета. Примеры художественной фотографии в творчестве профессиональных мастеров.</w:t>
      </w:r>
    </w:p>
    <w:p w:rsidR="001A21F7" w:rsidRDefault="00C05265">
      <w:pPr>
        <w:spacing w:line="237" w:lineRule="auto"/>
        <w:ind w:left="980"/>
        <w:rPr>
          <w:sz w:val="20"/>
          <w:szCs w:val="20"/>
        </w:rPr>
      </w:pPr>
      <w:r>
        <w:rPr>
          <w:rFonts w:ascii="Times New Roman" w:eastAsia="Times New Roman" w:hAnsi="Times New Roman" w:cs="Times New Roman"/>
          <w:sz w:val="24"/>
          <w:szCs w:val="24"/>
        </w:rPr>
        <w:t>Композиция кадра, ракурс, плановость, графический ритм.</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Фотопейзаж в творчестве профессиональных фотографов.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Образные возможности чёрно-белой и цветной фотографии.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изобразительном искусстве.</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1A21F7" w:rsidRDefault="00C05265">
      <w:pPr>
        <w:tabs>
          <w:tab w:val="left" w:pos="2700"/>
          <w:tab w:val="left" w:pos="3080"/>
          <w:tab w:val="left" w:pos="4160"/>
          <w:tab w:val="left" w:pos="5300"/>
          <w:tab w:val="left" w:pos="6500"/>
          <w:tab w:val="left" w:pos="7480"/>
          <w:tab w:val="left" w:pos="8600"/>
        </w:tabs>
        <w:ind w:left="980"/>
        <w:rPr>
          <w:sz w:val="20"/>
          <w:szCs w:val="20"/>
        </w:rPr>
      </w:pPr>
      <w:r>
        <w:rPr>
          <w:rFonts w:ascii="Times New Roman" w:eastAsia="Times New Roman" w:hAnsi="Times New Roman" w:cs="Times New Roman"/>
          <w:sz w:val="24"/>
          <w:szCs w:val="24"/>
        </w:rPr>
        <w:t>Фоторепортаж</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дневник</w:t>
      </w:r>
      <w:r>
        <w:rPr>
          <w:rFonts w:ascii="Times New Roman" w:eastAsia="Times New Roman" w:hAnsi="Times New Roman" w:cs="Times New Roman"/>
          <w:sz w:val="24"/>
          <w:szCs w:val="24"/>
        </w:rPr>
        <w:tab/>
        <w:t>истории.</w:t>
      </w:r>
      <w:r>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ab/>
        <w:t>работы</w:t>
      </w:r>
      <w:r>
        <w:rPr>
          <w:rFonts w:ascii="Times New Roman" w:eastAsia="Times New Roman" w:hAnsi="Times New Roman" w:cs="Times New Roman"/>
          <w:sz w:val="24"/>
          <w:szCs w:val="24"/>
        </w:rPr>
        <w:tab/>
        <w:t>военных</w:t>
      </w:r>
      <w:r>
        <w:rPr>
          <w:rFonts w:ascii="Times New Roman" w:eastAsia="Times New Roman" w:hAnsi="Times New Roman" w:cs="Times New Roman"/>
          <w:sz w:val="24"/>
          <w:szCs w:val="24"/>
        </w:rPr>
        <w:tab/>
        <w:t>фотографов.</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Спортивные фотографии. Образ современности в репортажных фотографиях.</w:t>
      </w:r>
    </w:p>
    <w:p w:rsidR="001A21F7" w:rsidRDefault="001A21F7">
      <w:pPr>
        <w:spacing w:line="10" w:lineRule="exact"/>
        <w:rPr>
          <w:sz w:val="20"/>
          <w:szCs w:val="20"/>
        </w:rPr>
      </w:pPr>
    </w:p>
    <w:p w:rsidR="001A21F7" w:rsidRDefault="00C05265" w:rsidP="0074431C">
      <w:pPr>
        <w:spacing w:line="235" w:lineRule="auto"/>
        <w:ind w:left="260" w:firstLine="711"/>
        <w:rPr>
          <w:sz w:val="20"/>
          <w:szCs w:val="20"/>
        </w:rPr>
      </w:pPr>
      <w:r>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1A21F7" w:rsidRDefault="00C05265">
      <w:pPr>
        <w:spacing w:line="237" w:lineRule="auto"/>
        <w:ind w:left="980"/>
        <w:rPr>
          <w:sz w:val="20"/>
          <w:szCs w:val="20"/>
        </w:rPr>
      </w:pPr>
      <w:r>
        <w:rPr>
          <w:rFonts w:ascii="Times New Roman" w:eastAsia="Times New Roman" w:hAnsi="Times New Roman" w:cs="Times New Roman"/>
          <w:sz w:val="24"/>
          <w:szCs w:val="24"/>
        </w:rPr>
        <w:t>Изображение и искусство кино.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Ожившее изображение. История кино и его эволюция как искусства.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1A21F7" w:rsidRDefault="00C05265">
      <w:pPr>
        <w:spacing w:line="238" w:lineRule="auto"/>
        <w:ind w:left="980"/>
        <w:rPr>
          <w:sz w:val="20"/>
          <w:szCs w:val="20"/>
        </w:rPr>
      </w:pPr>
      <w:r>
        <w:rPr>
          <w:rFonts w:ascii="Times New Roman" w:eastAsia="Times New Roman" w:hAnsi="Times New Roman" w:cs="Times New Roman"/>
          <w:sz w:val="24"/>
          <w:szCs w:val="24"/>
        </w:rPr>
        <w:t>Художник-постановщик и его команда художников в работе по созданию фильма.</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Изобразительное искусство на телевидении.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1A21F7" w:rsidRDefault="001A21F7">
      <w:pPr>
        <w:spacing w:line="4" w:lineRule="exact"/>
        <w:rPr>
          <w:sz w:val="20"/>
          <w:szCs w:val="20"/>
        </w:rPr>
      </w:pPr>
    </w:p>
    <w:p w:rsidR="001A21F7" w:rsidRDefault="00C05265">
      <w:pPr>
        <w:tabs>
          <w:tab w:val="left" w:pos="1580"/>
          <w:tab w:val="left" w:pos="3260"/>
        </w:tabs>
        <w:ind w:left="980"/>
        <w:rPr>
          <w:sz w:val="20"/>
          <w:szCs w:val="20"/>
        </w:rPr>
      </w:pPr>
      <w:r>
        <w:rPr>
          <w:rFonts w:ascii="Times New Roman" w:eastAsia="Times New Roman" w:hAnsi="Times New Roman" w:cs="Times New Roman"/>
          <w:sz w:val="24"/>
          <w:szCs w:val="24"/>
        </w:rPr>
        <w:t>Роль</w:t>
      </w:r>
      <w:r>
        <w:rPr>
          <w:rFonts w:ascii="Times New Roman" w:eastAsia="Times New Roman" w:hAnsi="Times New Roman" w:cs="Times New Roman"/>
          <w:sz w:val="24"/>
          <w:szCs w:val="24"/>
        </w:rPr>
        <w:tab/>
        <w:t>телевидения  в</w:t>
      </w:r>
      <w:r>
        <w:rPr>
          <w:rFonts w:ascii="Times New Roman" w:eastAsia="Times New Roman" w:hAnsi="Times New Roman" w:cs="Times New Roman"/>
          <w:sz w:val="24"/>
          <w:szCs w:val="24"/>
        </w:rPr>
        <w:tab/>
        <w:t>превращении  мира  в  единое  информационное  пространство.</w:t>
      </w:r>
    </w:p>
    <w:p w:rsidR="001A21F7" w:rsidRDefault="00C05265">
      <w:pPr>
        <w:spacing w:line="237" w:lineRule="auto"/>
        <w:ind w:left="260"/>
        <w:rPr>
          <w:sz w:val="20"/>
          <w:szCs w:val="20"/>
        </w:rPr>
      </w:pPr>
      <w:r>
        <w:rPr>
          <w:rFonts w:ascii="Times New Roman" w:eastAsia="Times New Roman" w:hAnsi="Times New Roman" w:cs="Times New Roman"/>
          <w:sz w:val="24"/>
          <w:szCs w:val="24"/>
        </w:rPr>
        <w:t>Картина мира, создаваемая телевидением. Прямой эфир и его значение.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Художнические роли каждого человека в реальной бытийной жизни.</w:t>
      </w:r>
    </w:p>
    <w:p w:rsidR="001A21F7" w:rsidRDefault="00C05265">
      <w:pPr>
        <w:spacing w:line="237" w:lineRule="auto"/>
        <w:ind w:left="980"/>
        <w:rPr>
          <w:sz w:val="20"/>
          <w:szCs w:val="20"/>
        </w:rPr>
      </w:pPr>
      <w:r>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160.6. Планируемые результаты освоения программы по изобразительному искусству на уровне основного общего образования.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A21F7" w:rsidRDefault="001A21F7">
      <w:pPr>
        <w:spacing w:line="12" w:lineRule="exact"/>
        <w:rPr>
          <w:sz w:val="20"/>
          <w:szCs w:val="20"/>
        </w:rPr>
      </w:pPr>
    </w:p>
    <w:p w:rsidR="001A21F7" w:rsidRDefault="00C05265">
      <w:pPr>
        <w:numPr>
          <w:ilvl w:val="0"/>
          <w:numId w:val="246"/>
        </w:numPr>
        <w:tabs>
          <w:tab w:val="left" w:pos="1211"/>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A21F7" w:rsidRDefault="001A21F7">
      <w:pPr>
        <w:spacing w:line="16" w:lineRule="exact"/>
        <w:rPr>
          <w:rFonts w:eastAsia="Times New Roman"/>
          <w:sz w:val="24"/>
          <w:szCs w:val="24"/>
        </w:rPr>
      </w:pPr>
    </w:p>
    <w:p w:rsidR="001A21F7" w:rsidRDefault="00C05265" w:rsidP="0074431C">
      <w:pPr>
        <w:spacing w:line="236" w:lineRule="auto"/>
        <w:ind w:left="260" w:firstLine="711"/>
        <w:jc w:val="both"/>
        <w:rPr>
          <w:sz w:val="20"/>
          <w:szCs w:val="20"/>
        </w:rPr>
      </w:pPr>
      <w:r>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w:t>
      </w: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A21F7" w:rsidRDefault="001A21F7">
      <w:pPr>
        <w:spacing w:line="4" w:lineRule="exact"/>
        <w:rPr>
          <w:sz w:val="20"/>
          <w:szCs w:val="20"/>
        </w:rPr>
      </w:pPr>
    </w:p>
    <w:p w:rsidR="001A21F7" w:rsidRDefault="00C05265">
      <w:pPr>
        <w:ind w:left="1340"/>
        <w:rPr>
          <w:sz w:val="20"/>
          <w:szCs w:val="20"/>
        </w:rPr>
      </w:pPr>
      <w:r>
        <w:rPr>
          <w:rFonts w:ascii="Times New Roman" w:eastAsia="Times New Roman" w:hAnsi="Times New Roman" w:cs="Times New Roman"/>
          <w:sz w:val="24"/>
          <w:szCs w:val="24"/>
        </w:rPr>
        <w:t>Патриотическое воспитание.</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Гражданское воспитание.</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Духовно-нравственное воспитание.</w:t>
      </w:r>
    </w:p>
    <w:p w:rsidR="001A21F7" w:rsidRDefault="001A21F7">
      <w:pPr>
        <w:spacing w:line="10" w:lineRule="exact"/>
        <w:rPr>
          <w:sz w:val="20"/>
          <w:szCs w:val="20"/>
        </w:rPr>
      </w:pPr>
    </w:p>
    <w:p w:rsidR="001A21F7" w:rsidRDefault="00C05265">
      <w:pPr>
        <w:numPr>
          <w:ilvl w:val="0"/>
          <w:numId w:val="247"/>
        </w:numPr>
        <w:tabs>
          <w:tab w:val="left" w:pos="1283"/>
        </w:tabs>
        <w:spacing w:after="0" w:line="239" w:lineRule="auto"/>
        <w:ind w:left="260" w:firstLine="711"/>
        <w:jc w:val="both"/>
        <w:rPr>
          <w:rFonts w:eastAsia="Times New Roman"/>
          <w:sz w:val="24"/>
          <w:szCs w:val="24"/>
        </w:rPr>
      </w:pPr>
      <w:r>
        <w:rPr>
          <w:rFonts w:ascii="Times New Roman" w:eastAsia="Times New Roman" w:hAnsi="Times New Roman" w:cs="Times New Roman"/>
          <w:sz w:val="24"/>
          <w:szCs w:val="24"/>
        </w:rPr>
        <w:t>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A21F7" w:rsidRDefault="001A21F7">
      <w:pPr>
        <w:spacing w:line="12"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A21F7" w:rsidRDefault="001A21F7">
      <w:pPr>
        <w:spacing w:line="4" w:lineRule="exact"/>
        <w:rPr>
          <w:rFonts w:eastAsia="Times New Roman"/>
          <w:sz w:val="24"/>
          <w:szCs w:val="24"/>
        </w:rPr>
      </w:pPr>
    </w:p>
    <w:p w:rsidR="001A21F7" w:rsidRDefault="00C05265" w:rsidP="0074431C">
      <w:pPr>
        <w:spacing w:line="238" w:lineRule="auto"/>
        <w:ind w:left="980"/>
        <w:rPr>
          <w:sz w:val="20"/>
          <w:szCs w:val="20"/>
        </w:rPr>
      </w:pPr>
      <w:r>
        <w:rPr>
          <w:rFonts w:ascii="Times New Roman" w:eastAsia="Times New Roman" w:hAnsi="Times New Roman" w:cs="Times New Roman"/>
          <w:sz w:val="24"/>
          <w:szCs w:val="24"/>
        </w:rPr>
        <w:t>Ценности познавательной деятельности.процессе художественной деятельности на занятиях изобразительным искусствомставятся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Экологическое воспитание.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Трудовое воспитание.</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A21F7" w:rsidRDefault="00C05265">
      <w:pPr>
        <w:ind w:left="980"/>
        <w:rPr>
          <w:sz w:val="20"/>
          <w:szCs w:val="20"/>
        </w:rPr>
      </w:pPr>
      <w:r>
        <w:rPr>
          <w:rFonts w:ascii="Times New Roman" w:eastAsia="Times New Roman" w:hAnsi="Times New Roman" w:cs="Times New Roman"/>
          <w:sz w:val="24"/>
          <w:szCs w:val="24"/>
        </w:rPr>
        <w:t>Воспитывающая предметно-эстетическая среда.</w:t>
      </w:r>
    </w:p>
    <w:p w:rsidR="001A21F7" w:rsidRDefault="001A21F7">
      <w:pPr>
        <w:spacing w:line="15" w:lineRule="exact"/>
        <w:rPr>
          <w:sz w:val="20"/>
          <w:szCs w:val="20"/>
        </w:rPr>
      </w:pPr>
    </w:p>
    <w:p w:rsidR="001A21F7" w:rsidRDefault="00C05265">
      <w:pPr>
        <w:numPr>
          <w:ilvl w:val="0"/>
          <w:numId w:val="248"/>
        </w:numPr>
        <w:tabs>
          <w:tab w:val="left" w:pos="1240"/>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процессе художественно-эстетического воспитания обучающихся имеет значение организация пространственной среды общегимназии.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общегимназии, среды, календарными событиями школьной жизни. Эта деятельность обучающихся, как и сам образ предметно-пространственной среды общегимназии,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A21F7" w:rsidRDefault="001A21F7">
      <w:pPr>
        <w:spacing w:line="12" w:lineRule="exact"/>
        <w:rPr>
          <w:rFonts w:eastAsia="Times New Roman"/>
          <w:sz w:val="24"/>
          <w:szCs w:val="24"/>
        </w:rPr>
      </w:pPr>
    </w:p>
    <w:p w:rsidR="001A21F7" w:rsidRDefault="00C05265">
      <w:pPr>
        <w:ind w:left="980" w:right="720"/>
        <w:rPr>
          <w:rFonts w:eastAsia="Times New Roman"/>
          <w:sz w:val="24"/>
          <w:szCs w:val="24"/>
        </w:rPr>
      </w:pPr>
      <w:r>
        <w:rPr>
          <w:rFonts w:ascii="Times New Roman" w:eastAsia="Times New Roman" w:hAnsi="Times New Roman" w:cs="Times New Roman"/>
          <w:sz w:val="24"/>
          <w:szCs w:val="24"/>
        </w:rPr>
        <w:t>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w:t>
      </w:r>
    </w:p>
    <w:p w:rsidR="001A21F7" w:rsidRDefault="001A21F7">
      <w:pPr>
        <w:spacing w:line="276" w:lineRule="exact"/>
        <w:rPr>
          <w:rFonts w:eastAsia="Times New Roman"/>
          <w:sz w:val="24"/>
          <w:szCs w:val="24"/>
        </w:rPr>
      </w:pPr>
    </w:p>
    <w:p w:rsidR="001A21F7" w:rsidRDefault="00C05265">
      <w:pPr>
        <w:spacing w:line="236" w:lineRule="auto"/>
        <w:ind w:left="980"/>
        <w:rPr>
          <w:rFonts w:eastAsia="Times New Roman"/>
          <w:sz w:val="24"/>
          <w:szCs w:val="24"/>
        </w:rPr>
      </w:pPr>
      <w:r>
        <w:rPr>
          <w:rFonts w:ascii="Times New Roman" w:eastAsia="Times New Roman" w:hAnsi="Times New Roman" w:cs="Times New Roman"/>
          <w:sz w:val="24"/>
          <w:szCs w:val="24"/>
        </w:rPr>
        <w:t>анализировать структуру предмета, конструкции, пространства, зрительного образа; структурировать предметно-пространственные явления; сопоставлять пропорциональное соотношение частей внутри целого и предметов</w:t>
      </w:r>
    </w:p>
    <w:p w:rsidR="001A21F7" w:rsidRDefault="001A21F7">
      <w:pPr>
        <w:spacing w:line="16" w:lineRule="exact"/>
        <w:rPr>
          <w:rFonts w:eastAsia="Times New Roman"/>
          <w:sz w:val="24"/>
          <w:szCs w:val="24"/>
        </w:rPr>
      </w:pPr>
    </w:p>
    <w:p w:rsidR="001A21F7" w:rsidRDefault="00C05265">
      <w:pPr>
        <w:ind w:left="980" w:hanging="711"/>
        <w:rPr>
          <w:rFonts w:eastAsia="Times New Roman"/>
          <w:sz w:val="24"/>
          <w:szCs w:val="24"/>
        </w:rPr>
      </w:pPr>
      <w:r>
        <w:rPr>
          <w:rFonts w:ascii="Times New Roman" w:eastAsia="Times New Roman" w:hAnsi="Times New Roman" w:cs="Times New Roman"/>
          <w:sz w:val="24"/>
          <w:szCs w:val="24"/>
        </w:rPr>
        <w:t>между собой; абстрагировать образ реальности в построении плоской или пространственной</w:t>
      </w:r>
    </w:p>
    <w:p w:rsidR="001A21F7" w:rsidRDefault="001A21F7">
      <w:pPr>
        <w:spacing w:line="263" w:lineRule="exact"/>
        <w:rPr>
          <w:rFonts w:eastAsia="Times New Roman"/>
          <w:sz w:val="24"/>
          <w:szCs w:val="24"/>
        </w:rPr>
      </w:pPr>
    </w:p>
    <w:p w:rsidR="001A21F7" w:rsidRDefault="00C05265">
      <w:pPr>
        <w:ind w:left="260"/>
        <w:rPr>
          <w:rFonts w:eastAsia="Times New Roman"/>
          <w:sz w:val="24"/>
          <w:szCs w:val="24"/>
        </w:rPr>
      </w:pPr>
      <w:r>
        <w:rPr>
          <w:rFonts w:ascii="Times New Roman" w:eastAsia="Times New Roman" w:hAnsi="Times New Roman" w:cs="Times New Roman"/>
          <w:sz w:val="24"/>
          <w:szCs w:val="24"/>
        </w:rPr>
        <w:t>композиции.</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1A21F7" w:rsidRDefault="001A21F7">
      <w:pPr>
        <w:spacing w:line="12" w:lineRule="exact"/>
        <w:rPr>
          <w:rFonts w:eastAsia="Times New Roman"/>
          <w:sz w:val="24"/>
          <w:szCs w:val="24"/>
        </w:rPr>
      </w:pPr>
    </w:p>
    <w:p w:rsidR="001A21F7" w:rsidRDefault="00C05265" w:rsidP="0074431C">
      <w:pPr>
        <w:spacing w:line="235" w:lineRule="auto"/>
        <w:ind w:left="260" w:firstLine="711"/>
        <w:rPr>
          <w:sz w:val="20"/>
          <w:szCs w:val="20"/>
        </w:rPr>
      </w:pPr>
      <w:r>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1A21F7" w:rsidRDefault="00C05265">
      <w:pPr>
        <w:ind w:left="980"/>
        <w:rPr>
          <w:sz w:val="20"/>
          <w:szCs w:val="20"/>
        </w:rPr>
      </w:pPr>
      <w:r>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160.6.2.3. У обучающегося будут сформированы умения работать с информацией как часть универсальных познавательных учебных действий: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электронные образовательные ресурсы;</w:t>
      </w:r>
    </w:p>
    <w:p w:rsidR="001A21F7" w:rsidRDefault="00C05265">
      <w:pPr>
        <w:spacing w:line="237" w:lineRule="auto"/>
        <w:ind w:left="980"/>
        <w:rPr>
          <w:sz w:val="20"/>
          <w:szCs w:val="20"/>
        </w:rPr>
      </w:pPr>
      <w:r>
        <w:rPr>
          <w:rFonts w:ascii="Times New Roman" w:eastAsia="Times New Roman" w:hAnsi="Times New Roman" w:cs="Times New Roman"/>
          <w:sz w:val="24"/>
          <w:szCs w:val="24"/>
        </w:rPr>
        <w:t>уметь работать с электронными учебными пособиями и учебниками;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160.6.2.4. У обучающегося будут сформированы следующие универсальные коммуникативные действия: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1A21F7" w:rsidRDefault="00C05265">
      <w:pPr>
        <w:ind w:left="980"/>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целями</w:t>
      </w:r>
    </w:p>
    <w:p w:rsidR="001A21F7" w:rsidRDefault="001A21F7">
      <w:pPr>
        <w:spacing w:line="14" w:lineRule="exact"/>
        <w:rPr>
          <w:sz w:val="20"/>
          <w:szCs w:val="20"/>
        </w:rPr>
      </w:pPr>
    </w:p>
    <w:p w:rsidR="001A21F7" w:rsidRDefault="00C05265">
      <w:pPr>
        <w:numPr>
          <w:ilvl w:val="0"/>
          <w:numId w:val="249"/>
        </w:numPr>
        <w:tabs>
          <w:tab w:val="left" w:pos="576"/>
        </w:tabs>
        <w:spacing w:after="0" w:line="233" w:lineRule="auto"/>
        <w:ind w:left="260"/>
        <w:rPr>
          <w:rFonts w:eastAsia="Times New Roman"/>
          <w:sz w:val="24"/>
          <w:szCs w:val="24"/>
        </w:rPr>
      </w:pPr>
      <w:r>
        <w:rPr>
          <w:rFonts w:ascii="Times New Roman" w:eastAsia="Times New Roman" w:hAnsi="Times New Roman" w:cs="Times New Roman"/>
          <w:sz w:val="24"/>
          <w:szCs w:val="24"/>
        </w:rPr>
        <w:t>условиями общения, развивая способность к эмпатии и опираясь на восприятие окружающих;</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A21F7" w:rsidRDefault="001A21F7">
      <w:pPr>
        <w:spacing w:line="15"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160.6.2.5. У обучающегося будут сформированы умения самоорганизации как часть универсальных регулятивных учебных действий: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160.6.2.6. У обучающегося будут сформированы умения самоконтроля как часть универсальных регулятивных учебных действий:</w:t>
      </w:r>
    </w:p>
    <w:p w:rsidR="001A21F7" w:rsidRDefault="001A21F7">
      <w:pPr>
        <w:spacing w:line="12" w:lineRule="exact"/>
        <w:rPr>
          <w:rFonts w:eastAsia="Times New Roman"/>
          <w:sz w:val="24"/>
          <w:szCs w:val="24"/>
        </w:rPr>
      </w:pPr>
    </w:p>
    <w:p w:rsidR="001A21F7" w:rsidRDefault="00C05265" w:rsidP="0074431C">
      <w:pPr>
        <w:spacing w:line="235" w:lineRule="auto"/>
        <w:ind w:left="260" w:firstLine="711"/>
        <w:rPr>
          <w:sz w:val="20"/>
          <w:szCs w:val="20"/>
        </w:rPr>
      </w:pPr>
      <w:r>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160.6.2.7. У обучающегося будут сформированы умения эмоционального интеллекта как часть универсальных регулятивных учебных действий: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1A21F7" w:rsidRDefault="00C05265">
      <w:pPr>
        <w:ind w:left="980"/>
        <w:rPr>
          <w:sz w:val="20"/>
          <w:szCs w:val="20"/>
        </w:rPr>
      </w:pPr>
      <w:r>
        <w:rPr>
          <w:rFonts w:ascii="Times New Roman" w:eastAsia="Times New Roman" w:hAnsi="Times New Roman" w:cs="Times New Roman"/>
          <w:sz w:val="24"/>
          <w:szCs w:val="24"/>
        </w:rPr>
        <w:t>признавать своё и чужое право на ошибку;</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A21F7" w:rsidRDefault="001A21F7">
      <w:pPr>
        <w:spacing w:line="12" w:lineRule="exact"/>
        <w:rPr>
          <w:sz w:val="20"/>
          <w:szCs w:val="20"/>
        </w:rPr>
      </w:pPr>
    </w:p>
    <w:p w:rsidR="001A21F7" w:rsidRDefault="00C05265">
      <w:pPr>
        <w:numPr>
          <w:ilvl w:val="1"/>
          <w:numId w:val="250"/>
        </w:numPr>
        <w:tabs>
          <w:tab w:val="left" w:pos="1312"/>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концу обучения в 5 классе обучающийся получит следующие предметные результаты по отдельным темам программы по изобразительному искусству.</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Модуль № 1 «Декоративно-прикладное и народное искусство»:</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знать о многообразии видов декоративно-прикладного искусства: народного, классического, современного, искусства, промыслов;</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A21F7" w:rsidRDefault="001A21F7">
      <w:pPr>
        <w:spacing w:line="18" w:lineRule="exact"/>
        <w:rPr>
          <w:rFonts w:eastAsia="Times New Roman"/>
          <w:sz w:val="24"/>
          <w:szCs w:val="24"/>
        </w:rPr>
      </w:pPr>
    </w:p>
    <w:p w:rsidR="001A21F7" w:rsidRDefault="00C05265">
      <w:pPr>
        <w:spacing w:line="233" w:lineRule="auto"/>
        <w:ind w:left="260" w:firstLine="711"/>
        <w:jc w:val="both"/>
        <w:rPr>
          <w:rFonts w:eastAsia="Times New Roman"/>
          <w:sz w:val="24"/>
          <w:szCs w:val="24"/>
        </w:rPr>
      </w:pPr>
      <w:r>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w:t>
      </w:r>
    </w:p>
    <w:p w:rsidR="001A21F7" w:rsidRDefault="001A21F7">
      <w:pPr>
        <w:spacing w:line="4" w:lineRule="exact"/>
        <w:rPr>
          <w:rFonts w:eastAsia="Times New Roman"/>
          <w:sz w:val="24"/>
          <w:szCs w:val="24"/>
        </w:rPr>
      </w:pPr>
    </w:p>
    <w:p w:rsidR="001A21F7" w:rsidRPr="0074431C" w:rsidRDefault="00C05265" w:rsidP="0046007C">
      <w:pPr>
        <w:numPr>
          <w:ilvl w:val="0"/>
          <w:numId w:val="250"/>
        </w:numPr>
        <w:tabs>
          <w:tab w:val="left" w:pos="440"/>
        </w:tabs>
        <w:spacing w:after="0" w:line="235" w:lineRule="auto"/>
        <w:ind w:left="260" w:right="20" w:firstLine="711"/>
        <w:jc w:val="both"/>
        <w:rPr>
          <w:sz w:val="20"/>
          <w:szCs w:val="20"/>
        </w:rPr>
      </w:pPr>
      <w:r w:rsidRPr="0074431C">
        <w:rPr>
          <w:rFonts w:ascii="Times New Roman" w:eastAsia="Times New Roman" w:hAnsi="Times New Roman" w:cs="Times New Roman"/>
          <w:sz w:val="24"/>
          <w:szCs w:val="24"/>
        </w:rPr>
        <w:t>жизни в целом;уметь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A21F7" w:rsidRDefault="001A21F7">
      <w:pPr>
        <w:spacing w:line="21"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A21F7" w:rsidRDefault="001A21F7">
      <w:pPr>
        <w:spacing w:line="16" w:lineRule="exact"/>
        <w:rPr>
          <w:sz w:val="20"/>
          <w:szCs w:val="20"/>
        </w:rPr>
      </w:pPr>
    </w:p>
    <w:p w:rsidR="001A21F7" w:rsidRDefault="00C05265" w:rsidP="0074431C">
      <w:pPr>
        <w:spacing w:line="236" w:lineRule="auto"/>
        <w:ind w:left="260" w:right="20" w:firstLine="711"/>
        <w:jc w:val="both"/>
        <w:rPr>
          <w:sz w:val="20"/>
          <w:szCs w:val="20"/>
        </w:rPr>
      </w:pPr>
      <w:r>
        <w:rPr>
          <w:rFonts w:ascii="Times New Roman" w:eastAsia="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другое;535</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1A21F7" w:rsidRDefault="00C05265">
      <w:pPr>
        <w:ind w:left="980"/>
        <w:rPr>
          <w:sz w:val="20"/>
          <w:szCs w:val="20"/>
        </w:rPr>
      </w:pPr>
      <w:r>
        <w:rPr>
          <w:rFonts w:ascii="Times New Roman" w:eastAsia="Times New Roman" w:hAnsi="Times New Roman" w:cs="Times New Roman"/>
          <w:sz w:val="24"/>
          <w:szCs w:val="24"/>
        </w:rPr>
        <w:t>Модуль № 2 «Живопись, графика, скульптура»: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объяснять причины деления пространственных искусств на виды;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знать основные виды живописи, графики и скульптуры, объяснять их назначение в жизни людей.</w:t>
      </w:r>
    </w:p>
    <w:p w:rsidR="001A21F7" w:rsidRDefault="00C05265">
      <w:pPr>
        <w:ind w:left="980"/>
        <w:rPr>
          <w:sz w:val="20"/>
          <w:szCs w:val="20"/>
        </w:rPr>
      </w:pPr>
      <w:r>
        <w:rPr>
          <w:rFonts w:ascii="Times New Roman" w:eastAsia="Times New Roman" w:hAnsi="Times New Roman" w:cs="Times New Roman"/>
          <w:sz w:val="24"/>
          <w:szCs w:val="24"/>
        </w:rPr>
        <w:t>Язык изобразительного искусства и его выразительные средства: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1A21F7" w:rsidRDefault="00C05265">
      <w:pPr>
        <w:ind w:left="980"/>
        <w:rPr>
          <w:sz w:val="20"/>
          <w:szCs w:val="20"/>
        </w:rPr>
      </w:pPr>
      <w:r>
        <w:rPr>
          <w:rFonts w:ascii="Times New Roman" w:eastAsia="Times New Roman" w:hAnsi="Times New Roman" w:cs="Times New Roman"/>
          <w:sz w:val="24"/>
          <w:szCs w:val="24"/>
        </w:rPr>
        <w:t>понимать роль рисунка как основы изобразительной деятельности;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опыт учебного рисунка – светотеневого изображения объёмных форм;</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A21F7" w:rsidRDefault="00C05265">
      <w:pPr>
        <w:ind w:left="980"/>
        <w:rPr>
          <w:sz w:val="20"/>
          <w:szCs w:val="20"/>
        </w:rPr>
      </w:pPr>
      <w:r>
        <w:rPr>
          <w:rFonts w:ascii="Times New Roman" w:eastAsia="Times New Roman" w:hAnsi="Times New Roman" w:cs="Times New Roman"/>
          <w:sz w:val="24"/>
          <w:szCs w:val="24"/>
        </w:rPr>
        <w:t>иметь опыт линейного рисунка, понимать выразительные возможности линии;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A21F7" w:rsidRDefault="00C05265">
      <w:pPr>
        <w:ind w:left="980"/>
        <w:rPr>
          <w:sz w:val="20"/>
          <w:szCs w:val="20"/>
        </w:rPr>
      </w:pPr>
      <w:r>
        <w:rPr>
          <w:rFonts w:ascii="Times New Roman" w:eastAsia="Times New Roman" w:hAnsi="Times New Roman" w:cs="Times New Roman"/>
          <w:sz w:val="24"/>
          <w:szCs w:val="24"/>
        </w:rPr>
        <w:t>Жанры изобразительного искусства:</w:t>
      </w:r>
    </w:p>
    <w:p w:rsidR="001A21F7" w:rsidRDefault="001A21F7">
      <w:pPr>
        <w:spacing w:line="14"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объяснять понятие «жанры в изобразительном искусстве», перечислять жанры; объяснять разницу между предметом изображения, сюжетом и содержанием</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произведения искусства.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Натюрморт:</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A21F7" w:rsidRDefault="001A21F7">
      <w:pPr>
        <w:spacing w:line="16" w:lineRule="exact"/>
        <w:rPr>
          <w:sz w:val="20"/>
          <w:szCs w:val="20"/>
        </w:rPr>
      </w:pPr>
    </w:p>
    <w:p w:rsidR="001A21F7" w:rsidRDefault="00C05265" w:rsidP="0074431C">
      <w:pPr>
        <w:spacing w:line="236" w:lineRule="auto"/>
        <w:ind w:left="260" w:firstLine="711"/>
        <w:jc w:val="both"/>
        <w:rPr>
          <w:sz w:val="20"/>
          <w:szCs w:val="20"/>
        </w:rPr>
      </w:pPr>
      <w:r>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A21F7" w:rsidRDefault="00C05265">
      <w:pPr>
        <w:spacing w:line="237" w:lineRule="auto"/>
        <w:ind w:left="980"/>
        <w:rPr>
          <w:sz w:val="20"/>
          <w:szCs w:val="20"/>
        </w:rPr>
      </w:pPr>
      <w:r>
        <w:rPr>
          <w:rFonts w:ascii="Times New Roman" w:eastAsia="Times New Roman" w:hAnsi="Times New Roman" w:cs="Times New Roman"/>
          <w:sz w:val="24"/>
          <w:szCs w:val="24"/>
        </w:rPr>
        <w:t>иметь опыт создания графического натюрморта;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опыт создания натюрморта средствами живописи.</w:t>
      </w:r>
    </w:p>
    <w:p w:rsidR="001A21F7" w:rsidRDefault="00C05265">
      <w:pPr>
        <w:spacing w:line="237" w:lineRule="auto"/>
        <w:ind w:left="980"/>
        <w:rPr>
          <w:sz w:val="20"/>
          <w:szCs w:val="20"/>
        </w:rPr>
      </w:pPr>
      <w:r>
        <w:rPr>
          <w:rFonts w:ascii="Times New Roman" w:eastAsia="Times New Roman" w:hAnsi="Times New Roman" w:cs="Times New Roman"/>
          <w:sz w:val="24"/>
          <w:szCs w:val="24"/>
        </w:rPr>
        <w:t>Портрет:</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A21F7" w:rsidRDefault="001A21F7">
      <w:pPr>
        <w:spacing w:line="11" w:lineRule="exact"/>
        <w:rPr>
          <w:sz w:val="20"/>
          <w:szCs w:val="20"/>
        </w:rPr>
      </w:pPr>
    </w:p>
    <w:p w:rsidR="001A21F7" w:rsidRDefault="00C05265">
      <w:pPr>
        <w:ind w:left="980"/>
        <w:rPr>
          <w:sz w:val="20"/>
          <w:szCs w:val="20"/>
        </w:rPr>
      </w:pPr>
      <w:r>
        <w:rPr>
          <w:rFonts w:ascii="Times New Roman" w:eastAsia="Times New Roman" w:hAnsi="Times New Roman" w:cs="Times New Roman"/>
          <w:sz w:val="23"/>
          <w:szCs w:val="23"/>
        </w:rPr>
        <w:t>уметь рассказывать историю портрета в русском изобразительном искусстве, называть</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начальный опыт лепки головы человека;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 жанре портрета в искусстве ХХ в. – западном и отечественном.</w:t>
      </w:r>
    </w:p>
    <w:p w:rsidR="001A21F7" w:rsidRDefault="00C05265">
      <w:pPr>
        <w:spacing w:line="237" w:lineRule="auto"/>
        <w:ind w:left="980"/>
        <w:rPr>
          <w:sz w:val="20"/>
          <w:szCs w:val="20"/>
        </w:rPr>
      </w:pPr>
      <w:r>
        <w:rPr>
          <w:rFonts w:ascii="Times New Roman" w:eastAsia="Times New Roman" w:hAnsi="Times New Roman" w:cs="Times New Roman"/>
          <w:sz w:val="24"/>
          <w:szCs w:val="24"/>
        </w:rPr>
        <w:t>Пейзаж:</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знать правила построения линейной перспективы и уметь применять их в рисунке; уметь определять содержание понятий: линия горизонта, точка схода, низкий и</w:t>
      </w:r>
    </w:p>
    <w:p w:rsidR="001A21F7" w:rsidRDefault="001A21F7">
      <w:pPr>
        <w:spacing w:line="17" w:lineRule="exact"/>
        <w:rPr>
          <w:sz w:val="20"/>
          <w:szCs w:val="20"/>
        </w:rPr>
      </w:pPr>
    </w:p>
    <w:p w:rsidR="001A21F7" w:rsidRDefault="00C05265">
      <w:pPr>
        <w:spacing w:line="236" w:lineRule="auto"/>
        <w:ind w:left="980" w:hanging="710"/>
        <w:rPr>
          <w:sz w:val="20"/>
          <w:szCs w:val="20"/>
        </w:rPr>
      </w:pPr>
      <w:r>
        <w:rPr>
          <w:rFonts w:ascii="Times New Roman" w:eastAsia="Times New Roman" w:hAnsi="Times New Roman" w:cs="Times New Roman"/>
          <w:sz w:val="24"/>
          <w:szCs w:val="24"/>
        </w:rPr>
        <w:t>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w:t>
      </w:r>
    </w:p>
    <w:p w:rsidR="001A21F7" w:rsidRDefault="00C05265">
      <w:pPr>
        <w:ind w:left="260"/>
        <w:rPr>
          <w:sz w:val="20"/>
          <w:szCs w:val="20"/>
        </w:rPr>
      </w:pPr>
      <w:r>
        <w:rPr>
          <w:rFonts w:ascii="Times New Roman" w:eastAsia="Times New Roman" w:hAnsi="Times New Roman" w:cs="Times New Roman"/>
          <w:sz w:val="24"/>
          <w:szCs w:val="24"/>
        </w:rPr>
        <w:t>романтическом пейзаже и пейзаже творчества импрессионистов и постимпрессионистов;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 морских пейзажах И. Айвазовского;</w:t>
      </w:r>
    </w:p>
    <w:p w:rsidR="001A21F7" w:rsidRDefault="00C05265">
      <w:pPr>
        <w:tabs>
          <w:tab w:val="left" w:pos="1720"/>
          <w:tab w:val="left" w:pos="3400"/>
          <w:tab w:val="left" w:pos="3820"/>
          <w:tab w:val="left" w:pos="5380"/>
          <w:tab w:val="left" w:pos="6620"/>
          <w:tab w:val="left" w:pos="7820"/>
          <w:tab w:val="left" w:pos="8120"/>
        </w:tabs>
        <w:ind w:left="980"/>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об</w:t>
      </w:r>
      <w:r>
        <w:rPr>
          <w:rFonts w:ascii="Times New Roman" w:eastAsia="Times New Roman" w:hAnsi="Times New Roman" w:cs="Times New Roman"/>
          <w:sz w:val="24"/>
          <w:szCs w:val="24"/>
        </w:rPr>
        <w:tab/>
        <w:t>особенностях</w:t>
      </w:r>
      <w:r>
        <w:rPr>
          <w:rFonts w:ascii="Times New Roman" w:eastAsia="Times New Roman" w:hAnsi="Times New Roman" w:cs="Times New Roman"/>
          <w:sz w:val="24"/>
          <w:szCs w:val="24"/>
        </w:rPr>
        <w:tab/>
        <w:t>пленэрной</w:t>
      </w:r>
      <w:r>
        <w:rPr>
          <w:rFonts w:ascii="Times New Roman" w:eastAsia="Times New Roman" w:hAnsi="Times New Roman" w:cs="Times New Roman"/>
          <w:sz w:val="24"/>
          <w:szCs w:val="24"/>
        </w:rPr>
        <w:tab/>
        <w:t>живописи</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колористической</w:t>
      </w:r>
    </w:p>
    <w:p w:rsidR="001A21F7" w:rsidRDefault="001A21F7">
      <w:pPr>
        <w:spacing w:line="2" w:lineRule="exact"/>
        <w:rPr>
          <w:sz w:val="20"/>
          <w:szCs w:val="20"/>
        </w:rPr>
      </w:pPr>
    </w:p>
    <w:p w:rsidR="001A21F7" w:rsidRDefault="00C05265" w:rsidP="0074431C">
      <w:pPr>
        <w:ind w:left="260"/>
        <w:rPr>
          <w:sz w:val="20"/>
          <w:szCs w:val="20"/>
        </w:rPr>
      </w:pPr>
      <w:r>
        <w:rPr>
          <w:rFonts w:ascii="Times New Roman" w:eastAsia="Times New Roman" w:hAnsi="Times New Roman" w:cs="Times New Roman"/>
          <w:sz w:val="24"/>
          <w:szCs w:val="24"/>
        </w:rPr>
        <w:t>изменчивости состояний природы;</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опыт изображения городского пейзажа – по памяти или представлению;</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1A21F7" w:rsidRDefault="00C05265">
      <w:pPr>
        <w:ind w:left="980"/>
        <w:rPr>
          <w:sz w:val="20"/>
          <w:szCs w:val="20"/>
        </w:rPr>
      </w:pPr>
      <w:r>
        <w:rPr>
          <w:rFonts w:ascii="Times New Roman" w:eastAsia="Times New Roman" w:hAnsi="Times New Roman" w:cs="Times New Roman"/>
          <w:sz w:val="24"/>
          <w:szCs w:val="24"/>
        </w:rPr>
        <w:t>Бытовой жанр:</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A21F7" w:rsidRDefault="00C05265">
      <w:pPr>
        <w:ind w:left="980"/>
        <w:rPr>
          <w:sz w:val="20"/>
          <w:szCs w:val="20"/>
        </w:rPr>
      </w:pPr>
      <w:r>
        <w:rPr>
          <w:rFonts w:ascii="Times New Roman" w:eastAsia="Times New Roman" w:hAnsi="Times New Roman" w:cs="Times New Roman"/>
          <w:sz w:val="24"/>
          <w:szCs w:val="24"/>
        </w:rPr>
        <w:t>Исторический жанр:</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A21F7" w:rsidRDefault="001A21F7">
      <w:pPr>
        <w:spacing w:line="4" w:lineRule="exact"/>
        <w:rPr>
          <w:sz w:val="20"/>
          <w:szCs w:val="20"/>
        </w:rPr>
      </w:pPr>
    </w:p>
    <w:p w:rsidR="001A21F7" w:rsidRDefault="00C05265" w:rsidP="0074431C">
      <w:pPr>
        <w:tabs>
          <w:tab w:val="left" w:pos="1860"/>
          <w:tab w:val="left" w:pos="3680"/>
          <w:tab w:val="left" w:pos="4100"/>
          <w:tab w:val="left" w:pos="5940"/>
          <w:tab w:val="left" w:pos="7120"/>
          <w:tab w:val="left" w:pos="9040"/>
        </w:tabs>
        <w:ind w:left="980"/>
        <w:rPr>
          <w:sz w:val="20"/>
          <w:szCs w:val="20"/>
        </w:rPr>
      </w:pPr>
      <w:r>
        <w:rPr>
          <w:rFonts w:ascii="Times New Roman" w:eastAsia="Times New Roman" w:hAnsi="Times New Roman" w:cs="Times New Roman"/>
          <w:sz w:val="24"/>
          <w:szCs w:val="24"/>
        </w:rPr>
        <w:t>иметь</w:t>
      </w:r>
      <w:r>
        <w:rPr>
          <w:sz w:val="20"/>
          <w:szCs w:val="20"/>
        </w:rPr>
        <w:tab/>
      </w:r>
      <w:r>
        <w:rPr>
          <w:rFonts w:ascii="Times New Roman" w:eastAsia="Times New Roman" w:hAnsi="Times New Roman" w:cs="Times New Roman"/>
          <w:sz w:val="24"/>
          <w:szCs w:val="24"/>
        </w:rPr>
        <w:t>представление</w:t>
      </w:r>
      <w:r>
        <w:rPr>
          <w:sz w:val="20"/>
          <w:szCs w:val="20"/>
        </w:rPr>
        <w:tab/>
      </w:r>
      <w:r>
        <w:rPr>
          <w:rFonts w:ascii="Times New Roman" w:eastAsia="Times New Roman" w:hAnsi="Times New Roman" w:cs="Times New Roman"/>
          <w:sz w:val="24"/>
          <w:szCs w:val="24"/>
        </w:rPr>
        <w:t>о</w:t>
      </w:r>
      <w:r>
        <w:rPr>
          <w:sz w:val="20"/>
          <w:szCs w:val="20"/>
        </w:rPr>
        <w:tab/>
      </w:r>
      <w:r>
        <w:rPr>
          <w:rFonts w:ascii="Times New Roman" w:eastAsia="Times New Roman" w:hAnsi="Times New Roman" w:cs="Times New Roman"/>
          <w:sz w:val="24"/>
          <w:szCs w:val="24"/>
        </w:rPr>
        <w:t>произведениях</w:t>
      </w:r>
      <w:r>
        <w:rPr>
          <w:sz w:val="20"/>
          <w:szCs w:val="20"/>
        </w:rPr>
        <w:tab/>
      </w:r>
      <w:r>
        <w:rPr>
          <w:rFonts w:ascii="Times New Roman" w:eastAsia="Times New Roman" w:hAnsi="Times New Roman" w:cs="Times New Roman"/>
          <w:sz w:val="24"/>
          <w:szCs w:val="24"/>
        </w:rPr>
        <w:t>«Давид»</w:t>
      </w:r>
      <w:r>
        <w:rPr>
          <w:sz w:val="20"/>
          <w:szCs w:val="20"/>
        </w:rPr>
        <w:tab/>
      </w:r>
      <w:r>
        <w:rPr>
          <w:rFonts w:ascii="Times New Roman" w:eastAsia="Times New Roman" w:hAnsi="Times New Roman" w:cs="Times New Roman"/>
          <w:sz w:val="24"/>
          <w:szCs w:val="24"/>
        </w:rPr>
        <w:t>Микеланджело,</w:t>
      </w:r>
      <w:r>
        <w:rPr>
          <w:sz w:val="20"/>
          <w:szCs w:val="20"/>
        </w:rPr>
        <w:tab/>
      </w:r>
      <w:r>
        <w:rPr>
          <w:rFonts w:ascii="Times New Roman" w:eastAsia="Times New Roman" w:hAnsi="Times New Roman" w:cs="Times New Roman"/>
          <w:sz w:val="23"/>
          <w:szCs w:val="23"/>
        </w:rPr>
        <w:t>«Весна»</w:t>
      </w:r>
    </w:p>
    <w:p w:rsidR="001A21F7" w:rsidRDefault="00C05265">
      <w:pPr>
        <w:ind w:left="260"/>
        <w:rPr>
          <w:sz w:val="20"/>
          <w:szCs w:val="20"/>
        </w:rPr>
      </w:pPr>
      <w:r>
        <w:rPr>
          <w:rFonts w:ascii="Times New Roman" w:eastAsia="Times New Roman" w:hAnsi="Times New Roman" w:cs="Times New Roman"/>
          <w:sz w:val="24"/>
          <w:szCs w:val="24"/>
        </w:rPr>
        <w:t>С. Боттичелли;</w:t>
      </w:r>
    </w:p>
    <w:p w:rsidR="001A21F7" w:rsidRDefault="001A21F7">
      <w:pPr>
        <w:spacing w:line="2" w:lineRule="exact"/>
        <w:rPr>
          <w:sz w:val="20"/>
          <w:szCs w:val="20"/>
        </w:rPr>
      </w:pPr>
    </w:p>
    <w:p w:rsidR="001A21F7" w:rsidRDefault="00C05265">
      <w:pPr>
        <w:tabs>
          <w:tab w:val="left" w:pos="1700"/>
          <w:tab w:val="left" w:pos="3540"/>
          <w:tab w:val="left" w:pos="4740"/>
          <w:tab w:val="left" w:pos="5620"/>
          <w:tab w:val="left" w:pos="6560"/>
          <w:tab w:val="left" w:pos="7920"/>
          <w:tab w:val="left" w:pos="8480"/>
        </w:tabs>
        <w:ind w:left="980"/>
        <w:rPr>
          <w:sz w:val="20"/>
          <w:szCs w:val="20"/>
        </w:rPr>
      </w:pPr>
      <w:r>
        <w:rPr>
          <w:rFonts w:ascii="Times New Roman" w:eastAsia="Times New Roman" w:hAnsi="Times New Roman" w:cs="Times New Roman"/>
          <w:sz w:val="24"/>
          <w:szCs w:val="24"/>
        </w:rPr>
        <w:t>знать</w:t>
      </w:r>
      <w:r>
        <w:rPr>
          <w:rFonts w:ascii="Times New Roman" w:eastAsia="Times New Roman" w:hAnsi="Times New Roman" w:cs="Times New Roman"/>
          <w:sz w:val="24"/>
          <w:szCs w:val="24"/>
        </w:rPr>
        <w:tab/>
        <w:t>характеристики</w:t>
      </w:r>
      <w:r>
        <w:rPr>
          <w:rFonts w:ascii="Times New Roman" w:eastAsia="Times New Roman" w:hAnsi="Times New Roman" w:cs="Times New Roman"/>
          <w:sz w:val="24"/>
          <w:szCs w:val="24"/>
        </w:rPr>
        <w:tab/>
        <w:t>основных</w:t>
      </w:r>
      <w:r>
        <w:rPr>
          <w:rFonts w:ascii="Times New Roman" w:eastAsia="Times New Roman" w:hAnsi="Times New Roman" w:cs="Times New Roman"/>
          <w:sz w:val="24"/>
          <w:szCs w:val="24"/>
        </w:rPr>
        <w:tab/>
        <w:t>этапов</w:t>
      </w:r>
      <w:r>
        <w:rPr>
          <w:rFonts w:ascii="Times New Roman" w:eastAsia="Times New Roman" w:hAnsi="Times New Roman" w:cs="Times New Roman"/>
          <w:sz w:val="24"/>
          <w:szCs w:val="24"/>
        </w:rPr>
        <w:tab/>
        <w:t>работы</w:t>
      </w:r>
      <w:r>
        <w:rPr>
          <w:rFonts w:ascii="Times New Roman" w:eastAsia="Times New Roman" w:hAnsi="Times New Roman" w:cs="Times New Roman"/>
          <w:sz w:val="24"/>
          <w:szCs w:val="24"/>
        </w:rPr>
        <w:tab/>
        <w:t>художника</w:t>
      </w:r>
      <w:r>
        <w:rPr>
          <w:rFonts w:ascii="Times New Roman" w:eastAsia="Times New Roman" w:hAnsi="Times New Roman" w:cs="Times New Roman"/>
          <w:sz w:val="24"/>
          <w:szCs w:val="24"/>
        </w:rPr>
        <w:tab/>
        <w:t>над</w:t>
      </w:r>
      <w:r>
        <w:rPr>
          <w:sz w:val="20"/>
          <w:szCs w:val="20"/>
        </w:rPr>
        <w:tab/>
      </w:r>
      <w:r>
        <w:rPr>
          <w:rFonts w:ascii="Times New Roman" w:eastAsia="Times New Roman" w:hAnsi="Times New Roman" w:cs="Times New Roman"/>
          <w:sz w:val="23"/>
          <w:szCs w:val="23"/>
        </w:rPr>
        <w:t>тематической</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картиной: периода эскизов, периода сбора материала и работы над этюдами, уточнения эскизов, этапов работы над основным холстом;</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A21F7" w:rsidRDefault="00C05265">
      <w:pPr>
        <w:spacing w:line="237" w:lineRule="auto"/>
        <w:ind w:left="980"/>
        <w:rPr>
          <w:sz w:val="20"/>
          <w:szCs w:val="20"/>
        </w:rPr>
      </w:pPr>
      <w:r>
        <w:rPr>
          <w:rFonts w:ascii="Times New Roman" w:eastAsia="Times New Roman" w:hAnsi="Times New Roman" w:cs="Times New Roman"/>
          <w:sz w:val="24"/>
          <w:szCs w:val="24"/>
        </w:rPr>
        <w:t>Библейские темы в изобразительном искусстве: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знать о картинах на библейские темы в истории русского искусства;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 смысловом различии между иконой и картиной на библейские</w:t>
      </w:r>
    </w:p>
    <w:p w:rsidR="001A21F7" w:rsidRDefault="00C05265">
      <w:pPr>
        <w:spacing w:line="237" w:lineRule="auto"/>
        <w:ind w:left="260"/>
        <w:rPr>
          <w:sz w:val="20"/>
          <w:szCs w:val="20"/>
        </w:rPr>
      </w:pPr>
      <w:r>
        <w:rPr>
          <w:rFonts w:ascii="Times New Roman" w:eastAsia="Times New Roman" w:hAnsi="Times New Roman" w:cs="Times New Roman"/>
          <w:sz w:val="24"/>
          <w:szCs w:val="24"/>
        </w:rPr>
        <w:t>темы;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Модуль № 3 «Архитектура и дизайн»:</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1A21F7" w:rsidRDefault="00C05265">
      <w:pPr>
        <w:ind w:left="980"/>
        <w:rPr>
          <w:sz w:val="20"/>
          <w:szCs w:val="20"/>
        </w:rPr>
      </w:pPr>
      <w:r>
        <w:rPr>
          <w:rFonts w:ascii="Times New Roman" w:eastAsia="Times New Roman" w:hAnsi="Times New Roman" w:cs="Times New Roman"/>
          <w:sz w:val="24"/>
          <w:szCs w:val="24"/>
        </w:rPr>
        <w:t>Графический дизайн:</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объяснять основные средства – требования к композиции;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уметь перечислять и объяснять основные типы формальной композиции;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1A21F7" w:rsidRDefault="001A21F7">
      <w:pPr>
        <w:spacing w:line="16" w:lineRule="exact"/>
        <w:rPr>
          <w:sz w:val="20"/>
          <w:szCs w:val="20"/>
        </w:rPr>
      </w:pPr>
    </w:p>
    <w:p w:rsidR="001A21F7" w:rsidRDefault="00C05265" w:rsidP="0074431C">
      <w:pPr>
        <w:spacing w:line="236" w:lineRule="auto"/>
        <w:ind w:left="980" w:right="40"/>
        <w:rPr>
          <w:sz w:val="20"/>
          <w:szCs w:val="20"/>
        </w:rPr>
      </w:pPr>
      <w:r>
        <w:rPr>
          <w:rFonts w:ascii="Times New Roman" w:eastAsia="Times New Roman" w:hAnsi="Times New Roman" w:cs="Times New Roman"/>
          <w:sz w:val="24"/>
          <w:szCs w:val="24"/>
        </w:rPr>
        <w:t>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1A21F7" w:rsidRDefault="00C05265">
      <w:pPr>
        <w:ind w:left="980"/>
        <w:rPr>
          <w:sz w:val="20"/>
          <w:szCs w:val="20"/>
        </w:rPr>
      </w:pPr>
      <w:r>
        <w:rPr>
          <w:rFonts w:ascii="Times New Roman" w:eastAsia="Times New Roman" w:hAnsi="Times New Roman" w:cs="Times New Roman"/>
          <w:sz w:val="24"/>
          <w:szCs w:val="24"/>
        </w:rPr>
        <w:t>объяснять роль цвета в конструктивных искусствах;</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объяснять выражение «цветовой образ»;</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цвет в графических композициях как акцент или доминанту, объединённые одним стилем;</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Социальное значение дизайна и архитектуры как среды жизни человека: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объяснять  роль  малой  архитектуры  и  архитектурного  дизайна  в  установке  связи</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540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между человеком и архитектурой, в «проживании» городского пространства;</w:t>
      </w:r>
    </w:p>
    <w:p w:rsidR="001A21F7" w:rsidRDefault="001A21F7">
      <w:pPr>
        <w:spacing w:line="2" w:lineRule="exact"/>
        <w:rPr>
          <w:sz w:val="20"/>
          <w:szCs w:val="20"/>
        </w:rPr>
      </w:pPr>
    </w:p>
    <w:p w:rsidR="001A21F7" w:rsidRDefault="00C05265">
      <w:pPr>
        <w:tabs>
          <w:tab w:val="left" w:pos="1740"/>
          <w:tab w:val="left" w:pos="3420"/>
          <w:tab w:val="left" w:pos="3720"/>
          <w:tab w:val="left" w:pos="4680"/>
          <w:tab w:val="left" w:pos="6220"/>
          <w:tab w:val="left" w:pos="8240"/>
          <w:tab w:val="left" w:pos="8560"/>
          <w:tab w:val="left" w:pos="9780"/>
        </w:tabs>
        <w:ind w:left="980"/>
        <w:rPr>
          <w:sz w:val="20"/>
          <w:szCs w:val="20"/>
        </w:rPr>
      </w:pPr>
      <w:r>
        <w:rPr>
          <w:rFonts w:ascii="Times New Roman" w:eastAsia="Times New Roman" w:hAnsi="Times New Roman" w:cs="Times New Roman"/>
          <w:sz w:val="24"/>
          <w:szCs w:val="24"/>
        </w:rPr>
        <w:t>иметь</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задачах</w:t>
      </w:r>
      <w:r>
        <w:rPr>
          <w:rFonts w:ascii="Times New Roman" w:eastAsia="Times New Roman" w:hAnsi="Times New Roman" w:cs="Times New Roman"/>
          <w:sz w:val="24"/>
          <w:szCs w:val="24"/>
        </w:rPr>
        <w:tab/>
        <w:t>соотношения</w:t>
      </w:r>
      <w:r>
        <w:rPr>
          <w:rFonts w:ascii="Times New Roman" w:eastAsia="Times New Roman" w:hAnsi="Times New Roman" w:cs="Times New Roman"/>
          <w:sz w:val="24"/>
          <w:szCs w:val="24"/>
        </w:rPr>
        <w:tab/>
        <w:t>функционального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образного</w:t>
      </w:r>
      <w:r>
        <w:rPr>
          <w:sz w:val="20"/>
          <w:szCs w:val="20"/>
        </w:rPr>
        <w:tab/>
      </w:r>
      <w:r>
        <w:rPr>
          <w:rFonts w:ascii="Times New Roman" w:eastAsia="Times New Roman" w:hAnsi="Times New Roman" w:cs="Times New Roman"/>
          <w:sz w:val="21"/>
          <w:szCs w:val="21"/>
        </w:rPr>
        <w:t>в</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построении формы предметов, создаваемых людьми, видеть образ времени и характер жизнедеятельности человека в предметах его быта;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художественного творчества и их развитии параллельно с традиционными видами искусства.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Художник и искусство театра:</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1A21F7" w:rsidRDefault="001A21F7">
      <w:pPr>
        <w:spacing w:line="16" w:lineRule="exact"/>
        <w:rPr>
          <w:sz w:val="20"/>
          <w:szCs w:val="20"/>
        </w:rPr>
      </w:pPr>
    </w:p>
    <w:p w:rsidR="001A21F7" w:rsidRDefault="00C05265">
      <w:pPr>
        <w:spacing w:line="236" w:lineRule="auto"/>
        <w:ind w:left="260"/>
        <w:jc w:val="right"/>
        <w:rPr>
          <w:sz w:val="20"/>
          <w:szCs w:val="20"/>
        </w:rPr>
      </w:pPr>
      <w:r>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w:t>
      </w:r>
    </w:p>
    <w:p w:rsidR="001A21F7" w:rsidRDefault="00C05265">
      <w:pPr>
        <w:ind w:left="260"/>
        <w:rPr>
          <w:sz w:val="20"/>
          <w:szCs w:val="20"/>
        </w:rPr>
      </w:pPr>
      <w:r>
        <w:rPr>
          <w:rFonts w:ascii="Times New Roman" w:eastAsia="Times New Roman" w:hAnsi="Times New Roman" w:cs="Times New Roman"/>
          <w:sz w:val="24"/>
          <w:szCs w:val="24"/>
        </w:rPr>
        <w:t>стилистического образа спектакля;</w:t>
      </w:r>
    </w:p>
    <w:p w:rsidR="001A21F7" w:rsidRDefault="001A21F7">
      <w:pPr>
        <w:spacing w:line="2" w:lineRule="exact"/>
        <w:rPr>
          <w:sz w:val="20"/>
          <w:szCs w:val="20"/>
        </w:rPr>
      </w:pPr>
    </w:p>
    <w:p w:rsidR="001A21F7" w:rsidRDefault="00C05265" w:rsidP="000D07F2">
      <w:pPr>
        <w:ind w:left="980"/>
        <w:rPr>
          <w:sz w:val="20"/>
          <w:szCs w:val="20"/>
        </w:rPr>
      </w:pPr>
      <w:r>
        <w:rPr>
          <w:rFonts w:ascii="Times New Roman" w:eastAsia="Times New Roman" w:hAnsi="Times New Roman" w:cs="Times New Roman"/>
          <w:sz w:val="24"/>
          <w:szCs w:val="24"/>
        </w:rPr>
        <w:t>иметь представление о творчестве наиболее изве</w:t>
      </w:r>
      <w:r w:rsidR="000D07F2">
        <w:rPr>
          <w:rFonts w:ascii="Times New Roman" w:eastAsia="Times New Roman" w:hAnsi="Times New Roman" w:cs="Times New Roman"/>
          <w:sz w:val="24"/>
          <w:szCs w:val="24"/>
        </w:rPr>
        <w:t xml:space="preserve">стных художников-постановщиков </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истории отечественного искусства (эскизы костюмов и декораций в творчестве К. Коровина, И. Билибина, А. Головина и других художников);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Художественная фотография: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уметь объяснять понятия «длительность экспозиции», «выдержка», «диафрагма»; иметь навыки фотографирования и обработки цифровых фотографий с помощью</w:t>
      </w:r>
    </w:p>
    <w:p w:rsidR="001A21F7" w:rsidRDefault="00C05265">
      <w:pPr>
        <w:ind w:left="260"/>
        <w:rPr>
          <w:sz w:val="20"/>
          <w:szCs w:val="20"/>
        </w:rPr>
      </w:pPr>
      <w:r>
        <w:rPr>
          <w:rFonts w:ascii="Times New Roman" w:eastAsia="Times New Roman" w:hAnsi="Times New Roman" w:cs="Times New Roman"/>
          <w:sz w:val="24"/>
          <w:szCs w:val="24"/>
        </w:rPr>
        <w:t>компьютерных графических редакторов;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уметь  объяснять  значение  фотографий  «Родиноведения»  С.М. Прокудина-Горского</w:t>
      </w:r>
    </w:p>
    <w:p w:rsidR="001A21F7" w:rsidRDefault="00C05265">
      <w:pPr>
        <w:spacing w:line="238" w:lineRule="auto"/>
        <w:ind w:left="260"/>
        <w:rPr>
          <w:sz w:val="20"/>
          <w:szCs w:val="20"/>
        </w:rPr>
      </w:pPr>
      <w:r>
        <w:rPr>
          <w:rFonts w:ascii="Times New Roman" w:eastAsia="Times New Roman" w:hAnsi="Times New Roman" w:cs="Times New Roman"/>
          <w:sz w:val="24"/>
          <w:szCs w:val="24"/>
        </w:rPr>
        <w:t>для современных представлений об истории жизни в нашей стране;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1A21F7" w:rsidRDefault="00C05265">
      <w:pPr>
        <w:spacing w:line="237" w:lineRule="auto"/>
        <w:ind w:left="980"/>
        <w:rPr>
          <w:sz w:val="20"/>
          <w:szCs w:val="20"/>
        </w:rPr>
      </w:pPr>
      <w:r>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изобразительного искусства, и стремиться к их применению в своей практике фотографирования;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навыки компьютерной обработки и преобразования фотографий.</w:t>
      </w:r>
    </w:p>
    <w:p w:rsidR="001A21F7" w:rsidRDefault="00C05265">
      <w:pPr>
        <w:spacing w:line="237" w:lineRule="auto"/>
        <w:ind w:left="980"/>
        <w:rPr>
          <w:sz w:val="20"/>
          <w:szCs w:val="20"/>
        </w:rPr>
      </w:pPr>
      <w:r>
        <w:rPr>
          <w:rFonts w:ascii="Times New Roman" w:eastAsia="Times New Roman" w:hAnsi="Times New Roman" w:cs="Times New Roman"/>
          <w:sz w:val="24"/>
          <w:szCs w:val="24"/>
        </w:rPr>
        <w:t>Изображение и искусство кино: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иметь представление об этапах в истории кино и его эволюции как искусства;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A21F7" w:rsidRDefault="00C05265">
      <w:pPr>
        <w:ind w:left="980"/>
        <w:rPr>
          <w:sz w:val="20"/>
          <w:szCs w:val="20"/>
        </w:rPr>
      </w:pPr>
      <w:r>
        <w:rPr>
          <w:rFonts w:ascii="Times New Roman" w:eastAsia="Times New Roman" w:hAnsi="Times New Roman" w:cs="Times New Roman"/>
          <w:sz w:val="24"/>
          <w:szCs w:val="24"/>
        </w:rPr>
        <w:t>объяснять роль видео в современной бытовой культуре;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A21F7" w:rsidRDefault="001A21F7">
      <w:pPr>
        <w:sectPr w:rsidR="001A21F7">
          <w:pgSz w:w="11900" w:h="16838"/>
          <w:pgMar w:top="561" w:right="569" w:bottom="790"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542</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1A21F7" w:rsidRDefault="00C05265">
      <w:pPr>
        <w:ind w:left="980"/>
        <w:rPr>
          <w:sz w:val="20"/>
          <w:szCs w:val="20"/>
        </w:rPr>
      </w:pPr>
      <w:r>
        <w:rPr>
          <w:rFonts w:ascii="Times New Roman" w:eastAsia="Times New Roman" w:hAnsi="Times New Roman" w:cs="Times New Roman"/>
          <w:sz w:val="24"/>
          <w:szCs w:val="24"/>
        </w:rPr>
        <w:t>иметь навык критического осмысления качества снятых роликов;</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1A21F7" w:rsidRDefault="00C05265">
      <w:pPr>
        <w:ind w:left="980"/>
        <w:rPr>
          <w:sz w:val="20"/>
          <w:szCs w:val="20"/>
        </w:rPr>
      </w:pPr>
      <w:r>
        <w:rPr>
          <w:rFonts w:ascii="Times New Roman" w:eastAsia="Times New Roman" w:hAnsi="Times New Roman" w:cs="Times New Roman"/>
          <w:sz w:val="24"/>
          <w:szCs w:val="24"/>
        </w:rPr>
        <w:t>Изобразительное искусство на телевидении:</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A21F7" w:rsidRDefault="00C05265">
      <w:pPr>
        <w:ind w:left="980"/>
        <w:rPr>
          <w:sz w:val="20"/>
          <w:szCs w:val="20"/>
        </w:rPr>
      </w:pPr>
      <w:r>
        <w:rPr>
          <w:rFonts w:ascii="Times New Roman" w:eastAsia="Times New Roman" w:hAnsi="Times New Roman" w:cs="Times New Roman"/>
          <w:sz w:val="24"/>
          <w:szCs w:val="24"/>
        </w:rPr>
        <w:t>знать о создателе телевидения – русском инженере Владимире Зворыкине;</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1A21F7" w:rsidRDefault="001A21F7">
      <w:pPr>
        <w:spacing w:line="17" w:lineRule="exact"/>
        <w:rPr>
          <w:sz w:val="20"/>
          <w:szCs w:val="20"/>
        </w:rPr>
      </w:pPr>
    </w:p>
    <w:p w:rsidR="001A21F7" w:rsidRPr="000D07F2" w:rsidRDefault="00C05265">
      <w:pPr>
        <w:spacing w:line="236" w:lineRule="auto"/>
        <w:ind w:left="260" w:firstLine="711"/>
        <w:jc w:val="both"/>
        <w:rPr>
          <w:sz w:val="20"/>
          <w:szCs w:val="20"/>
        </w:rPr>
      </w:pPr>
      <w:r>
        <w:rPr>
          <w:rFonts w:ascii="Times New Roman" w:eastAsia="Times New Roman" w:hAnsi="Times New Roman" w:cs="Times New Roman"/>
          <w:sz w:val="24"/>
          <w:szCs w:val="24"/>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w:t>
      </w:r>
      <w:r w:rsidRPr="000D07F2">
        <w:rPr>
          <w:rFonts w:ascii="Times New Roman" w:eastAsia="Times New Roman" w:hAnsi="Times New Roman" w:cs="Times New Roman"/>
          <w:sz w:val="24"/>
          <w:szCs w:val="24"/>
        </w:rPr>
        <w:t>деятельности в своей жизни и в жизни общества.</w:t>
      </w:r>
    </w:p>
    <w:p w:rsidR="001A21F7" w:rsidRPr="000D07F2" w:rsidRDefault="00C05265">
      <w:pPr>
        <w:numPr>
          <w:ilvl w:val="0"/>
          <w:numId w:val="251"/>
        </w:numPr>
        <w:tabs>
          <w:tab w:val="left" w:pos="1460"/>
        </w:tabs>
        <w:spacing w:after="0" w:line="240" w:lineRule="auto"/>
        <w:ind w:left="1460" w:hanging="494"/>
        <w:rPr>
          <w:rFonts w:eastAsia="Times New Roman"/>
          <w:b/>
          <w:bCs/>
          <w:sz w:val="24"/>
          <w:szCs w:val="24"/>
        </w:rPr>
      </w:pPr>
      <w:r w:rsidRPr="000D07F2">
        <w:rPr>
          <w:rFonts w:ascii="Times New Roman" w:eastAsia="Times New Roman" w:hAnsi="Times New Roman" w:cs="Times New Roman"/>
          <w:b/>
          <w:bCs/>
          <w:sz w:val="24"/>
          <w:szCs w:val="24"/>
        </w:rPr>
        <w:t>Федеральная рабочая программа по учебному предмету «Музыка».</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161.2. Пояснительная записка отражает общие цели и задачи изучения музыки, место</w:t>
      </w:r>
    </w:p>
    <w:p w:rsidR="001A21F7" w:rsidRDefault="001A21F7">
      <w:pPr>
        <w:spacing w:line="10" w:lineRule="exact"/>
        <w:rPr>
          <w:sz w:val="20"/>
          <w:szCs w:val="20"/>
        </w:rPr>
      </w:pPr>
    </w:p>
    <w:p w:rsidR="001A21F7" w:rsidRDefault="00C05265">
      <w:pPr>
        <w:numPr>
          <w:ilvl w:val="0"/>
          <w:numId w:val="252"/>
        </w:numPr>
        <w:tabs>
          <w:tab w:val="left" w:pos="533"/>
        </w:tabs>
        <w:spacing w:after="0" w:line="235" w:lineRule="auto"/>
        <w:ind w:left="260" w:right="20"/>
        <w:rPr>
          <w:rFonts w:eastAsia="Times New Roman"/>
          <w:sz w:val="24"/>
          <w:szCs w:val="24"/>
        </w:rPr>
      </w:pPr>
      <w:r>
        <w:rPr>
          <w:rFonts w:ascii="Times New Roman" w:eastAsia="Times New Roman" w:hAnsi="Times New Roman" w:cs="Times New Roman"/>
          <w:sz w:val="24"/>
          <w:szCs w:val="24"/>
        </w:rPr>
        <w:t>структуре учебного плана, а также подходы к отбору содержания и планируемым результатам.</w:t>
      </w:r>
    </w:p>
    <w:p w:rsidR="001A21F7" w:rsidRDefault="001A21F7">
      <w:pPr>
        <w:spacing w:line="11" w:lineRule="exact"/>
        <w:rPr>
          <w:rFonts w:eastAsia="Times New Roman"/>
          <w:sz w:val="24"/>
          <w:szCs w:val="24"/>
        </w:rPr>
      </w:pPr>
    </w:p>
    <w:p w:rsidR="001A21F7" w:rsidRDefault="00C05265">
      <w:pPr>
        <w:spacing w:line="236" w:lineRule="auto"/>
        <w:ind w:left="260" w:right="20" w:firstLine="711"/>
        <w:rPr>
          <w:rFonts w:eastAsia="Times New Roman"/>
          <w:sz w:val="24"/>
          <w:szCs w:val="24"/>
        </w:rPr>
      </w:pPr>
      <w:r>
        <w:rPr>
          <w:rFonts w:ascii="Times New Roman" w:eastAsia="Times New Roman" w:hAnsi="Times New Roman" w:cs="Times New Roman"/>
          <w:sz w:val="24"/>
          <w:szCs w:val="24"/>
        </w:rPr>
        <w:t>161.3. Содержание обучения раскрывает содержательные линии, которые предлагаются для изучения на уровне основного общего образования.</w:t>
      </w:r>
    </w:p>
    <w:p w:rsidR="001A21F7" w:rsidRDefault="001A21F7">
      <w:pPr>
        <w:spacing w:line="9"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161.5. Пояснительная записка.</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161.5.2. Программа по музыке позволит учителю:</w:t>
      </w:r>
    </w:p>
    <w:p w:rsidR="001A21F7" w:rsidRDefault="001A21F7">
      <w:pPr>
        <w:spacing w:line="9" w:lineRule="exact"/>
        <w:rPr>
          <w:rFonts w:eastAsia="Times New Roman"/>
          <w:sz w:val="24"/>
          <w:szCs w:val="24"/>
        </w:rPr>
      </w:pPr>
    </w:p>
    <w:p w:rsidR="001A21F7" w:rsidRDefault="00C05265" w:rsidP="000D07F2">
      <w:pPr>
        <w:spacing w:line="238" w:lineRule="auto"/>
        <w:ind w:left="260" w:right="20" w:firstLine="711"/>
        <w:jc w:val="both"/>
        <w:rPr>
          <w:sz w:val="20"/>
          <w:szCs w:val="20"/>
        </w:rPr>
      </w:pPr>
      <w:r>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гимназии, класса.</w:t>
      </w:r>
    </w:p>
    <w:p w:rsidR="001A21F7" w:rsidRDefault="001A21F7">
      <w:pPr>
        <w:spacing w:line="12"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w:t>
      </w:r>
    </w:p>
    <w:p w:rsidR="001A21F7" w:rsidRDefault="001A21F7">
      <w:pPr>
        <w:spacing w:line="7"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 уровне.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161.5.5. В процессе конкретизации учебных целей их реализация осуществляется по следующим направлениям: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1A21F7" w:rsidRDefault="001A21F7">
      <w:pPr>
        <w:spacing w:line="16" w:lineRule="exact"/>
        <w:rPr>
          <w:sz w:val="20"/>
          <w:szCs w:val="20"/>
        </w:rPr>
      </w:pPr>
    </w:p>
    <w:p w:rsidR="001A21F7" w:rsidRDefault="00C05265" w:rsidP="000D07F2">
      <w:pPr>
        <w:spacing w:line="236" w:lineRule="auto"/>
        <w:ind w:left="260" w:firstLine="711"/>
        <w:jc w:val="both"/>
        <w:rPr>
          <w:sz w:val="20"/>
          <w:szCs w:val="20"/>
        </w:rPr>
      </w:pPr>
      <w:r>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1A21F7" w:rsidRDefault="00C05265">
      <w:pPr>
        <w:ind w:left="980"/>
        <w:rPr>
          <w:sz w:val="20"/>
          <w:szCs w:val="20"/>
        </w:rPr>
      </w:pPr>
      <w:r>
        <w:rPr>
          <w:rFonts w:ascii="Times New Roman" w:eastAsia="Times New Roman" w:hAnsi="Times New Roman" w:cs="Times New Roman"/>
          <w:sz w:val="24"/>
          <w:szCs w:val="24"/>
        </w:rPr>
        <w:t>161.5.6. Задачи обучения музыке на уровне основного общего образования: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приобщение к традиционным российским ценностям через личный психологический</w:t>
      </w:r>
    </w:p>
    <w:p w:rsidR="001A21F7" w:rsidRDefault="00C05265">
      <w:pPr>
        <w:spacing w:line="237" w:lineRule="auto"/>
        <w:ind w:left="260"/>
        <w:rPr>
          <w:sz w:val="20"/>
          <w:szCs w:val="20"/>
        </w:rPr>
      </w:pPr>
      <w:r>
        <w:rPr>
          <w:rFonts w:ascii="Times New Roman" w:eastAsia="Times New Roman" w:hAnsi="Times New Roman" w:cs="Times New Roman"/>
          <w:sz w:val="24"/>
          <w:szCs w:val="24"/>
        </w:rPr>
        <w:t>опыт эмоционально-эстетического переживания;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музыкального искусства, условия разнообразного проявления и бытования музыки в человеческом обществе, специфики ее воздействия на человека;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1A21F7" w:rsidRDefault="00C05265">
      <w:pPr>
        <w:ind w:left="980"/>
        <w:rPr>
          <w:sz w:val="20"/>
          <w:szCs w:val="20"/>
        </w:rPr>
      </w:pPr>
      <w:r>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инвариантные модули:</w:t>
      </w:r>
    </w:p>
    <w:p w:rsidR="001A21F7" w:rsidRDefault="00C05265">
      <w:pPr>
        <w:spacing w:line="238" w:lineRule="auto"/>
        <w:ind w:left="980"/>
        <w:rPr>
          <w:sz w:val="20"/>
          <w:szCs w:val="20"/>
        </w:rPr>
      </w:pPr>
      <w:r>
        <w:rPr>
          <w:rFonts w:ascii="Times New Roman" w:eastAsia="Times New Roman" w:hAnsi="Times New Roman" w:cs="Times New Roman"/>
          <w:sz w:val="24"/>
          <w:szCs w:val="24"/>
        </w:rPr>
        <w:t>модуль № 1 «Музыка моего края»;</w:t>
      </w:r>
    </w:p>
    <w:p w:rsidR="001A21F7" w:rsidRDefault="001A21F7">
      <w:pPr>
        <w:spacing w:line="15" w:lineRule="exact"/>
        <w:rPr>
          <w:sz w:val="20"/>
          <w:szCs w:val="20"/>
        </w:rPr>
      </w:pPr>
    </w:p>
    <w:p w:rsidR="001A21F7" w:rsidRDefault="00C05265">
      <w:pPr>
        <w:spacing w:line="236" w:lineRule="auto"/>
        <w:ind w:left="980" w:right="2980"/>
        <w:rPr>
          <w:sz w:val="20"/>
          <w:szCs w:val="20"/>
        </w:rPr>
      </w:pPr>
      <w:r>
        <w:rPr>
          <w:rFonts w:ascii="Times New Roman" w:eastAsia="Times New Roman" w:hAnsi="Times New Roman" w:cs="Times New Roman"/>
          <w:sz w:val="24"/>
          <w:szCs w:val="24"/>
        </w:rPr>
        <w:t>модуль № 2 «Народное музыкальное творчество России»; модуль № 3 «Русская классическая музыка»; модуль № 4 «Жанры музыкального искусства» вариативные модули:</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модуль № 5 «Музыка народов мира»;</w:t>
      </w:r>
    </w:p>
    <w:p w:rsidR="001A21F7" w:rsidRDefault="001A21F7">
      <w:pPr>
        <w:spacing w:line="10" w:lineRule="exact"/>
        <w:rPr>
          <w:sz w:val="20"/>
          <w:szCs w:val="20"/>
        </w:rPr>
      </w:pPr>
    </w:p>
    <w:p w:rsidR="001A21F7" w:rsidRDefault="00C05265">
      <w:pPr>
        <w:spacing w:line="235" w:lineRule="auto"/>
        <w:ind w:left="980" w:right="3820"/>
        <w:rPr>
          <w:sz w:val="20"/>
          <w:szCs w:val="20"/>
        </w:rPr>
      </w:pPr>
      <w:r>
        <w:rPr>
          <w:rFonts w:ascii="Times New Roman" w:eastAsia="Times New Roman" w:hAnsi="Times New Roman" w:cs="Times New Roman"/>
          <w:sz w:val="24"/>
          <w:szCs w:val="24"/>
        </w:rPr>
        <w:t>модуль № 6 «Европейская классическая музыка»; модуль № 7 «Духовная музыка»;</w:t>
      </w:r>
    </w:p>
    <w:p w:rsidR="001A21F7" w:rsidRDefault="00C05265">
      <w:pPr>
        <w:spacing w:line="250" w:lineRule="auto"/>
        <w:ind w:left="980" w:right="1780"/>
        <w:rPr>
          <w:sz w:val="20"/>
          <w:szCs w:val="20"/>
        </w:rPr>
      </w:pPr>
      <w:r>
        <w:rPr>
          <w:rFonts w:ascii="Times New Roman" w:eastAsia="Times New Roman" w:hAnsi="Times New Roman" w:cs="Times New Roman"/>
          <w:sz w:val="23"/>
          <w:szCs w:val="23"/>
        </w:rPr>
        <w:t>модуль № 8 «Современная музыка: основные жанры и направления»; модуль № 9 «Связь музыки с другими видами искусства»;</w:t>
      </w:r>
    </w:p>
    <w:p w:rsidR="001A21F7" w:rsidRDefault="001A21F7">
      <w:pPr>
        <w:spacing w:line="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A21F7" w:rsidRDefault="001A21F7">
      <w:pPr>
        <w:spacing w:line="17"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A21F7" w:rsidRDefault="001A21F7">
      <w:pPr>
        <w:spacing w:line="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 Содержание обучения музыке на уровне основного общего образования.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Инвариантные модули:</w:t>
      </w:r>
    </w:p>
    <w:p w:rsidR="001A21F7" w:rsidRDefault="00C05265">
      <w:pPr>
        <w:spacing w:line="237" w:lineRule="auto"/>
        <w:ind w:left="980"/>
        <w:rPr>
          <w:sz w:val="20"/>
          <w:szCs w:val="20"/>
        </w:rPr>
      </w:pPr>
      <w:r>
        <w:rPr>
          <w:rFonts w:ascii="Times New Roman" w:eastAsia="Times New Roman" w:hAnsi="Times New Roman" w:cs="Times New Roman"/>
          <w:sz w:val="24"/>
          <w:szCs w:val="24"/>
        </w:rPr>
        <w:t>161.6.1. Модуль № 1 «Музыка моего края»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161.6.1.1. Фольклор – народное творчество.</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5" w:lineRule="exact"/>
        <w:rPr>
          <w:sz w:val="20"/>
          <w:szCs w:val="20"/>
        </w:rPr>
      </w:pPr>
    </w:p>
    <w:p w:rsidR="001A21F7" w:rsidRDefault="00C05265">
      <w:pPr>
        <w:spacing w:line="233" w:lineRule="auto"/>
        <w:ind w:left="980" w:right="1400"/>
        <w:rPr>
          <w:sz w:val="20"/>
          <w:szCs w:val="20"/>
        </w:rPr>
      </w:pPr>
      <w:r>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принадлежности к народной или композиторской музыке;</w:t>
      </w:r>
    </w:p>
    <w:p w:rsidR="001A21F7" w:rsidRDefault="00C05265">
      <w:pPr>
        <w:spacing w:line="237" w:lineRule="auto"/>
        <w:ind w:left="980"/>
        <w:rPr>
          <w:sz w:val="20"/>
          <w:szCs w:val="20"/>
        </w:rPr>
      </w:pPr>
      <w:r>
        <w:rPr>
          <w:rFonts w:ascii="Times New Roman" w:eastAsia="Times New Roman" w:hAnsi="Times New Roman" w:cs="Times New Roman"/>
          <w:sz w:val="24"/>
          <w:szCs w:val="24"/>
        </w:rPr>
        <w:t>исполнительского состава (вокального, инструментального, смешанного);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жанра, основного настроения, характера музыки;</w:t>
      </w:r>
    </w:p>
    <w:p w:rsidR="001A21F7" w:rsidRDefault="00C05265">
      <w:pPr>
        <w:spacing w:line="238" w:lineRule="auto"/>
        <w:ind w:left="980"/>
        <w:rPr>
          <w:sz w:val="20"/>
          <w:szCs w:val="20"/>
        </w:rPr>
      </w:pPr>
      <w:r>
        <w:rPr>
          <w:rFonts w:ascii="Times New Roman" w:eastAsia="Times New Roman" w:hAnsi="Times New Roman" w:cs="Times New Roman"/>
          <w:sz w:val="24"/>
          <w:szCs w:val="24"/>
        </w:rPr>
        <w:t>разучивание и исполнение народных песен, танцев, инструментальных наигрышей,</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фольклорных игр.</w:t>
      </w:r>
    </w:p>
    <w:p w:rsidR="001A21F7" w:rsidRDefault="00C05265">
      <w:pPr>
        <w:spacing w:line="237" w:lineRule="auto"/>
        <w:ind w:left="980"/>
        <w:rPr>
          <w:sz w:val="20"/>
          <w:szCs w:val="20"/>
        </w:rPr>
      </w:pPr>
      <w:r>
        <w:rPr>
          <w:rFonts w:ascii="Times New Roman" w:eastAsia="Times New Roman" w:hAnsi="Times New Roman" w:cs="Times New Roman"/>
          <w:sz w:val="24"/>
          <w:szCs w:val="24"/>
        </w:rPr>
        <w:t>161.6.1.2. Календарный фольклор.</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1A21F7" w:rsidRDefault="00C05265">
      <w:pPr>
        <w:ind w:left="980"/>
        <w:rPr>
          <w:sz w:val="20"/>
          <w:szCs w:val="20"/>
        </w:rPr>
      </w:pPr>
      <w:r>
        <w:rPr>
          <w:rFonts w:ascii="Times New Roman" w:eastAsia="Times New Roman" w:hAnsi="Times New Roman" w:cs="Times New Roman"/>
          <w:sz w:val="24"/>
          <w:szCs w:val="24"/>
        </w:rPr>
        <w:t>разучивание и исполнение народных песен, танцев;</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161.6.1.3. Семейный фольклор.</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6" w:lineRule="exact"/>
        <w:rPr>
          <w:sz w:val="20"/>
          <w:szCs w:val="20"/>
        </w:rPr>
      </w:pPr>
    </w:p>
    <w:p w:rsidR="001A21F7" w:rsidRDefault="00C05265">
      <w:pPr>
        <w:spacing w:line="247" w:lineRule="auto"/>
        <w:ind w:left="980" w:right="3160"/>
        <w:rPr>
          <w:sz w:val="20"/>
          <w:szCs w:val="20"/>
        </w:rPr>
      </w:pPr>
      <w:r>
        <w:rPr>
          <w:rFonts w:ascii="Times New Roman" w:eastAsia="Times New Roman" w:hAnsi="Times New Roman" w:cs="Times New Roman"/>
          <w:sz w:val="23"/>
          <w:szCs w:val="23"/>
        </w:rPr>
        <w:t>знакомство с фольклорными жанрами семейного цикла; изучение особенностей их исполнения и звучания;</w:t>
      </w:r>
    </w:p>
    <w:p w:rsidR="001A21F7" w:rsidRDefault="001A21F7">
      <w:pPr>
        <w:spacing w:line="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161.6.1.4. Наш край сегодня.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A21F7" w:rsidRDefault="001A21F7">
      <w:pPr>
        <w:spacing w:line="5" w:lineRule="exact"/>
        <w:rPr>
          <w:sz w:val="20"/>
          <w:szCs w:val="20"/>
        </w:rPr>
      </w:pPr>
    </w:p>
    <w:p w:rsidR="001A21F7" w:rsidRDefault="00C05265" w:rsidP="000D07F2">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C05265">
      <w:pPr>
        <w:spacing w:line="235" w:lineRule="auto"/>
        <w:ind w:left="980"/>
        <w:rPr>
          <w:sz w:val="20"/>
          <w:szCs w:val="20"/>
        </w:rPr>
      </w:pPr>
      <w:r>
        <w:rPr>
          <w:rFonts w:ascii="Times New Roman" w:eastAsia="Times New Roman" w:hAnsi="Times New Roman" w:cs="Times New Roman"/>
          <w:sz w:val="24"/>
          <w:szCs w:val="24"/>
        </w:rP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w:t>
      </w:r>
    </w:p>
    <w:p w:rsidR="001A21F7" w:rsidRDefault="00C05265">
      <w:pPr>
        <w:ind w:left="260"/>
        <w:rPr>
          <w:sz w:val="20"/>
          <w:szCs w:val="20"/>
        </w:rPr>
      </w:pPr>
      <w:r>
        <w:rPr>
          <w:rFonts w:ascii="Times New Roman" w:eastAsia="Times New Roman" w:hAnsi="Times New Roman" w:cs="Times New Roman"/>
          <w:sz w:val="24"/>
          <w:szCs w:val="24"/>
        </w:rPr>
        <w:t>искусства;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вариативно: посещение местных музыкальных театров, музеев, концертов, написание</w:t>
      </w:r>
    </w:p>
    <w:p w:rsidR="001A21F7" w:rsidRDefault="00C05265">
      <w:pPr>
        <w:spacing w:line="237" w:lineRule="auto"/>
        <w:ind w:left="260"/>
        <w:rPr>
          <w:sz w:val="20"/>
          <w:szCs w:val="20"/>
        </w:rPr>
      </w:pPr>
      <w:r>
        <w:rPr>
          <w:rFonts w:ascii="Times New Roman" w:eastAsia="Times New Roman" w:hAnsi="Times New Roman" w:cs="Times New Roman"/>
          <w:sz w:val="24"/>
          <w:szCs w:val="24"/>
        </w:rPr>
        <w:t>отзыва с анализом спектакля, концерта, экскурсии;</w:t>
      </w:r>
    </w:p>
    <w:p w:rsidR="001A21F7" w:rsidRDefault="001A21F7">
      <w:pPr>
        <w:spacing w:line="4" w:lineRule="exact"/>
        <w:rPr>
          <w:sz w:val="20"/>
          <w:szCs w:val="20"/>
        </w:rPr>
      </w:pPr>
    </w:p>
    <w:p w:rsidR="001A21F7" w:rsidRDefault="00C05265">
      <w:pPr>
        <w:tabs>
          <w:tab w:val="left" w:pos="4080"/>
          <w:tab w:val="left" w:pos="6700"/>
          <w:tab w:val="left" w:pos="8200"/>
          <w:tab w:val="left" w:pos="9320"/>
        </w:tabs>
        <w:ind w:left="980"/>
        <w:rPr>
          <w:sz w:val="20"/>
          <w:szCs w:val="20"/>
        </w:rPr>
      </w:pPr>
      <w:r>
        <w:rPr>
          <w:rFonts w:ascii="Times New Roman" w:eastAsia="Times New Roman" w:hAnsi="Times New Roman" w:cs="Times New Roman"/>
          <w:sz w:val="24"/>
          <w:szCs w:val="24"/>
        </w:rPr>
        <w:t>исследовательские  проекты,</w:t>
      </w:r>
      <w:r>
        <w:rPr>
          <w:rFonts w:ascii="Times New Roman" w:eastAsia="Times New Roman" w:hAnsi="Times New Roman" w:cs="Times New Roman"/>
          <w:sz w:val="24"/>
          <w:szCs w:val="24"/>
        </w:rPr>
        <w:tab/>
        <w:t>посвященные  деятелям</w:t>
      </w:r>
      <w:r>
        <w:rPr>
          <w:rFonts w:ascii="Times New Roman" w:eastAsia="Times New Roman" w:hAnsi="Times New Roman" w:cs="Times New Roman"/>
          <w:sz w:val="24"/>
          <w:szCs w:val="24"/>
        </w:rPr>
        <w:tab/>
        <w:t>музыкальной</w:t>
      </w:r>
      <w:r>
        <w:rPr>
          <w:rFonts w:ascii="Times New Roman" w:eastAsia="Times New Roman" w:hAnsi="Times New Roman" w:cs="Times New Roman"/>
          <w:sz w:val="24"/>
          <w:szCs w:val="24"/>
        </w:rPr>
        <w:tab/>
        <w:t>культуры</w:t>
      </w:r>
      <w:r>
        <w:rPr>
          <w:sz w:val="20"/>
          <w:szCs w:val="20"/>
        </w:rPr>
        <w:tab/>
      </w:r>
      <w:r>
        <w:rPr>
          <w:rFonts w:ascii="Times New Roman" w:eastAsia="Times New Roman" w:hAnsi="Times New Roman" w:cs="Times New Roman"/>
          <w:sz w:val="23"/>
          <w:szCs w:val="23"/>
        </w:rPr>
        <w:t>своей</w:t>
      </w:r>
    </w:p>
    <w:p w:rsidR="001A21F7" w:rsidRDefault="00C05265">
      <w:pPr>
        <w:spacing w:line="237" w:lineRule="auto"/>
        <w:ind w:left="260"/>
        <w:rPr>
          <w:sz w:val="20"/>
          <w:szCs w:val="20"/>
        </w:rPr>
      </w:pPr>
      <w:r>
        <w:rPr>
          <w:rFonts w:ascii="Times New Roman" w:eastAsia="Times New Roman" w:hAnsi="Times New Roman" w:cs="Times New Roman"/>
          <w:sz w:val="24"/>
          <w:szCs w:val="24"/>
        </w:rPr>
        <w:t>малой родины (композиторам, исполнителям, творческим коллективам);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творческие  проекты  (сочинение  песен,  создание  аранжировок  народных  мелодий;</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съемка, монтаж и озвучивание любительского фильма), направленные на сохранение и продолжение музыкальных традиций своего края.</w:t>
      </w:r>
    </w:p>
    <w:p w:rsidR="001A21F7" w:rsidRDefault="00C05265">
      <w:pPr>
        <w:ind w:left="980"/>
        <w:rPr>
          <w:sz w:val="20"/>
          <w:szCs w:val="20"/>
        </w:rPr>
      </w:pPr>
      <w:r>
        <w:rPr>
          <w:rFonts w:ascii="Times New Roman" w:eastAsia="Times New Roman" w:hAnsi="Times New Roman" w:cs="Times New Roman"/>
          <w:sz w:val="24"/>
          <w:szCs w:val="24"/>
        </w:rPr>
        <w:t>161.6.2. Модуль № 2 «Народное музыкальное творчество России»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161.6.2.1. Россия – наш общий дом.</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A21F7" w:rsidRDefault="001A21F7">
      <w:pPr>
        <w:spacing w:line="1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аудио-и видеозаписи;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1A21F7" w:rsidRDefault="00C05265">
      <w:pPr>
        <w:ind w:left="980"/>
        <w:rPr>
          <w:sz w:val="20"/>
          <w:szCs w:val="20"/>
        </w:rPr>
      </w:pPr>
      <w:r>
        <w:rPr>
          <w:rFonts w:ascii="Times New Roman" w:eastAsia="Times New Roman" w:hAnsi="Times New Roman" w:cs="Times New Roman"/>
          <w:sz w:val="24"/>
          <w:szCs w:val="24"/>
        </w:rPr>
        <w:t>определение на слух:</w:t>
      </w:r>
    </w:p>
    <w:p w:rsidR="001A21F7" w:rsidRDefault="001A21F7">
      <w:pPr>
        <w:spacing w:line="14" w:lineRule="exact"/>
        <w:rPr>
          <w:sz w:val="20"/>
          <w:szCs w:val="20"/>
        </w:rPr>
      </w:pPr>
    </w:p>
    <w:p w:rsidR="001A21F7" w:rsidRDefault="00C05265">
      <w:pPr>
        <w:spacing w:line="236" w:lineRule="auto"/>
        <w:ind w:left="980" w:right="1300"/>
        <w:rPr>
          <w:sz w:val="20"/>
          <w:szCs w:val="20"/>
        </w:rPr>
      </w:pPr>
      <w:r>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A21F7" w:rsidRDefault="00C05265">
      <w:pPr>
        <w:ind w:left="980"/>
        <w:rPr>
          <w:sz w:val="20"/>
          <w:szCs w:val="20"/>
        </w:rPr>
      </w:pPr>
      <w:r>
        <w:rPr>
          <w:rFonts w:ascii="Times New Roman" w:eastAsia="Times New Roman" w:hAnsi="Times New Roman" w:cs="Times New Roman"/>
          <w:sz w:val="24"/>
          <w:szCs w:val="24"/>
        </w:rPr>
        <w:t>161.6.2.2. Фольклорные жанры.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Содержание: общее и особенное в фольклоре народов России: лирика, эпос, танец.</w:t>
      </w:r>
    </w:p>
    <w:p w:rsidR="001A21F7" w:rsidRDefault="00C05265">
      <w:pPr>
        <w:spacing w:line="237" w:lineRule="auto"/>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1A21F7" w:rsidRDefault="00C05265">
      <w:pPr>
        <w:spacing w:line="237" w:lineRule="auto"/>
        <w:ind w:left="980"/>
        <w:rPr>
          <w:sz w:val="20"/>
          <w:szCs w:val="20"/>
        </w:rPr>
      </w:pPr>
      <w:r>
        <w:rPr>
          <w:rFonts w:ascii="Times New Roman" w:eastAsia="Times New Roman" w:hAnsi="Times New Roman" w:cs="Times New Roman"/>
          <w:sz w:val="24"/>
          <w:szCs w:val="24"/>
        </w:rPr>
        <w:t>аутентичная манера исполнения;</w:t>
      </w:r>
    </w:p>
    <w:p w:rsidR="001A21F7" w:rsidRDefault="001A21F7">
      <w:pPr>
        <w:spacing w:line="15" w:lineRule="exact"/>
        <w:rPr>
          <w:sz w:val="20"/>
          <w:szCs w:val="20"/>
        </w:rPr>
      </w:pPr>
    </w:p>
    <w:p w:rsidR="001A21F7" w:rsidRDefault="00C05265">
      <w:pPr>
        <w:ind w:left="980"/>
        <w:rPr>
          <w:sz w:val="20"/>
          <w:szCs w:val="20"/>
        </w:rPr>
      </w:pPr>
      <w:r>
        <w:rPr>
          <w:rFonts w:ascii="Times New Roman" w:eastAsia="Times New Roman" w:hAnsi="Times New Roman" w:cs="Times New Roman"/>
          <w:sz w:val="23"/>
          <w:szCs w:val="23"/>
        </w:rPr>
        <w:t>выявление характерных интонаций и ритмов в звучании традиционной музыки разных</w:t>
      </w:r>
    </w:p>
    <w:p w:rsidR="001A21F7" w:rsidRDefault="00C05265">
      <w:pPr>
        <w:spacing w:line="237" w:lineRule="auto"/>
        <w:ind w:left="260"/>
        <w:rPr>
          <w:sz w:val="20"/>
          <w:szCs w:val="20"/>
        </w:rPr>
      </w:pPr>
      <w:r>
        <w:rPr>
          <w:rFonts w:ascii="Times New Roman" w:eastAsia="Times New Roman" w:hAnsi="Times New Roman" w:cs="Times New Roman"/>
          <w:sz w:val="24"/>
          <w:szCs w:val="24"/>
        </w:rPr>
        <w:t>народов;</w:t>
      </w:r>
    </w:p>
    <w:p w:rsidR="001A21F7" w:rsidRDefault="001A21F7">
      <w:pPr>
        <w:spacing w:line="4" w:lineRule="exact"/>
        <w:rPr>
          <w:sz w:val="20"/>
          <w:szCs w:val="20"/>
        </w:rPr>
      </w:pPr>
    </w:p>
    <w:p w:rsidR="001A21F7" w:rsidRDefault="00C05265">
      <w:pPr>
        <w:tabs>
          <w:tab w:val="left" w:pos="2240"/>
          <w:tab w:val="left" w:pos="3180"/>
          <w:tab w:val="left" w:pos="3500"/>
          <w:tab w:val="left" w:pos="4860"/>
          <w:tab w:val="left" w:pos="5420"/>
          <w:tab w:val="left" w:pos="6680"/>
          <w:tab w:val="left" w:pos="8380"/>
          <w:tab w:val="left" w:pos="9760"/>
        </w:tabs>
        <w:ind w:left="980"/>
        <w:rPr>
          <w:sz w:val="20"/>
          <w:szCs w:val="20"/>
        </w:rPr>
      </w:pPr>
      <w:r>
        <w:rPr>
          <w:rFonts w:ascii="Times New Roman" w:eastAsia="Times New Roman" w:hAnsi="Times New Roman" w:cs="Times New Roman"/>
          <w:sz w:val="24"/>
          <w:szCs w:val="24"/>
        </w:rPr>
        <w:t>выявление</w:t>
      </w:r>
      <w:r>
        <w:rPr>
          <w:rFonts w:ascii="Times New Roman" w:eastAsia="Times New Roman" w:hAnsi="Times New Roman" w:cs="Times New Roman"/>
          <w:sz w:val="24"/>
          <w:szCs w:val="24"/>
        </w:rPr>
        <w:tab/>
        <w:t>общего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особенного</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сравнении</w:t>
      </w:r>
      <w:r>
        <w:rPr>
          <w:rFonts w:ascii="Times New Roman" w:eastAsia="Times New Roman" w:hAnsi="Times New Roman" w:cs="Times New Roman"/>
          <w:sz w:val="24"/>
          <w:szCs w:val="24"/>
        </w:rPr>
        <w:tab/>
        <w:t>танцевальных,</w:t>
      </w:r>
      <w:r>
        <w:rPr>
          <w:rFonts w:ascii="Times New Roman" w:eastAsia="Times New Roman" w:hAnsi="Times New Roman" w:cs="Times New Roman"/>
          <w:sz w:val="24"/>
          <w:szCs w:val="24"/>
        </w:rPr>
        <w:tab/>
        <w:t>лирических</w:t>
      </w:r>
      <w:r>
        <w:rPr>
          <w:sz w:val="20"/>
          <w:szCs w:val="20"/>
        </w:rPr>
        <w:tab/>
      </w:r>
      <w:r>
        <w:rPr>
          <w:rFonts w:ascii="Times New Roman" w:eastAsia="Times New Roman" w:hAnsi="Times New Roman" w:cs="Times New Roman"/>
        </w:rPr>
        <w:t>и</w:t>
      </w:r>
    </w:p>
    <w:p w:rsidR="001A21F7" w:rsidRDefault="00C05265">
      <w:pPr>
        <w:spacing w:line="237" w:lineRule="auto"/>
        <w:ind w:left="260"/>
        <w:rPr>
          <w:sz w:val="20"/>
          <w:szCs w:val="20"/>
        </w:rPr>
      </w:pPr>
      <w:r>
        <w:rPr>
          <w:rFonts w:ascii="Times New Roman" w:eastAsia="Times New Roman" w:hAnsi="Times New Roman" w:cs="Times New Roman"/>
          <w:sz w:val="24"/>
          <w:szCs w:val="24"/>
        </w:rPr>
        <w:t>эпических песенных образцов фольклора разных народов России;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разучивание и исполнение народных песен, танцев, эпических сказаний;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1A21F7" w:rsidRDefault="00C05265">
      <w:pPr>
        <w:ind w:left="980"/>
        <w:rPr>
          <w:sz w:val="20"/>
          <w:szCs w:val="20"/>
        </w:rPr>
      </w:pPr>
      <w:r>
        <w:rPr>
          <w:rFonts w:ascii="Times New Roman" w:eastAsia="Times New Roman" w:hAnsi="Times New Roman" w:cs="Times New Roman"/>
          <w:sz w:val="24"/>
          <w:szCs w:val="24"/>
        </w:rPr>
        <w:t>музыкальный фестиваль «Народы России».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161.6.2.3. Фольклор в творчестве профессиональных композиторов.</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A21F7" w:rsidRDefault="001A21F7">
      <w:pPr>
        <w:spacing w:line="2" w:lineRule="exact"/>
        <w:rPr>
          <w:sz w:val="20"/>
          <w:szCs w:val="20"/>
        </w:rPr>
      </w:pPr>
    </w:p>
    <w:p w:rsidR="001A21F7" w:rsidRDefault="00C05265" w:rsidP="000D07F2">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1A21F7" w:rsidRDefault="00C05265">
      <w:pPr>
        <w:ind w:left="980"/>
        <w:rPr>
          <w:sz w:val="20"/>
          <w:szCs w:val="20"/>
        </w:rPr>
      </w:pPr>
      <w:r>
        <w:rPr>
          <w:rFonts w:ascii="Times New Roman" w:eastAsia="Times New Roman" w:hAnsi="Times New Roman" w:cs="Times New Roman"/>
          <w:sz w:val="24"/>
          <w:szCs w:val="24"/>
        </w:rPr>
        <w:t>разучивание, исполнение народной песни в композиторской обработке;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1A21F7" w:rsidRDefault="00C05265">
      <w:pPr>
        <w:ind w:left="980"/>
        <w:rPr>
          <w:sz w:val="20"/>
          <w:szCs w:val="20"/>
        </w:rPr>
      </w:pPr>
      <w:r>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161.6.2.4. На рубежах культур.</w:t>
      </w:r>
    </w:p>
    <w:p w:rsidR="001A21F7" w:rsidRDefault="00C05265">
      <w:pPr>
        <w:tabs>
          <w:tab w:val="left" w:pos="2580"/>
          <w:tab w:val="left" w:pos="3840"/>
          <w:tab w:val="left" w:pos="4980"/>
          <w:tab w:val="left" w:pos="6680"/>
          <w:tab w:val="left" w:pos="7960"/>
          <w:tab w:val="left" w:pos="8720"/>
          <w:tab w:val="left" w:pos="9260"/>
        </w:tabs>
        <w:ind w:left="980"/>
        <w:rPr>
          <w:sz w:val="20"/>
          <w:szCs w:val="20"/>
        </w:rPr>
      </w:pPr>
      <w:r>
        <w:rPr>
          <w:rFonts w:ascii="Times New Roman" w:eastAsia="Times New Roman" w:hAnsi="Times New Roman" w:cs="Times New Roman"/>
          <w:sz w:val="24"/>
          <w:szCs w:val="24"/>
        </w:rPr>
        <w:t>Содержание:</w:t>
      </w:r>
      <w:r>
        <w:rPr>
          <w:sz w:val="20"/>
          <w:szCs w:val="20"/>
        </w:rPr>
        <w:tab/>
      </w:r>
      <w:r>
        <w:rPr>
          <w:rFonts w:ascii="Times New Roman" w:eastAsia="Times New Roman" w:hAnsi="Times New Roman" w:cs="Times New Roman"/>
          <w:sz w:val="24"/>
          <w:szCs w:val="24"/>
        </w:rPr>
        <w:t>взаимное</w:t>
      </w:r>
      <w:r>
        <w:rPr>
          <w:sz w:val="20"/>
          <w:szCs w:val="20"/>
        </w:rPr>
        <w:tab/>
      </w:r>
      <w:r>
        <w:rPr>
          <w:rFonts w:ascii="Times New Roman" w:eastAsia="Times New Roman" w:hAnsi="Times New Roman" w:cs="Times New Roman"/>
          <w:sz w:val="24"/>
          <w:szCs w:val="24"/>
        </w:rPr>
        <w:t>влияние</w:t>
      </w:r>
      <w:r>
        <w:rPr>
          <w:sz w:val="20"/>
          <w:szCs w:val="20"/>
        </w:rPr>
        <w:tab/>
      </w:r>
      <w:r>
        <w:rPr>
          <w:rFonts w:ascii="Times New Roman" w:eastAsia="Times New Roman" w:hAnsi="Times New Roman" w:cs="Times New Roman"/>
          <w:sz w:val="24"/>
          <w:szCs w:val="24"/>
        </w:rPr>
        <w:t>фольклорных</w:t>
      </w:r>
      <w:r>
        <w:rPr>
          <w:sz w:val="20"/>
          <w:szCs w:val="20"/>
        </w:rPr>
        <w:tab/>
      </w:r>
      <w:r>
        <w:rPr>
          <w:rFonts w:ascii="Times New Roman" w:eastAsia="Times New Roman" w:hAnsi="Times New Roman" w:cs="Times New Roman"/>
          <w:sz w:val="24"/>
          <w:szCs w:val="24"/>
        </w:rPr>
        <w:t>традиций</w:t>
      </w:r>
      <w:r>
        <w:rPr>
          <w:sz w:val="20"/>
          <w:szCs w:val="20"/>
        </w:rPr>
        <w:tab/>
      </w:r>
      <w:r>
        <w:rPr>
          <w:rFonts w:ascii="Times New Roman" w:eastAsia="Times New Roman" w:hAnsi="Times New Roman" w:cs="Times New Roman"/>
          <w:sz w:val="24"/>
          <w:szCs w:val="24"/>
        </w:rPr>
        <w:t>друг</w:t>
      </w:r>
      <w:r>
        <w:rPr>
          <w:sz w:val="20"/>
          <w:szCs w:val="20"/>
        </w:rPr>
        <w:tab/>
      </w:r>
      <w:r>
        <w:rPr>
          <w:rFonts w:ascii="Times New Roman" w:eastAsia="Times New Roman" w:hAnsi="Times New Roman" w:cs="Times New Roman"/>
          <w:sz w:val="24"/>
          <w:szCs w:val="24"/>
        </w:rPr>
        <w:t>на</w:t>
      </w:r>
      <w:r>
        <w:rPr>
          <w:sz w:val="20"/>
          <w:szCs w:val="20"/>
        </w:rPr>
        <w:tab/>
      </w:r>
      <w:r>
        <w:rPr>
          <w:rFonts w:ascii="Times New Roman" w:eastAsia="Times New Roman" w:hAnsi="Times New Roman" w:cs="Times New Roman"/>
          <w:sz w:val="23"/>
          <w:szCs w:val="23"/>
        </w:rPr>
        <w:t>друга.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Этнографические экспедиции и фестивали. Современная жизнь фольклора.</w:t>
      </w:r>
    </w:p>
    <w:p w:rsidR="001A21F7" w:rsidRDefault="00C05265">
      <w:pPr>
        <w:spacing w:line="237" w:lineRule="auto"/>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161.6.3.1. Образы родной земли.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1A21F7" w:rsidRDefault="00C05265">
      <w:pPr>
        <w:ind w:left="980"/>
        <w:rPr>
          <w:sz w:val="20"/>
          <w:szCs w:val="20"/>
        </w:rPr>
      </w:pPr>
      <w:r>
        <w:rPr>
          <w:rFonts w:ascii="Times New Roman" w:eastAsia="Times New Roman" w:hAnsi="Times New Roman" w:cs="Times New Roman"/>
          <w:sz w:val="24"/>
          <w:szCs w:val="24"/>
        </w:rPr>
        <w:t>161.6.3.2. Золотой век русской культуры.</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A21F7" w:rsidRDefault="001A21F7">
      <w:pPr>
        <w:spacing w:line="7" w:lineRule="exact"/>
        <w:rPr>
          <w:sz w:val="20"/>
          <w:szCs w:val="20"/>
        </w:rPr>
      </w:pPr>
    </w:p>
    <w:p w:rsidR="001A21F7" w:rsidRDefault="00C05265" w:rsidP="000D07F2">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1A21F7" w:rsidRDefault="00C05265">
      <w:pPr>
        <w:ind w:left="980"/>
        <w:rPr>
          <w:sz w:val="20"/>
          <w:szCs w:val="20"/>
        </w:rPr>
      </w:pPr>
      <w:r>
        <w:rPr>
          <w:rFonts w:ascii="Times New Roman" w:eastAsia="Times New Roman" w:hAnsi="Times New Roman" w:cs="Times New Roman"/>
          <w:sz w:val="24"/>
          <w:szCs w:val="24"/>
        </w:rPr>
        <w:t>реконструкция костюмированного бала, музыкального салона.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161.6.3.3. История страны и народа в музыке русских композиторов.</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исполнение Гимна Российской Федерации;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A21F7" w:rsidRDefault="00C05265">
      <w:pPr>
        <w:ind w:left="980"/>
        <w:rPr>
          <w:sz w:val="20"/>
          <w:szCs w:val="20"/>
        </w:rPr>
      </w:pPr>
      <w:r>
        <w:rPr>
          <w:rFonts w:ascii="Times New Roman" w:eastAsia="Times New Roman" w:hAnsi="Times New Roman" w:cs="Times New Roman"/>
          <w:sz w:val="24"/>
          <w:szCs w:val="24"/>
        </w:rPr>
        <w:t>161.6.3.4. Русский балет.</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знакомство с шедеврами русской балетной музыки;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1A21F7" w:rsidRDefault="001A21F7">
      <w:pPr>
        <w:spacing w:line="12" w:lineRule="exact"/>
        <w:rPr>
          <w:sz w:val="20"/>
          <w:szCs w:val="20"/>
        </w:rPr>
      </w:pPr>
    </w:p>
    <w:p w:rsidR="001A21F7" w:rsidRDefault="00C05265">
      <w:pPr>
        <w:spacing w:line="250" w:lineRule="auto"/>
        <w:ind w:left="980" w:right="1640"/>
        <w:rPr>
          <w:sz w:val="20"/>
          <w:szCs w:val="20"/>
        </w:rPr>
      </w:pPr>
      <w:r>
        <w:rPr>
          <w:rFonts w:ascii="Times New Roman" w:eastAsia="Times New Roman" w:hAnsi="Times New Roman" w:cs="Times New Roman"/>
          <w:sz w:val="23"/>
          <w:szCs w:val="23"/>
        </w:rPr>
        <w:t>посещение балетного спектакля (просмотр в видеозаписи); характеристика отдельных музыкальных номеров и спектакля в целом;</w:t>
      </w:r>
    </w:p>
    <w:p w:rsidR="001A21F7" w:rsidRDefault="001A21F7">
      <w:pPr>
        <w:spacing w:line="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1A21F7" w:rsidRDefault="00C05265">
      <w:pPr>
        <w:ind w:left="980"/>
        <w:rPr>
          <w:sz w:val="20"/>
          <w:szCs w:val="20"/>
        </w:rPr>
      </w:pPr>
      <w:r>
        <w:rPr>
          <w:rFonts w:ascii="Times New Roman" w:eastAsia="Times New Roman" w:hAnsi="Times New Roman" w:cs="Times New Roman"/>
          <w:sz w:val="24"/>
          <w:szCs w:val="24"/>
        </w:rPr>
        <w:t>161.6.3.5. Русская исполнительская школа.</w:t>
      </w:r>
    </w:p>
    <w:p w:rsidR="001A21F7" w:rsidRDefault="001A21F7">
      <w:pPr>
        <w:spacing w:line="2" w:lineRule="exact"/>
        <w:rPr>
          <w:sz w:val="20"/>
          <w:szCs w:val="20"/>
        </w:rPr>
      </w:pPr>
    </w:p>
    <w:p w:rsidR="001A21F7" w:rsidRDefault="00C05265">
      <w:pPr>
        <w:tabs>
          <w:tab w:val="left" w:pos="2620"/>
          <w:tab w:val="left" w:pos="4080"/>
          <w:tab w:val="left" w:pos="5740"/>
          <w:tab w:val="left" w:pos="7620"/>
          <w:tab w:val="left" w:pos="9380"/>
        </w:tabs>
        <w:ind w:left="980"/>
        <w:rPr>
          <w:sz w:val="20"/>
          <w:szCs w:val="20"/>
        </w:rPr>
      </w:pPr>
      <w:r>
        <w:rPr>
          <w:rFonts w:ascii="Times New Roman" w:eastAsia="Times New Roman" w:hAnsi="Times New Roman" w:cs="Times New Roman"/>
          <w:sz w:val="24"/>
          <w:szCs w:val="24"/>
        </w:rPr>
        <w:t>Содержание:</w:t>
      </w:r>
      <w:r>
        <w:rPr>
          <w:sz w:val="20"/>
          <w:szCs w:val="20"/>
        </w:rPr>
        <w:tab/>
      </w:r>
      <w:r>
        <w:rPr>
          <w:rFonts w:ascii="Times New Roman" w:eastAsia="Times New Roman" w:hAnsi="Times New Roman" w:cs="Times New Roman"/>
          <w:sz w:val="24"/>
          <w:szCs w:val="24"/>
        </w:rPr>
        <w:t>творчество</w:t>
      </w:r>
      <w:r>
        <w:rPr>
          <w:sz w:val="20"/>
          <w:szCs w:val="20"/>
        </w:rPr>
        <w:tab/>
      </w:r>
      <w:r>
        <w:rPr>
          <w:rFonts w:ascii="Times New Roman" w:eastAsia="Times New Roman" w:hAnsi="Times New Roman" w:cs="Times New Roman"/>
          <w:sz w:val="24"/>
          <w:szCs w:val="24"/>
        </w:rPr>
        <w:t>выдающихся</w:t>
      </w:r>
      <w:r>
        <w:rPr>
          <w:sz w:val="20"/>
          <w:szCs w:val="20"/>
        </w:rPr>
        <w:tab/>
      </w:r>
      <w:r>
        <w:rPr>
          <w:rFonts w:ascii="Times New Roman" w:eastAsia="Times New Roman" w:hAnsi="Times New Roman" w:cs="Times New Roman"/>
          <w:sz w:val="24"/>
          <w:szCs w:val="24"/>
        </w:rPr>
        <w:t>отечественных</w:t>
      </w:r>
      <w:r>
        <w:rPr>
          <w:sz w:val="20"/>
          <w:szCs w:val="20"/>
        </w:rPr>
        <w:tab/>
      </w:r>
      <w:r>
        <w:rPr>
          <w:rFonts w:ascii="Times New Roman" w:eastAsia="Times New Roman" w:hAnsi="Times New Roman" w:cs="Times New Roman"/>
          <w:sz w:val="24"/>
          <w:szCs w:val="24"/>
        </w:rPr>
        <w:t>исполнителей</w:t>
      </w:r>
      <w:r>
        <w:rPr>
          <w:sz w:val="20"/>
          <w:szCs w:val="20"/>
        </w:rPr>
        <w:tab/>
      </w:r>
      <w:r>
        <w:rPr>
          <w:rFonts w:ascii="Times New Roman" w:eastAsia="Times New Roman" w:hAnsi="Times New Roman" w:cs="Times New Roman"/>
          <w:sz w:val="23"/>
          <w:szCs w:val="23"/>
        </w:rPr>
        <w:t>(А.Г.</w:t>
      </w:r>
    </w:p>
    <w:p w:rsidR="001A21F7" w:rsidRDefault="00C05265">
      <w:pPr>
        <w:spacing w:line="238" w:lineRule="auto"/>
        <w:ind w:left="260"/>
        <w:rPr>
          <w:sz w:val="20"/>
          <w:szCs w:val="20"/>
        </w:rPr>
      </w:pPr>
      <w:r>
        <w:rPr>
          <w:rFonts w:ascii="Times New Roman" w:eastAsia="Times New Roman" w:hAnsi="Times New Roman" w:cs="Times New Roman"/>
          <w:sz w:val="24"/>
          <w:szCs w:val="24"/>
        </w:rPr>
        <w:t>Рубинштейн, С. Рихтер, Л. Коган, М. Ростропович, Е. Мравинский и другие исполнители).</w:t>
      </w:r>
    </w:p>
    <w:p w:rsidR="001A21F7" w:rsidRDefault="001A21F7">
      <w:pPr>
        <w:spacing w:line="3" w:lineRule="exact"/>
        <w:rPr>
          <w:sz w:val="20"/>
          <w:szCs w:val="20"/>
        </w:rPr>
      </w:pPr>
    </w:p>
    <w:p w:rsidR="001A21F7" w:rsidRDefault="00C05265">
      <w:pPr>
        <w:tabs>
          <w:tab w:val="left" w:pos="1980"/>
          <w:tab w:val="left" w:pos="2280"/>
          <w:tab w:val="left" w:pos="3240"/>
          <w:tab w:val="left" w:pos="3540"/>
          <w:tab w:val="left" w:pos="5660"/>
          <w:tab w:val="left" w:pos="6600"/>
          <w:tab w:val="left" w:pos="7540"/>
          <w:tab w:val="left" w:pos="8600"/>
          <w:tab w:val="left" w:pos="9420"/>
        </w:tabs>
        <w:ind w:left="260"/>
        <w:rPr>
          <w:sz w:val="20"/>
          <w:szCs w:val="20"/>
        </w:rPr>
      </w:pPr>
      <w:r>
        <w:rPr>
          <w:rFonts w:ascii="Times New Roman" w:eastAsia="Times New Roman" w:hAnsi="Times New Roman" w:cs="Times New Roman"/>
          <w:sz w:val="24"/>
          <w:szCs w:val="24"/>
        </w:rPr>
        <w:t>Консерватории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Москве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Санкт-Петербурге,</w:t>
      </w:r>
      <w:r>
        <w:rPr>
          <w:rFonts w:ascii="Times New Roman" w:eastAsia="Times New Roman" w:hAnsi="Times New Roman" w:cs="Times New Roman"/>
          <w:sz w:val="24"/>
          <w:szCs w:val="24"/>
        </w:rPr>
        <w:tab/>
        <w:t>родном</w:t>
      </w:r>
      <w:r>
        <w:rPr>
          <w:rFonts w:ascii="Times New Roman" w:eastAsia="Times New Roman" w:hAnsi="Times New Roman" w:cs="Times New Roman"/>
          <w:sz w:val="24"/>
          <w:szCs w:val="24"/>
        </w:rPr>
        <w:tab/>
        <w:t>городе.</w:t>
      </w:r>
      <w:r>
        <w:rPr>
          <w:rFonts w:ascii="Times New Roman" w:eastAsia="Times New Roman" w:hAnsi="Times New Roman" w:cs="Times New Roman"/>
          <w:sz w:val="24"/>
          <w:szCs w:val="24"/>
        </w:rPr>
        <w:tab/>
        <w:t>Конкурс</w:t>
      </w:r>
      <w:r>
        <w:rPr>
          <w:rFonts w:ascii="Times New Roman" w:eastAsia="Times New Roman" w:hAnsi="Times New Roman" w:cs="Times New Roman"/>
          <w:sz w:val="24"/>
          <w:szCs w:val="24"/>
        </w:rPr>
        <w:tab/>
        <w:t>имени</w:t>
      </w:r>
      <w:r>
        <w:rPr>
          <w:sz w:val="20"/>
          <w:szCs w:val="20"/>
        </w:rPr>
        <w:tab/>
      </w:r>
      <w:r>
        <w:rPr>
          <w:rFonts w:ascii="Times New Roman" w:eastAsia="Times New Roman" w:hAnsi="Times New Roman" w:cs="Times New Roman"/>
          <w:sz w:val="23"/>
          <w:szCs w:val="23"/>
        </w:rPr>
        <w:t>П.И.</w:t>
      </w:r>
    </w:p>
    <w:p w:rsidR="001A21F7" w:rsidRDefault="00C05265">
      <w:pPr>
        <w:spacing w:line="237" w:lineRule="auto"/>
        <w:ind w:left="260"/>
        <w:rPr>
          <w:sz w:val="20"/>
          <w:szCs w:val="20"/>
        </w:rPr>
      </w:pPr>
      <w:r>
        <w:rPr>
          <w:rFonts w:ascii="Times New Roman" w:eastAsia="Times New Roman" w:hAnsi="Times New Roman" w:cs="Times New Roman"/>
          <w:sz w:val="24"/>
          <w:szCs w:val="24"/>
        </w:rPr>
        <w:t>Чайковского.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1A21F7" w:rsidRDefault="001A21F7">
      <w:pPr>
        <w:spacing w:line="12" w:lineRule="exact"/>
        <w:rPr>
          <w:sz w:val="20"/>
          <w:szCs w:val="20"/>
        </w:rPr>
      </w:pPr>
    </w:p>
    <w:p w:rsidR="001A21F7" w:rsidRDefault="00C05265" w:rsidP="000D07F2">
      <w:pPr>
        <w:spacing w:line="251" w:lineRule="auto"/>
        <w:ind w:left="980" w:right="1460"/>
        <w:rPr>
          <w:sz w:val="20"/>
          <w:szCs w:val="20"/>
        </w:rPr>
      </w:pPr>
      <w:r>
        <w:rPr>
          <w:rFonts w:ascii="Times New Roman" w:eastAsia="Times New Roman" w:hAnsi="Times New Roman" w:cs="Times New Roman"/>
          <w:sz w:val="23"/>
          <w:szCs w:val="23"/>
        </w:rPr>
        <w:t>создание домашней фоно- и видеотеки из понравившихся произведений; дискуссия на тему «Исполнитель – соавтор композитора»;</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1A21F7" w:rsidRDefault="00C05265">
      <w:pPr>
        <w:ind w:left="980"/>
        <w:rPr>
          <w:sz w:val="20"/>
          <w:szCs w:val="20"/>
        </w:rPr>
      </w:pPr>
      <w:r>
        <w:rPr>
          <w:rFonts w:ascii="Times New Roman" w:eastAsia="Times New Roman" w:hAnsi="Times New Roman" w:cs="Times New Roman"/>
          <w:sz w:val="24"/>
          <w:szCs w:val="24"/>
        </w:rPr>
        <w:t>161.6.3.6. Русская музыка – взгляд в будущее.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4" w:lineRule="exact"/>
        <w:rPr>
          <w:sz w:val="20"/>
          <w:szCs w:val="20"/>
        </w:rPr>
      </w:pPr>
    </w:p>
    <w:p w:rsidR="001A21F7" w:rsidRDefault="00C05265">
      <w:pPr>
        <w:spacing w:line="236" w:lineRule="auto"/>
        <w:ind w:left="260"/>
        <w:jc w:val="right"/>
        <w:rPr>
          <w:sz w:val="20"/>
          <w:szCs w:val="20"/>
        </w:rPr>
      </w:pPr>
      <w:r>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w:t>
      </w:r>
    </w:p>
    <w:p w:rsidR="001A21F7" w:rsidRDefault="00C05265">
      <w:pPr>
        <w:ind w:left="260"/>
        <w:rPr>
          <w:sz w:val="20"/>
          <w:szCs w:val="20"/>
        </w:rPr>
      </w:pPr>
      <w:r>
        <w:rPr>
          <w:rFonts w:ascii="Times New Roman" w:eastAsia="Times New Roman" w:hAnsi="Times New Roman" w:cs="Times New Roman"/>
          <w:sz w:val="24"/>
          <w:szCs w:val="24"/>
        </w:rPr>
        <w:t>создании современной музыки;</w:t>
      </w:r>
    </w:p>
    <w:p w:rsidR="001A21F7" w:rsidRDefault="001A21F7">
      <w:pPr>
        <w:spacing w:line="2" w:lineRule="exact"/>
        <w:rPr>
          <w:sz w:val="20"/>
          <w:szCs w:val="20"/>
        </w:rPr>
      </w:pPr>
    </w:p>
    <w:p w:rsidR="001A21F7" w:rsidRDefault="00C05265">
      <w:pPr>
        <w:tabs>
          <w:tab w:val="left" w:pos="2420"/>
          <w:tab w:val="left" w:pos="4560"/>
          <w:tab w:val="left" w:pos="5700"/>
          <w:tab w:val="left" w:pos="7320"/>
          <w:tab w:val="left" w:pos="8520"/>
        </w:tabs>
        <w:ind w:left="980"/>
        <w:rPr>
          <w:sz w:val="20"/>
          <w:szCs w:val="20"/>
        </w:rPr>
      </w:pPr>
      <w:r>
        <w:rPr>
          <w:rFonts w:ascii="Times New Roman" w:eastAsia="Times New Roman" w:hAnsi="Times New Roman" w:cs="Times New Roman"/>
          <w:sz w:val="24"/>
          <w:szCs w:val="24"/>
        </w:rPr>
        <w:t>вариативно:</w:t>
      </w:r>
      <w:r>
        <w:rPr>
          <w:rFonts w:ascii="Times New Roman" w:eastAsia="Times New Roman" w:hAnsi="Times New Roman" w:cs="Times New Roman"/>
          <w:sz w:val="24"/>
          <w:szCs w:val="24"/>
        </w:rPr>
        <w:tab/>
        <w:t>исследовательские</w:t>
      </w:r>
      <w:r>
        <w:rPr>
          <w:rFonts w:ascii="Times New Roman" w:eastAsia="Times New Roman" w:hAnsi="Times New Roman" w:cs="Times New Roman"/>
          <w:sz w:val="24"/>
          <w:szCs w:val="24"/>
        </w:rPr>
        <w:tab/>
        <w:t>проекты,</w:t>
      </w:r>
      <w:r>
        <w:rPr>
          <w:rFonts w:ascii="Times New Roman" w:eastAsia="Times New Roman" w:hAnsi="Times New Roman" w:cs="Times New Roman"/>
          <w:sz w:val="24"/>
          <w:szCs w:val="24"/>
        </w:rPr>
        <w:tab/>
        <w:t>посвященные</w:t>
      </w:r>
      <w:r>
        <w:rPr>
          <w:rFonts w:ascii="Times New Roman" w:eastAsia="Times New Roman" w:hAnsi="Times New Roman" w:cs="Times New Roman"/>
          <w:sz w:val="24"/>
          <w:szCs w:val="24"/>
        </w:rPr>
        <w:tab/>
        <w:t>развитию</w:t>
      </w:r>
      <w:r>
        <w:rPr>
          <w:rFonts w:ascii="Times New Roman" w:eastAsia="Times New Roman" w:hAnsi="Times New Roman" w:cs="Times New Roman"/>
          <w:sz w:val="24"/>
          <w:szCs w:val="24"/>
        </w:rPr>
        <w:tab/>
        <w:t>музыкальной</w:t>
      </w:r>
    </w:p>
    <w:p w:rsidR="001A21F7" w:rsidRDefault="00C05265">
      <w:pPr>
        <w:spacing w:line="238" w:lineRule="auto"/>
        <w:ind w:left="260"/>
        <w:rPr>
          <w:sz w:val="20"/>
          <w:szCs w:val="20"/>
        </w:rPr>
      </w:pPr>
      <w:r>
        <w:rPr>
          <w:rFonts w:ascii="Times New Roman" w:eastAsia="Times New Roman" w:hAnsi="Times New Roman" w:cs="Times New Roman"/>
          <w:sz w:val="24"/>
          <w:szCs w:val="24"/>
        </w:rPr>
        <w:t>электроники в России;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импровизация,  сочинение  музыки  с  помощью  цифровых  устройств,  программных</w:t>
      </w:r>
    </w:p>
    <w:p w:rsidR="001A21F7" w:rsidRDefault="00C05265">
      <w:pPr>
        <w:spacing w:line="237" w:lineRule="auto"/>
        <w:ind w:left="260"/>
        <w:rPr>
          <w:sz w:val="20"/>
          <w:szCs w:val="20"/>
        </w:rPr>
      </w:pPr>
      <w:r>
        <w:rPr>
          <w:rFonts w:ascii="Times New Roman" w:eastAsia="Times New Roman" w:hAnsi="Times New Roman" w:cs="Times New Roman"/>
          <w:sz w:val="24"/>
          <w:szCs w:val="24"/>
        </w:rPr>
        <w:t>продуктов и электронных гаджетов.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161.6.4. Модуль № 4 «Жанры музыкального искусства».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161.6.4.1. Камерная музыка.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признаков жанра (вокализ пение без слов, вальс – трехдольный метр);</w:t>
      </w:r>
    </w:p>
    <w:p w:rsidR="001A21F7" w:rsidRDefault="00C05265">
      <w:pPr>
        <w:spacing w:line="237" w:lineRule="auto"/>
        <w:ind w:left="980"/>
        <w:rPr>
          <w:sz w:val="20"/>
          <w:szCs w:val="20"/>
        </w:rPr>
      </w:pPr>
      <w:r>
        <w:rPr>
          <w:rFonts w:ascii="Times New Roman" w:eastAsia="Times New Roman" w:hAnsi="Times New Roman" w:cs="Times New Roman"/>
          <w:sz w:val="24"/>
          <w:szCs w:val="24"/>
        </w:rPr>
        <w:t>индивидуальная или коллективная импровизация в заданной форме;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выражение музыкального образа камерной миниатюры через устный или письменный</w:t>
      </w:r>
    </w:p>
    <w:p w:rsidR="001A21F7" w:rsidRDefault="00C05265">
      <w:pPr>
        <w:spacing w:line="237" w:lineRule="auto"/>
        <w:ind w:left="260"/>
        <w:rPr>
          <w:sz w:val="20"/>
          <w:szCs w:val="20"/>
        </w:rPr>
      </w:pPr>
      <w:r>
        <w:rPr>
          <w:rFonts w:ascii="Times New Roman" w:eastAsia="Times New Roman" w:hAnsi="Times New Roman" w:cs="Times New Roman"/>
          <w:sz w:val="24"/>
          <w:szCs w:val="24"/>
        </w:rPr>
        <w:t>текст, рисунок, пластический этюд.</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161.6.4.2. Циклические формы и жанры.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разучивание и исполнение небольшого вокального цикла;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знакомство со строением сонатной формы;</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A21F7" w:rsidRDefault="00C05265">
      <w:pPr>
        <w:ind w:left="980"/>
        <w:rPr>
          <w:sz w:val="20"/>
          <w:szCs w:val="20"/>
        </w:rPr>
      </w:pPr>
      <w:r>
        <w:rPr>
          <w:rFonts w:ascii="Times New Roman" w:eastAsia="Times New Roman" w:hAnsi="Times New Roman" w:cs="Times New Roman"/>
          <w:sz w:val="24"/>
          <w:szCs w:val="24"/>
        </w:rPr>
        <w:t>161.6.4.3. Симфоническая музыка.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A21F7" w:rsidRDefault="001A21F7">
      <w:pPr>
        <w:spacing w:line="4" w:lineRule="exact"/>
        <w:rPr>
          <w:sz w:val="20"/>
          <w:szCs w:val="20"/>
        </w:rPr>
      </w:pPr>
    </w:p>
    <w:p w:rsidR="001A21F7" w:rsidRDefault="00C05265" w:rsidP="000D07F2">
      <w:pPr>
        <w:ind w:left="980"/>
        <w:rPr>
          <w:sz w:val="20"/>
          <w:szCs w:val="20"/>
        </w:rPr>
      </w:pPr>
      <w:r>
        <w:rPr>
          <w:rFonts w:ascii="Times New Roman" w:eastAsia="Times New Roman" w:hAnsi="Times New Roman" w:cs="Times New Roman"/>
          <w:sz w:val="24"/>
          <w:szCs w:val="24"/>
        </w:rPr>
        <w:t>образно-тематический конспект;</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A21F7" w:rsidRDefault="00C05265">
      <w:pPr>
        <w:ind w:left="980"/>
        <w:rPr>
          <w:sz w:val="20"/>
          <w:szCs w:val="20"/>
        </w:rPr>
      </w:pPr>
      <w:r>
        <w:rPr>
          <w:rFonts w:ascii="Times New Roman" w:eastAsia="Times New Roman" w:hAnsi="Times New Roman" w:cs="Times New Roman"/>
          <w:sz w:val="24"/>
          <w:szCs w:val="24"/>
        </w:rPr>
        <w:t>слушание целиком не менее одного симфонического произведения;</w:t>
      </w:r>
    </w:p>
    <w:p w:rsidR="001A21F7" w:rsidRDefault="001A21F7">
      <w:pPr>
        <w:spacing w:line="14"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w:t>
      </w:r>
    </w:p>
    <w:p w:rsidR="001A21F7" w:rsidRDefault="001A21F7">
      <w:pPr>
        <w:spacing w:line="17" w:lineRule="exact"/>
        <w:rPr>
          <w:sz w:val="20"/>
          <w:szCs w:val="20"/>
        </w:rPr>
      </w:pPr>
    </w:p>
    <w:p w:rsidR="001A21F7" w:rsidRDefault="00C05265">
      <w:pPr>
        <w:spacing w:line="247" w:lineRule="auto"/>
        <w:ind w:left="980" w:right="2940" w:hanging="710"/>
        <w:rPr>
          <w:sz w:val="20"/>
          <w:szCs w:val="20"/>
        </w:rPr>
      </w:pPr>
      <w:r>
        <w:rPr>
          <w:rFonts w:ascii="Times New Roman" w:eastAsia="Times New Roman" w:hAnsi="Times New Roman" w:cs="Times New Roman"/>
          <w:sz w:val="23"/>
          <w:szCs w:val="23"/>
        </w:rPr>
        <w:t>частей, как они называются, когда могут звучать аплодисменты); последующее составление рецензии на концерт.</w:t>
      </w:r>
    </w:p>
    <w:p w:rsidR="001A21F7" w:rsidRDefault="00C05265">
      <w:pPr>
        <w:spacing w:line="235" w:lineRule="auto"/>
        <w:ind w:left="980"/>
        <w:rPr>
          <w:sz w:val="20"/>
          <w:szCs w:val="20"/>
        </w:rPr>
      </w:pPr>
      <w:r>
        <w:rPr>
          <w:rFonts w:ascii="Times New Roman" w:eastAsia="Times New Roman" w:hAnsi="Times New Roman" w:cs="Times New Roman"/>
          <w:sz w:val="24"/>
          <w:szCs w:val="24"/>
        </w:rPr>
        <w:t>161.6.4.4. Театральные жанры.</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знакомство с отдельными номерами из известных опер, балетов;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различение, определение на слух:</w:t>
      </w:r>
    </w:p>
    <w:p w:rsidR="001A21F7" w:rsidRDefault="00C05265">
      <w:pPr>
        <w:spacing w:line="237" w:lineRule="auto"/>
        <w:ind w:left="980"/>
        <w:rPr>
          <w:sz w:val="20"/>
          <w:szCs w:val="20"/>
        </w:rPr>
      </w:pPr>
      <w:r>
        <w:rPr>
          <w:rFonts w:ascii="Times New Roman" w:eastAsia="Times New Roman" w:hAnsi="Times New Roman" w:cs="Times New Roman"/>
          <w:sz w:val="24"/>
          <w:szCs w:val="24"/>
        </w:rPr>
        <w:t>тембров голосов оперных певцов;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оркестровых групп, тембров инструментов;</w:t>
      </w:r>
    </w:p>
    <w:p w:rsidR="001A21F7" w:rsidRDefault="00C05265">
      <w:pPr>
        <w:spacing w:line="237" w:lineRule="auto"/>
        <w:ind w:left="980"/>
        <w:rPr>
          <w:sz w:val="20"/>
          <w:szCs w:val="20"/>
        </w:rPr>
      </w:pPr>
      <w:r>
        <w:rPr>
          <w:rFonts w:ascii="Times New Roman" w:eastAsia="Times New Roman" w:hAnsi="Times New Roman" w:cs="Times New Roman"/>
          <w:sz w:val="24"/>
          <w:szCs w:val="24"/>
        </w:rPr>
        <w:t>типа номера (соло, дуэт, хор);</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1A21F7" w:rsidRDefault="00C05265">
      <w:pPr>
        <w:ind w:left="980"/>
        <w:rPr>
          <w:sz w:val="20"/>
          <w:szCs w:val="20"/>
        </w:rPr>
      </w:pPr>
      <w:r>
        <w:rPr>
          <w:rFonts w:ascii="Times New Roman" w:eastAsia="Times New Roman" w:hAnsi="Times New Roman" w:cs="Times New Roman"/>
          <w:sz w:val="24"/>
          <w:szCs w:val="24"/>
        </w:rPr>
        <w:t>последующее составление рецензии на спектакль.</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Вариативные модули: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161.6.5.1. Музыка – древнейший язык человечества.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1A21F7" w:rsidRDefault="001A21F7">
      <w:pPr>
        <w:spacing w:line="12" w:lineRule="exact"/>
        <w:rPr>
          <w:sz w:val="20"/>
          <w:szCs w:val="20"/>
        </w:rPr>
      </w:pPr>
    </w:p>
    <w:p w:rsidR="001A21F7" w:rsidRDefault="00C05265">
      <w:pPr>
        <w:spacing w:line="250" w:lineRule="auto"/>
        <w:ind w:left="980" w:right="3040"/>
        <w:rPr>
          <w:sz w:val="20"/>
          <w:szCs w:val="20"/>
        </w:rPr>
      </w:pPr>
      <w:r>
        <w:rPr>
          <w:rFonts w:ascii="Times New Roman" w:eastAsia="Times New Roman" w:hAnsi="Times New Roman" w:cs="Times New Roman"/>
          <w:sz w:val="23"/>
          <w:szCs w:val="23"/>
        </w:rPr>
        <w:t>озвучивание, театрализация легенды (мифа) о музыке; вариативно: квесты, викторины, интеллектуальные игры;</w:t>
      </w:r>
    </w:p>
    <w:p w:rsidR="001A21F7" w:rsidRDefault="001A21F7">
      <w:pPr>
        <w:spacing w:line="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w:t>
      </w:r>
    </w:p>
    <w:p w:rsidR="001A21F7" w:rsidRDefault="001A21F7">
      <w:pPr>
        <w:sectPr w:rsidR="001A21F7">
          <w:pgSz w:w="11900" w:h="16838"/>
          <w:pgMar w:top="561" w:right="569" w:bottom="792"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551</w:t>
      </w:r>
    </w:p>
    <w:p w:rsidR="001A21F7" w:rsidRDefault="001A21F7">
      <w:pPr>
        <w:spacing w:line="303" w:lineRule="exact"/>
        <w:rPr>
          <w:sz w:val="20"/>
          <w:szCs w:val="20"/>
        </w:rPr>
      </w:pPr>
    </w:p>
    <w:p w:rsidR="001A21F7" w:rsidRDefault="00C05265">
      <w:pPr>
        <w:spacing w:line="237" w:lineRule="auto"/>
        <w:ind w:left="260" w:right="20"/>
        <w:jc w:val="both"/>
        <w:rPr>
          <w:sz w:val="20"/>
          <w:szCs w:val="20"/>
        </w:rPr>
      </w:pPr>
      <w:r>
        <w:rPr>
          <w:rFonts w:ascii="Times New Roman" w:eastAsia="Times New Roman" w:hAnsi="Times New Roman" w:cs="Times New Roman"/>
          <w:sz w:val="24"/>
          <w:szCs w:val="24"/>
        </w:rPr>
        <w:t>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1A21F7" w:rsidRDefault="00C05265">
      <w:pPr>
        <w:ind w:left="980"/>
        <w:rPr>
          <w:sz w:val="20"/>
          <w:szCs w:val="20"/>
        </w:rPr>
      </w:pPr>
      <w:r>
        <w:rPr>
          <w:rFonts w:ascii="Times New Roman" w:eastAsia="Times New Roman" w:hAnsi="Times New Roman" w:cs="Times New Roman"/>
          <w:sz w:val="24"/>
          <w:szCs w:val="24"/>
        </w:rPr>
        <w:t>разучивание и исполнение народных песен, танцев;</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161.6.5.3. Музыкальный фольклор народов Азии и Африки.</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1A21F7" w:rsidRDefault="00C05265">
      <w:pPr>
        <w:ind w:left="980"/>
        <w:rPr>
          <w:sz w:val="20"/>
          <w:szCs w:val="20"/>
        </w:rPr>
      </w:pPr>
      <w:r>
        <w:rPr>
          <w:rFonts w:ascii="Times New Roman" w:eastAsia="Times New Roman" w:hAnsi="Times New Roman" w:cs="Times New Roman"/>
          <w:sz w:val="24"/>
          <w:szCs w:val="24"/>
        </w:rPr>
        <w:t>разучивание и исполнение народных песен, танцев;</w:t>
      </w:r>
    </w:p>
    <w:p w:rsidR="001A21F7" w:rsidRDefault="001A21F7">
      <w:pPr>
        <w:spacing w:line="14" w:lineRule="exact"/>
        <w:rPr>
          <w:sz w:val="20"/>
          <w:szCs w:val="20"/>
        </w:rPr>
      </w:pPr>
    </w:p>
    <w:p w:rsidR="001A21F7" w:rsidRDefault="00C05265">
      <w:pPr>
        <w:spacing w:line="247" w:lineRule="auto"/>
        <w:ind w:left="980" w:right="520"/>
        <w:rPr>
          <w:sz w:val="20"/>
          <w:szCs w:val="20"/>
        </w:rPr>
      </w:pPr>
      <w:r>
        <w:rPr>
          <w:rFonts w:ascii="Times New Roman" w:eastAsia="Times New Roman" w:hAnsi="Times New Roman" w:cs="Times New Roman"/>
          <w:sz w:val="23"/>
          <w:szCs w:val="23"/>
        </w:rPr>
        <w:t>коллективные ритмические импровизации на шумовых и ударных инструментах; вариативно: исследовательские проекты по теме «Музыка стран Азии и Африки».</w:t>
      </w:r>
    </w:p>
    <w:p w:rsidR="001A21F7" w:rsidRDefault="00C05265">
      <w:pPr>
        <w:spacing w:line="235" w:lineRule="auto"/>
        <w:ind w:left="980"/>
        <w:rPr>
          <w:sz w:val="20"/>
          <w:szCs w:val="20"/>
        </w:rPr>
      </w:pPr>
      <w:r>
        <w:rPr>
          <w:rFonts w:ascii="Times New Roman" w:eastAsia="Times New Roman" w:hAnsi="Times New Roman" w:cs="Times New Roman"/>
          <w:sz w:val="24"/>
          <w:szCs w:val="24"/>
        </w:rPr>
        <w:t>161.6.5.4. Народная музыка Американского континента.</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разучивание и исполнение народных песен, танцев;</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1A21F7" w:rsidRDefault="00C05265">
      <w:pPr>
        <w:ind w:left="980"/>
        <w:rPr>
          <w:sz w:val="20"/>
          <w:szCs w:val="20"/>
        </w:rPr>
      </w:pPr>
      <w:r>
        <w:rPr>
          <w:rFonts w:ascii="Times New Roman" w:eastAsia="Times New Roman" w:hAnsi="Times New Roman" w:cs="Times New Roman"/>
          <w:sz w:val="24"/>
          <w:szCs w:val="24"/>
        </w:rPr>
        <w:t>161.6.6. Модуль № 6 «Европейская классическая музыка».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161.6.6.1. Национальные истоки классической музыки.</w:t>
      </w:r>
    </w:p>
    <w:p w:rsidR="001A21F7" w:rsidRDefault="00C05265">
      <w:pPr>
        <w:spacing w:line="237" w:lineRule="auto"/>
        <w:ind w:left="980"/>
        <w:rPr>
          <w:sz w:val="20"/>
          <w:szCs w:val="20"/>
        </w:rPr>
      </w:pPr>
      <w:r>
        <w:rPr>
          <w:rFonts w:ascii="Times New Roman" w:eastAsia="Times New Roman" w:hAnsi="Times New Roman" w:cs="Times New Roman"/>
          <w:sz w:val="24"/>
          <w:szCs w:val="24"/>
        </w:rPr>
        <w:t>Содержание: национальный музыкальный стиль на примере творчества Ф. Шопена, Э.</w:t>
      </w:r>
    </w:p>
    <w:p w:rsidR="001A21F7" w:rsidRDefault="001A21F7">
      <w:pPr>
        <w:spacing w:line="3" w:lineRule="exact"/>
        <w:rPr>
          <w:sz w:val="20"/>
          <w:szCs w:val="20"/>
        </w:rPr>
      </w:pPr>
    </w:p>
    <w:p w:rsidR="001A21F7" w:rsidRDefault="00C05265">
      <w:pPr>
        <w:tabs>
          <w:tab w:val="left" w:pos="1020"/>
          <w:tab w:val="left" w:pos="1320"/>
          <w:tab w:val="left" w:pos="2220"/>
          <w:tab w:val="left" w:pos="3900"/>
          <w:tab w:val="left" w:pos="5020"/>
          <w:tab w:val="left" w:pos="5340"/>
          <w:tab w:val="left" w:pos="5980"/>
          <w:tab w:val="left" w:pos="7480"/>
          <w:tab w:val="left" w:pos="9040"/>
        </w:tabs>
        <w:ind w:left="260"/>
        <w:rPr>
          <w:sz w:val="20"/>
          <w:szCs w:val="20"/>
        </w:rPr>
      </w:pPr>
      <w:r>
        <w:rPr>
          <w:rFonts w:ascii="Times New Roman" w:eastAsia="Times New Roman" w:hAnsi="Times New Roman" w:cs="Times New Roman"/>
          <w:sz w:val="24"/>
          <w:szCs w:val="24"/>
        </w:rPr>
        <w:t>Грига</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других</w:t>
      </w:r>
      <w:r>
        <w:rPr>
          <w:rFonts w:ascii="Times New Roman" w:eastAsia="Times New Roman" w:hAnsi="Times New Roman" w:cs="Times New Roman"/>
          <w:sz w:val="24"/>
          <w:szCs w:val="24"/>
        </w:rPr>
        <w:tab/>
        <w:t>композиторов.</w:t>
      </w:r>
      <w:r>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роль</w:t>
      </w:r>
      <w:r>
        <w:rPr>
          <w:rFonts w:ascii="Times New Roman" w:eastAsia="Times New Roman" w:hAnsi="Times New Roman" w:cs="Times New Roman"/>
          <w:sz w:val="24"/>
          <w:szCs w:val="24"/>
        </w:rPr>
        <w:tab/>
        <w:t>композитора</w:t>
      </w:r>
      <w:r>
        <w:rPr>
          <w:rFonts w:ascii="Times New Roman" w:eastAsia="Times New Roman" w:hAnsi="Times New Roman" w:cs="Times New Roman"/>
          <w:sz w:val="24"/>
          <w:szCs w:val="24"/>
        </w:rPr>
        <w:tab/>
        <w:t>классической</w:t>
      </w:r>
      <w:r>
        <w:rPr>
          <w:rFonts w:ascii="Times New Roman" w:eastAsia="Times New Roman" w:hAnsi="Times New Roman" w:cs="Times New Roman"/>
          <w:sz w:val="24"/>
          <w:szCs w:val="24"/>
        </w:rPr>
        <w:tab/>
        <w:t>музыки.</w:t>
      </w:r>
    </w:p>
    <w:p w:rsidR="001A21F7" w:rsidRDefault="00C05265">
      <w:pPr>
        <w:spacing w:line="237" w:lineRule="auto"/>
        <w:ind w:left="260"/>
        <w:rPr>
          <w:sz w:val="20"/>
          <w:szCs w:val="20"/>
        </w:rPr>
      </w:pPr>
      <w:r>
        <w:rPr>
          <w:rFonts w:ascii="Times New Roman" w:eastAsia="Times New Roman" w:hAnsi="Times New Roman" w:cs="Times New Roman"/>
          <w:sz w:val="24"/>
          <w:szCs w:val="24"/>
        </w:rPr>
        <w:t>Характерные жанры, образы, элементы музыкального языка.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A21F7" w:rsidRDefault="001A21F7">
      <w:pPr>
        <w:spacing w:line="16" w:lineRule="exact"/>
        <w:rPr>
          <w:sz w:val="20"/>
          <w:szCs w:val="20"/>
        </w:rPr>
      </w:pPr>
    </w:p>
    <w:p w:rsidR="001A21F7" w:rsidRDefault="00C05265" w:rsidP="000D07F2">
      <w:pPr>
        <w:spacing w:line="233"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161.6.6.2. Музыкант и публика.</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знакомство с образцами виртуозной музыки;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161.6.6.3. Музыка – зеркало эпохи.</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знакомство с образцами полифонической и гомофонно-гармонической музыки; разучивание, исполнение не менее одного вокального произведения, сочиненного</w:t>
      </w:r>
    </w:p>
    <w:p w:rsidR="001A21F7" w:rsidRDefault="001A21F7">
      <w:pPr>
        <w:spacing w:line="12" w:lineRule="exact"/>
        <w:rPr>
          <w:sz w:val="20"/>
          <w:szCs w:val="20"/>
        </w:rPr>
      </w:pPr>
    </w:p>
    <w:p w:rsidR="001A21F7" w:rsidRDefault="00C05265">
      <w:pPr>
        <w:spacing w:line="250" w:lineRule="auto"/>
        <w:ind w:left="980" w:right="2880" w:hanging="710"/>
        <w:rPr>
          <w:sz w:val="20"/>
          <w:szCs w:val="20"/>
        </w:rPr>
      </w:pPr>
      <w:r>
        <w:rPr>
          <w:rFonts w:ascii="Times New Roman" w:eastAsia="Times New Roman" w:hAnsi="Times New Roman" w:cs="Times New Roman"/>
          <w:sz w:val="23"/>
          <w:szCs w:val="23"/>
        </w:rPr>
        <w:t>композитором-классиком (из числа изучаемых в данном разделе); исполнение вокальных, ритмических, речевых канонов;</w:t>
      </w:r>
    </w:p>
    <w:p w:rsidR="001A21F7" w:rsidRDefault="001A21F7">
      <w:pPr>
        <w:spacing w:line="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A21F7" w:rsidRDefault="00C05265">
      <w:pPr>
        <w:spacing w:line="237" w:lineRule="auto"/>
        <w:ind w:left="980"/>
        <w:rPr>
          <w:sz w:val="20"/>
          <w:szCs w:val="20"/>
        </w:rPr>
      </w:pPr>
      <w:r>
        <w:rPr>
          <w:rFonts w:ascii="Times New Roman" w:eastAsia="Times New Roman" w:hAnsi="Times New Roman" w:cs="Times New Roman"/>
          <w:sz w:val="24"/>
          <w:szCs w:val="24"/>
        </w:rPr>
        <w:t>161.6.6.4. Музыкальный образ.</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A21F7" w:rsidRDefault="001A21F7">
      <w:pPr>
        <w:spacing w:line="16" w:lineRule="exact"/>
        <w:rPr>
          <w:sz w:val="20"/>
          <w:szCs w:val="20"/>
        </w:rPr>
      </w:pPr>
    </w:p>
    <w:p w:rsidR="001A21F7" w:rsidRDefault="00C05265" w:rsidP="000D07F2">
      <w:pPr>
        <w:spacing w:line="236" w:lineRule="auto"/>
        <w:ind w:left="260" w:right="20" w:firstLine="711"/>
        <w:jc w:val="both"/>
        <w:rPr>
          <w:sz w:val="20"/>
          <w:szCs w:val="20"/>
        </w:rPr>
      </w:pPr>
      <w:r>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A21F7" w:rsidRDefault="00C05265">
      <w:pPr>
        <w:spacing w:line="237" w:lineRule="auto"/>
        <w:ind w:left="980"/>
        <w:rPr>
          <w:sz w:val="20"/>
          <w:szCs w:val="20"/>
        </w:rPr>
      </w:pPr>
      <w:r>
        <w:rPr>
          <w:rFonts w:ascii="Times New Roman" w:eastAsia="Times New Roman" w:hAnsi="Times New Roman" w:cs="Times New Roman"/>
          <w:sz w:val="24"/>
          <w:szCs w:val="24"/>
        </w:rPr>
        <w:t>161.6.6.5. Музыкальная драматургия.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161.6.6.6. Музыкальный стиль.</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на слух в звучании незнакомого произведения: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принадлежности к одному из изученных стилей;</w:t>
      </w:r>
    </w:p>
    <w:p w:rsidR="001A21F7" w:rsidRDefault="001A21F7">
      <w:pPr>
        <w:spacing w:line="3" w:lineRule="exact"/>
        <w:rPr>
          <w:sz w:val="20"/>
          <w:szCs w:val="20"/>
        </w:rPr>
      </w:pPr>
    </w:p>
    <w:p w:rsidR="001A21F7" w:rsidRDefault="00C05265">
      <w:pPr>
        <w:tabs>
          <w:tab w:val="left" w:pos="3060"/>
          <w:tab w:val="left" w:pos="4040"/>
          <w:tab w:val="left" w:pos="5520"/>
          <w:tab w:val="left" w:pos="5880"/>
          <w:tab w:val="left" w:pos="6760"/>
          <w:tab w:val="left" w:pos="8500"/>
        </w:tabs>
        <w:ind w:left="980"/>
        <w:rPr>
          <w:sz w:val="20"/>
          <w:szCs w:val="20"/>
        </w:rPr>
      </w:pPr>
      <w:r>
        <w:rPr>
          <w:rFonts w:ascii="Times New Roman" w:eastAsia="Times New Roman" w:hAnsi="Times New Roman" w:cs="Times New Roman"/>
          <w:sz w:val="24"/>
          <w:szCs w:val="24"/>
        </w:rPr>
        <w:t>исполнительского</w:t>
      </w:r>
      <w:r>
        <w:rPr>
          <w:rFonts w:ascii="Times New Roman" w:eastAsia="Times New Roman" w:hAnsi="Times New Roman" w:cs="Times New Roman"/>
          <w:sz w:val="24"/>
          <w:szCs w:val="24"/>
        </w:rPr>
        <w:tab/>
        <w:t>состава</w:t>
      </w:r>
      <w:r>
        <w:rPr>
          <w:rFonts w:ascii="Times New Roman" w:eastAsia="Times New Roman" w:hAnsi="Times New Roman" w:cs="Times New Roman"/>
          <w:sz w:val="24"/>
          <w:szCs w:val="24"/>
        </w:rPr>
        <w:tab/>
        <w:t>(количество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состав</w:t>
      </w:r>
      <w:r>
        <w:rPr>
          <w:rFonts w:ascii="Times New Roman" w:eastAsia="Times New Roman" w:hAnsi="Times New Roman" w:cs="Times New Roman"/>
          <w:sz w:val="24"/>
          <w:szCs w:val="24"/>
        </w:rPr>
        <w:tab/>
        <w:t>исполнителей,</w:t>
      </w:r>
      <w:r>
        <w:rPr>
          <w:sz w:val="20"/>
          <w:szCs w:val="20"/>
        </w:rPr>
        <w:tab/>
      </w:r>
      <w:r>
        <w:rPr>
          <w:rFonts w:ascii="Times New Roman" w:eastAsia="Times New Roman" w:hAnsi="Times New Roman" w:cs="Times New Roman"/>
          <w:sz w:val="23"/>
          <w:szCs w:val="23"/>
        </w:rPr>
        <w:t>музыкальных</w:t>
      </w:r>
    </w:p>
    <w:p w:rsidR="001A21F7" w:rsidRDefault="00C05265">
      <w:pPr>
        <w:spacing w:line="238" w:lineRule="auto"/>
        <w:ind w:left="260"/>
        <w:rPr>
          <w:sz w:val="20"/>
          <w:szCs w:val="20"/>
        </w:rPr>
      </w:pPr>
      <w:r>
        <w:rPr>
          <w:rFonts w:ascii="Times New Roman" w:eastAsia="Times New Roman" w:hAnsi="Times New Roman" w:cs="Times New Roman"/>
          <w:sz w:val="24"/>
          <w:szCs w:val="24"/>
        </w:rPr>
        <w:t>инструментов);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жанра, круга образов;</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вариативно: исследовательские проекты, посвященные эстетике и особенностям музыкального искусства различных стилей XX века.</w:t>
      </w:r>
    </w:p>
    <w:p w:rsidR="001A21F7" w:rsidRDefault="001A21F7">
      <w:pPr>
        <w:spacing w:line="4" w:lineRule="exact"/>
        <w:rPr>
          <w:sz w:val="20"/>
          <w:szCs w:val="20"/>
        </w:rPr>
      </w:pPr>
    </w:p>
    <w:p w:rsidR="001A21F7" w:rsidRDefault="00C05265" w:rsidP="002934A3">
      <w:pPr>
        <w:ind w:left="980"/>
        <w:rPr>
          <w:sz w:val="20"/>
          <w:szCs w:val="20"/>
        </w:rPr>
      </w:pPr>
      <w:r>
        <w:rPr>
          <w:rFonts w:ascii="Times New Roman" w:eastAsia="Times New Roman" w:hAnsi="Times New Roman" w:cs="Times New Roman"/>
          <w:sz w:val="24"/>
          <w:szCs w:val="24"/>
        </w:rPr>
        <w:t>161.6.7. Модуль № 7 «Духовная музыка»</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161.6.7.1. Храмовый синтез искусств.</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1A21F7" w:rsidRDefault="001A21F7">
      <w:pPr>
        <w:spacing w:line="12" w:lineRule="exact"/>
        <w:rPr>
          <w:sz w:val="20"/>
          <w:szCs w:val="20"/>
        </w:rPr>
      </w:pPr>
    </w:p>
    <w:p w:rsidR="001A21F7" w:rsidRDefault="00C05265">
      <w:pPr>
        <w:numPr>
          <w:ilvl w:val="0"/>
          <w:numId w:val="254"/>
        </w:numPr>
        <w:tabs>
          <w:tab w:val="left" w:pos="1157"/>
        </w:tabs>
        <w:spacing w:after="0" w:line="237" w:lineRule="auto"/>
        <w:ind w:left="980" w:right="3600" w:hanging="9"/>
        <w:rPr>
          <w:rFonts w:eastAsia="Times New Roman"/>
          <w:sz w:val="24"/>
          <w:szCs w:val="24"/>
        </w:rPr>
      </w:pPr>
      <w:r>
        <w:rPr>
          <w:rFonts w:ascii="Times New Roman" w:eastAsia="Times New Roman" w:hAnsi="Times New Roman" w:cs="Times New Roman"/>
          <w:sz w:val="24"/>
          <w:szCs w:val="24"/>
        </w:rPr>
        <w:t>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161.6.7.2. Развитие церковной музыки</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Содержание:  европейская  музыка  религиозной  традиции  (григорианский  хорал,</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C05265">
      <w:pPr>
        <w:spacing w:line="238" w:lineRule="auto"/>
        <w:ind w:left="980"/>
        <w:rPr>
          <w:sz w:val="20"/>
          <w:szCs w:val="20"/>
        </w:rPr>
      </w:pPr>
      <w:r>
        <w:rPr>
          <w:rFonts w:ascii="Times New Roman" w:eastAsia="Times New Roman" w:hAnsi="Times New Roman" w:cs="Times New Roman"/>
          <w:sz w:val="24"/>
          <w:szCs w:val="24"/>
        </w:rPr>
        <w:t>знакомство с историей возникновения нотной записи;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слушание духовной музыки;</w:t>
      </w:r>
    </w:p>
    <w:p w:rsidR="001A21F7" w:rsidRDefault="00C05265">
      <w:pPr>
        <w:spacing w:line="237" w:lineRule="auto"/>
        <w:ind w:left="980"/>
        <w:rPr>
          <w:sz w:val="20"/>
          <w:szCs w:val="20"/>
        </w:rPr>
      </w:pPr>
      <w:r>
        <w:rPr>
          <w:rFonts w:ascii="Times New Roman" w:eastAsia="Times New Roman" w:hAnsi="Times New Roman" w:cs="Times New Roman"/>
          <w:sz w:val="24"/>
          <w:szCs w:val="24"/>
        </w:rPr>
        <w:t>определение на слух: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состава исполнителей;</w:t>
      </w:r>
    </w:p>
    <w:p w:rsidR="001A21F7" w:rsidRDefault="00C05265">
      <w:pPr>
        <w:spacing w:line="237" w:lineRule="auto"/>
        <w:ind w:left="980"/>
        <w:rPr>
          <w:sz w:val="20"/>
          <w:szCs w:val="20"/>
        </w:rPr>
      </w:pPr>
      <w:r>
        <w:rPr>
          <w:rFonts w:ascii="Times New Roman" w:eastAsia="Times New Roman" w:hAnsi="Times New Roman" w:cs="Times New Roman"/>
          <w:sz w:val="24"/>
          <w:szCs w:val="24"/>
        </w:rPr>
        <w:t>типа фактуры (хоральный склад, полифония);</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A21F7" w:rsidRDefault="00C05265">
      <w:pPr>
        <w:ind w:left="980"/>
        <w:rPr>
          <w:sz w:val="20"/>
          <w:szCs w:val="20"/>
        </w:rPr>
      </w:pPr>
      <w:r>
        <w:rPr>
          <w:rFonts w:ascii="Times New Roman" w:eastAsia="Times New Roman" w:hAnsi="Times New Roman" w:cs="Times New Roman"/>
          <w:sz w:val="24"/>
          <w:szCs w:val="24"/>
        </w:rPr>
        <w:t>161.6.7.3. Музыкальные жанры богослужения.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вокализация музыкальных тем изучаемых духовных произведений;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A21F7" w:rsidRDefault="001A21F7">
      <w:pPr>
        <w:spacing w:line="5" w:lineRule="exact"/>
        <w:rPr>
          <w:sz w:val="20"/>
          <w:szCs w:val="20"/>
        </w:rPr>
      </w:pPr>
    </w:p>
    <w:p w:rsidR="001A21F7" w:rsidRDefault="00C05265" w:rsidP="002934A3">
      <w:pPr>
        <w:ind w:left="980"/>
        <w:rPr>
          <w:sz w:val="20"/>
          <w:szCs w:val="20"/>
        </w:rPr>
      </w:pPr>
      <w:r>
        <w:rPr>
          <w:rFonts w:ascii="Times New Roman" w:eastAsia="Times New Roman" w:hAnsi="Times New Roman" w:cs="Times New Roman"/>
          <w:sz w:val="24"/>
          <w:szCs w:val="24"/>
        </w:rPr>
        <w:t>161.6.7.4. Религиозные темы и образы в современной музыке.</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1A21F7" w:rsidRDefault="00C05265">
      <w:pPr>
        <w:ind w:left="980"/>
        <w:rPr>
          <w:sz w:val="20"/>
          <w:szCs w:val="20"/>
        </w:rPr>
      </w:pPr>
      <w:r>
        <w:rPr>
          <w:rFonts w:ascii="Times New Roman" w:eastAsia="Times New Roman" w:hAnsi="Times New Roman" w:cs="Times New Roman"/>
          <w:sz w:val="24"/>
          <w:szCs w:val="24"/>
        </w:rPr>
        <w:t>161.6.8. Модуль № 8 «Современная музыка: основные жанры и направления»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161.6.8.1. Джаз.</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1A21F7" w:rsidRDefault="00C05265">
      <w:pPr>
        <w:ind w:left="980"/>
        <w:rPr>
          <w:sz w:val="20"/>
          <w:szCs w:val="20"/>
        </w:rPr>
      </w:pPr>
      <w:r>
        <w:rPr>
          <w:rFonts w:ascii="Times New Roman" w:eastAsia="Times New Roman" w:hAnsi="Times New Roman" w:cs="Times New Roman"/>
          <w:sz w:val="24"/>
          <w:szCs w:val="24"/>
        </w:rPr>
        <w:t>определение на слух:</w:t>
      </w:r>
    </w:p>
    <w:p w:rsidR="001A21F7" w:rsidRDefault="001A21F7">
      <w:pPr>
        <w:spacing w:line="14" w:lineRule="exact"/>
        <w:rPr>
          <w:sz w:val="20"/>
          <w:szCs w:val="20"/>
        </w:rPr>
      </w:pPr>
    </w:p>
    <w:p w:rsidR="001A21F7" w:rsidRDefault="00C05265">
      <w:pPr>
        <w:spacing w:line="249" w:lineRule="auto"/>
        <w:ind w:left="980" w:right="1720"/>
        <w:rPr>
          <w:sz w:val="20"/>
          <w:szCs w:val="20"/>
        </w:rPr>
      </w:pPr>
      <w:r>
        <w:rPr>
          <w:rFonts w:ascii="Times New Roman" w:eastAsia="Times New Roman" w:hAnsi="Times New Roman" w:cs="Times New Roman"/>
          <w:sz w:val="23"/>
          <w:szCs w:val="23"/>
        </w:rPr>
        <w:t>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1A21F7" w:rsidRDefault="00C05265">
      <w:pPr>
        <w:spacing w:line="231" w:lineRule="auto"/>
        <w:ind w:left="980"/>
        <w:rPr>
          <w:sz w:val="20"/>
          <w:szCs w:val="20"/>
        </w:rPr>
      </w:pPr>
      <w:r>
        <w:rPr>
          <w:rFonts w:ascii="Times New Roman" w:eastAsia="Times New Roman" w:hAnsi="Times New Roman" w:cs="Times New Roman"/>
          <w:sz w:val="24"/>
          <w:szCs w:val="24"/>
        </w:rPr>
        <w:t>161.6.8.2. Мюзикл.</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1A21F7" w:rsidRDefault="00C05265">
      <w:pPr>
        <w:ind w:left="980"/>
        <w:rPr>
          <w:sz w:val="20"/>
          <w:szCs w:val="20"/>
        </w:rPr>
      </w:pPr>
      <w:r>
        <w:rPr>
          <w:rFonts w:ascii="Times New Roman" w:eastAsia="Times New Roman" w:hAnsi="Times New Roman" w:cs="Times New Roman"/>
          <w:sz w:val="24"/>
          <w:szCs w:val="24"/>
        </w:rPr>
        <w:t>разучивание и исполнение отдельных номеров из мюзиклов.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161.6.8.3. Молодежная музыкальная культура.</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дискуссия на тему «Современная музыка»;</w:t>
      </w:r>
    </w:p>
    <w:p w:rsidR="001A21F7" w:rsidRDefault="00C05265">
      <w:pPr>
        <w:spacing w:line="238" w:lineRule="auto"/>
        <w:ind w:left="980"/>
        <w:rPr>
          <w:sz w:val="20"/>
          <w:szCs w:val="20"/>
        </w:rPr>
      </w:pPr>
      <w:r>
        <w:rPr>
          <w:rFonts w:ascii="Times New Roman" w:eastAsia="Times New Roman" w:hAnsi="Times New Roman" w:cs="Times New Roman"/>
          <w:sz w:val="24"/>
          <w:szCs w:val="24"/>
        </w:rPr>
        <w:t>вариативно: презентация альбома своей любимой группы.</w:t>
      </w:r>
    </w:p>
    <w:p w:rsidR="001A21F7" w:rsidRDefault="001A21F7">
      <w:pPr>
        <w:spacing w:line="3" w:lineRule="exact"/>
        <w:rPr>
          <w:sz w:val="20"/>
          <w:szCs w:val="20"/>
        </w:rPr>
      </w:pPr>
    </w:p>
    <w:p w:rsidR="001A21F7" w:rsidRDefault="00C05265" w:rsidP="002934A3">
      <w:pPr>
        <w:ind w:left="980"/>
        <w:rPr>
          <w:sz w:val="20"/>
          <w:szCs w:val="20"/>
        </w:rPr>
      </w:pPr>
      <w:r>
        <w:rPr>
          <w:rFonts w:ascii="Times New Roman" w:eastAsia="Times New Roman" w:hAnsi="Times New Roman" w:cs="Times New Roman"/>
          <w:sz w:val="24"/>
          <w:szCs w:val="24"/>
        </w:rPr>
        <w:t>161.6.8.4. Музыка цифрового мира.</w:t>
      </w: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6" w:lineRule="auto"/>
        <w:ind w:left="980" w:right="20"/>
        <w:rPr>
          <w:sz w:val="20"/>
          <w:szCs w:val="20"/>
        </w:rPr>
      </w:pPr>
      <w:r>
        <w:rPr>
          <w:rFonts w:ascii="Times New Roman" w:eastAsia="Times New Roman" w:hAnsi="Times New Roman" w:cs="Times New Roman"/>
          <w:sz w:val="24"/>
          <w:szCs w:val="24"/>
        </w:rPr>
        <w:t>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w:t>
      </w:r>
    </w:p>
    <w:p w:rsidR="001A21F7" w:rsidRDefault="00C05265">
      <w:pPr>
        <w:spacing w:line="237" w:lineRule="auto"/>
        <w:ind w:left="260"/>
        <w:rPr>
          <w:sz w:val="20"/>
          <w:szCs w:val="20"/>
        </w:rPr>
      </w:pPr>
      <w:r>
        <w:rPr>
          <w:rFonts w:ascii="Times New Roman" w:eastAsia="Times New Roman" w:hAnsi="Times New Roman" w:cs="Times New Roman"/>
          <w:sz w:val="24"/>
          <w:szCs w:val="24"/>
        </w:rPr>
        <w:t>образа, стиля, выразительных средств;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разучивание и исполнение популярной современной песни;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1A21F7" w:rsidRDefault="00C05265">
      <w:pPr>
        <w:ind w:left="980"/>
        <w:rPr>
          <w:sz w:val="20"/>
          <w:szCs w:val="20"/>
        </w:rPr>
      </w:pPr>
      <w:r>
        <w:rPr>
          <w:rFonts w:ascii="Times New Roman" w:eastAsia="Times New Roman" w:hAnsi="Times New Roman" w:cs="Times New Roman"/>
          <w:sz w:val="24"/>
          <w:szCs w:val="24"/>
        </w:rPr>
        <w:t>161.6.9. Модуль № 9 «Связь музыки с другими видами искусства»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161.6.9.1. Музыка и литература.</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знакомство с образцами вокальной и инструментальной музыки;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рисование образов программной музыки;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C05265">
      <w:pPr>
        <w:ind w:left="980"/>
        <w:rPr>
          <w:sz w:val="20"/>
          <w:szCs w:val="20"/>
        </w:rPr>
      </w:pPr>
      <w:r>
        <w:rPr>
          <w:rFonts w:ascii="Times New Roman" w:eastAsia="Times New Roman" w:hAnsi="Times New Roman" w:cs="Times New Roman"/>
          <w:sz w:val="24"/>
          <w:szCs w:val="24"/>
        </w:rPr>
        <w:t>161.6.9.2. Музыка и живопись.</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161.6.9.3. Музыка и театр.</w:t>
      </w:r>
    </w:p>
    <w:p w:rsidR="001A21F7" w:rsidRDefault="00C05265">
      <w:pPr>
        <w:spacing w:line="237" w:lineRule="auto"/>
        <w:ind w:left="980"/>
        <w:rPr>
          <w:sz w:val="20"/>
          <w:szCs w:val="20"/>
        </w:rPr>
      </w:pPr>
      <w:r>
        <w:rPr>
          <w:rFonts w:ascii="Times New Roman" w:eastAsia="Times New Roman" w:hAnsi="Times New Roman" w:cs="Times New Roman"/>
          <w:sz w:val="24"/>
          <w:szCs w:val="24"/>
        </w:rPr>
        <w:t>Содержание: музыка к драматическому спектаклю (на примере творчества Э. Грига,</w:t>
      </w:r>
    </w:p>
    <w:p w:rsidR="001A21F7" w:rsidRDefault="001A21F7">
      <w:pPr>
        <w:spacing w:line="16" w:lineRule="exact"/>
        <w:rPr>
          <w:sz w:val="20"/>
          <w:szCs w:val="20"/>
        </w:rPr>
      </w:pPr>
    </w:p>
    <w:p w:rsidR="001A21F7" w:rsidRDefault="00C05265">
      <w:pPr>
        <w:numPr>
          <w:ilvl w:val="0"/>
          <w:numId w:val="255"/>
        </w:numPr>
        <w:tabs>
          <w:tab w:val="left" w:pos="629"/>
        </w:tabs>
        <w:spacing w:after="0" w:line="233" w:lineRule="auto"/>
        <w:ind w:left="260" w:right="20"/>
        <w:rPr>
          <w:rFonts w:eastAsia="Times New Roman"/>
          <w:sz w:val="24"/>
          <w:szCs w:val="24"/>
        </w:rPr>
      </w:pPr>
      <w:r>
        <w:rPr>
          <w:rFonts w:ascii="Times New Roman" w:eastAsia="Times New Roman" w:hAnsi="Times New Roman" w:cs="Times New Roman"/>
          <w:sz w:val="24"/>
          <w:szCs w:val="24"/>
        </w:rPr>
        <w:t>ван Бетховена, А.Г. Шнитке, Д.Д. Шостаковича и других композиторов). Единство музыки, драматургии, сценической живописи, хореографии.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Виды деятельности обучающихся:</w:t>
      </w:r>
    </w:p>
    <w:p w:rsidR="001A21F7" w:rsidRDefault="001A21F7">
      <w:pPr>
        <w:spacing w:line="10"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1A21F7" w:rsidRDefault="001A21F7">
      <w:pPr>
        <w:spacing w:line="11" w:lineRule="exact"/>
        <w:rPr>
          <w:rFonts w:eastAsia="Times New Roman"/>
          <w:sz w:val="24"/>
          <w:szCs w:val="24"/>
        </w:rPr>
      </w:pPr>
    </w:p>
    <w:p w:rsidR="001A21F7" w:rsidRDefault="00C05265" w:rsidP="002934A3">
      <w:pPr>
        <w:spacing w:line="235" w:lineRule="auto"/>
        <w:ind w:left="260" w:right="20" w:firstLine="711"/>
        <w:rPr>
          <w:sz w:val="20"/>
          <w:szCs w:val="20"/>
        </w:rPr>
      </w:pPr>
      <w:r>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161.6.9.4. Музыка кино и телевидения.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деятельности обучающихся:</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разучивание, исполнение песни из фильма;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вариативно: создание любительского музыкального фильма; переозвучка фрагмента</w:t>
      </w:r>
    </w:p>
    <w:p w:rsidR="001A21F7" w:rsidRDefault="001A21F7">
      <w:pPr>
        <w:spacing w:line="10"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161.7. Планируемые результаты освоения программы по музыке на уровне основного общего образования.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A21F7" w:rsidRDefault="001A21F7">
      <w:pPr>
        <w:spacing w:line="5" w:lineRule="exact"/>
        <w:rPr>
          <w:sz w:val="20"/>
          <w:szCs w:val="20"/>
        </w:rPr>
      </w:pPr>
    </w:p>
    <w:p w:rsidR="001A21F7" w:rsidRDefault="00C05265">
      <w:pPr>
        <w:numPr>
          <w:ilvl w:val="0"/>
          <w:numId w:val="25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1A21F7" w:rsidRDefault="00C05265">
      <w:pPr>
        <w:ind w:left="980"/>
        <w:rPr>
          <w:sz w:val="20"/>
          <w:szCs w:val="20"/>
        </w:rPr>
      </w:pPr>
      <w:r>
        <w:rPr>
          <w:rFonts w:ascii="Times New Roman" w:eastAsia="Times New Roman" w:hAnsi="Times New Roman" w:cs="Times New Roman"/>
          <w:sz w:val="24"/>
          <w:szCs w:val="24"/>
        </w:rPr>
        <w:t>интерес к изучению истории отечественной музыкальной культуры;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1A21F7" w:rsidRDefault="00C05265">
      <w:pPr>
        <w:numPr>
          <w:ilvl w:val="0"/>
          <w:numId w:val="257"/>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гражданского воспитания: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активное участие в музыкально-культурной жизни семьи, гимназии, местного сообщества, родного края, страны, в том числе в качестве участников творческих конкурсов</w:t>
      </w:r>
    </w:p>
    <w:p w:rsidR="001A21F7" w:rsidRDefault="001A21F7">
      <w:pPr>
        <w:spacing w:line="10" w:lineRule="exact"/>
        <w:rPr>
          <w:sz w:val="20"/>
          <w:szCs w:val="20"/>
        </w:rPr>
      </w:pPr>
    </w:p>
    <w:p w:rsidR="001A21F7" w:rsidRDefault="00C05265">
      <w:pPr>
        <w:numPr>
          <w:ilvl w:val="0"/>
          <w:numId w:val="258"/>
        </w:numPr>
        <w:tabs>
          <w:tab w:val="left" w:pos="500"/>
        </w:tabs>
        <w:spacing w:after="0" w:line="235" w:lineRule="auto"/>
        <w:ind w:left="260" w:right="20"/>
        <w:rPr>
          <w:rFonts w:eastAsia="Times New Roman"/>
          <w:sz w:val="24"/>
          <w:szCs w:val="24"/>
        </w:rPr>
      </w:pPr>
      <w:r>
        <w:rPr>
          <w:rFonts w:ascii="Times New Roman" w:eastAsia="Times New Roman" w:hAnsi="Times New Roman" w:cs="Times New Roman"/>
          <w:sz w:val="24"/>
          <w:szCs w:val="24"/>
        </w:rPr>
        <w:t>фестивалей, концертов, культурно-просветительских акций, в качестве волонтера в дни праздничных мероприятий;</w:t>
      </w:r>
    </w:p>
    <w:p w:rsidR="001A21F7" w:rsidRDefault="001A21F7">
      <w:pPr>
        <w:spacing w:line="1" w:lineRule="exact"/>
        <w:rPr>
          <w:rFonts w:eastAsia="Times New Roman"/>
          <w:sz w:val="24"/>
          <w:szCs w:val="24"/>
        </w:rPr>
      </w:pPr>
    </w:p>
    <w:p w:rsidR="001A21F7" w:rsidRDefault="00C05265">
      <w:pPr>
        <w:numPr>
          <w:ilvl w:val="1"/>
          <w:numId w:val="258"/>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духовно-нравственного воспитания:</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w:t>
      </w:r>
    </w:p>
    <w:p w:rsidR="001A21F7" w:rsidRDefault="001A21F7">
      <w:pPr>
        <w:spacing w:line="16" w:lineRule="exact"/>
        <w:rPr>
          <w:sz w:val="20"/>
          <w:szCs w:val="20"/>
        </w:rPr>
      </w:pPr>
    </w:p>
    <w:p w:rsidR="001A21F7" w:rsidRDefault="00C05265">
      <w:pPr>
        <w:spacing w:line="233" w:lineRule="auto"/>
        <w:ind w:left="260" w:right="20"/>
        <w:jc w:val="both"/>
        <w:rPr>
          <w:sz w:val="20"/>
          <w:szCs w:val="20"/>
        </w:rPr>
      </w:pPr>
      <w:r>
        <w:rPr>
          <w:rFonts w:ascii="Times New Roman" w:eastAsia="Times New Roman" w:hAnsi="Times New Roman" w:cs="Times New Roman"/>
          <w:sz w:val="24"/>
          <w:szCs w:val="24"/>
        </w:rPr>
        <w:t>ценностей этического и религиозного контекста, социально-исторических особенностей этики и эстетики;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A21F7" w:rsidRDefault="00C05265">
      <w:pPr>
        <w:numPr>
          <w:ilvl w:val="0"/>
          <w:numId w:val="25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1A21F7">
      <w:pPr>
        <w:spacing w:line="14"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A21F7" w:rsidRDefault="001A21F7">
      <w:pPr>
        <w:spacing w:line="4" w:lineRule="exact"/>
        <w:rPr>
          <w:sz w:val="20"/>
          <w:szCs w:val="20"/>
        </w:rPr>
      </w:pPr>
    </w:p>
    <w:p w:rsidR="001A21F7" w:rsidRDefault="00C05265" w:rsidP="002934A3">
      <w:pPr>
        <w:ind w:left="980"/>
        <w:rPr>
          <w:sz w:val="20"/>
          <w:szCs w:val="20"/>
        </w:rPr>
      </w:pPr>
      <w:r>
        <w:rPr>
          <w:rFonts w:ascii="Times New Roman" w:eastAsia="Times New Roman" w:hAnsi="Times New Roman" w:cs="Times New Roman"/>
          <w:sz w:val="24"/>
          <w:szCs w:val="24"/>
        </w:rPr>
        <w:t>осознание ценности творчества, таланта;</w:t>
      </w: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1A21F7" w:rsidRDefault="00C05265">
      <w:pPr>
        <w:ind w:left="980"/>
        <w:rPr>
          <w:sz w:val="20"/>
          <w:szCs w:val="20"/>
        </w:rPr>
      </w:pPr>
      <w:r>
        <w:rPr>
          <w:rFonts w:ascii="Times New Roman" w:eastAsia="Times New Roman" w:hAnsi="Times New Roman" w:cs="Times New Roman"/>
          <w:sz w:val="24"/>
          <w:szCs w:val="24"/>
        </w:rPr>
        <w:t>стремление к самовыражению в разных видах искусства;</w:t>
      </w:r>
    </w:p>
    <w:p w:rsidR="001A21F7" w:rsidRDefault="001A21F7">
      <w:pPr>
        <w:spacing w:line="2" w:lineRule="exact"/>
        <w:rPr>
          <w:sz w:val="20"/>
          <w:szCs w:val="20"/>
        </w:rPr>
      </w:pPr>
    </w:p>
    <w:p w:rsidR="001A21F7" w:rsidRDefault="00C05265">
      <w:pPr>
        <w:numPr>
          <w:ilvl w:val="0"/>
          <w:numId w:val="26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A21F7" w:rsidRDefault="001A21F7">
      <w:pPr>
        <w:spacing w:line="19" w:lineRule="exact"/>
        <w:rPr>
          <w:sz w:val="20"/>
          <w:szCs w:val="20"/>
        </w:rPr>
      </w:pPr>
    </w:p>
    <w:p w:rsidR="001A21F7" w:rsidRDefault="00C05265">
      <w:pPr>
        <w:numPr>
          <w:ilvl w:val="0"/>
          <w:numId w:val="261"/>
        </w:numPr>
        <w:tabs>
          <w:tab w:val="left" w:pos="1235"/>
        </w:tabs>
        <w:spacing w:after="0" w:line="233" w:lineRule="auto"/>
        <w:ind w:left="260" w:right="20" w:firstLine="711"/>
        <w:rPr>
          <w:rFonts w:eastAsia="Times New Roman"/>
          <w:sz w:val="24"/>
          <w:szCs w:val="24"/>
        </w:rPr>
      </w:pPr>
      <w:r>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1A21F7" w:rsidRDefault="001A21F7">
      <w:pPr>
        <w:spacing w:line="1" w:lineRule="exact"/>
        <w:rPr>
          <w:rFonts w:eastAsia="Times New Roman"/>
          <w:sz w:val="24"/>
          <w:szCs w:val="24"/>
        </w:rPr>
      </w:pPr>
    </w:p>
    <w:p w:rsidR="001A21F7" w:rsidRDefault="00C05265">
      <w:pPr>
        <w:numPr>
          <w:ilvl w:val="0"/>
          <w:numId w:val="261"/>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6" w:lineRule="exact"/>
        <w:rPr>
          <w:sz w:val="20"/>
          <w:szCs w:val="20"/>
        </w:rPr>
      </w:pPr>
    </w:p>
    <w:p w:rsidR="001A21F7" w:rsidRDefault="00C05265">
      <w:pPr>
        <w:spacing w:line="236" w:lineRule="auto"/>
        <w:ind w:left="980" w:right="960"/>
        <w:rPr>
          <w:sz w:val="20"/>
          <w:szCs w:val="20"/>
        </w:rPr>
      </w:pPr>
      <w:r>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A21F7" w:rsidRDefault="001A21F7">
      <w:pPr>
        <w:spacing w:line="7" w:lineRule="exact"/>
        <w:rPr>
          <w:sz w:val="20"/>
          <w:szCs w:val="20"/>
        </w:rPr>
      </w:pPr>
    </w:p>
    <w:p w:rsidR="001A21F7" w:rsidRDefault="00C05265">
      <w:pPr>
        <w:numPr>
          <w:ilvl w:val="0"/>
          <w:numId w:val="262"/>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1A21F7" w:rsidRDefault="00C05265">
      <w:pPr>
        <w:ind w:left="980"/>
        <w:rPr>
          <w:sz w:val="20"/>
          <w:szCs w:val="20"/>
        </w:rPr>
      </w:pPr>
      <w:r>
        <w:rPr>
          <w:rFonts w:ascii="Times New Roman" w:eastAsia="Times New Roman" w:hAnsi="Times New Roman" w:cs="Times New Roman"/>
          <w:sz w:val="24"/>
          <w:szCs w:val="24"/>
        </w:rPr>
        <w:t>нравственно-эстетическое отношение к природе,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1A21F7" w:rsidRDefault="00C05265">
      <w:pPr>
        <w:numPr>
          <w:ilvl w:val="0"/>
          <w:numId w:val="263"/>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адаптации к изменяющимся условиям социальной и природной среды: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A21F7" w:rsidRDefault="001A21F7">
      <w:pPr>
        <w:spacing w:line="16" w:lineRule="exact"/>
        <w:rPr>
          <w:sz w:val="20"/>
          <w:szCs w:val="20"/>
        </w:rPr>
      </w:pPr>
    </w:p>
    <w:p w:rsidR="001A21F7" w:rsidRDefault="00C05265" w:rsidP="002934A3">
      <w:pPr>
        <w:spacing w:line="236" w:lineRule="auto"/>
        <w:ind w:left="260" w:right="20" w:firstLine="711"/>
        <w:jc w:val="both"/>
        <w:rPr>
          <w:sz w:val="20"/>
          <w:szCs w:val="20"/>
        </w:rPr>
      </w:pPr>
      <w:r>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161.7.2.1. У обучающегося будут сформированы следующие базовые логические действия как часть универсальных познавательных учебных действий:</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1A21F7" w:rsidRDefault="00C05265">
      <w:pPr>
        <w:ind w:left="980"/>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161.7.2.3. У обучающегося будут сформированы умения работать с информацией как часть универсальных познавательных учебных действий: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A21F7" w:rsidRDefault="001A21F7">
      <w:pPr>
        <w:spacing w:line="10"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понимать специфику работы с аудиоинформацией, музыкальными записями; использовать интонирование для запоминания звуковой информации, музыкальных</w:t>
      </w:r>
    </w:p>
    <w:p w:rsidR="001A21F7" w:rsidRDefault="00C05265">
      <w:pPr>
        <w:ind w:left="260"/>
        <w:rPr>
          <w:sz w:val="20"/>
          <w:szCs w:val="20"/>
        </w:rPr>
      </w:pPr>
      <w:r>
        <w:rPr>
          <w:rFonts w:ascii="Times New Roman" w:eastAsia="Times New Roman" w:hAnsi="Times New Roman" w:cs="Times New Roman"/>
          <w:sz w:val="24"/>
          <w:szCs w:val="24"/>
        </w:rPr>
        <w:t>произведений;</w:t>
      </w:r>
    </w:p>
    <w:p w:rsidR="001A21F7" w:rsidRDefault="001A21F7">
      <w:pPr>
        <w:spacing w:line="2" w:lineRule="exact"/>
        <w:rPr>
          <w:sz w:val="20"/>
          <w:szCs w:val="20"/>
        </w:rPr>
      </w:pPr>
    </w:p>
    <w:p w:rsidR="001A21F7" w:rsidRDefault="00C05265">
      <w:pPr>
        <w:tabs>
          <w:tab w:val="left" w:pos="2260"/>
          <w:tab w:val="left" w:pos="4080"/>
          <w:tab w:val="left" w:pos="6260"/>
          <w:tab w:val="left" w:pos="7540"/>
          <w:tab w:val="left" w:pos="7940"/>
        </w:tabs>
        <w:ind w:left="980"/>
        <w:rPr>
          <w:sz w:val="20"/>
          <w:szCs w:val="20"/>
        </w:rPr>
      </w:pPr>
      <w:r>
        <w:rPr>
          <w:rFonts w:ascii="Times New Roman" w:eastAsia="Times New Roman" w:hAnsi="Times New Roman" w:cs="Times New Roman"/>
          <w:sz w:val="24"/>
          <w:szCs w:val="24"/>
        </w:rPr>
        <w:t>выбирать,</w:t>
      </w:r>
      <w:r>
        <w:rPr>
          <w:rFonts w:ascii="Times New Roman" w:eastAsia="Times New Roman" w:hAnsi="Times New Roman" w:cs="Times New Roman"/>
          <w:sz w:val="24"/>
          <w:szCs w:val="24"/>
        </w:rPr>
        <w:tab/>
        <w:t>анализировать,</w:t>
      </w:r>
      <w:r>
        <w:rPr>
          <w:rFonts w:ascii="Times New Roman" w:eastAsia="Times New Roman" w:hAnsi="Times New Roman" w:cs="Times New Roman"/>
          <w:sz w:val="24"/>
          <w:szCs w:val="24"/>
        </w:rPr>
        <w:tab/>
        <w:t>интерпретировать,</w:t>
      </w:r>
      <w:r>
        <w:rPr>
          <w:rFonts w:ascii="Times New Roman" w:eastAsia="Times New Roman" w:hAnsi="Times New Roman" w:cs="Times New Roman"/>
          <w:sz w:val="24"/>
          <w:szCs w:val="24"/>
        </w:rPr>
        <w:tab/>
        <w:t>обобщать</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3"/>
          <w:szCs w:val="23"/>
        </w:rPr>
        <w:t>систематизировать</w:t>
      </w:r>
    </w:p>
    <w:p w:rsidR="001A21F7" w:rsidRDefault="001A21F7">
      <w:pPr>
        <w:spacing w:line="10" w:lineRule="exact"/>
        <w:rPr>
          <w:sz w:val="20"/>
          <w:szCs w:val="20"/>
        </w:rPr>
      </w:pPr>
    </w:p>
    <w:p w:rsidR="001A21F7" w:rsidRDefault="00C05265">
      <w:pPr>
        <w:spacing w:line="235" w:lineRule="auto"/>
        <w:ind w:left="980" w:hanging="710"/>
        <w:rPr>
          <w:sz w:val="20"/>
          <w:szCs w:val="20"/>
        </w:rPr>
      </w:pPr>
      <w:r>
        <w:rPr>
          <w:rFonts w:ascii="Times New Roman" w:eastAsia="Times New Roman" w:hAnsi="Times New Roman" w:cs="Times New Roman"/>
          <w:sz w:val="24"/>
          <w:szCs w:val="24"/>
        </w:rPr>
        <w:t>информацию, представленную в аудио- и видеоформатах, текстах, таблицах, схемах; использовать смысловое чтение для извлечения, обобщения и систематизации</w:t>
      </w:r>
    </w:p>
    <w:p w:rsidR="001A21F7" w:rsidRDefault="00C05265">
      <w:pPr>
        <w:ind w:left="260"/>
        <w:rPr>
          <w:sz w:val="20"/>
          <w:szCs w:val="20"/>
        </w:rPr>
      </w:pPr>
      <w:r>
        <w:rPr>
          <w:rFonts w:ascii="Times New Roman" w:eastAsia="Times New Roman" w:hAnsi="Times New Roman" w:cs="Times New Roman"/>
          <w:sz w:val="24"/>
          <w:szCs w:val="24"/>
        </w:rPr>
        <w:t>информации из одного или нескольких источников с учетом поставленных целей;</w:t>
      </w:r>
    </w:p>
    <w:p w:rsidR="001A21F7" w:rsidRDefault="001A21F7">
      <w:pPr>
        <w:spacing w:line="2" w:lineRule="exact"/>
        <w:rPr>
          <w:sz w:val="20"/>
          <w:szCs w:val="20"/>
        </w:rPr>
      </w:pPr>
    </w:p>
    <w:p w:rsidR="001A21F7" w:rsidRDefault="00C05265">
      <w:pPr>
        <w:tabs>
          <w:tab w:val="left" w:pos="2160"/>
          <w:tab w:val="left" w:pos="3520"/>
          <w:tab w:val="left" w:pos="4960"/>
          <w:tab w:val="left" w:pos="5380"/>
          <w:tab w:val="left" w:pos="6680"/>
          <w:tab w:val="left" w:pos="8400"/>
          <w:tab w:val="left" w:pos="9500"/>
        </w:tabs>
        <w:ind w:left="980"/>
        <w:rPr>
          <w:sz w:val="20"/>
          <w:szCs w:val="20"/>
        </w:rPr>
      </w:pPr>
      <w:r>
        <w:rPr>
          <w:rFonts w:ascii="Times New Roman" w:eastAsia="Times New Roman" w:hAnsi="Times New Roman" w:cs="Times New Roman"/>
          <w:sz w:val="24"/>
          <w:szCs w:val="24"/>
        </w:rPr>
        <w:t>оценивать</w:t>
      </w:r>
      <w:r>
        <w:rPr>
          <w:rFonts w:ascii="Times New Roman" w:eastAsia="Times New Roman" w:hAnsi="Times New Roman" w:cs="Times New Roman"/>
          <w:sz w:val="24"/>
          <w:szCs w:val="24"/>
        </w:rPr>
        <w:tab/>
        <w:t>надежность</w:t>
      </w:r>
      <w:r>
        <w:rPr>
          <w:rFonts w:ascii="Times New Roman" w:eastAsia="Times New Roman" w:hAnsi="Times New Roman" w:cs="Times New Roman"/>
          <w:sz w:val="24"/>
          <w:szCs w:val="24"/>
        </w:rPr>
        <w:tab/>
        <w:t>информации</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критериям,</w:t>
      </w:r>
      <w:r>
        <w:rPr>
          <w:rFonts w:ascii="Times New Roman" w:eastAsia="Times New Roman" w:hAnsi="Times New Roman" w:cs="Times New Roman"/>
          <w:sz w:val="24"/>
          <w:szCs w:val="24"/>
        </w:rPr>
        <w:tab/>
        <w:t>предложенным</w:t>
      </w:r>
      <w:r>
        <w:rPr>
          <w:rFonts w:ascii="Times New Roman" w:eastAsia="Times New Roman" w:hAnsi="Times New Roman" w:cs="Times New Roman"/>
          <w:sz w:val="24"/>
          <w:szCs w:val="24"/>
        </w:rPr>
        <w:tab/>
        <w:t>учителем</w:t>
      </w:r>
      <w:r>
        <w:rPr>
          <w:rFonts w:ascii="Times New Roman" w:eastAsia="Times New Roman" w:hAnsi="Times New Roman" w:cs="Times New Roman"/>
          <w:sz w:val="24"/>
          <w:szCs w:val="24"/>
        </w:rPr>
        <w:tab/>
        <w:t>или</w:t>
      </w:r>
    </w:p>
    <w:p w:rsidR="001A21F7" w:rsidRDefault="00C05265">
      <w:pPr>
        <w:spacing w:line="237" w:lineRule="auto"/>
        <w:ind w:left="260"/>
        <w:rPr>
          <w:sz w:val="20"/>
          <w:szCs w:val="20"/>
        </w:rPr>
      </w:pPr>
      <w:r>
        <w:rPr>
          <w:rFonts w:ascii="Times New Roman" w:eastAsia="Times New Roman" w:hAnsi="Times New Roman" w:cs="Times New Roman"/>
          <w:sz w:val="24"/>
          <w:szCs w:val="24"/>
        </w:rPr>
        <w:t>сформулированным самостоятельно;</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A21F7" w:rsidRDefault="001A21F7">
      <w:pPr>
        <w:spacing w:line="16" w:lineRule="exact"/>
        <w:rPr>
          <w:sz w:val="20"/>
          <w:szCs w:val="20"/>
        </w:rPr>
      </w:pPr>
    </w:p>
    <w:p w:rsidR="001A21F7" w:rsidRDefault="00C05265" w:rsidP="002934A3">
      <w:pPr>
        <w:spacing w:line="233" w:lineRule="auto"/>
        <w:ind w:left="260" w:right="20" w:firstLine="711"/>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161.7.2.5. У обучающегося будут сформированы умения как часть универсальных коммуникативных учебных действий:</w:t>
      </w:r>
    </w:p>
    <w:p w:rsidR="001A21F7" w:rsidRDefault="001A21F7">
      <w:pPr>
        <w:spacing w:line="5" w:lineRule="exact"/>
        <w:rPr>
          <w:sz w:val="20"/>
          <w:szCs w:val="20"/>
        </w:rPr>
      </w:pPr>
    </w:p>
    <w:p w:rsidR="001A21F7" w:rsidRDefault="00C05265">
      <w:pPr>
        <w:numPr>
          <w:ilvl w:val="0"/>
          <w:numId w:val="264"/>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невербальная коммуникация: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A21F7" w:rsidRDefault="00C05265">
      <w:pPr>
        <w:numPr>
          <w:ilvl w:val="0"/>
          <w:numId w:val="26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вербальное общение:</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публично представлять результаты учебной и творческой деятельности;</w:t>
      </w:r>
    </w:p>
    <w:p w:rsidR="001A21F7" w:rsidRDefault="00C05265">
      <w:pPr>
        <w:numPr>
          <w:ilvl w:val="0"/>
          <w:numId w:val="266"/>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совместная деятельность (сотрудничество):</w:t>
      </w:r>
    </w:p>
    <w:p w:rsidR="001A21F7" w:rsidRDefault="001A21F7">
      <w:pPr>
        <w:spacing w:line="16" w:lineRule="exact"/>
        <w:rPr>
          <w:sz w:val="20"/>
          <w:szCs w:val="20"/>
        </w:rPr>
      </w:pPr>
    </w:p>
    <w:p w:rsidR="001A21F7" w:rsidRDefault="00C05265">
      <w:pPr>
        <w:spacing w:line="237" w:lineRule="auto"/>
        <w:ind w:left="260"/>
        <w:jc w:val="right"/>
        <w:rPr>
          <w:sz w:val="20"/>
          <w:szCs w:val="20"/>
        </w:rPr>
      </w:pPr>
      <w:r>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решении поставленной задачи;</w:t>
      </w:r>
    </w:p>
    <w:p w:rsidR="001A21F7" w:rsidRDefault="001A21F7">
      <w:pPr>
        <w:spacing w:line="2" w:lineRule="exact"/>
        <w:rPr>
          <w:sz w:val="20"/>
          <w:szCs w:val="20"/>
        </w:rPr>
      </w:pPr>
    </w:p>
    <w:p w:rsidR="001A21F7" w:rsidRDefault="00C05265">
      <w:pPr>
        <w:tabs>
          <w:tab w:val="left" w:pos="2220"/>
          <w:tab w:val="left" w:pos="2840"/>
          <w:tab w:val="left" w:pos="4200"/>
          <w:tab w:val="left" w:pos="5780"/>
          <w:tab w:val="left" w:pos="7220"/>
          <w:tab w:val="left" w:pos="8180"/>
          <w:tab w:val="left" w:pos="9260"/>
          <w:tab w:val="left" w:pos="9680"/>
        </w:tabs>
        <w:ind w:left="980"/>
        <w:rPr>
          <w:sz w:val="20"/>
          <w:szCs w:val="20"/>
        </w:rPr>
      </w:pPr>
      <w:r>
        <w:rPr>
          <w:rFonts w:ascii="Times New Roman" w:eastAsia="Times New Roman" w:hAnsi="Times New Roman" w:cs="Times New Roman"/>
          <w:sz w:val="24"/>
          <w:szCs w:val="24"/>
        </w:rPr>
        <w:t>принимать</w:t>
      </w:r>
      <w:r>
        <w:rPr>
          <w:rFonts w:ascii="Times New Roman" w:eastAsia="Times New Roman" w:hAnsi="Times New Roman" w:cs="Times New Roman"/>
          <w:sz w:val="24"/>
          <w:szCs w:val="24"/>
        </w:rPr>
        <w:tab/>
        <w:t>цель</w:t>
      </w:r>
      <w:r>
        <w:rPr>
          <w:rFonts w:ascii="Times New Roman" w:eastAsia="Times New Roman" w:hAnsi="Times New Roman" w:cs="Times New Roman"/>
          <w:sz w:val="24"/>
          <w:szCs w:val="24"/>
        </w:rPr>
        <w:tab/>
        <w:t>совместной</w:t>
      </w:r>
      <w:r>
        <w:rPr>
          <w:rFonts w:ascii="Times New Roman" w:eastAsia="Times New Roman" w:hAnsi="Times New Roman" w:cs="Times New Roman"/>
          <w:sz w:val="24"/>
          <w:szCs w:val="24"/>
        </w:rPr>
        <w:tab/>
        <w:t>деятельности,</w:t>
      </w:r>
      <w:r>
        <w:rPr>
          <w:rFonts w:ascii="Times New Roman" w:eastAsia="Times New Roman" w:hAnsi="Times New Roman" w:cs="Times New Roman"/>
          <w:sz w:val="24"/>
          <w:szCs w:val="24"/>
        </w:rPr>
        <w:tab/>
        <w:t>коллективно</w:t>
      </w:r>
      <w:r>
        <w:rPr>
          <w:rFonts w:ascii="Times New Roman" w:eastAsia="Times New Roman" w:hAnsi="Times New Roman" w:cs="Times New Roman"/>
          <w:sz w:val="24"/>
          <w:szCs w:val="24"/>
        </w:rPr>
        <w:tab/>
        <w:t>строить</w:t>
      </w:r>
      <w:r>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ab/>
        <w:t>по</w:t>
      </w:r>
      <w:r>
        <w:rPr>
          <w:sz w:val="20"/>
          <w:szCs w:val="20"/>
        </w:rPr>
        <w:tab/>
      </w:r>
      <w:r>
        <w:rPr>
          <w:rFonts w:ascii="Times New Roman" w:eastAsia="Times New Roman" w:hAnsi="Times New Roman" w:cs="Times New Roman"/>
        </w:rPr>
        <w:t>ее</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достижению: распределять роли, договариваться, обсуждать процесс и результат совместной работы;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161.7.2.6. У обучающегося будут сформированы умения самоорганизации как часть универсальных регулятивных учебных действий:</w:t>
      </w:r>
    </w:p>
    <w:p w:rsidR="001A21F7" w:rsidRDefault="001A21F7">
      <w:pPr>
        <w:spacing w:line="15" w:lineRule="exact"/>
        <w:rPr>
          <w:sz w:val="20"/>
          <w:szCs w:val="20"/>
        </w:rPr>
      </w:pPr>
    </w:p>
    <w:p w:rsidR="001A21F7" w:rsidRDefault="00C05265">
      <w:pPr>
        <w:ind w:left="980"/>
        <w:rPr>
          <w:sz w:val="20"/>
          <w:szCs w:val="20"/>
        </w:rPr>
      </w:pPr>
      <w:r>
        <w:rPr>
          <w:rFonts w:ascii="Times New Roman" w:eastAsia="Times New Roman" w:hAnsi="Times New Roman" w:cs="Times New Roman"/>
          <w:sz w:val="23"/>
          <w:szCs w:val="23"/>
        </w:rPr>
        <w:t>ставить перед собой среднесрочные и долгосрочные цели по самосовершенствованию,</w:t>
      </w:r>
    </w:p>
    <w:p w:rsidR="001A21F7" w:rsidRDefault="001A21F7">
      <w:pPr>
        <w:spacing w:line="10" w:lineRule="exact"/>
        <w:rPr>
          <w:sz w:val="20"/>
          <w:szCs w:val="20"/>
        </w:rPr>
      </w:pPr>
    </w:p>
    <w:p w:rsidR="001A21F7" w:rsidRDefault="00C05265">
      <w:pPr>
        <w:numPr>
          <w:ilvl w:val="0"/>
          <w:numId w:val="267"/>
        </w:numPr>
        <w:tabs>
          <w:tab w:val="left" w:pos="504"/>
        </w:tabs>
        <w:spacing w:after="0" w:line="235" w:lineRule="auto"/>
        <w:ind w:left="260"/>
        <w:rPr>
          <w:rFonts w:eastAsia="Times New Roman"/>
          <w:sz w:val="24"/>
          <w:szCs w:val="24"/>
        </w:rPr>
      </w:pPr>
      <w:r>
        <w:rPr>
          <w:rFonts w:ascii="Times New Roman" w:eastAsia="Times New Roman" w:hAnsi="Times New Roman" w:cs="Times New Roman"/>
          <w:sz w:val="24"/>
          <w:szCs w:val="24"/>
        </w:rPr>
        <w:t>том числе в части творческих, исполнительских навыков и способностей, настойчиво продвигаться к поставленной цели;</w:t>
      </w:r>
    </w:p>
    <w:p w:rsidR="001A21F7" w:rsidRDefault="001A21F7">
      <w:pPr>
        <w:spacing w:line="12" w:lineRule="exact"/>
        <w:rPr>
          <w:rFonts w:eastAsia="Times New Roman"/>
          <w:sz w:val="24"/>
          <w:szCs w:val="24"/>
        </w:rPr>
      </w:pPr>
    </w:p>
    <w:p w:rsidR="001A21F7" w:rsidRDefault="00C05265" w:rsidP="002934A3">
      <w:pPr>
        <w:spacing w:line="235" w:lineRule="auto"/>
        <w:ind w:left="260" w:firstLine="711"/>
        <w:rPr>
          <w:sz w:val="20"/>
          <w:szCs w:val="20"/>
        </w:rPr>
      </w:pPr>
      <w:r>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проводить выбор и брать за него ответственность на себя.</w:t>
      </w:r>
    </w:p>
    <w:p w:rsidR="001A21F7" w:rsidRDefault="00C05265">
      <w:pPr>
        <w:spacing w:line="237" w:lineRule="auto"/>
        <w:ind w:left="980"/>
        <w:rPr>
          <w:sz w:val="20"/>
          <w:szCs w:val="20"/>
        </w:rPr>
      </w:pPr>
      <w:r>
        <w:rPr>
          <w:rFonts w:ascii="Times New Roman" w:eastAsia="Times New Roman" w:hAnsi="Times New Roman" w:cs="Times New Roman"/>
          <w:sz w:val="24"/>
          <w:szCs w:val="24"/>
        </w:rPr>
        <w:t>161.7.2.7. У обучающегося будут  сформированы  умения самоконтроля (рефлексии)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как часть универсальных регулятивных учебных действий:</w:t>
      </w:r>
    </w:p>
    <w:p w:rsidR="001A21F7" w:rsidRDefault="001A21F7">
      <w:pPr>
        <w:spacing w:line="10" w:lineRule="exact"/>
        <w:rPr>
          <w:sz w:val="20"/>
          <w:szCs w:val="20"/>
        </w:rPr>
      </w:pPr>
    </w:p>
    <w:p w:rsidR="001A21F7" w:rsidRDefault="00C05265">
      <w:pPr>
        <w:spacing w:line="250" w:lineRule="auto"/>
        <w:ind w:left="980" w:right="2180"/>
        <w:rPr>
          <w:sz w:val="20"/>
          <w:szCs w:val="20"/>
        </w:rPr>
      </w:pPr>
      <w:r>
        <w:rPr>
          <w:rFonts w:ascii="Times New Roman" w:eastAsia="Times New Roman" w:hAnsi="Times New Roman" w:cs="Times New Roman"/>
          <w:sz w:val="23"/>
          <w:szCs w:val="23"/>
        </w:rPr>
        <w:t>владеть способами самоконтроля, самомотивации и рефлексии; давать оценку учебной ситуации и предлагать план ее изменения;</w:t>
      </w:r>
    </w:p>
    <w:p w:rsidR="001A21F7" w:rsidRDefault="001A21F7">
      <w:pPr>
        <w:spacing w:line="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161.7.2.8. У обучающегося будут сформированы умения эмоционального интеллекта как часть универсальных регулятивных учебных действий: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A21F7" w:rsidRDefault="00C05265">
      <w:pPr>
        <w:ind w:left="980"/>
        <w:rPr>
          <w:sz w:val="20"/>
          <w:szCs w:val="20"/>
        </w:rPr>
      </w:pPr>
      <w:r>
        <w:rPr>
          <w:rFonts w:ascii="Times New Roman" w:eastAsia="Times New Roman" w:hAnsi="Times New Roman" w:cs="Times New Roman"/>
          <w:sz w:val="24"/>
          <w:szCs w:val="24"/>
        </w:rPr>
        <w:t>выявлять и анализировать причины эмоций;</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регулировать способ выражения собственных эмоций.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161.7.2.9. У обучающегося будут сформированы умения принимать себя и других как часть универсальных регулятивных учебных действий: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A21F7" w:rsidRDefault="00C05265">
      <w:pPr>
        <w:ind w:left="980"/>
        <w:rPr>
          <w:sz w:val="20"/>
          <w:szCs w:val="20"/>
        </w:rPr>
      </w:pPr>
      <w:r>
        <w:rPr>
          <w:rFonts w:ascii="Times New Roman" w:eastAsia="Times New Roman" w:hAnsi="Times New Roman" w:cs="Times New Roman"/>
          <w:sz w:val="24"/>
          <w:szCs w:val="24"/>
        </w:rPr>
        <w:t>принимать себя и других, не осуждая;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проявлять открытость;</w:t>
      </w:r>
    </w:p>
    <w:p w:rsidR="001A21F7" w:rsidRDefault="00C05265">
      <w:pPr>
        <w:spacing w:line="237" w:lineRule="auto"/>
        <w:ind w:left="980"/>
        <w:rPr>
          <w:sz w:val="20"/>
          <w:szCs w:val="20"/>
        </w:rPr>
      </w:pPr>
      <w:r>
        <w:rPr>
          <w:rFonts w:ascii="Times New Roman" w:eastAsia="Times New Roman" w:hAnsi="Times New Roman" w:cs="Times New Roman"/>
          <w:sz w:val="24"/>
          <w:szCs w:val="24"/>
        </w:rPr>
        <w:t>осознавать невозможность контролировать все вокруг.</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w:t>
      </w:r>
    </w:p>
    <w:p w:rsidR="001A21F7" w:rsidRDefault="001A21F7">
      <w:pPr>
        <w:spacing w:line="16" w:lineRule="exact"/>
        <w:rPr>
          <w:sz w:val="20"/>
          <w:szCs w:val="20"/>
        </w:rPr>
      </w:pPr>
    </w:p>
    <w:p w:rsidR="001A21F7" w:rsidRDefault="00C05265">
      <w:pPr>
        <w:numPr>
          <w:ilvl w:val="0"/>
          <w:numId w:val="268"/>
        </w:numPr>
        <w:tabs>
          <w:tab w:val="left" w:pos="605"/>
        </w:tabs>
        <w:spacing w:after="0" w:line="233" w:lineRule="auto"/>
        <w:ind w:left="260"/>
        <w:rPr>
          <w:rFonts w:eastAsia="Times New Roman"/>
          <w:sz w:val="24"/>
          <w:szCs w:val="24"/>
        </w:rPr>
      </w:pPr>
      <w:r>
        <w:rPr>
          <w:rFonts w:ascii="Times New Roman" w:eastAsia="Times New Roman" w:hAnsi="Times New Roman" w:cs="Times New Roman"/>
          <w:sz w:val="24"/>
          <w:szCs w:val="24"/>
        </w:rPr>
        <w:t>жизненных навыков личности (управления собой, самодисциплины, устойчивого поведения, эмоционального душевного равновесия).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161.7.3. Предметные результаты освоения программы по музыке на уровне основного общего образования.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161.7.3.2. Обучающиеся, освоившие основную образовательную программу по музыке:</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осознают  принципы  универсальности  и  всеобщности  музыки  как  вида  искусства,</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562</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неразрывную связь музыки и жизни человека, всего человечества, могут рассуждать на эту тему;</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161.7.3.3. К концу изучения модуля № 1 «Музыка моего края» обучающийся научится: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161.7.3.4. К концу изучения модуля № 2 «Народное музыкальное творчество России» обучающийся научится: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A21F7" w:rsidRDefault="001A21F7">
      <w:pPr>
        <w:spacing w:line="17"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духовых, струнных, ударно-шумовых инструментов;</w:t>
      </w:r>
    </w:p>
    <w:p w:rsidR="001A21F7" w:rsidRDefault="00C05265">
      <w:pPr>
        <w:tabs>
          <w:tab w:val="left" w:pos="2180"/>
          <w:tab w:val="left" w:pos="2620"/>
          <w:tab w:val="left" w:pos="3800"/>
          <w:tab w:val="left" w:pos="4540"/>
          <w:tab w:val="left" w:pos="5540"/>
          <w:tab w:val="left" w:pos="6800"/>
          <w:tab w:val="left" w:pos="8440"/>
          <w:tab w:val="left" w:pos="9760"/>
        </w:tabs>
        <w:spacing w:line="237" w:lineRule="auto"/>
        <w:ind w:left="980"/>
        <w:rPr>
          <w:sz w:val="20"/>
          <w:szCs w:val="20"/>
        </w:rPr>
      </w:pPr>
      <w:r>
        <w:rPr>
          <w:rFonts w:ascii="Times New Roman" w:eastAsia="Times New Roman" w:hAnsi="Times New Roman" w:cs="Times New Roman"/>
          <w:sz w:val="24"/>
          <w:szCs w:val="24"/>
        </w:rPr>
        <w:t>объяснять</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примерах</w:t>
      </w:r>
      <w:r>
        <w:rPr>
          <w:rFonts w:ascii="Times New Roman" w:eastAsia="Times New Roman" w:hAnsi="Times New Roman" w:cs="Times New Roman"/>
          <w:sz w:val="24"/>
          <w:szCs w:val="24"/>
        </w:rPr>
        <w:tab/>
        <w:t>связь</w:t>
      </w:r>
      <w:r>
        <w:rPr>
          <w:rFonts w:ascii="Times New Roman" w:eastAsia="Times New Roman" w:hAnsi="Times New Roman" w:cs="Times New Roman"/>
          <w:sz w:val="24"/>
          <w:szCs w:val="24"/>
        </w:rPr>
        <w:tab/>
        <w:t>устного</w:t>
      </w:r>
      <w:r>
        <w:rPr>
          <w:rFonts w:ascii="Times New Roman" w:eastAsia="Times New Roman" w:hAnsi="Times New Roman" w:cs="Times New Roman"/>
          <w:sz w:val="24"/>
          <w:szCs w:val="24"/>
        </w:rPr>
        <w:tab/>
        <w:t>народного</w:t>
      </w:r>
      <w:r>
        <w:rPr>
          <w:rFonts w:ascii="Times New Roman" w:eastAsia="Times New Roman" w:hAnsi="Times New Roman" w:cs="Times New Roman"/>
          <w:sz w:val="24"/>
          <w:szCs w:val="24"/>
        </w:rPr>
        <w:tab/>
        <w:t>музыкального</w:t>
      </w:r>
      <w:r>
        <w:rPr>
          <w:rFonts w:ascii="Times New Roman" w:eastAsia="Times New Roman" w:hAnsi="Times New Roman" w:cs="Times New Roman"/>
          <w:sz w:val="24"/>
          <w:szCs w:val="24"/>
        </w:rPr>
        <w:tab/>
        <w:t>творчества</w:t>
      </w:r>
      <w:r>
        <w:rPr>
          <w:rFonts w:ascii="Times New Roman" w:eastAsia="Times New Roman" w:hAnsi="Times New Roman" w:cs="Times New Roman"/>
          <w:sz w:val="24"/>
          <w:szCs w:val="24"/>
        </w:rPr>
        <w:tab/>
        <w:t>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деятельности профессиональных музыкантов в развитии общей культуры страны.</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161.7.3.5. К концу изучения модуля № 3 «Русская классическая музыка» обучающийся научится: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161.7.3.6. К концу изучения модуля № 4 «Жанры музыкального искусства» обучающийся научится: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A21F7" w:rsidRDefault="001A21F7">
      <w:pPr>
        <w:spacing w:line="17" w:lineRule="exact"/>
        <w:rPr>
          <w:sz w:val="20"/>
          <w:szCs w:val="20"/>
        </w:rPr>
      </w:pPr>
    </w:p>
    <w:p w:rsidR="001A21F7" w:rsidRDefault="00C05265">
      <w:pPr>
        <w:spacing w:line="233" w:lineRule="auto"/>
        <w:ind w:left="980" w:right="20"/>
        <w:jc w:val="both"/>
        <w:rPr>
          <w:sz w:val="20"/>
          <w:szCs w:val="20"/>
        </w:rPr>
      </w:pPr>
      <w:r>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 выразительно исполнять произведения (в том числе фрагменты) вокальных,</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инструментальных и музыкально-театральных жанров.</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161.7.3.7. К концу изучения модуля № 5 «Музыка народов мира» обучающийся научится:</w:t>
      </w:r>
    </w:p>
    <w:p w:rsidR="001A21F7" w:rsidRDefault="001A21F7">
      <w:pPr>
        <w:spacing w:line="12" w:lineRule="exact"/>
        <w:rPr>
          <w:sz w:val="20"/>
          <w:szCs w:val="20"/>
        </w:rPr>
      </w:pPr>
    </w:p>
    <w:p w:rsidR="001A21F7" w:rsidRDefault="00C05265" w:rsidP="002934A3">
      <w:pPr>
        <w:spacing w:line="235" w:lineRule="auto"/>
        <w:ind w:left="260" w:right="20" w:firstLine="711"/>
        <w:rPr>
          <w:sz w:val="20"/>
          <w:szCs w:val="20"/>
        </w:rPr>
      </w:pPr>
      <w:r>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отдельным самобытным культурно-национальным традициям;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161.7.3.8. К концу изучения модуля № 6 «Европейская классическая музыка» обучающийся научится: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A21F7" w:rsidRDefault="001A21F7">
      <w:pPr>
        <w:spacing w:line="17"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исполнять (в том числе фрагментарно) сочинения композиторов-классиков; характеризовать музыкальный образ и выразительные средства, использованные</w:t>
      </w:r>
    </w:p>
    <w:p w:rsidR="001A21F7" w:rsidRDefault="001A21F7">
      <w:pPr>
        <w:spacing w:line="16" w:lineRule="exact"/>
        <w:rPr>
          <w:sz w:val="20"/>
          <w:szCs w:val="20"/>
        </w:rPr>
      </w:pPr>
    </w:p>
    <w:p w:rsidR="001A21F7" w:rsidRDefault="00C05265">
      <w:pPr>
        <w:spacing w:line="233" w:lineRule="auto"/>
        <w:ind w:left="980" w:right="20" w:hanging="710"/>
        <w:jc w:val="both"/>
        <w:rPr>
          <w:sz w:val="20"/>
          <w:szCs w:val="20"/>
        </w:rPr>
      </w:pPr>
      <w:r>
        <w:rPr>
          <w:rFonts w:ascii="Times New Roman" w:eastAsia="Times New Roman" w:hAnsi="Times New Roman" w:cs="Times New Roman"/>
          <w:sz w:val="24"/>
          <w:szCs w:val="24"/>
        </w:rPr>
        <w:t>композитором, способы развития и форму строения музыкального произведения; характеризовать творчество не менее двух композиторов-классиков, приводить</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примеры наиболее известных сочинений.</w:t>
      </w:r>
    </w:p>
    <w:p w:rsidR="001A21F7" w:rsidRDefault="00C05265">
      <w:pPr>
        <w:spacing w:line="238" w:lineRule="auto"/>
        <w:ind w:left="980"/>
        <w:rPr>
          <w:sz w:val="20"/>
          <w:szCs w:val="20"/>
        </w:rPr>
      </w:pPr>
      <w:r>
        <w:rPr>
          <w:rFonts w:ascii="Times New Roman" w:eastAsia="Times New Roman" w:hAnsi="Times New Roman" w:cs="Times New Roman"/>
          <w:sz w:val="24"/>
          <w:szCs w:val="24"/>
        </w:rPr>
        <w:t>161.7.3.9. К концу изучения модуля № 7 «Духовная музыка» обучающийся научится: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w:t>
      </w:r>
    </w:p>
    <w:p w:rsidR="001A21F7" w:rsidRDefault="00C05265">
      <w:pPr>
        <w:spacing w:line="237" w:lineRule="auto"/>
        <w:ind w:left="260"/>
        <w:rPr>
          <w:sz w:val="20"/>
          <w:szCs w:val="20"/>
        </w:rPr>
      </w:pPr>
      <w:r>
        <w:rPr>
          <w:rFonts w:ascii="Times New Roman" w:eastAsia="Times New Roman" w:hAnsi="Times New Roman" w:cs="Times New Roman"/>
          <w:sz w:val="24"/>
          <w:szCs w:val="24"/>
        </w:rPr>
        <w:t>музыки;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исполнять произведения русской и европейской духовной музыки;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приводить примеры сочинений духовной музыки, называть их автора.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161.7.3.10. К концу изучения модуля № 8 «Современная музыка: основные жанры и направления» обучающийся научится:</w:t>
      </w:r>
    </w:p>
    <w:p w:rsidR="001A21F7" w:rsidRDefault="001A21F7">
      <w:pPr>
        <w:spacing w:line="17"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инструментов, входящих в их состав;</w:t>
      </w:r>
    </w:p>
    <w:p w:rsidR="001A21F7" w:rsidRDefault="00C05265">
      <w:pPr>
        <w:spacing w:line="237" w:lineRule="auto"/>
        <w:ind w:left="980"/>
        <w:rPr>
          <w:sz w:val="20"/>
          <w:szCs w:val="20"/>
        </w:rPr>
      </w:pPr>
      <w:r>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161.7.3.11. К концу изучения модуля № 9 «Связь музыки с другими видами искусства» обучающийся научится: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1A21F7" w:rsidRDefault="001A21F7">
      <w:pPr>
        <w:spacing w:line="16"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различать и анализировать средства выразительности разных видов искусств; импровизировать, создавать произведения в одном виде искусства на основе</w:t>
      </w:r>
    </w:p>
    <w:p w:rsidR="001A21F7" w:rsidRDefault="001A21F7">
      <w:pPr>
        <w:spacing w:line="16"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1A21F7" w:rsidRPr="002934A3" w:rsidRDefault="00C05265">
      <w:pPr>
        <w:numPr>
          <w:ilvl w:val="0"/>
          <w:numId w:val="269"/>
        </w:numPr>
        <w:tabs>
          <w:tab w:val="left" w:pos="1460"/>
        </w:tabs>
        <w:spacing w:after="0" w:line="240" w:lineRule="auto"/>
        <w:ind w:left="1460" w:hanging="494"/>
        <w:rPr>
          <w:rFonts w:eastAsia="Times New Roman"/>
          <w:b/>
          <w:bCs/>
          <w:sz w:val="24"/>
          <w:szCs w:val="24"/>
        </w:rPr>
      </w:pPr>
      <w:r w:rsidRPr="002934A3">
        <w:rPr>
          <w:rFonts w:ascii="Times New Roman" w:eastAsia="Times New Roman" w:hAnsi="Times New Roman" w:cs="Times New Roman"/>
          <w:b/>
          <w:bCs/>
          <w:sz w:val="24"/>
          <w:szCs w:val="24"/>
        </w:rPr>
        <w:t>Федеральная рабочая программа по учебному предмету «Технология».</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162.2. Пояснительная записка.</w:t>
      </w:r>
    </w:p>
    <w:p w:rsidR="001A21F7" w:rsidRDefault="00C05265">
      <w:pPr>
        <w:spacing w:line="237" w:lineRule="auto"/>
        <w:ind w:left="980"/>
        <w:rPr>
          <w:sz w:val="20"/>
          <w:szCs w:val="20"/>
        </w:rPr>
      </w:pPr>
      <w:r>
        <w:rPr>
          <w:rFonts w:ascii="Times New Roman" w:eastAsia="Times New Roman" w:hAnsi="Times New Roman" w:cs="Times New Roman"/>
          <w:sz w:val="24"/>
          <w:szCs w:val="24"/>
        </w:rPr>
        <w:t>162.2.1. Программа по технологии интегрирует знания по разным учебным предметам</w:t>
      </w:r>
    </w:p>
    <w:p w:rsidR="001A21F7" w:rsidRDefault="001A21F7">
      <w:pPr>
        <w:spacing w:line="16" w:lineRule="exact"/>
        <w:rPr>
          <w:sz w:val="20"/>
          <w:szCs w:val="20"/>
        </w:rPr>
      </w:pPr>
    </w:p>
    <w:p w:rsidR="001A21F7" w:rsidRDefault="00C05265">
      <w:pPr>
        <w:numPr>
          <w:ilvl w:val="0"/>
          <w:numId w:val="270"/>
        </w:numPr>
        <w:tabs>
          <w:tab w:val="left" w:pos="591"/>
        </w:tabs>
        <w:spacing w:after="0" w:line="236" w:lineRule="auto"/>
        <w:ind w:left="260" w:right="20"/>
        <w:jc w:val="both"/>
        <w:rPr>
          <w:rFonts w:eastAsia="Times New Roman"/>
          <w:sz w:val="24"/>
          <w:szCs w:val="24"/>
        </w:rPr>
      </w:pPr>
      <w:r>
        <w:rPr>
          <w:rFonts w:ascii="Times New Roman" w:eastAsia="Times New Roman" w:hAnsi="Times New Roman" w:cs="Times New Roman"/>
          <w:sz w:val="24"/>
          <w:szCs w:val="24"/>
        </w:rPr>
        <w:t>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A21F7" w:rsidRDefault="001A21F7">
      <w:pPr>
        <w:sectPr w:rsidR="001A21F7">
          <w:pgSz w:w="11900" w:h="16838"/>
          <w:pgMar w:top="561" w:right="549" w:bottom="1070" w:left="1440" w:header="0" w:footer="0" w:gutter="0"/>
          <w:cols w:space="720" w:equalWidth="0">
            <w:col w:w="9920"/>
          </w:cols>
        </w:sectPr>
      </w:pPr>
    </w:p>
    <w:p w:rsidR="001A21F7" w:rsidRDefault="00C05265">
      <w:pPr>
        <w:ind w:right="-259"/>
        <w:jc w:val="center"/>
        <w:rPr>
          <w:sz w:val="20"/>
          <w:szCs w:val="20"/>
        </w:rPr>
      </w:pPr>
      <w:r>
        <w:rPr>
          <w:rFonts w:ascii="Times New Roman" w:eastAsia="Times New Roman" w:hAnsi="Times New Roman" w:cs="Times New Roman"/>
          <w:sz w:val="24"/>
          <w:szCs w:val="24"/>
        </w:rPr>
        <w:t>564</w:t>
      </w:r>
    </w:p>
    <w:p w:rsidR="001A21F7" w:rsidRDefault="001A21F7">
      <w:pPr>
        <w:spacing w:line="303" w:lineRule="exact"/>
        <w:rPr>
          <w:sz w:val="20"/>
          <w:szCs w:val="20"/>
        </w:rPr>
      </w:pPr>
    </w:p>
    <w:p w:rsidR="001A21F7" w:rsidRDefault="00C05265">
      <w:pPr>
        <w:spacing w:line="250" w:lineRule="auto"/>
        <w:ind w:left="260" w:firstLine="711"/>
        <w:jc w:val="both"/>
        <w:rPr>
          <w:sz w:val="20"/>
          <w:szCs w:val="20"/>
        </w:rPr>
      </w:pPr>
      <w:r>
        <w:rPr>
          <w:rFonts w:ascii="Times New Roman" w:eastAsia="Times New Roman" w:hAnsi="Times New Roman" w:cs="Times New Roman"/>
          <w:sz w:val="23"/>
          <w:szCs w:val="23"/>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w:t>
      </w:r>
    </w:p>
    <w:p w:rsidR="001A21F7" w:rsidRDefault="001A21F7">
      <w:pPr>
        <w:spacing w:line="1" w:lineRule="exact"/>
        <w:rPr>
          <w:sz w:val="20"/>
          <w:szCs w:val="20"/>
        </w:rPr>
      </w:pPr>
    </w:p>
    <w:p w:rsidR="001A21F7" w:rsidRDefault="00C05265">
      <w:pPr>
        <w:numPr>
          <w:ilvl w:val="0"/>
          <w:numId w:val="271"/>
        </w:numPr>
        <w:tabs>
          <w:tab w:val="left" w:pos="548"/>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A21F7" w:rsidRDefault="001A21F7">
      <w:pPr>
        <w:spacing w:line="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1A21F7" w:rsidRDefault="001A21F7">
      <w:pPr>
        <w:spacing w:line="19"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162.2.3. Программа по технологии конкретизирует содержание, предметные, метапредметные и личностные результаты.</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A21F7" w:rsidRDefault="001A21F7">
      <w:pPr>
        <w:spacing w:line="12" w:lineRule="exact"/>
        <w:rPr>
          <w:rFonts w:eastAsia="Times New Roman"/>
          <w:sz w:val="24"/>
          <w:szCs w:val="24"/>
        </w:rPr>
      </w:pPr>
    </w:p>
    <w:p w:rsidR="001A21F7" w:rsidRDefault="00C05265">
      <w:pPr>
        <w:spacing w:line="235" w:lineRule="auto"/>
        <w:ind w:left="260" w:firstLine="721"/>
        <w:rPr>
          <w:rFonts w:eastAsia="Times New Roman"/>
          <w:sz w:val="24"/>
          <w:szCs w:val="24"/>
        </w:rPr>
      </w:pPr>
      <w:r>
        <w:rPr>
          <w:rFonts w:ascii="Times New Roman" w:eastAsia="Times New Roman" w:hAnsi="Times New Roman" w:cs="Times New Roman"/>
          <w:sz w:val="24"/>
          <w:szCs w:val="24"/>
        </w:rPr>
        <w:t>162.2.5. Основной целью освоения технологии является формирование технологической грамотности, глобальных компетенций, творческого мышления.</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162.2.6. Задачами курса технологии являются:</w:t>
      </w:r>
    </w:p>
    <w:p w:rsidR="001A21F7" w:rsidRDefault="001A21F7">
      <w:pPr>
        <w:spacing w:line="20" w:lineRule="exact"/>
        <w:rPr>
          <w:rFonts w:eastAsia="Times New Roman"/>
          <w:sz w:val="24"/>
          <w:szCs w:val="24"/>
        </w:rPr>
      </w:pPr>
    </w:p>
    <w:p w:rsidR="001A21F7" w:rsidRDefault="00C05265">
      <w:pPr>
        <w:spacing w:line="233" w:lineRule="auto"/>
        <w:ind w:left="260" w:firstLine="721"/>
        <w:rPr>
          <w:rFonts w:eastAsia="Times New Roman"/>
          <w:sz w:val="24"/>
          <w:szCs w:val="24"/>
        </w:rPr>
      </w:pPr>
      <w:r>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1A21F7" w:rsidRDefault="001A21F7">
      <w:pPr>
        <w:spacing w:line="16" w:lineRule="exact"/>
        <w:rPr>
          <w:rFonts w:eastAsia="Times New Roman"/>
          <w:sz w:val="24"/>
          <w:szCs w:val="24"/>
        </w:rPr>
      </w:pPr>
    </w:p>
    <w:p w:rsidR="001A21F7" w:rsidRDefault="00C05265">
      <w:pPr>
        <w:spacing w:line="236" w:lineRule="auto"/>
        <w:ind w:left="260" w:firstLine="721"/>
        <w:jc w:val="both"/>
        <w:rPr>
          <w:rFonts w:eastAsia="Times New Roman"/>
          <w:sz w:val="24"/>
          <w:szCs w:val="24"/>
        </w:rPr>
      </w:pPr>
      <w:r>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A21F7" w:rsidRDefault="001A21F7">
      <w:pPr>
        <w:spacing w:line="18" w:lineRule="exact"/>
        <w:rPr>
          <w:rFonts w:eastAsia="Times New Roman"/>
          <w:sz w:val="24"/>
          <w:szCs w:val="24"/>
        </w:rPr>
      </w:pPr>
    </w:p>
    <w:p w:rsidR="001A21F7" w:rsidRDefault="00C05265">
      <w:pPr>
        <w:spacing w:line="236" w:lineRule="auto"/>
        <w:ind w:left="260" w:firstLine="721"/>
        <w:jc w:val="both"/>
        <w:rPr>
          <w:rFonts w:eastAsia="Times New Roman"/>
          <w:sz w:val="24"/>
          <w:szCs w:val="24"/>
        </w:rPr>
      </w:pPr>
      <w:r>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A21F7" w:rsidRDefault="001A21F7">
      <w:pPr>
        <w:spacing w:line="11" w:lineRule="exact"/>
        <w:rPr>
          <w:rFonts w:eastAsia="Times New Roman"/>
          <w:sz w:val="24"/>
          <w:szCs w:val="24"/>
        </w:rPr>
      </w:pPr>
    </w:p>
    <w:p w:rsidR="001A21F7" w:rsidRDefault="00C05265">
      <w:pPr>
        <w:spacing w:line="237" w:lineRule="auto"/>
        <w:ind w:left="260" w:firstLine="721"/>
        <w:jc w:val="right"/>
        <w:rPr>
          <w:rFonts w:eastAsia="Times New Roman"/>
          <w:sz w:val="24"/>
          <w:szCs w:val="24"/>
        </w:rPr>
      </w:pPr>
      <w:r>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w:t>
      </w:r>
    </w:p>
    <w:p w:rsidR="001A21F7" w:rsidRDefault="001A21F7">
      <w:pPr>
        <w:spacing w:line="4" w:lineRule="exact"/>
        <w:rPr>
          <w:rFonts w:eastAsia="Times New Roman"/>
          <w:sz w:val="24"/>
          <w:szCs w:val="24"/>
        </w:rPr>
      </w:pP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профессиональных предпочтений.</w:t>
      </w:r>
    </w:p>
    <w:p w:rsidR="001A21F7" w:rsidRDefault="001A21F7">
      <w:pPr>
        <w:spacing w:line="10" w:lineRule="exact"/>
        <w:rPr>
          <w:rFonts w:eastAsia="Times New Roman"/>
          <w:sz w:val="24"/>
          <w:szCs w:val="24"/>
        </w:rPr>
      </w:pPr>
    </w:p>
    <w:p w:rsidR="001A21F7" w:rsidRDefault="00C05265">
      <w:pPr>
        <w:spacing w:line="237" w:lineRule="auto"/>
        <w:ind w:left="260" w:firstLine="721"/>
        <w:jc w:val="both"/>
        <w:rPr>
          <w:rFonts w:eastAsia="Times New Roman"/>
          <w:sz w:val="24"/>
          <w:szCs w:val="24"/>
        </w:rPr>
      </w:pPr>
      <w:r>
        <w:rPr>
          <w:rFonts w:ascii="Times New Roman" w:eastAsia="Times New Roman" w:hAnsi="Times New Roman" w:cs="Times New Roman"/>
          <w:sz w:val="24"/>
          <w:szCs w:val="24"/>
        </w:rPr>
        <w:t>162.2.7.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w:t>
      </w:r>
    </w:p>
    <w:p w:rsidR="001A21F7" w:rsidRDefault="001A21F7">
      <w:pPr>
        <w:spacing w:line="21" w:lineRule="exact"/>
        <w:rPr>
          <w:rFonts w:eastAsia="Times New Roman"/>
          <w:sz w:val="24"/>
          <w:szCs w:val="24"/>
        </w:rPr>
      </w:pPr>
    </w:p>
    <w:p w:rsidR="001A21F7" w:rsidRDefault="00C05265">
      <w:pPr>
        <w:spacing w:line="236" w:lineRule="auto"/>
        <w:ind w:left="260"/>
        <w:jc w:val="both"/>
        <w:rPr>
          <w:rFonts w:eastAsia="Times New Roman"/>
          <w:sz w:val="24"/>
          <w:szCs w:val="24"/>
        </w:rPr>
      </w:pPr>
      <w:r>
        <w:rPr>
          <w:rFonts w:ascii="Times New Roman" w:eastAsia="Times New Roman" w:hAnsi="Times New Roman" w:cs="Times New Roman"/>
          <w:sz w:val="24"/>
          <w:szCs w:val="24"/>
        </w:rPr>
        <w:t>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A21F7" w:rsidRDefault="001A21F7">
      <w:pPr>
        <w:spacing w:line="11" w:lineRule="exact"/>
        <w:rPr>
          <w:rFonts w:eastAsia="Times New Roman"/>
          <w:sz w:val="24"/>
          <w:szCs w:val="24"/>
        </w:rPr>
      </w:pPr>
    </w:p>
    <w:p w:rsidR="001A21F7" w:rsidRDefault="00C05265">
      <w:pPr>
        <w:spacing w:line="236" w:lineRule="auto"/>
        <w:ind w:left="260" w:firstLine="721"/>
        <w:jc w:val="both"/>
        <w:rPr>
          <w:rFonts w:eastAsia="Times New Roman"/>
          <w:sz w:val="24"/>
          <w:szCs w:val="24"/>
        </w:rPr>
      </w:pPr>
      <w:r>
        <w:rPr>
          <w:rFonts w:ascii="Times New Roman" w:eastAsia="Times New Roman" w:hAnsi="Times New Roman" w:cs="Times New Roman"/>
          <w:sz w:val="24"/>
          <w:szCs w:val="24"/>
        </w:rPr>
        <w:t>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162.2.9. Программа по технологии построена по модульному принципу.</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A21F7" w:rsidRDefault="001A21F7">
      <w:pPr>
        <w:spacing w:line="16" w:lineRule="exact"/>
        <w:rPr>
          <w:rFonts w:eastAsia="Times New Roman"/>
          <w:sz w:val="24"/>
          <w:szCs w:val="24"/>
        </w:rPr>
      </w:pPr>
    </w:p>
    <w:p w:rsidR="001A21F7" w:rsidRDefault="00C05265" w:rsidP="002934A3">
      <w:pPr>
        <w:ind w:left="980"/>
        <w:rPr>
          <w:sz w:val="20"/>
          <w:szCs w:val="20"/>
        </w:rPr>
      </w:pPr>
      <w:r>
        <w:rPr>
          <w:rFonts w:ascii="Times New Roman" w:eastAsia="Times New Roman" w:hAnsi="Times New Roman" w:cs="Times New Roman"/>
          <w:sz w:val="23"/>
          <w:szCs w:val="23"/>
        </w:rPr>
        <w:t>Модульная программа включает инвариантные (обязательные) модули и вариативные.</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162.2.10. Инвариантные модули программы по технологии.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162.2.10.1. Модуль «Производство и технологии».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162.2.10.2. Модуль «Технологии обработки материалов и пищевых продуктов».</w:t>
      </w:r>
    </w:p>
    <w:p w:rsidR="001A21F7" w:rsidRDefault="001A21F7">
      <w:pPr>
        <w:spacing w:line="15" w:lineRule="exact"/>
        <w:rPr>
          <w:sz w:val="20"/>
          <w:szCs w:val="20"/>
        </w:rPr>
      </w:pPr>
    </w:p>
    <w:p w:rsidR="001A21F7" w:rsidRDefault="00C05265">
      <w:pPr>
        <w:numPr>
          <w:ilvl w:val="1"/>
          <w:numId w:val="272"/>
        </w:numPr>
        <w:tabs>
          <w:tab w:val="left" w:pos="1264"/>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w:t>
      </w:r>
    </w:p>
    <w:p w:rsidR="001A21F7" w:rsidRDefault="001A21F7">
      <w:pPr>
        <w:spacing w:line="21" w:lineRule="exact"/>
        <w:rPr>
          <w:rFonts w:eastAsia="Times New Roman"/>
          <w:sz w:val="24"/>
          <w:szCs w:val="24"/>
        </w:rPr>
      </w:pPr>
    </w:p>
    <w:p w:rsidR="001A21F7" w:rsidRDefault="00C05265">
      <w:pPr>
        <w:numPr>
          <w:ilvl w:val="0"/>
          <w:numId w:val="272"/>
        </w:numPr>
        <w:tabs>
          <w:tab w:val="left" w:pos="524"/>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162.2.10.3. Модуль «Компьютерная графика. Черчение».</w:t>
      </w:r>
    </w:p>
    <w:p w:rsidR="001A21F7" w:rsidRDefault="001A21F7">
      <w:pPr>
        <w:spacing w:line="9" w:lineRule="exact"/>
        <w:rPr>
          <w:rFonts w:eastAsia="Times New Roman"/>
          <w:sz w:val="24"/>
          <w:szCs w:val="24"/>
        </w:rPr>
      </w:pPr>
    </w:p>
    <w:p w:rsidR="001A21F7" w:rsidRDefault="00C05265">
      <w:pPr>
        <w:numPr>
          <w:ilvl w:val="1"/>
          <w:numId w:val="272"/>
        </w:numPr>
        <w:tabs>
          <w:tab w:val="left" w:pos="120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A21F7" w:rsidRDefault="001A21F7">
      <w:pPr>
        <w:spacing w:line="23"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A21F7" w:rsidRDefault="001A21F7">
      <w:pPr>
        <w:spacing w:line="12"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162.2.10.4. Модуль «Робототехника».</w:t>
      </w:r>
    </w:p>
    <w:p w:rsidR="001A21F7" w:rsidRDefault="001A21F7">
      <w:pPr>
        <w:spacing w:line="9" w:lineRule="exact"/>
        <w:rPr>
          <w:rFonts w:eastAsia="Times New Roman"/>
          <w:sz w:val="24"/>
          <w:szCs w:val="24"/>
        </w:rPr>
      </w:pPr>
    </w:p>
    <w:p w:rsidR="001A21F7" w:rsidRDefault="00C05265">
      <w:pPr>
        <w:numPr>
          <w:ilvl w:val="1"/>
          <w:numId w:val="272"/>
        </w:numPr>
        <w:tabs>
          <w:tab w:val="left" w:pos="135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A21F7" w:rsidRDefault="001A21F7">
      <w:pPr>
        <w:spacing w:line="14"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A21F7" w:rsidRDefault="001A21F7">
      <w:pPr>
        <w:spacing w:line="4"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162.2.10.5. Модуль «3D-моделирование, прототипирование, макетирование».</w:t>
      </w:r>
    </w:p>
    <w:p w:rsidR="001A21F7" w:rsidRDefault="001A21F7">
      <w:pPr>
        <w:spacing w:line="2" w:lineRule="exact"/>
        <w:rPr>
          <w:rFonts w:eastAsia="Times New Roman"/>
          <w:sz w:val="24"/>
          <w:szCs w:val="24"/>
        </w:rPr>
      </w:pPr>
    </w:p>
    <w:p w:rsidR="001A21F7" w:rsidRDefault="00C05265" w:rsidP="002934A3">
      <w:pPr>
        <w:ind w:left="980"/>
        <w:rPr>
          <w:sz w:val="20"/>
          <w:szCs w:val="20"/>
        </w:rPr>
      </w:pPr>
      <w:r>
        <w:rPr>
          <w:rFonts w:ascii="Times New Roman" w:eastAsia="Times New Roman" w:hAnsi="Times New Roman" w:cs="Times New Roman"/>
          <w:sz w:val="24"/>
          <w:szCs w:val="24"/>
        </w:rPr>
        <w:t>Модуль  в  значительной  мере  нацелен  на  реализацию  основного  методического</w:t>
      </w:r>
    </w:p>
    <w:p w:rsidR="001A21F7" w:rsidRDefault="001A21F7">
      <w:pPr>
        <w:spacing w:line="303" w:lineRule="exact"/>
        <w:rPr>
          <w:sz w:val="20"/>
          <w:szCs w:val="20"/>
        </w:rPr>
      </w:pPr>
    </w:p>
    <w:p w:rsidR="001A21F7" w:rsidRDefault="00C05265">
      <w:pPr>
        <w:spacing w:line="239" w:lineRule="auto"/>
        <w:ind w:left="260"/>
        <w:jc w:val="both"/>
        <w:rPr>
          <w:sz w:val="20"/>
          <w:szCs w:val="20"/>
        </w:rPr>
      </w:pPr>
      <w:r>
        <w:rPr>
          <w:rFonts w:ascii="Times New Roman" w:eastAsia="Times New Roman" w:hAnsi="Times New Roman" w:cs="Times New Roman"/>
          <w:sz w:val="24"/>
          <w:szCs w:val="24"/>
        </w:rPr>
        <w:t>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A21F7" w:rsidRDefault="00C05265">
      <w:pPr>
        <w:spacing w:line="238" w:lineRule="auto"/>
        <w:ind w:left="980"/>
        <w:rPr>
          <w:sz w:val="20"/>
          <w:szCs w:val="20"/>
        </w:rPr>
      </w:pPr>
      <w:r>
        <w:rPr>
          <w:rFonts w:ascii="Times New Roman" w:eastAsia="Times New Roman" w:hAnsi="Times New Roman" w:cs="Times New Roman"/>
          <w:sz w:val="24"/>
          <w:szCs w:val="24"/>
        </w:rPr>
        <w:t>162.2.11. Вариативные модули программы по технологии.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162.2.11.1. Модуль «Автоматизированные системы».</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162.2.11.2. Модули «Животноводство» и «Растениеводство».</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A21F7" w:rsidRDefault="00C05265">
      <w:pPr>
        <w:ind w:left="980"/>
        <w:rPr>
          <w:sz w:val="20"/>
          <w:szCs w:val="20"/>
        </w:rPr>
      </w:pPr>
      <w:r>
        <w:rPr>
          <w:rFonts w:ascii="Times New Roman" w:eastAsia="Times New Roman" w:hAnsi="Times New Roman" w:cs="Times New Roman"/>
          <w:sz w:val="24"/>
          <w:szCs w:val="24"/>
        </w:rPr>
        <w:t>162.2.11.3. В курсе технологии осуществляется реализация межпредметных связей:</w:t>
      </w:r>
    </w:p>
    <w:p w:rsidR="001A21F7" w:rsidRDefault="001A21F7">
      <w:pPr>
        <w:spacing w:line="14" w:lineRule="exact"/>
        <w:rPr>
          <w:sz w:val="20"/>
          <w:szCs w:val="20"/>
        </w:rPr>
      </w:pPr>
    </w:p>
    <w:p w:rsidR="001A21F7" w:rsidRDefault="00C05265">
      <w:pPr>
        <w:numPr>
          <w:ilvl w:val="1"/>
          <w:numId w:val="273"/>
        </w:numPr>
        <w:tabs>
          <w:tab w:val="left" w:pos="1158"/>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A21F7" w:rsidRDefault="001A21F7">
      <w:pPr>
        <w:spacing w:line="11" w:lineRule="exact"/>
        <w:rPr>
          <w:rFonts w:eastAsia="Times New Roman"/>
          <w:sz w:val="24"/>
          <w:szCs w:val="24"/>
        </w:rPr>
      </w:pPr>
    </w:p>
    <w:p w:rsidR="001A21F7" w:rsidRDefault="00C05265">
      <w:pPr>
        <w:numPr>
          <w:ilvl w:val="1"/>
          <w:numId w:val="273"/>
        </w:numPr>
        <w:tabs>
          <w:tab w:val="left" w:pos="1321"/>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химией при освоении разделов, связанных с технологиями химической промышленности в инвариантных модулях;</w:t>
      </w:r>
    </w:p>
    <w:p w:rsidR="001A21F7" w:rsidRDefault="001A21F7">
      <w:pPr>
        <w:spacing w:line="11" w:lineRule="exact"/>
        <w:rPr>
          <w:rFonts w:eastAsia="Times New Roman"/>
          <w:sz w:val="24"/>
          <w:szCs w:val="24"/>
        </w:rPr>
      </w:pPr>
    </w:p>
    <w:p w:rsidR="001A21F7" w:rsidRDefault="00C05265">
      <w:pPr>
        <w:numPr>
          <w:ilvl w:val="1"/>
          <w:numId w:val="273"/>
        </w:numPr>
        <w:tabs>
          <w:tab w:val="left" w:pos="1182"/>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A21F7" w:rsidRDefault="001A21F7">
      <w:pPr>
        <w:spacing w:line="11" w:lineRule="exact"/>
        <w:rPr>
          <w:rFonts w:eastAsia="Times New Roman"/>
          <w:sz w:val="24"/>
          <w:szCs w:val="24"/>
        </w:rPr>
      </w:pPr>
    </w:p>
    <w:p w:rsidR="001A21F7" w:rsidRDefault="00C05265">
      <w:pPr>
        <w:numPr>
          <w:ilvl w:val="1"/>
          <w:numId w:val="273"/>
        </w:numPr>
        <w:tabs>
          <w:tab w:val="left" w:pos="1201"/>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A21F7" w:rsidRDefault="001A21F7">
      <w:pPr>
        <w:spacing w:line="16" w:lineRule="exact"/>
        <w:rPr>
          <w:rFonts w:eastAsia="Times New Roman"/>
          <w:sz w:val="24"/>
          <w:szCs w:val="24"/>
        </w:rPr>
      </w:pPr>
    </w:p>
    <w:p w:rsidR="001A21F7" w:rsidRDefault="00C05265">
      <w:pPr>
        <w:numPr>
          <w:ilvl w:val="1"/>
          <w:numId w:val="273"/>
        </w:numPr>
        <w:tabs>
          <w:tab w:val="left" w:pos="122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A21F7" w:rsidRDefault="001A21F7">
      <w:pPr>
        <w:spacing w:line="11" w:lineRule="exact"/>
        <w:rPr>
          <w:rFonts w:eastAsia="Times New Roman"/>
          <w:sz w:val="24"/>
          <w:szCs w:val="24"/>
        </w:rPr>
      </w:pPr>
    </w:p>
    <w:p w:rsidR="001A21F7" w:rsidRDefault="00C05265">
      <w:pPr>
        <w:numPr>
          <w:ilvl w:val="1"/>
          <w:numId w:val="273"/>
        </w:numPr>
        <w:tabs>
          <w:tab w:val="left" w:pos="1149"/>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историей и искусством при освоении элементов промышленной эстетики, народных ремёсел в инвариантном модуле «Производство и технология»;</w:t>
      </w:r>
    </w:p>
    <w:p w:rsidR="001A21F7" w:rsidRDefault="001A21F7">
      <w:pPr>
        <w:spacing w:line="1" w:lineRule="exact"/>
        <w:rPr>
          <w:rFonts w:eastAsia="Times New Roman"/>
          <w:sz w:val="24"/>
          <w:szCs w:val="24"/>
        </w:rPr>
      </w:pPr>
    </w:p>
    <w:p w:rsidR="001A21F7" w:rsidRDefault="00C05265">
      <w:pPr>
        <w:numPr>
          <w:ilvl w:val="1"/>
          <w:numId w:val="273"/>
        </w:numPr>
        <w:tabs>
          <w:tab w:val="left" w:pos="1140"/>
        </w:tabs>
        <w:spacing w:after="0" w:line="237" w:lineRule="auto"/>
        <w:ind w:left="1140" w:hanging="169"/>
        <w:rPr>
          <w:rFonts w:eastAsia="Times New Roman"/>
          <w:sz w:val="24"/>
          <w:szCs w:val="24"/>
        </w:rPr>
      </w:pPr>
      <w:r>
        <w:rPr>
          <w:rFonts w:ascii="Times New Roman" w:eastAsia="Times New Roman" w:hAnsi="Times New Roman" w:cs="Times New Roman"/>
          <w:sz w:val="24"/>
          <w:szCs w:val="24"/>
        </w:rPr>
        <w:t>обществознанием при освоении темы «Технология и мир. Современная техносфера»</w:t>
      </w:r>
    </w:p>
    <w:p w:rsidR="001A21F7" w:rsidRDefault="001A21F7">
      <w:pPr>
        <w:spacing w:line="4" w:lineRule="exact"/>
        <w:rPr>
          <w:rFonts w:eastAsia="Times New Roman"/>
          <w:sz w:val="24"/>
          <w:szCs w:val="24"/>
        </w:rPr>
      </w:pPr>
    </w:p>
    <w:p w:rsidR="001A21F7" w:rsidRDefault="00C05265">
      <w:pPr>
        <w:numPr>
          <w:ilvl w:val="0"/>
          <w:numId w:val="273"/>
        </w:numPr>
        <w:tabs>
          <w:tab w:val="left" w:pos="440"/>
        </w:tabs>
        <w:spacing w:after="0" w:line="240" w:lineRule="auto"/>
        <w:ind w:left="440" w:hanging="180"/>
        <w:rPr>
          <w:rFonts w:eastAsia="Times New Roman"/>
          <w:sz w:val="24"/>
          <w:szCs w:val="24"/>
        </w:rPr>
      </w:pPr>
      <w:r>
        <w:rPr>
          <w:rFonts w:ascii="Times New Roman" w:eastAsia="Times New Roman" w:hAnsi="Times New Roman" w:cs="Times New Roman"/>
          <w:sz w:val="24"/>
          <w:szCs w:val="24"/>
        </w:rPr>
        <w:t>инвариантном модуле «Производство и технология».</w:t>
      </w:r>
    </w:p>
    <w:p w:rsidR="001A21F7" w:rsidRDefault="00C05265">
      <w:pPr>
        <w:spacing w:line="237" w:lineRule="auto"/>
        <w:ind w:left="980"/>
        <w:rPr>
          <w:sz w:val="20"/>
          <w:szCs w:val="20"/>
        </w:rPr>
      </w:pPr>
      <w:r>
        <w:rPr>
          <w:rFonts w:ascii="Times New Roman" w:eastAsia="Times New Roman" w:hAnsi="Times New Roman" w:cs="Times New Roman"/>
          <w:sz w:val="24"/>
          <w:szCs w:val="24"/>
        </w:rPr>
        <w:t>162.2.11.4.  Общее число часов,  рекомендованных для изучения технологии,  – 272</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 Содержание обучения технологии.</w:t>
      </w:r>
    </w:p>
    <w:p w:rsidR="001A21F7" w:rsidRDefault="00C05265">
      <w:pPr>
        <w:spacing w:line="238" w:lineRule="auto"/>
        <w:ind w:left="980"/>
        <w:rPr>
          <w:sz w:val="20"/>
          <w:szCs w:val="20"/>
        </w:rPr>
      </w:pPr>
      <w:r>
        <w:rPr>
          <w:rFonts w:ascii="Times New Roman" w:eastAsia="Times New Roman" w:hAnsi="Times New Roman" w:cs="Times New Roman"/>
          <w:sz w:val="24"/>
          <w:szCs w:val="24"/>
        </w:rPr>
        <w:t>162.3.1. Инвариантные модули.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162.3.1.1. Модуль «Производство и технологии».</w:t>
      </w:r>
    </w:p>
    <w:p w:rsidR="001A21F7" w:rsidRDefault="00C05265">
      <w:pPr>
        <w:numPr>
          <w:ilvl w:val="0"/>
          <w:numId w:val="274"/>
        </w:numPr>
        <w:tabs>
          <w:tab w:val="left" w:pos="1160"/>
        </w:tabs>
        <w:spacing w:after="0" w:line="237"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Материальный мир и потребности человека. Свойства вещей.</w:t>
      </w:r>
    </w:p>
    <w:p w:rsidR="001A21F7" w:rsidRDefault="00C05265">
      <w:pPr>
        <w:spacing w:line="238" w:lineRule="auto"/>
        <w:ind w:left="980"/>
        <w:rPr>
          <w:sz w:val="20"/>
          <w:szCs w:val="20"/>
        </w:rPr>
      </w:pPr>
      <w:r>
        <w:rPr>
          <w:rFonts w:ascii="Times New Roman" w:eastAsia="Times New Roman" w:hAnsi="Times New Roman" w:cs="Times New Roman"/>
          <w:sz w:val="24"/>
          <w:szCs w:val="24"/>
        </w:rPr>
        <w:t>Материалы и сырьё. Естественные (природные) и искусственные материалы.</w:t>
      </w:r>
    </w:p>
    <w:p w:rsidR="001A21F7" w:rsidRDefault="001A21F7">
      <w:pPr>
        <w:spacing w:line="3" w:lineRule="exact"/>
        <w:rPr>
          <w:sz w:val="20"/>
          <w:szCs w:val="20"/>
        </w:rPr>
      </w:pPr>
    </w:p>
    <w:p w:rsidR="001A21F7" w:rsidRDefault="00C05265" w:rsidP="002934A3">
      <w:pPr>
        <w:ind w:left="980"/>
        <w:rPr>
          <w:sz w:val="20"/>
          <w:szCs w:val="20"/>
        </w:rPr>
      </w:pPr>
      <w:r>
        <w:rPr>
          <w:rFonts w:ascii="Times New Roman" w:eastAsia="Times New Roman" w:hAnsi="Times New Roman" w:cs="Times New Roman"/>
          <w:sz w:val="24"/>
          <w:szCs w:val="24"/>
        </w:rPr>
        <w:t>Материальные технологии. Технологический процесс.</w:t>
      </w:r>
    </w:p>
    <w:p w:rsidR="001A21F7" w:rsidRDefault="00C05265">
      <w:pPr>
        <w:spacing w:line="235" w:lineRule="auto"/>
        <w:ind w:left="980"/>
        <w:rPr>
          <w:sz w:val="20"/>
          <w:szCs w:val="20"/>
        </w:rPr>
      </w:pPr>
      <w:r>
        <w:rPr>
          <w:rFonts w:ascii="Times New Roman" w:eastAsia="Times New Roman" w:hAnsi="Times New Roman" w:cs="Times New Roman"/>
          <w:sz w:val="24"/>
          <w:szCs w:val="24"/>
        </w:rPr>
        <w:t>Производство и техника. Роль техники в производственной деятельности человека. Когнитивные технологии: мозговой штурм, метод интеллект-карт, метод фокальных</w:t>
      </w:r>
    </w:p>
    <w:p w:rsidR="001A21F7" w:rsidRDefault="00C05265">
      <w:pPr>
        <w:ind w:left="260"/>
        <w:rPr>
          <w:sz w:val="20"/>
          <w:szCs w:val="20"/>
        </w:rPr>
      </w:pPr>
      <w:r>
        <w:rPr>
          <w:rFonts w:ascii="Times New Roman" w:eastAsia="Times New Roman" w:hAnsi="Times New Roman" w:cs="Times New Roman"/>
          <w:sz w:val="24"/>
          <w:szCs w:val="24"/>
        </w:rPr>
        <w:t>объектов и другие.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A21F7" w:rsidRDefault="00C05265">
      <w:pPr>
        <w:ind w:left="980"/>
        <w:rPr>
          <w:sz w:val="20"/>
          <w:szCs w:val="20"/>
        </w:rPr>
      </w:pPr>
      <w:r>
        <w:rPr>
          <w:rFonts w:ascii="Times New Roman" w:eastAsia="Times New Roman" w:hAnsi="Times New Roman" w:cs="Times New Roman"/>
          <w:sz w:val="24"/>
          <w:szCs w:val="24"/>
        </w:rPr>
        <w:t>Какие бывают профессии.</w:t>
      </w:r>
    </w:p>
    <w:p w:rsidR="001A21F7" w:rsidRDefault="001A21F7">
      <w:pPr>
        <w:spacing w:line="2" w:lineRule="exact"/>
        <w:rPr>
          <w:sz w:val="20"/>
          <w:szCs w:val="20"/>
        </w:rPr>
      </w:pPr>
    </w:p>
    <w:p w:rsidR="001A21F7" w:rsidRDefault="00C05265">
      <w:pPr>
        <w:numPr>
          <w:ilvl w:val="0"/>
          <w:numId w:val="275"/>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Производственно-технологические задачи и способы их решения.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A21F7" w:rsidRDefault="00C05265">
      <w:pPr>
        <w:ind w:left="980"/>
        <w:rPr>
          <w:sz w:val="20"/>
          <w:szCs w:val="20"/>
        </w:rPr>
      </w:pPr>
      <w:r>
        <w:rPr>
          <w:rFonts w:ascii="Times New Roman" w:eastAsia="Times New Roman" w:hAnsi="Times New Roman" w:cs="Times New Roman"/>
          <w:sz w:val="24"/>
          <w:szCs w:val="24"/>
        </w:rPr>
        <w:t>Технологические  задачи,  решаемые  в  процессе  производства  и  создания  изделий.</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Соблюдение технологии и качество изделия (продукции).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Информационные технологии. Перспективные технологии.</w:t>
      </w:r>
    </w:p>
    <w:p w:rsidR="001A21F7" w:rsidRDefault="001A21F7">
      <w:pPr>
        <w:spacing w:line="3" w:lineRule="exact"/>
        <w:rPr>
          <w:sz w:val="20"/>
          <w:szCs w:val="20"/>
        </w:rPr>
      </w:pPr>
    </w:p>
    <w:p w:rsidR="001A21F7" w:rsidRDefault="00C05265">
      <w:pPr>
        <w:numPr>
          <w:ilvl w:val="0"/>
          <w:numId w:val="276"/>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1A21F7" w:rsidRDefault="00C05265">
      <w:pPr>
        <w:ind w:left="980"/>
        <w:rPr>
          <w:sz w:val="20"/>
          <w:szCs w:val="20"/>
        </w:rPr>
      </w:pPr>
      <w:r>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Народные ремёсла. Народные ремёсла и промыслы России.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1A21F7" w:rsidRDefault="00C05265">
      <w:pPr>
        <w:tabs>
          <w:tab w:val="left" w:pos="2600"/>
          <w:tab w:val="left" w:pos="4940"/>
          <w:tab w:val="left" w:pos="6620"/>
          <w:tab w:val="left" w:pos="8280"/>
        </w:tabs>
        <w:ind w:left="980"/>
        <w:rPr>
          <w:sz w:val="20"/>
          <w:szCs w:val="20"/>
        </w:rPr>
      </w:pPr>
      <w:r>
        <w:rPr>
          <w:rFonts w:ascii="Times New Roman" w:eastAsia="Times New Roman" w:hAnsi="Times New Roman" w:cs="Times New Roman"/>
          <w:sz w:val="24"/>
          <w:szCs w:val="24"/>
        </w:rPr>
        <w:t>Управление</w:t>
      </w:r>
      <w:r>
        <w:rPr>
          <w:sz w:val="20"/>
          <w:szCs w:val="20"/>
        </w:rPr>
        <w:tab/>
      </w:r>
      <w:r>
        <w:rPr>
          <w:rFonts w:ascii="Times New Roman" w:eastAsia="Times New Roman" w:hAnsi="Times New Roman" w:cs="Times New Roman"/>
          <w:sz w:val="24"/>
          <w:szCs w:val="24"/>
        </w:rPr>
        <w:t>технологическими</w:t>
      </w:r>
      <w:r>
        <w:rPr>
          <w:sz w:val="20"/>
          <w:szCs w:val="20"/>
        </w:rPr>
        <w:tab/>
      </w:r>
      <w:r>
        <w:rPr>
          <w:rFonts w:ascii="Times New Roman" w:eastAsia="Times New Roman" w:hAnsi="Times New Roman" w:cs="Times New Roman"/>
          <w:sz w:val="24"/>
          <w:szCs w:val="24"/>
        </w:rPr>
        <w:t>процессами.</w:t>
      </w:r>
      <w:r>
        <w:rPr>
          <w:sz w:val="20"/>
          <w:szCs w:val="20"/>
        </w:rPr>
        <w:tab/>
      </w:r>
      <w:r>
        <w:rPr>
          <w:rFonts w:ascii="Times New Roman" w:eastAsia="Times New Roman" w:hAnsi="Times New Roman" w:cs="Times New Roman"/>
          <w:sz w:val="24"/>
          <w:szCs w:val="24"/>
        </w:rPr>
        <w:t>Управление</w:t>
      </w:r>
      <w:r>
        <w:rPr>
          <w:sz w:val="20"/>
          <w:szCs w:val="20"/>
        </w:rPr>
        <w:tab/>
      </w:r>
      <w:r>
        <w:rPr>
          <w:rFonts w:ascii="Times New Roman" w:eastAsia="Times New Roman" w:hAnsi="Times New Roman" w:cs="Times New Roman"/>
          <w:sz w:val="23"/>
          <w:szCs w:val="23"/>
        </w:rPr>
        <w:t>производством.</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Современные и перспективные технологии.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A21F7" w:rsidRDefault="00C05265">
      <w:pPr>
        <w:ind w:left="980"/>
        <w:rPr>
          <w:sz w:val="20"/>
          <w:szCs w:val="20"/>
        </w:rPr>
      </w:pPr>
      <w:r>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Современный транспорт и перспективы его развития.</w:t>
      </w:r>
    </w:p>
    <w:p w:rsidR="001A21F7" w:rsidRDefault="00C05265">
      <w:pPr>
        <w:numPr>
          <w:ilvl w:val="0"/>
          <w:numId w:val="277"/>
        </w:numPr>
        <w:tabs>
          <w:tab w:val="left" w:pos="1160"/>
        </w:tabs>
        <w:spacing w:after="0" w:line="237"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Производство и его виды.</w:t>
      </w:r>
    </w:p>
    <w:p w:rsidR="001A21F7" w:rsidRDefault="001A21F7">
      <w:pPr>
        <w:spacing w:line="10"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1A21F7" w:rsidRDefault="00C05265">
      <w:pPr>
        <w:spacing w:line="237" w:lineRule="auto"/>
        <w:ind w:left="980"/>
        <w:rPr>
          <w:sz w:val="20"/>
          <w:szCs w:val="20"/>
        </w:rPr>
      </w:pPr>
      <w:r>
        <w:rPr>
          <w:rFonts w:ascii="Times New Roman" w:eastAsia="Times New Roman" w:hAnsi="Times New Roman" w:cs="Times New Roman"/>
          <w:sz w:val="24"/>
          <w:szCs w:val="24"/>
        </w:rPr>
        <w:t>Сферы применения современных технологий.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Рынок труда. Функции рынка труда. Трудовые ресурсы.</w:t>
      </w:r>
    </w:p>
    <w:p w:rsidR="001A21F7" w:rsidRDefault="00C05265">
      <w:pPr>
        <w:spacing w:line="237" w:lineRule="auto"/>
        <w:ind w:left="980"/>
        <w:rPr>
          <w:sz w:val="20"/>
          <w:szCs w:val="20"/>
        </w:rPr>
      </w:pPr>
      <w:r>
        <w:rPr>
          <w:rFonts w:ascii="Times New Roman" w:eastAsia="Times New Roman" w:hAnsi="Times New Roman" w:cs="Times New Roman"/>
          <w:sz w:val="24"/>
          <w:szCs w:val="24"/>
        </w:rPr>
        <w:t>Мир профессий. Профессия, квалификация и компетенции.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Выбор профессии в зависимости от интересов и способностей человека.</w:t>
      </w:r>
    </w:p>
    <w:p w:rsidR="001A21F7" w:rsidRDefault="001A21F7">
      <w:pPr>
        <w:spacing w:line="10" w:lineRule="exact"/>
        <w:rPr>
          <w:sz w:val="20"/>
          <w:szCs w:val="20"/>
        </w:rPr>
      </w:pPr>
    </w:p>
    <w:p w:rsidR="001A21F7" w:rsidRDefault="00C05265">
      <w:pPr>
        <w:numPr>
          <w:ilvl w:val="0"/>
          <w:numId w:val="278"/>
        </w:numPr>
        <w:tabs>
          <w:tab w:val="left" w:pos="1162"/>
        </w:tabs>
        <w:spacing w:after="0" w:line="250" w:lineRule="auto"/>
        <w:ind w:left="980" w:right="6580" w:hanging="9"/>
        <w:rPr>
          <w:rFonts w:eastAsia="Times New Roman"/>
          <w:sz w:val="23"/>
          <w:szCs w:val="23"/>
        </w:rPr>
      </w:pPr>
      <w:r>
        <w:rPr>
          <w:rFonts w:ascii="Times New Roman" w:eastAsia="Times New Roman" w:hAnsi="Times New Roman" w:cs="Times New Roman"/>
          <w:sz w:val="23"/>
          <w:szCs w:val="23"/>
        </w:rPr>
        <w:t>класс. Предпринимательство.</w:t>
      </w:r>
    </w:p>
    <w:p w:rsidR="001A21F7" w:rsidRDefault="00C05265">
      <w:pPr>
        <w:spacing w:line="238" w:lineRule="auto"/>
        <w:ind w:left="980"/>
        <w:rPr>
          <w:rFonts w:eastAsia="Times New Roman"/>
          <w:sz w:val="23"/>
          <w:szCs w:val="23"/>
        </w:rPr>
      </w:pPr>
      <w:r>
        <w:rPr>
          <w:rFonts w:ascii="Times New Roman" w:eastAsia="Times New Roman" w:hAnsi="Times New Roman" w:cs="Times New Roman"/>
          <w:sz w:val="24"/>
          <w:szCs w:val="24"/>
        </w:rPr>
        <w:t>Сущностькультурыпредпринимательства.Корпоративнаякультура.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Предпринимательская этика. Виды предпринимательской деятельности. Типы организаций.</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A21F7" w:rsidRDefault="001A21F7">
      <w:pPr>
        <w:spacing w:line="16" w:lineRule="exact"/>
        <w:rPr>
          <w:sz w:val="20"/>
          <w:szCs w:val="20"/>
        </w:rPr>
      </w:pPr>
    </w:p>
    <w:p w:rsidR="001A21F7" w:rsidRDefault="00C05265" w:rsidP="002934A3">
      <w:pPr>
        <w:spacing w:line="236" w:lineRule="auto"/>
        <w:ind w:left="260" w:firstLine="711"/>
        <w:jc w:val="both"/>
        <w:rPr>
          <w:sz w:val="20"/>
          <w:szCs w:val="20"/>
        </w:rPr>
      </w:pPr>
      <w:r>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Эффективность  предпринимательской  деятельности.  Принципы  и  методы  оценки.</w:t>
      </w:r>
    </w:p>
    <w:p w:rsidR="001A21F7" w:rsidRDefault="001A21F7">
      <w:pPr>
        <w:spacing w:line="3" w:lineRule="exact"/>
        <w:rPr>
          <w:sz w:val="20"/>
          <w:szCs w:val="20"/>
        </w:rPr>
      </w:pPr>
    </w:p>
    <w:p w:rsidR="001A21F7" w:rsidRDefault="00C05265">
      <w:pPr>
        <w:tabs>
          <w:tab w:val="left" w:pos="1720"/>
          <w:tab w:val="left" w:pos="3860"/>
          <w:tab w:val="left" w:pos="5680"/>
          <w:tab w:val="left" w:pos="8460"/>
        </w:tabs>
        <w:ind w:left="260"/>
        <w:rPr>
          <w:sz w:val="20"/>
          <w:szCs w:val="20"/>
        </w:rPr>
      </w:pPr>
      <w:r>
        <w:rPr>
          <w:rFonts w:ascii="Times New Roman" w:eastAsia="Times New Roman" w:hAnsi="Times New Roman" w:cs="Times New Roman"/>
          <w:sz w:val="24"/>
          <w:szCs w:val="24"/>
        </w:rPr>
        <w:t>Контроль</w:t>
      </w:r>
      <w:r>
        <w:rPr>
          <w:sz w:val="20"/>
          <w:szCs w:val="20"/>
        </w:rPr>
        <w:tab/>
      </w:r>
      <w:r>
        <w:rPr>
          <w:rFonts w:ascii="Times New Roman" w:eastAsia="Times New Roman" w:hAnsi="Times New Roman" w:cs="Times New Roman"/>
          <w:sz w:val="24"/>
          <w:szCs w:val="24"/>
        </w:rPr>
        <w:t>эффективности,</w:t>
      </w:r>
      <w:r>
        <w:rPr>
          <w:sz w:val="20"/>
          <w:szCs w:val="20"/>
        </w:rPr>
        <w:tab/>
      </w:r>
      <w:r>
        <w:rPr>
          <w:rFonts w:ascii="Times New Roman" w:eastAsia="Times New Roman" w:hAnsi="Times New Roman" w:cs="Times New Roman"/>
          <w:sz w:val="24"/>
          <w:szCs w:val="24"/>
        </w:rPr>
        <w:t>оптимизация</w:t>
      </w:r>
      <w:r>
        <w:rPr>
          <w:sz w:val="20"/>
          <w:szCs w:val="20"/>
        </w:rPr>
        <w:tab/>
      </w:r>
      <w:r>
        <w:rPr>
          <w:rFonts w:ascii="Times New Roman" w:eastAsia="Times New Roman" w:hAnsi="Times New Roman" w:cs="Times New Roman"/>
          <w:sz w:val="24"/>
          <w:szCs w:val="24"/>
        </w:rPr>
        <w:t>предпринимательской</w:t>
      </w:r>
      <w:r>
        <w:rPr>
          <w:sz w:val="20"/>
          <w:szCs w:val="20"/>
        </w:rPr>
        <w:tab/>
      </w:r>
      <w:r>
        <w:rPr>
          <w:rFonts w:ascii="Times New Roman" w:eastAsia="Times New Roman" w:hAnsi="Times New Roman" w:cs="Times New Roman"/>
          <w:sz w:val="23"/>
          <w:szCs w:val="23"/>
        </w:rPr>
        <w:t>деятельности.</w:t>
      </w:r>
    </w:p>
    <w:p w:rsidR="001A21F7" w:rsidRDefault="00C05265">
      <w:pPr>
        <w:spacing w:line="237" w:lineRule="auto"/>
        <w:ind w:left="260"/>
        <w:rPr>
          <w:sz w:val="20"/>
          <w:szCs w:val="20"/>
        </w:rPr>
      </w:pPr>
      <w:r>
        <w:rPr>
          <w:rFonts w:ascii="Times New Roman" w:eastAsia="Times New Roman" w:hAnsi="Times New Roman" w:cs="Times New Roman"/>
          <w:sz w:val="24"/>
          <w:szCs w:val="24"/>
        </w:rPr>
        <w:t>Технологическое предпринимательство. Инновации и их виды. Новые рынки для продуктов.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162.3.1.2. Модуль «Технологии обработки материалов и пищевых продуктов».</w:t>
      </w:r>
    </w:p>
    <w:p w:rsidR="001A21F7" w:rsidRDefault="001A21F7">
      <w:pPr>
        <w:spacing w:line="2" w:lineRule="exact"/>
        <w:rPr>
          <w:sz w:val="20"/>
          <w:szCs w:val="20"/>
        </w:rPr>
      </w:pPr>
    </w:p>
    <w:p w:rsidR="001A21F7" w:rsidRDefault="00C05265">
      <w:pPr>
        <w:numPr>
          <w:ilvl w:val="0"/>
          <w:numId w:val="279"/>
        </w:numPr>
        <w:tabs>
          <w:tab w:val="left" w:pos="1140"/>
        </w:tabs>
        <w:spacing w:after="0" w:line="240" w:lineRule="auto"/>
        <w:ind w:left="1140" w:hanging="16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Технологии обработки конструкционных материалов.</w:t>
      </w:r>
    </w:p>
    <w:p w:rsidR="001A21F7" w:rsidRDefault="001A21F7">
      <w:pPr>
        <w:spacing w:line="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Бумага и её свойства. Производство бумаги, история и современные технологии. Использование древесины человеком (история и современность). Использование</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A21F7" w:rsidRDefault="00C05265">
      <w:pPr>
        <w:ind w:left="980"/>
        <w:rPr>
          <w:sz w:val="20"/>
          <w:szCs w:val="20"/>
        </w:rPr>
      </w:pPr>
      <w:r>
        <w:rPr>
          <w:rFonts w:ascii="Times New Roman" w:eastAsia="Times New Roman" w:hAnsi="Times New Roman" w:cs="Times New Roman"/>
          <w:sz w:val="24"/>
          <w:szCs w:val="24"/>
        </w:rPr>
        <w:t>Ручной и электрифицированный инструмент для обработки древесины.</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Народные промыслы по обработке древесины.</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Профессии, связанные с производством и обработкой древесины.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Индивидуальный творческий (учебный) проект «Изделие из древесины».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Технологии обработки пищевых продуктов.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Общие сведения о питании и технологиях приготовления пищи.</w:t>
      </w:r>
    </w:p>
    <w:p w:rsidR="001A21F7" w:rsidRDefault="00C05265">
      <w:pPr>
        <w:spacing w:line="238" w:lineRule="auto"/>
        <w:ind w:left="980"/>
        <w:rPr>
          <w:sz w:val="20"/>
          <w:szCs w:val="20"/>
        </w:rPr>
      </w:pPr>
      <w:r>
        <w:rPr>
          <w:rFonts w:ascii="Times New Roman" w:eastAsia="Times New Roman" w:hAnsi="Times New Roman" w:cs="Times New Roman"/>
          <w:sz w:val="24"/>
          <w:szCs w:val="24"/>
        </w:rPr>
        <w:t>Рациональное, здоровое питание, режим питания, пищевая пирамида.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A21F7" w:rsidRDefault="00C05265">
      <w:pPr>
        <w:ind w:left="980"/>
        <w:rPr>
          <w:sz w:val="20"/>
          <w:szCs w:val="20"/>
        </w:rPr>
      </w:pPr>
      <w:r>
        <w:rPr>
          <w:rFonts w:ascii="Times New Roman" w:eastAsia="Times New Roman" w:hAnsi="Times New Roman" w:cs="Times New Roman"/>
          <w:sz w:val="24"/>
          <w:szCs w:val="24"/>
        </w:rPr>
        <w:t>Профессии, связанные с производством и обработкой пищевых продуктов.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Групповой проект по теме «Питание и здоровье человека».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Технологии обработки текстильных материалов.</w:t>
      </w:r>
    </w:p>
    <w:p w:rsidR="001A21F7" w:rsidRDefault="001A21F7">
      <w:pPr>
        <w:spacing w:line="10"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Современные технологии производства тканей с разными свойствами.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Основы технологии изготовления изделий из текстильных материалов. Последовательность изготовления швейного изделия. Контроль качества готового</w:t>
      </w:r>
    </w:p>
    <w:p w:rsidR="001A21F7" w:rsidRDefault="00C05265">
      <w:pPr>
        <w:ind w:left="260"/>
        <w:rPr>
          <w:sz w:val="20"/>
          <w:szCs w:val="20"/>
        </w:rPr>
      </w:pPr>
      <w:r>
        <w:rPr>
          <w:rFonts w:ascii="Times New Roman" w:eastAsia="Times New Roman" w:hAnsi="Times New Roman" w:cs="Times New Roman"/>
          <w:sz w:val="24"/>
          <w:szCs w:val="24"/>
        </w:rPr>
        <w:t>изделия.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Устройство швейной машины: виды приводов швейной машины, регуляторы.</w:t>
      </w:r>
    </w:p>
    <w:p w:rsidR="001A21F7" w:rsidRDefault="00C05265">
      <w:pPr>
        <w:spacing w:line="237" w:lineRule="auto"/>
        <w:ind w:left="980"/>
        <w:rPr>
          <w:sz w:val="20"/>
          <w:szCs w:val="20"/>
        </w:rPr>
      </w:pPr>
      <w:r>
        <w:rPr>
          <w:rFonts w:ascii="Times New Roman" w:eastAsia="Times New Roman" w:hAnsi="Times New Roman" w:cs="Times New Roman"/>
          <w:sz w:val="24"/>
          <w:szCs w:val="24"/>
        </w:rPr>
        <w:t>Виды стежков, швов. Виды ручных и машинных швов (стачные, краевые).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Профессии, связанные со швейным производством.</w:t>
      </w:r>
    </w:p>
    <w:p w:rsidR="001A21F7" w:rsidRDefault="001A21F7">
      <w:pPr>
        <w:spacing w:line="10" w:lineRule="exact"/>
        <w:rPr>
          <w:sz w:val="20"/>
          <w:szCs w:val="20"/>
        </w:rPr>
      </w:pPr>
    </w:p>
    <w:p w:rsidR="001A21F7" w:rsidRDefault="00C05265" w:rsidP="002934A3">
      <w:pPr>
        <w:spacing w:line="235" w:lineRule="auto"/>
        <w:ind w:left="260" w:firstLine="711"/>
        <w:rPr>
          <w:sz w:val="20"/>
          <w:szCs w:val="20"/>
        </w:rPr>
      </w:pPr>
      <w:r>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1A21F7" w:rsidRDefault="00C05265">
      <w:pPr>
        <w:ind w:left="980"/>
        <w:rPr>
          <w:sz w:val="20"/>
          <w:szCs w:val="20"/>
        </w:rPr>
      </w:pPr>
      <w:r>
        <w:rPr>
          <w:rFonts w:ascii="Times New Roman" w:eastAsia="Times New Roman" w:hAnsi="Times New Roman" w:cs="Times New Roman"/>
          <w:sz w:val="24"/>
          <w:szCs w:val="24"/>
        </w:rPr>
        <w:t>Оценка качества изготовления проектного швейного изделия.</w:t>
      </w:r>
    </w:p>
    <w:p w:rsidR="001A21F7" w:rsidRDefault="001A21F7">
      <w:pPr>
        <w:spacing w:line="2" w:lineRule="exact"/>
        <w:rPr>
          <w:sz w:val="20"/>
          <w:szCs w:val="20"/>
        </w:rPr>
      </w:pPr>
    </w:p>
    <w:p w:rsidR="001A21F7" w:rsidRDefault="00C05265">
      <w:pPr>
        <w:numPr>
          <w:ilvl w:val="0"/>
          <w:numId w:val="280"/>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Технологии обработки конструкционных материалов.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A21F7" w:rsidRDefault="00C05265">
      <w:pPr>
        <w:ind w:left="980"/>
        <w:rPr>
          <w:sz w:val="20"/>
          <w:szCs w:val="20"/>
        </w:rPr>
      </w:pPr>
      <w:r>
        <w:rPr>
          <w:rFonts w:ascii="Times New Roman" w:eastAsia="Times New Roman" w:hAnsi="Times New Roman" w:cs="Times New Roman"/>
          <w:sz w:val="24"/>
          <w:szCs w:val="24"/>
        </w:rPr>
        <w:t>Народные промыслы по обработке металла.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обработки тонколистового металла.</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1A21F7" w:rsidRDefault="00C05265">
      <w:pPr>
        <w:ind w:left="980"/>
        <w:rPr>
          <w:sz w:val="20"/>
          <w:szCs w:val="20"/>
        </w:rPr>
      </w:pPr>
      <w:r>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Профессии, связанные с производством и обработкой металлов.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Индивидуальный творческий (учебный) проект «Изделие из металла».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Выполнение проектного изделия по технологической карте.</w:t>
      </w:r>
    </w:p>
    <w:p w:rsidR="001A21F7" w:rsidRDefault="00C05265">
      <w:pPr>
        <w:spacing w:line="238" w:lineRule="auto"/>
        <w:ind w:left="980"/>
        <w:rPr>
          <w:sz w:val="20"/>
          <w:szCs w:val="20"/>
        </w:rPr>
      </w:pPr>
      <w:r>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Оценка качества проектного изделия из тонколистового металла.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Технологии обработки пищевых продуктов (6 часов).</w:t>
      </w:r>
    </w:p>
    <w:p w:rsidR="001A21F7" w:rsidRDefault="001A21F7">
      <w:pPr>
        <w:spacing w:line="10"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Определение качества молочных продуктов, правила хранения продуктов.</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1A21F7" w:rsidRDefault="00C05265">
      <w:pPr>
        <w:ind w:left="980"/>
        <w:rPr>
          <w:sz w:val="20"/>
          <w:szCs w:val="20"/>
        </w:rPr>
      </w:pPr>
      <w:r>
        <w:rPr>
          <w:rFonts w:ascii="Times New Roman" w:eastAsia="Times New Roman" w:hAnsi="Times New Roman" w:cs="Times New Roman"/>
          <w:sz w:val="24"/>
          <w:szCs w:val="24"/>
        </w:rPr>
        <w:t>Профессии, связанные с пищевым производством.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Групповой проект по теме «Технологии обработки пищевых продуктов».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Технологии обработки текстильных материалов.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Современные текстильные материалы, получение и свойства.</w:t>
      </w:r>
    </w:p>
    <w:p w:rsidR="001A21F7" w:rsidRDefault="00C05265">
      <w:pPr>
        <w:spacing w:line="238" w:lineRule="auto"/>
        <w:ind w:left="980"/>
        <w:rPr>
          <w:sz w:val="20"/>
          <w:szCs w:val="20"/>
        </w:rPr>
      </w:pPr>
      <w:r>
        <w:rPr>
          <w:rFonts w:ascii="Times New Roman" w:eastAsia="Times New Roman" w:hAnsi="Times New Roman" w:cs="Times New Roman"/>
          <w:sz w:val="24"/>
          <w:szCs w:val="24"/>
        </w:rPr>
        <w:t>Сравнение свойств тканей, выбор ткани с учётом эксплуатации изделия.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Одежда, виды одежды. Мода и стиль.</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1A21F7" w:rsidRDefault="001A21F7">
      <w:pPr>
        <w:spacing w:line="12"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1A21F7" w:rsidRDefault="00C05265">
      <w:pPr>
        <w:spacing w:line="237" w:lineRule="auto"/>
        <w:ind w:left="980"/>
        <w:rPr>
          <w:sz w:val="20"/>
          <w:szCs w:val="20"/>
        </w:rPr>
      </w:pPr>
      <w:r>
        <w:rPr>
          <w:rFonts w:ascii="Times New Roman" w:eastAsia="Times New Roman" w:hAnsi="Times New Roman" w:cs="Times New Roman"/>
          <w:sz w:val="24"/>
          <w:szCs w:val="24"/>
        </w:rPr>
        <w:t>Оценка качества изготовления проектного швейного изделия.</w:t>
      </w:r>
    </w:p>
    <w:p w:rsidR="001A21F7" w:rsidRDefault="001A21F7">
      <w:pPr>
        <w:spacing w:line="8" w:lineRule="exact"/>
        <w:rPr>
          <w:sz w:val="20"/>
          <w:szCs w:val="20"/>
        </w:rPr>
      </w:pPr>
    </w:p>
    <w:p w:rsidR="001A21F7" w:rsidRDefault="00C05265">
      <w:pPr>
        <w:numPr>
          <w:ilvl w:val="0"/>
          <w:numId w:val="281"/>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C05265">
      <w:pPr>
        <w:spacing w:line="237" w:lineRule="auto"/>
        <w:ind w:left="980"/>
        <w:rPr>
          <w:sz w:val="20"/>
          <w:szCs w:val="20"/>
        </w:rPr>
      </w:pPr>
      <w:r>
        <w:rPr>
          <w:rFonts w:ascii="Times New Roman" w:eastAsia="Times New Roman" w:hAnsi="Times New Roman" w:cs="Times New Roman"/>
          <w:sz w:val="24"/>
          <w:szCs w:val="24"/>
        </w:rPr>
        <w:t>Технологии обработки конструкционных материалов.</w:t>
      </w:r>
    </w:p>
    <w:p w:rsidR="001A21F7" w:rsidRDefault="001A21F7">
      <w:pPr>
        <w:spacing w:line="11"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A21F7" w:rsidRDefault="001A21F7">
      <w:pPr>
        <w:spacing w:line="4" w:lineRule="exact"/>
        <w:rPr>
          <w:sz w:val="20"/>
          <w:szCs w:val="20"/>
        </w:rPr>
      </w:pPr>
    </w:p>
    <w:p w:rsidR="001A21F7" w:rsidRDefault="00C05265">
      <w:pPr>
        <w:tabs>
          <w:tab w:val="left" w:pos="2220"/>
          <w:tab w:val="left" w:pos="3420"/>
          <w:tab w:val="left" w:pos="4840"/>
          <w:tab w:val="left" w:pos="6080"/>
          <w:tab w:val="left" w:pos="7260"/>
          <w:tab w:val="left" w:pos="9280"/>
        </w:tabs>
        <w:ind w:left="980"/>
        <w:rPr>
          <w:sz w:val="20"/>
          <w:szCs w:val="20"/>
        </w:rPr>
      </w:pPr>
      <w:r>
        <w:rPr>
          <w:rFonts w:ascii="Times New Roman" w:eastAsia="Times New Roman" w:hAnsi="Times New Roman" w:cs="Times New Roman"/>
          <w:sz w:val="24"/>
          <w:szCs w:val="24"/>
        </w:rPr>
        <w:t>Обработка</w:t>
      </w:r>
      <w:r>
        <w:rPr>
          <w:rFonts w:ascii="Times New Roman" w:eastAsia="Times New Roman" w:hAnsi="Times New Roman" w:cs="Times New Roman"/>
          <w:sz w:val="24"/>
          <w:szCs w:val="24"/>
        </w:rPr>
        <w:tab/>
        <w:t>металлов.</w:t>
      </w:r>
      <w:r>
        <w:rPr>
          <w:rFonts w:ascii="Times New Roman" w:eastAsia="Times New Roman" w:hAnsi="Times New Roman" w:cs="Times New Roman"/>
          <w:sz w:val="24"/>
          <w:szCs w:val="24"/>
        </w:rPr>
        <w:tab/>
        <w:t>Технологии</w:t>
      </w:r>
      <w:r>
        <w:rPr>
          <w:rFonts w:ascii="Times New Roman" w:eastAsia="Times New Roman" w:hAnsi="Times New Roman" w:cs="Times New Roman"/>
          <w:sz w:val="24"/>
          <w:szCs w:val="24"/>
        </w:rPr>
        <w:tab/>
        <w:t>обработки</w:t>
      </w:r>
      <w:r>
        <w:rPr>
          <w:rFonts w:ascii="Times New Roman" w:eastAsia="Times New Roman" w:hAnsi="Times New Roman" w:cs="Times New Roman"/>
          <w:sz w:val="24"/>
          <w:szCs w:val="24"/>
        </w:rPr>
        <w:tab/>
        <w:t>металлов.</w:t>
      </w:r>
      <w:r>
        <w:rPr>
          <w:rFonts w:ascii="Times New Roman" w:eastAsia="Times New Roman" w:hAnsi="Times New Roman" w:cs="Times New Roman"/>
          <w:sz w:val="24"/>
          <w:szCs w:val="24"/>
        </w:rPr>
        <w:tab/>
        <w:t>Конструкционная</w:t>
      </w:r>
      <w:r>
        <w:rPr>
          <w:sz w:val="20"/>
          <w:szCs w:val="20"/>
        </w:rPr>
        <w:tab/>
      </w:r>
      <w:r>
        <w:rPr>
          <w:rFonts w:ascii="Times New Roman" w:eastAsia="Times New Roman" w:hAnsi="Times New Roman" w:cs="Times New Roman"/>
          <w:sz w:val="23"/>
          <w:szCs w:val="23"/>
        </w:rPr>
        <w:t>сталь.</w:t>
      </w:r>
    </w:p>
    <w:p w:rsidR="001A21F7" w:rsidRDefault="00C05265">
      <w:pPr>
        <w:spacing w:line="238" w:lineRule="auto"/>
        <w:ind w:left="260"/>
        <w:rPr>
          <w:sz w:val="20"/>
          <w:szCs w:val="20"/>
        </w:rPr>
      </w:pPr>
      <w:r>
        <w:rPr>
          <w:rFonts w:ascii="Times New Roman" w:eastAsia="Times New Roman" w:hAnsi="Times New Roman" w:cs="Times New Roman"/>
          <w:sz w:val="24"/>
          <w:szCs w:val="24"/>
        </w:rPr>
        <w:t>Токарно-винторезный станок. Изделия из металлопроката. Резьба и резьбовые соединения.</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Нарезание резьбы. Соединение металлических деталей клеем. Отделка деталей.</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w:t>
      </w:r>
    </w:p>
    <w:p w:rsidR="001A21F7" w:rsidRDefault="00C05265">
      <w:pPr>
        <w:ind w:left="260"/>
        <w:rPr>
          <w:sz w:val="20"/>
          <w:szCs w:val="20"/>
        </w:rPr>
      </w:pPr>
      <w:r>
        <w:rPr>
          <w:rFonts w:ascii="Times New Roman" w:eastAsia="Times New Roman" w:hAnsi="Times New Roman" w:cs="Times New Roman"/>
          <w:sz w:val="24"/>
          <w:szCs w:val="24"/>
        </w:rPr>
        <w:t>поделочных материалов».</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Технологии обработки пищевых продуктов.</w:t>
      </w:r>
    </w:p>
    <w:p w:rsidR="001A21F7" w:rsidRDefault="00C05265">
      <w:pPr>
        <w:spacing w:line="234" w:lineRule="auto"/>
        <w:ind w:left="980"/>
        <w:rPr>
          <w:sz w:val="20"/>
          <w:szCs w:val="20"/>
        </w:rPr>
      </w:pPr>
      <w:r>
        <w:rPr>
          <w:rFonts w:ascii="Times New Roman" w:eastAsia="Times New Roman" w:hAnsi="Times New Roman" w:cs="Times New Roman"/>
          <w:sz w:val="24"/>
          <w:szCs w:val="24"/>
        </w:rPr>
        <w:t>Рыба, морепродукты в питании человека. Пищевая ценность рыбы и морепродуктов.</w:t>
      </w:r>
    </w:p>
    <w:p w:rsidR="001A21F7" w:rsidRDefault="001A21F7">
      <w:pPr>
        <w:spacing w:line="3" w:lineRule="exact"/>
        <w:rPr>
          <w:sz w:val="20"/>
          <w:szCs w:val="20"/>
        </w:rPr>
      </w:pPr>
    </w:p>
    <w:p w:rsidR="001A21F7" w:rsidRDefault="00C05265" w:rsidP="002934A3">
      <w:pPr>
        <w:ind w:left="260"/>
        <w:rPr>
          <w:sz w:val="20"/>
          <w:szCs w:val="20"/>
        </w:rPr>
      </w:pPr>
      <w:r>
        <w:rPr>
          <w:rFonts w:ascii="Times New Roman" w:eastAsia="Times New Roman" w:hAnsi="Times New Roman" w:cs="Times New Roman"/>
          <w:sz w:val="24"/>
          <w:szCs w:val="24"/>
        </w:rPr>
        <w:t>Виды промысловых рыб. Охлаждённая, мороженая рыба. Механическая обработка рыбы.</w:t>
      </w:r>
    </w:p>
    <w:p w:rsidR="001A21F7" w:rsidRDefault="00C05265">
      <w:pPr>
        <w:ind w:left="260"/>
        <w:rPr>
          <w:sz w:val="20"/>
          <w:szCs w:val="20"/>
        </w:rPr>
      </w:pPr>
      <w:r>
        <w:rPr>
          <w:rFonts w:ascii="Times New Roman" w:eastAsia="Times New Roman" w:hAnsi="Times New Roman" w:cs="Times New Roman"/>
          <w:sz w:val="24"/>
          <w:szCs w:val="24"/>
        </w:rPr>
        <w:t>Показатели свежести рыбы. Кулинарная разделка рыбы. Виды тепловой обработки рыбы.</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Требования к качеству рыбных блюд. Рыбные консервы.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Блюда национальной кухни из мяса, рыбы.</w:t>
      </w:r>
    </w:p>
    <w:p w:rsidR="001A21F7" w:rsidRDefault="00C05265">
      <w:pPr>
        <w:spacing w:line="237" w:lineRule="auto"/>
        <w:ind w:left="980"/>
        <w:rPr>
          <w:sz w:val="20"/>
          <w:szCs w:val="20"/>
        </w:rPr>
      </w:pPr>
      <w:r>
        <w:rPr>
          <w:rFonts w:ascii="Times New Roman" w:eastAsia="Times New Roman" w:hAnsi="Times New Roman" w:cs="Times New Roman"/>
          <w:sz w:val="24"/>
          <w:szCs w:val="24"/>
        </w:rPr>
        <w:t>Групповой проект по теме «Технологии обработки пищевых продуктов».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162.3.1.3. Модуль «Робототехника».</w:t>
      </w:r>
    </w:p>
    <w:p w:rsidR="001A21F7" w:rsidRDefault="00C05265">
      <w:pPr>
        <w:numPr>
          <w:ilvl w:val="0"/>
          <w:numId w:val="282"/>
        </w:numPr>
        <w:tabs>
          <w:tab w:val="left" w:pos="1160"/>
        </w:tabs>
        <w:spacing w:after="0" w:line="237"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Автоматизация и роботизация. Принципы работы робота.</w:t>
      </w:r>
    </w:p>
    <w:p w:rsidR="001A21F7" w:rsidRDefault="00C05265">
      <w:pPr>
        <w:spacing w:line="237" w:lineRule="auto"/>
        <w:ind w:left="980"/>
        <w:rPr>
          <w:sz w:val="20"/>
          <w:szCs w:val="20"/>
        </w:rPr>
      </w:pPr>
      <w:r>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Взаимосвязь конструкции робота и выполняемой им функции.</w:t>
      </w:r>
    </w:p>
    <w:p w:rsidR="001A21F7" w:rsidRDefault="00C05265">
      <w:pPr>
        <w:spacing w:line="238" w:lineRule="auto"/>
        <w:ind w:left="980"/>
        <w:rPr>
          <w:sz w:val="20"/>
          <w:szCs w:val="20"/>
        </w:rPr>
      </w:pPr>
      <w:r>
        <w:rPr>
          <w:rFonts w:ascii="Times New Roman" w:eastAsia="Times New Roman" w:hAnsi="Times New Roman" w:cs="Times New Roman"/>
          <w:sz w:val="24"/>
          <w:szCs w:val="24"/>
        </w:rPr>
        <w:t>Робототехнический конструктор и комплектующие.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Чтение схем. Сборка роботизированной конструкции по готовой схеме.</w:t>
      </w:r>
    </w:p>
    <w:p w:rsidR="001A21F7" w:rsidRDefault="00C05265">
      <w:pPr>
        <w:spacing w:line="237" w:lineRule="auto"/>
        <w:ind w:left="980"/>
        <w:rPr>
          <w:sz w:val="20"/>
          <w:szCs w:val="20"/>
        </w:rPr>
      </w:pPr>
      <w:r>
        <w:rPr>
          <w:rFonts w:ascii="Times New Roman" w:eastAsia="Times New Roman" w:hAnsi="Times New Roman" w:cs="Times New Roman"/>
          <w:sz w:val="24"/>
          <w:szCs w:val="24"/>
        </w:rPr>
        <w:t>Базовые принципы программирования.</w:t>
      </w:r>
    </w:p>
    <w:p w:rsidR="001A21F7" w:rsidRDefault="001A21F7">
      <w:pPr>
        <w:spacing w:line="3" w:lineRule="exact"/>
        <w:rPr>
          <w:sz w:val="20"/>
          <w:szCs w:val="20"/>
        </w:rPr>
      </w:pPr>
    </w:p>
    <w:p w:rsidR="001A21F7" w:rsidRDefault="00C05265">
      <w:pPr>
        <w:ind w:right="-59"/>
        <w:jc w:val="center"/>
        <w:rPr>
          <w:sz w:val="20"/>
          <w:szCs w:val="20"/>
        </w:rPr>
      </w:pPr>
      <w:r>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1A21F7" w:rsidRDefault="00C05265">
      <w:pPr>
        <w:numPr>
          <w:ilvl w:val="0"/>
          <w:numId w:val="283"/>
        </w:numPr>
        <w:tabs>
          <w:tab w:val="left" w:pos="1160"/>
        </w:tabs>
        <w:spacing w:after="0" w:line="237"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1A21F7" w:rsidRDefault="00C05265">
      <w:pPr>
        <w:spacing w:line="238" w:lineRule="auto"/>
        <w:ind w:left="980"/>
        <w:rPr>
          <w:sz w:val="20"/>
          <w:szCs w:val="20"/>
        </w:rPr>
      </w:pPr>
      <w:r>
        <w:rPr>
          <w:rFonts w:ascii="Times New Roman" w:eastAsia="Times New Roman" w:hAnsi="Times New Roman" w:cs="Times New Roman"/>
          <w:sz w:val="24"/>
          <w:szCs w:val="24"/>
        </w:rPr>
        <w:t>Транспортные роботы. Назначение, особенности.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Знакомство с контроллером, моторами, датчиками.</w:t>
      </w:r>
    </w:p>
    <w:p w:rsidR="001A21F7" w:rsidRDefault="00C05265">
      <w:pPr>
        <w:spacing w:line="237" w:lineRule="auto"/>
        <w:ind w:left="980"/>
        <w:rPr>
          <w:sz w:val="20"/>
          <w:szCs w:val="20"/>
        </w:rPr>
      </w:pPr>
      <w:r>
        <w:rPr>
          <w:rFonts w:ascii="Times New Roman" w:eastAsia="Times New Roman" w:hAnsi="Times New Roman" w:cs="Times New Roman"/>
          <w:sz w:val="24"/>
          <w:szCs w:val="24"/>
        </w:rPr>
        <w:t>Сборка мобильного робота.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Принципы программирования мобильных роботов.</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1A21F7" w:rsidRDefault="00C05265">
      <w:pPr>
        <w:ind w:left="980"/>
        <w:rPr>
          <w:sz w:val="20"/>
          <w:szCs w:val="20"/>
        </w:rPr>
      </w:pPr>
      <w:r>
        <w:rPr>
          <w:rFonts w:ascii="Times New Roman" w:eastAsia="Times New Roman" w:hAnsi="Times New Roman" w:cs="Times New Roman"/>
          <w:sz w:val="24"/>
          <w:szCs w:val="24"/>
        </w:rPr>
        <w:t>Учебный проект по робототехнике.</w:t>
      </w:r>
    </w:p>
    <w:p w:rsidR="001A21F7" w:rsidRDefault="001A21F7">
      <w:pPr>
        <w:spacing w:line="2" w:lineRule="exact"/>
        <w:rPr>
          <w:sz w:val="20"/>
          <w:szCs w:val="20"/>
        </w:rPr>
      </w:pPr>
    </w:p>
    <w:p w:rsidR="001A21F7" w:rsidRDefault="00C05265">
      <w:pPr>
        <w:numPr>
          <w:ilvl w:val="0"/>
          <w:numId w:val="284"/>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Промышленные и бытовые роботы, их классификация, назначение, использование Программирование контроллера в среде конкретного языка программирования,</w:t>
      </w:r>
    </w:p>
    <w:p w:rsidR="001A21F7" w:rsidRDefault="00C05265">
      <w:pPr>
        <w:ind w:left="260"/>
        <w:rPr>
          <w:sz w:val="20"/>
          <w:szCs w:val="20"/>
        </w:rPr>
      </w:pPr>
      <w:r>
        <w:rPr>
          <w:rFonts w:ascii="Times New Roman" w:eastAsia="Times New Roman" w:hAnsi="Times New Roman" w:cs="Times New Roman"/>
          <w:sz w:val="24"/>
          <w:szCs w:val="24"/>
        </w:rPr>
        <w:t>основные инструменты и команды программирования роботов.</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1A21F7" w:rsidRDefault="00C05265">
      <w:pPr>
        <w:spacing w:line="237" w:lineRule="auto"/>
        <w:ind w:left="980"/>
        <w:rPr>
          <w:sz w:val="20"/>
          <w:szCs w:val="20"/>
        </w:rPr>
      </w:pPr>
      <w:r>
        <w:rPr>
          <w:rFonts w:ascii="Times New Roman" w:eastAsia="Times New Roman" w:hAnsi="Times New Roman" w:cs="Times New Roman"/>
          <w:sz w:val="24"/>
          <w:szCs w:val="24"/>
        </w:rPr>
        <w:t>Учебный проект по робототехнике.</w:t>
      </w:r>
    </w:p>
    <w:p w:rsidR="001A21F7" w:rsidRDefault="001A21F7">
      <w:pPr>
        <w:spacing w:line="3" w:lineRule="exact"/>
        <w:rPr>
          <w:sz w:val="20"/>
          <w:szCs w:val="20"/>
        </w:rPr>
      </w:pPr>
    </w:p>
    <w:p w:rsidR="001A21F7" w:rsidRDefault="00C05265">
      <w:pPr>
        <w:numPr>
          <w:ilvl w:val="0"/>
          <w:numId w:val="285"/>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C05265">
      <w:pPr>
        <w:spacing w:line="237" w:lineRule="auto"/>
        <w:ind w:left="980"/>
        <w:rPr>
          <w:sz w:val="20"/>
          <w:szCs w:val="20"/>
        </w:rPr>
      </w:pPr>
      <w:r>
        <w:rPr>
          <w:rFonts w:ascii="Times New Roman" w:eastAsia="Times New Roman" w:hAnsi="Times New Roman" w:cs="Times New Roman"/>
          <w:sz w:val="24"/>
          <w:szCs w:val="24"/>
        </w:rPr>
        <w:t>История развития беспилотного авиастроения, применение беспилотных воздушных</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судов.</w:t>
      </w:r>
    </w:p>
    <w:p w:rsidR="001A21F7" w:rsidRDefault="001A21F7">
      <w:pPr>
        <w:spacing w:line="10"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Основные принципы теории автоматического управления и регулирования. Обратная</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связь.</w:t>
      </w:r>
    </w:p>
    <w:p w:rsidR="001A21F7" w:rsidRDefault="00C05265">
      <w:pPr>
        <w:spacing w:line="237" w:lineRule="auto"/>
        <w:ind w:left="980"/>
        <w:rPr>
          <w:sz w:val="20"/>
          <w:szCs w:val="20"/>
        </w:rPr>
      </w:pPr>
      <w:r>
        <w:rPr>
          <w:rFonts w:ascii="Times New Roman" w:eastAsia="Times New Roman" w:hAnsi="Times New Roman" w:cs="Times New Roman"/>
          <w:sz w:val="24"/>
          <w:szCs w:val="24"/>
        </w:rPr>
        <w:t>Датчики, принципы и режимы работы, параметры, применение.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1A21F7" w:rsidRDefault="00C05265">
      <w:pPr>
        <w:spacing w:line="237" w:lineRule="auto"/>
        <w:ind w:left="980"/>
        <w:rPr>
          <w:sz w:val="20"/>
          <w:szCs w:val="20"/>
        </w:rPr>
      </w:pPr>
      <w:r>
        <w:rPr>
          <w:rFonts w:ascii="Times New Roman" w:eastAsia="Times New Roman" w:hAnsi="Times New Roman" w:cs="Times New Roman"/>
          <w:sz w:val="24"/>
          <w:szCs w:val="24"/>
        </w:rPr>
        <w:t>Беспроводное управление роботом.</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Учебный проект по робототехнике (одна из предложенных тем на выбор).</w:t>
      </w:r>
    </w:p>
    <w:p w:rsidR="001A21F7" w:rsidRDefault="00C05265">
      <w:pPr>
        <w:numPr>
          <w:ilvl w:val="0"/>
          <w:numId w:val="286"/>
        </w:numPr>
        <w:tabs>
          <w:tab w:val="left" w:pos="1160"/>
        </w:tabs>
        <w:spacing w:after="0" w:line="237"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Система «Интернет вещей». Промышленный «Интернет вещей».</w:t>
      </w:r>
    </w:p>
    <w:p w:rsidR="001A21F7" w:rsidRDefault="00C05265">
      <w:pPr>
        <w:spacing w:line="238" w:lineRule="auto"/>
        <w:ind w:left="980"/>
        <w:rPr>
          <w:sz w:val="20"/>
          <w:szCs w:val="20"/>
        </w:rPr>
      </w:pPr>
      <w:r>
        <w:rPr>
          <w:rFonts w:ascii="Times New Roman" w:eastAsia="Times New Roman" w:hAnsi="Times New Roman" w:cs="Times New Roman"/>
          <w:sz w:val="24"/>
          <w:szCs w:val="24"/>
        </w:rPr>
        <w:t>Потребительский «Интернет вещей». Элементы «Умного дома».</w:t>
      </w:r>
    </w:p>
    <w:p w:rsidR="001A21F7" w:rsidRDefault="001A21F7">
      <w:pPr>
        <w:spacing w:line="3" w:lineRule="exact"/>
        <w:rPr>
          <w:sz w:val="20"/>
          <w:szCs w:val="20"/>
        </w:rPr>
      </w:pPr>
    </w:p>
    <w:p w:rsidR="001A21F7" w:rsidRDefault="00C05265" w:rsidP="00B80AC1">
      <w:pPr>
        <w:ind w:left="980"/>
        <w:rPr>
          <w:sz w:val="20"/>
          <w:szCs w:val="20"/>
        </w:rPr>
      </w:pPr>
      <w:r>
        <w:rPr>
          <w:rFonts w:ascii="Times New Roman" w:eastAsia="Times New Roman" w:hAnsi="Times New Roman" w:cs="Times New Roman"/>
          <w:sz w:val="24"/>
          <w:szCs w:val="24"/>
        </w:rPr>
        <w:t>Конструирование и моделирование с использованием автоматизированных систем с</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обратной связью.</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Протоколы связи.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Перспективы автоматизации и роботизации: возможности и ограничения.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Профессии в области робототехники.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Научно-практический проект по робототехнике.</w:t>
      </w:r>
    </w:p>
    <w:p w:rsidR="001A21F7" w:rsidRDefault="00C05265">
      <w:pPr>
        <w:spacing w:line="237" w:lineRule="auto"/>
        <w:ind w:left="980"/>
        <w:rPr>
          <w:sz w:val="20"/>
          <w:szCs w:val="20"/>
        </w:rPr>
      </w:pPr>
      <w:r>
        <w:rPr>
          <w:rFonts w:ascii="Times New Roman" w:eastAsia="Times New Roman" w:hAnsi="Times New Roman" w:cs="Times New Roman"/>
          <w:sz w:val="24"/>
          <w:szCs w:val="24"/>
        </w:rPr>
        <w:t>162.3.1.4. Модуль «3D-моделирование, прототипирование, макетирование».</w:t>
      </w:r>
    </w:p>
    <w:p w:rsidR="001A21F7" w:rsidRDefault="001A21F7">
      <w:pPr>
        <w:spacing w:line="3" w:lineRule="exact"/>
        <w:rPr>
          <w:sz w:val="20"/>
          <w:szCs w:val="20"/>
        </w:rPr>
      </w:pPr>
    </w:p>
    <w:p w:rsidR="001A21F7" w:rsidRDefault="00C05265">
      <w:pPr>
        <w:numPr>
          <w:ilvl w:val="0"/>
          <w:numId w:val="287"/>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Создание объёмных моделей с помощью компьютерных программ.</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A21F7" w:rsidRDefault="00C05265">
      <w:pPr>
        <w:ind w:left="980"/>
        <w:rPr>
          <w:sz w:val="20"/>
          <w:szCs w:val="20"/>
        </w:rPr>
      </w:pPr>
      <w:r>
        <w:rPr>
          <w:rFonts w:ascii="Times New Roman" w:eastAsia="Times New Roman" w:hAnsi="Times New Roman" w:cs="Times New Roman"/>
          <w:sz w:val="24"/>
          <w:szCs w:val="24"/>
        </w:rPr>
        <w:t>Программа  для  редактирования  готовых  моделей  и  последующей  их  распечатки.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Инструменты для редактирования моделей.</w:t>
      </w:r>
    </w:p>
    <w:p w:rsidR="001A21F7" w:rsidRDefault="001A21F7">
      <w:pPr>
        <w:spacing w:line="3" w:lineRule="exact"/>
        <w:rPr>
          <w:sz w:val="20"/>
          <w:szCs w:val="20"/>
        </w:rPr>
      </w:pPr>
    </w:p>
    <w:p w:rsidR="001A21F7" w:rsidRDefault="00C05265">
      <w:pPr>
        <w:numPr>
          <w:ilvl w:val="0"/>
          <w:numId w:val="288"/>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C05265">
      <w:pPr>
        <w:spacing w:line="237" w:lineRule="auto"/>
        <w:ind w:left="980"/>
        <w:rPr>
          <w:sz w:val="20"/>
          <w:szCs w:val="20"/>
        </w:rPr>
      </w:pPr>
      <w:r>
        <w:rPr>
          <w:rFonts w:ascii="Times New Roman" w:eastAsia="Times New Roman" w:hAnsi="Times New Roman" w:cs="Times New Roman"/>
          <w:sz w:val="24"/>
          <w:szCs w:val="24"/>
        </w:rPr>
        <w:t>3D-моделирование как технология создания визуальных моделей.</w:t>
      </w:r>
    </w:p>
    <w:p w:rsidR="001A21F7" w:rsidRDefault="00C05265">
      <w:pPr>
        <w:spacing w:line="238" w:lineRule="auto"/>
        <w:ind w:left="980"/>
        <w:rPr>
          <w:sz w:val="20"/>
          <w:szCs w:val="20"/>
        </w:rPr>
      </w:pPr>
      <w:r>
        <w:rPr>
          <w:rFonts w:ascii="Times New Roman" w:eastAsia="Times New Roman" w:hAnsi="Times New Roman" w:cs="Times New Roman"/>
          <w:sz w:val="24"/>
          <w:szCs w:val="24"/>
        </w:rPr>
        <w:t>Графические примитивы в 3D-моделировании. Куб и кубоид. Шар и многогранник.</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Цилиндр, призма, пирамида.</w:t>
      </w:r>
    </w:p>
    <w:p w:rsidR="001A21F7" w:rsidRDefault="00C05265">
      <w:pPr>
        <w:spacing w:line="237" w:lineRule="auto"/>
        <w:ind w:left="980"/>
        <w:rPr>
          <w:sz w:val="20"/>
          <w:szCs w:val="20"/>
        </w:rPr>
      </w:pPr>
      <w:r>
        <w:rPr>
          <w:rFonts w:ascii="Times New Roman" w:eastAsia="Times New Roman" w:hAnsi="Times New Roman" w:cs="Times New Roman"/>
          <w:sz w:val="24"/>
          <w:szCs w:val="24"/>
        </w:rPr>
        <w:t>Операции  над  примитивами.  Поворот  тел  в  пространстве.  Масштабирование  тел.</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Вычитание, пересечение и объединение геометрических тел.</w:t>
      </w:r>
    </w:p>
    <w:p w:rsidR="001A21F7" w:rsidRDefault="00C05265">
      <w:pPr>
        <w:spacing w:line="238" w:lineRule="auto"/>
        <w:ind w:left="980"/>
        <w:rPr>
          <w:sz w:val="20"/>
          <w:szCs w:val="20"/>
        </w:rPr>
      </w:pPr>
      <w:r>
        <w:rPr>
          <w:rFonts w:ascii="Times New Roman" w:eastAsia="Times New Roman" w:hAnsi="Times New Roman" w:cs="Times New Roman"/>
          <w:sz w:val="24"/>
          <w:szCs w:val="24"/>
        </w:rPr>
        <w:t>Понятие «прототипирование». Создание цифровой объёмной модели.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Инструменты для создания цифровой объёмной модели.</w:t>
      </w:r>
    </w:p>
    <w:p w:rsidR="001A21F7" w:rsidRDefault="00C05265">
      <w:pPr>
        <w:numPr>
          <w:ilvl w:val="0"/>
          <w:numId w:val="289"/>
        </w:numPr>
        <w:tabs>
          <w:tab w:val="left" w:pos="1160"/>
        </w:tabs>
        <w:spacing w:after="0" w:line="237"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Моделирование сложных объектов. Рендеринг. Полигональная сетка.</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Понятие «аддитивные технологии».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Технологическое оборудование для аддитивных технологий: 3D-принтеры.</w:t>
      </w:r>
    </w:p>
    <w:p w:rsidR="001A21F7" w:rsidRDefault="00C05265">
      <w:pPr>
        <w:spacing w:line="237" w:lineRule="auto"/>
        <w:ind w:left="980"/>
        <w:rPr>
          <w:sz w:val="20"/>
          <w:szCs w:val="20"/>
        </w:rPr>
      </w:pPr>
      <w:r>
        <w:rPr>
          <w:rFonts w:ascii="Times New Roman" w:eastAsia="Times New Roman" w:hAnsi="Times New Roman" w:cs="Times New Roman"/>
          <w:sz w:val="24"/>
          <w:szCs w:val="24"/>
        </w:rPr>
        <w:t>Области применения трёхмерной печати. Сырьё для трёхмерной печати.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Этапы аддитивного производства. Правила безопасного пользования 3D-принтером.</w:t>
      </w:r>
    </w:p>
    <w:p w:rsidR="001A21F7" w:rsidRDefault="00C05265">
      <w:pPr>
        <w:spacing w:line="237" w:lineRule="auto"/>
        <w:ind w:left="260"/>
        <w:rPr>
          <w:sz w:val="20"/>
          <w:szCs w:val="20"/>
        </w:rPr>
      </w:pPr>
      <w:r>
        <w:rPr>
          <w:rFonts w:ascii="Times New Roman" w:eastAsia="Times New Roman" w:hAnsi="Times New Roman" w:cs="Times New Roman"/>
          <w:sz w:val="24"/>
          <w:szCs w:val="24"/>
        </w:rPr>
        <w:t>Основные настройки для выполнения печати на 3D-принтере.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Подготовка к печати. Печать 3D-модели.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Профессии, связанные с 3D-печатью.</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162.3.1.5. Модуль «Компьютерная графика. Черчение».</w:t>
      </w:r>
    </w:p>
    <w:p w:rsidR="001A21F7" w:rsidRDefault="00C05265">
      <w:pPr>
        <w:numPr>
          <w:ilvl w:val="0"/>
          <w:numId w:val="290"/>
        </w:numPr>
        <w:tabs>
          <w:tab w:val="left" w:pos="1160"/>
        </w:tabs>
        <w:spacing w:after="0" w:line="237"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Основы графической грамоты. Графические материалы и инструменты.</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1A21F7" w:rsidRDefault="00C05265">
      <w:pPr>
        <w:ind w:left="980"/>
        <w:rPr>
          <w:sz w:val="20"/>
          <w:szCs w:val="20"/>
        </w:rPr>
      </w:pPr>
      <w:r>
        <w:rPr>
          <w:rFonts w:ascii="Times New Roman" w:eastAsia="Times New Roman" w:hAnsi="Times New Roman" w:cs="Times New Roman"/>
          <w:sz w:val="24"/>
          <w:szCs w:val="24"/>
        </w:rPr>
        <w:t>Чтение чертежа.</w:t>
      </w:r>
    </w:p>
    <w:p w:rsidR="001A21F7" w:rsidRDefault="001A21F7">
      <w:pPr>
        <w:spacing w:line="2" w:lineRule="exact"/>
        <w:rPr>
          <w:sz w:val="20"/>
          <w:szCs w:val="20"/>
        </w:rPr>
      </w:pPr>
    </w:p>
    <w:p w:rsidR="001A21F7" w:rsidRDefault="00C05265">
      <w:pPr>
        <w:numPr>
          <w:ilvl w:val="0"/>
          <w:numId w:val="291"/>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C05265">
      <w:pPr>
        <w:spacing w:line="237" w:lineRule="auto"/>
        <w:ind w:left="980"/>
        <w:rPr>
          <w:sz w:val="20"/>
          <w:szCs w:val="20"/>
        </w:rPr>
      </w:pPr>
      <w:r>
        <w:rPr>
          <w:rFonts w:ascii="Times New Roman" w:eastAsia="Times New Roman" w:hAnsi="Times New Roman" w:cs="Times New Roman"/>
          <w:sz w:val="24"/>
          <w:szCs w:val="24"/>
        </w:rPr>
        <w:t>Создание проектной документации.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Основы выполнения чертежей с использованием чертёжных инструментов и приспособлений.</w:t>
      </w:r>
    </w:p>
    <w:p w:rsidR="001A21F7" w:rsidRDefault="001A21F7">
      <w:pPr>
        <w:spacing w:line="4" w:lineRule="exact"/>
        <w:rPr>
          <w:sz w:val="20"/>
          <w:szCs w:val="20"/>
        </w:rPr>
      </w:pPr>
    </w:p>
    <w:p w:rsidR="001A21F7" w:rsidRDefault="00C05265" w:rsidP="00FC575C">
      <w:pPr>
        <w:ind w:left="980"/>
        <w:rPr>
          <w:sz w:val="20"/>
          <w:szCs w:val="20"/>
        </w:rPr>
      </w:pPr>
      <w:r>
        <w:rPr>
          <w:rFonts w:ascii="Times New Roman" w:eastAsia="Times New Roman" w:hAnsi="Times New Roman" w:cs="Times New Roman"/>
          <w:sz w:val="24"/>
          <w:szCs w:val="24"/>
        </w:rPr>
        <w:t>Стандарты оформления.</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Понятие о графическом редакторе, компьютерной графике.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1A21F7" w:rsidRDefault="00C05265">
      <w:pPr>
        <w:spacing w:line="237" w:lineRule="auto"/>
        <w:ind w:left="980"/>
        <w:rPr>
          <w:sz w:val="20"/>
          <w:szCs w:val="20"/>
        </w:rPr>
      </w:pPr>
      <w:r>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Создание печатной продукции в графическом редакторе.</w:t>
      </w:r>
    </w:p>
    <w:p w:rsidR="001A21F7" w:rsidRDefault="00C05265">
      <w:pPr>
        <w:numPr>
          <w:ilvl w:val="0"/>
          <w:numId w:val="292"/>
        </w:numPr>
        <w:tabs>
          <w:tab w:val="left" w:pos="1160"/>
        </w:tabs>
        <w:spacing w:after="0" w:line="237"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A21F7" w:rsidRDefault="00C05265">
      <w:pPr>
        <w:ind w:left="980"/>
        <w:rPr>
          <w:sz w:val="20"/>
          <w:szCs w:val="20"/>
        </w:rPr>
      </w:pPr>
      <w:r>
        <w:rPr>
          <w:rFonts w:ascii="Times New Roman" w:eastAsia="Times New Roman" w:hAnsi="Times New Roman" w:cs="Times New Roman"/>
          <w:sz w:val="24"/>
          <w:szCs w:val="24"/>
        </w:rPr>
        <w:t>Понятие графической модели.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Применение компьютеров для разработки графической документации.</w:t>
      </w:r>
    </w:p>
    <w:p w:rsidR="001A21F7" w:rsidRDefault="00C05265">
      <w:pPr>
        <w:spacing w:line="238" w:lineRule="auto"/>
        <w:ind w:left="980"/>
        <w:rPr>
          <w:sz w:val="20"/>
          <w:szCs w:val="20"/>
        </w:rPr>
      </w:pPr>
      <w:r>
        <w:rPr>
          <w:rFonts w:ascii="Times New Roman" w:eastAsia="Times New Roman" w:hAnsi="Times New Roman" w:cs="Times New Roman"/>
          <w:sz w:val="24"/>
          <w:szCs w:val="24"/>
        </w:rPr>
        <w:t>Математические, физические и информационные модели.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Графические модели. Виды графических моделей.</w:t>
      </w:r>
    </w:p>
    <w:p w:rsidR="001A21F7" w:rsidRDefault="00C05265">
      <w:pPr>
        <w:spacing w:line="237" w:lineRule="auto"/>
        <w:ind w:left="980"/>
        <w:rPr>
          <w:sz w:val="20"/>
          <w:szCs w:val="20"/>
        </w:rPr>
      </w:pPr>
      <w:r>
        <w:rPr>
          <w:rFonts w:ascii="Times New Roman" w:eastAsia="Times New Roman" w:hAnsi="Times New Roman" w:cs="Times New Roman"/>
          <w:sz w:val="24"/>
          <w:szCs w:val="24"/>
        </w:rPr>
        <w:t>Количественная и качественная оценка модели.</w:t>
      </w:r>
    </w:p>
    <w:p w:rsidR="001A21F7" w:rsidRDefault="001A21F7">
      <w:pPr>
        <w:spacing w:line="3" w:lineRule="exact"/>
        <w:rPr>
          <w:sz w:val="20"/>
          <w:szCs w:val="20"/>
        </w:rPr>
      </w:pPr>
    </w:p>
    <w:p w:rsidR="001A21F7" w:rsidRDefault="00C05265">
      <w:pPr>
        <w:numPr>
          <w:ilvl w:val="0"/>
          <w:numId w:val="293"/>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C05265">
      <w:pPr>
        <w:tabs>
          <w:tab w:val="left" w:pos="2400"/>
          <w:tab w:val="left" w:pos="4040"/>
          <w:tab w:val="left" w:pos="5500"/>
          <w:tab w:val="left" w:pos="6020"/>
          <w:tab w:val="left" w:pos="7100"/>
          <w:tab w:val="left" w:pos="8360"/>
        </w:tabs>
        <w:ind w:left="980"/>
        <w:rPr>
          <w:sz w:val="20"/>
          <w:szCs w:val="20"/>
        </w:rPr>
      </w:pPr>
      <w:r>
        <w:rPr>
          <w:rFonts w:ascii="Times New Roman" w:eastAsia="Times New Roman" w:hAnsi="Times New Roman" w:cs="Times New Roman"/>
          <w:sz w:val="24"/>
          <w:szCs w:val="24"/>
        </w:rPr>
        <w:t>Применение</w:t>
      </w:r>
      <w:r>
        <w:rPr>
          <w:rFonts w:ascii="Times New Roman" w:eastAsia="Times New Roman" w:hAnsi="Times New Roman" w:cs="Times New Roman"/>
          <w:sz w:val="24"/>
          <w:szCs w:val="24"/>
        </w:rPr>
        <w:tab/>
        <w:t>программного</w:t>
      </w:r>
      <w:r>
        <w:rPr>
          <w:rFonts w:ascii="Times New Roman" w:eastAsia="Times New Roman" w:hAnsi="Times New Roman" w:cs="Times New Roman"/>
          <w:sz w:val="24"/>
          <w:szCs w:val="24"/>
        </w:rPr>
        <w:tab/>
        <w:t>обеспечения</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создания</w:t>
      </w:r>
      <w:r>
        <w:rPr>
          <w:rFonts w:ascii="Times New Roman" w:eastAsia="Times New Roman" w:hAnsi="Times New Roman" w:cs="Times New Roman"/>
          <w:sz w:val="24"/>
          <w:szCs w:val="24"/>
        </w:rPr>
        <w:tab/>
        <w:t>проектной</w:t>
      </w:r>
      <w:r>
        <w:rPr>
          <w:sz w:val="20"/>
          <w:szCs w:val="20"/>
        </w:rPr>
        <w:tab/>
      </w:r>
      <w:r>
        <w:rPr>
          <w:rFonts w:ascii="Times New Roman" w:eastAsia="Times New Roman" w:hAnsi="Times New Roman" w:cs="Times New Roman"/>
          <w:sz w:val="23"/>
          <w:szCs w:val="23"/>
        </w:rPr>
        <w:t>документации: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моделей объектов и их чертежей.</w:t>
      </w:r>
    </w:p>
    <w:p w:rsidR="001A21F7" w:rsidRDefault="00C05265">
      <w:pPr>
        <w:spacing w:line="238" w:lineRule="auto"/>
        <w:ind w:left="980"/>
        <w:rPr>
          <w:sz w:val="20"/>
          <w:szCs w:val="20"/>
        </w:rPr>
      </w:pPr>
      <w:r>
        <w:rPr>
          <w:rFonts w:ascii="Times New Roman" w:eastAsia="Times New Roman" w:hAnsi="Times New Roman" w:cs="Times New Roman"/>
          <w:sz w:val="24"/>
          <w:szCs w:val="24"/>
        </w:rPr>
        <w:t>Создание документов, виды документов. Основная надпись.</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Геометрические примитивы.</w:t>
      </w:r>
    </w:p>
    <w:p w:rsidR="001A21F7" w:rsidRDefault="00C05265">
      <w:pPr>
        <w:spacing w:line="237" w:lineRule="auto"/>
        <w:ind w:left="980"/>
        <w:rPr>
          <w:sz w:val="20"/>
          <w:szCs w:val="20"/>
        </w:rPr>
      </w:pPr>
      <w:r>
        <w:rPr>
          <w:rFonts w:ascii="Times New Roman" w:eastAsia="Times New Roman" w:hAnsi="Times New Roman" w:cs="Times New Roman"/>
          <w:sz w:val="24"/>
          <w:szCs w:val="24"/>
        </w:rPr>
        <w:t>Создание, редактирование и трансформация графических объектов.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Сложные 3D-модели и сборочные чертежи.</w:t>
      </w:r>
    </w:p>
    <w:p w:rsidR="001A21F7" w:rsidRDefault="00C05265">
      <w:pPr>
        <w:spacing w:line="237" w:lineRule="auto"/>
        <w:ind w:left="980"/>
        <w:rPr>
          <w:sz w:val="20"/>
          <w:szCs w:val="20"/>
        </w:rPr>
      </w:pPr>
      <w:r>
        <w:rPr>
          <w:rFonts w:ascii="Times New Roman" w:eastAsia="Times New Roman" w:hAnsi="Times New Roman" w:cs="Times New Roman"/>
          <w:sz w:val="24"/>
          <w:szCs w:val="24"/>
        </w:rPr>
        <w:t>Изделия и их модели. Анализ формы объекта и синтез модели.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План создания 3D-модели.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A21F7" w:rsidRDefault="00C05265">
      <w:pPr>
        <w:numPr>
          <w:ilvl w:val="0"/>
          <w:numId w:val="294"/>
        </w:numPr>
        <w:tabs>
          <w:tab w:val="left" w:pos="1160"/>
        </w:tabs>
        <w:spacing w:after="0" w:line="240" w:lineRule="auto"/>
        <w:ind w:left="1160" w:hanging="189"/>
        <w:rPr>
          <w:rFonts w:eastAsia="Times New Roman"/>
          <w:sz w:val="24"/>
          <w:szCs w:val="24"/>
        </w:rPr>
      </w:pPr>
      <w:r>
        <w:rPr>
          <w:rFonts w:ascii="Times New Roman" w:eastAsia="Times New Roman" w:hAnsi="Times New Roman" w:cs="Times New Roman"/>
          <w:sz w:val="24"/>
          <w:szCs w:val="24"/>
        </w:rPr>
        <w:t>класс.</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A21F7" w:rsidRDefault="001A21F7">
      <w:pPr>
        <w:spacing w:line="11"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Оформление конструкторской документации, в том числе с использованием САПР. Объём документации: пояснительная записка, спецификация. Графические</w:t>
      </w:r>
    </w:p>
    <w:p w:rsidR="001A21F7" w:rsidRDefault="00C05265">
      <w:pPr>
        <w:tabs>
          <w:tab w:val="left" w:pos="1660"/>
          <w:tab w:val="left" w:pos="3180"/>
          <w:tab w:val="left" w:pos="4220"/>
          <w:tab w:val="left" w:pos="5300"/>
          <w:tab w:val="left" w:pos="6240"/>
          <w:tab w:val="left" w:pos="7200"/>
          <w:tab w:val="left" w:pos="7960"/>
          <w:tab w:val="left" w:pos="9040"/>
        </w:tabs>
        <w:ind w:left="260"/>
        <w:rPr>
          <w:sz w:val="20"/>
          <w:szCs w:val="20"/>
        </w:rPr>
      </w:pPr>
      <w:r>
        <w:rPr>
          <w:rFonts w:ascii="Times New Roman" w:eastAsia="Times New Roman" w:hAnsi="Times New Roman" w:cs="Times New Roman"/>
          <w:sz w:val="24"/>
          <w:szCs w:val="24"/>
        </w:rPr>
        <w:t>документы:</w:t>
      </w:r>
      <w:r>
        <w:rPr>
          <w:rFonts w:ascii="Times New Roman" w:eastAsia="Times New Roman" w:hAnsi="Times New Roman" w:cs="Times New Roman"/>
          <w:sz w:val="24"/>
          <w:szCs w:val="24"/>
        </w:rPr>
        <w:tab/>
        <w:t>технический</w:t>
      </w:r>
      <w:r>
        <w:rPr>
          <w:rFonts w:ascii="Times New Roman" w:eastAsia="Times New Roman" w:hAnsi="Times New Roman" w:cs="Times New Roman"/>
          <w:sz w:val="24"/>
          <w:szCs w:val="24"/>
        </w:rPr>
        <w:tab/>
        <w:t>рисунок</w:t>
      </w:r>
      <w:r>
        <w:rPr>
          <w:rFonts w:ascii="Times New Roman" w:eastAsia="Times New Roman" w:hAnsi="Times New Roman" w:cs="Times New Roman"/>
          <w:sz w:val="24"/>
          <w:szCs w:val="24"/>
        </w:rPr>
        <w:tab/>
        <w:t>объекта,</w:t>
      </w:r>
      <w:r>
        <w:rPr>
          <w:rFonts w:ascii="Times New Roman" w:eastAsia="Times New Roman" w:hAnsi="Times New Roman" w:cs="Times New Roman"/>
          <w:sz w:val="24"/>
          <w:szCs w:val="24"/>
        </w:rPr>
        <w:tab/>
        <w:t>чертёж</w:t>
      </w:r>
      <w:r>
        <w:rPr>
          <w:rFonts w:ascii="Times New Roman" w:eastAsia="Times New Roman" w:hAnsi="Times New Roman" w:cs="Times New Roman"/>
          <w:sz w:val="24"/>
          <w:szCs w:val="24"/>
        </w:rPr>
        <w:tab/>
        <w:t>общего</w:t>
      </w:r>
      <w:r>
        <w:rPr>
          <w:rFonts w:ascii="Times New Roman" w:eastAsia="Times New Roman" w:hAnsi="Times New Roman" w:cs="Times New Roman"/>
          <w:sz w:val="24"/>
          <w:szCs w:val="24"/>
        </w:rPr>
        <w:tab/>
        <w:t>вида,</w:t>
      </w:r>
      <w:r>
        <w:rPr>
          <w:rFonts w:ascii="Times New Roman" w:eastAsia="Times New Roman" w:hAnsi="Times New Roman" w:cs="Times New Roman"/>
          <w:sz w:val="24"/>
          <w:szCs w:val="24"/>
        </w:rPr>
        <w:tab/>
        <w:t>чертежи</w:t>
      </w:r>
      <w:r>
        <w:rPr>
          <w:sz w:val="20"/>
          <w:szCs w:val="20"/>
        </w:rPr>
        <w:tab/>
      </w:r>
      <w:r>
        <w:rPr>
          <w:rFonts w:ascii="Times New Roman" w:eastAsia="Times New Roman" w:hAnsi="Times New Roman" w:cs="Times New Roman"/>
          <w:sz w:val="23"/>
          <w:szCs w:val="23"/>
        </w:rPr>
        <w:t>деталей.</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Условности и упрощения на чертеже. Создание презентации.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A21F7" w:rsidRDefault="00C05265">
      <w:pPr>
        <w:ind w:left="980"/>
        <w:rPr>
          <w:sz w:val="20"/>
          <w:szCs w:val="20"/>
        </w:rPr>
      </w:pPr>
      <w:r>
        <w:rPr>
          <w:rFonts w:ascii="Times New Roman" w:eastAsia="Times New Roman" w:hAnsi="Times New Roman" w:cs="Times New Roman"/>
          <w:sz w:val="24"/>
          <w:szCs w:val="24"/>
        </w:rPr>
        <w:t>162.3.2. Вариативные модули.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162.3.2.1. Модуль «Автоматизированные системы».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8–9 классы.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162.3.2.1.1. Введение в автоматизированные системы.</w:t>
      </w:r>
    </w:p>
    <w:p w:rsidR="001A21F7" w:rsidRDefault="001A21F7">
      <w:pPr>
        <w:spacing w:line="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Виды автоматизированных систем, их применение на производстве.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162.3.2.1.2. Элементарная база автоматизированных систем.</w:t>
      </w:r>
    </w:p>
    <w:p w:rsidR="001A21F7" w:rsidRDefault="001A21F7">
      <w:pPr>
        <w:spacing w:line="10" w:lineRule="exact"/>
        <w:rPr>
          <w:sz w:val="20"/>
          <w:szCs w:val="20"/>
        </w:rPr>
      </w:pPr>
    </w:p>
    <w:p w:rsidR="001A21F7" w:rsidRDefault="00C05265" w:rsidP="00FC575C">
      <w:pPr>
        <w:spacing w:line="237" w:lineRule="auto"/>
        <w:ind w:left="260" w:firstLine="711"/>
        <w:jc w:val="both"/>
        <w:rPr>
          <w:sz w:val="20"/>
          <w:szCs w:val="20"/>
        </w:rPr>
      </w:pPr>
      <w:r>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A21F7" w:rsidRDefault="00C05265">
      <w:pPr>
        <w:ind w:left="980"/>
        <w:rPr>
          <w:sz w:val="20"/>
          <w:szCs w:val="20"/>
        </w:rPr>
      </w:pPr>
      <w:r>
        <w:rPr>
          <w:rFonts w:ascii="Times New Roman" w:eastAsia="Times New Roman" w:hAnsi="Times New Roman" w:cs="Times New Roman"/>
          <w:sz w:val="24"/>
          <w:szCs w:val="24"/>
        </w:rPr>
        <w:t>162.3.2.1.3. Управление техническими системами.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162.3.2.2. Модуль «Животноводство».</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7–8 классы.</w:t>
      </w:r>
    </w:p>
    <w:p w:rsidR="001A21F7" w:rsidRDefault="00C05265">
      <w:pPr>
        <w:spacing w:line="237" w:lineRule="auto"/>
        <w:ind w:left="980"/>
        <w:rPr>
          <w:sz w:val="20"/>
          <w:szCs w:val="20"/>
        </w:rPr>
      </w:pPr>
      <w:r>
        <w:rPr>
          <w:rFonts w:ascii="Times New Roman" w:eastAsia="Times New Roman" w:hAnsi="Times New Roman" w:cs="Times New Roman"/>
          <w:sz w:val="24"/>
          <w:szCs w:val="24"/>
        </w:rPr>
        <w:t>162.3.2.2.1. Элементы технологий выращивания сельскохозяйственных животных.</w:t>
      </w:r>
    </w:p>
    <w:p w:rsidR="001A21F7" w:rsidRDefault="00C05265">
      <w:pPr>
        <w:spacing w:line="238" w:lineRule="auto"/>
        <w:ind w:left="980"/>
        <w:rPr>
          <w:sz w:val="20"/>
          <w:szCs w:val="20"/>
        </w:rPr>
      </w:pPr>
      <w:r>
        <w:rPr>
          <w:rFonts w:ascii="Times New Roman" w:eastAsia="Times New Roman" w:hAnsi="Times New Roman" w:cs="Times New Roman"/>
          <w:sz w:val="24"/>
          <w:szCs w:val="24"/>
        </w:rPr>
        <w:t>Домашние животные. Сельскохозяйственные животные.</w:t>
      </w:r>
    </w:p>
    <w:p w:rsidR="001A21F7" w:rsidRDefault="00C05265">
      <w:pPr>
        <w:spacing w:line="238" w:lineRule="auto"/>
        <w:ind w:left="980"/>
        <w:rPr>
          <w:sz w:val="20"/>
          <w:szCs w:val="20"/>
        </w:rPr>
      </w:pPr>
      <w:r>
        <w:rPr>
          <w:rFonts w:ascii="Times New Roman" w:eastAsia="Times New Roman" w:hAnsi="Times New Roman" w:cs="Times New Roman"/>
          <w:sz w:val="24"/>
          <w:szCs w:val="24"/>
        </w:rPr>
        <w:t>Содержание сельскохозяйственных животных: помещение, оборудование, уход.</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Разведение животных. Породы животных.</w:t>
      </w:r>
    </w:p>
    <w:p w:rsidR="001A21F7" w:rsidRDefault="00C05265">
      <w:pPr>
        <w:spacing w:line="238" w:lineRule="auto"/>
        <w:ind w:left="980"/>
        <w:rPr>
          <w:sz w:val="20"/>
          <w:szCs w:val="20"/>
        </w:rPr>
      </w:pPr>
      <w:r>
        <w:rPr>
          <w:rFonts w:ascii="Times New Roman" w:eastAsia="Times New Roman" w:hAnsi="Times New Roman" w:cs="Times New Roman"/>
          <w:sz w:val="24"/>
          <w:szCs w:val="24"/>
        </w:rPr>
        <w:t>Лечение животных. Понятие о ветеринарии.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Заготовка кормов. Кормление животных. Питательность корма. Рацион.</w:t>
      </w:r>
    </w:p>
    <w:p w:rsidR="001A21F7" w:rsidRDefault="00C05265">
      <w:pPr>
        <w:spacing w:line="237" w:lineRule="auto"/>
        <w:ind w:left="980"/>
        <w:rPr>
          <w:sz w:val="20"/>
          <w:szCs w:val="20"/>
        </w:rPr>
      </w:pPr>
      <w:r>
        <w:rPr>
          <w:rFonts w:ascii="Times New Roman" w:eastAsia="Times New Roman" w:hAnsi="Times New Roman" w:cs="Times New Roman"/>
          <w:sz w:val="24"/>
          <w:szCs w:val="24"/>
        </w:rPr>
        <w:t>Животные у нас дома. Забота о домашних и бездомных животных.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162.3.2.2.2. Производство животноводческих продуктов.</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A21F7" w:rsidRDefault="00C05265">
      <w:pPr>
        <w:ind w:left="980"/>
        <w:rPr>
          <w:sz w:val="20"/>
          <w:szCs w:val="20"/>
        </w:rPr>
      </w:pPr>
      <w:r>
        <w:rPr>
          <w:rFonts w:ascii="Times New Roman" w:eastAsia="Times New Roman" w:hAnsi="Times New Roman" w:cs="Times New Roman"/>
          <w:sz w:val="24"/>
          <w:szCs w:val="24"/>
        </w:rPr>
        <w:t>Использование цифровых технологий в животноводстве.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Цифровая ферма: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автоматическое кормление животных;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автоматическая дойка;</w:t>
      </w:r>
    </w:p>
    <w:p w:rsidR="001A21F7" w:rsidRDefault="00C05265">
      <w:pPr>
        <w:spacing w:line="238" w:lineRule="auto"/>
        <w:ind w:left="980"/>
        <w:rPr>
          <w:sz w:val="20"/>
          <w:szCs w:val="20"/>
        </w:rPr>
      </w:pPr>
      <w:r>
        <w:rPr>
          <w:rFonts w:ascii="Times New Roman" w:eastAsia="Times New Roman" w:hAnsi="Times New Roman" w:cs="Times New Roman"/>
          <w:sz w:val="24"/>
          <w:szCs w:val="24"/>
        </w:rPr>
        <w:t>уборка помещения и другое.</w:t>
      </w:r>
    </w:p>
    <w:p w:rsidR="001A21F7" w:rsidRDefault="001A21F7">
      <w:pPr>
        <w:spacing w:line="1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162.3.2.2.3. Профессии, связанные с деятельностью животновода.</w:t>
      </w:r>
    </w:p>
    <w:p w:rsidR="001A21F7" w:rsidRDefault="001A21F7">
      <w:pPr>
        <w:spacing w:line="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162.3.2.3. Модуль «Растениеводство».</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7–8 классы.</w:t>
      </w:r>
    </w:p>
    <w:p w:rsidR="001A21F7" w:rsidRDefault="001A21F7">
      <w:pPr>
        <w:spacing w:line="15" w:lineRule="exact"/>
        <w:rPr>
          <w:sz w:val="20"/>
          <w:szCs w:val="20"/>
        </w:rPr>
      </w:pPr>
    </w:p>
    <w:p w:rsidR="001A21F7" w:rsidRDefault="00C05265">
      <w:pPr>
        <w:spacing w:line="231" w:lineRule="auto"/>
        <w:ind w:left="980"/>
        <w:rPr>
          <w:sz w:val="20"/>
          <w:szCs w:val="20"/>
        </w:rPr>
      </w:pPr>
      <w:r>
        <w:rPr>
          <w:rFonts w:ascii="Times New Roman" w:eastAsia="Times New Roman" w:hAnsi="Times New Roman" w:cs="Times New Roman"/>
          <w:sz w:val="24"/>
          <w:szCs w:val="24"/>
        </w:rPr>
        <w:t>162.3.2.3.1. Элементы технологий выращивания сельскохозяйственных культур. Земледелие как поворотный пункт развития человеческой цивилизации. Земля как</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величайшая ценность человечества. История земледелия.</w:t>
      </w:r>
    </w:p>
    <w:p w:rsidR="001A21F7" w:rsidRDefault="00C05265">
      <w:pPr>
        <w:spacing w:line="237" w:lineRule="auto"/>
        <w:ind w:left="980"/>
        <w:rPr>
          <w:sz w:val="20"/>
          <w:szCs w:val="20"/>
        </w:rPr>
      </w:pPr>
      <w:r>
        <w:rPr>
          <w:rFonts w:ascii="Times New Roman" w:eastAsia="Times New Roman" w:hAnsi="Times New Roman" w:cs="Times New Roman"/>
          <w:sz w:val="24"/>
          <w:szCs w:val="24"/>
        </w:rPr>
        <w:t>Почвы, виды почв. Плодородие почв.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Инструменты обработки почвы: ручные и механизированные. Сельскохозяйственная техника.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Культурные растения и их классификация.</w:t>
      </w:r>
    </w:p>
    <w:p w:rsidR="001A21F7" w:rsidRDefault="00C05265">
      <w:pPr>
        <w:spacing w:line="237" w:lineRule="auto"/>
        <w:ind w:left="980"/>
        <w:rPr>
          <w:sz w:val="20"/>
          <w:szCs w:val="20"/>
        </w:rPr>
      </w:pPr>
      <w:r>
        <w:rPr>
          <w:rFonts w:ascii="Times New Roman" w:eastAsia="Times New Roman" w:hAnsi="Times New Roman" w:cs="Times New Roman"/>
          <w:sz w:val="24"/>
          <w:szCs w:val="24"/>
        </w:rPr>
        <w:t>Выращивание растений на школьном/приусадебном участке.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Полезные для человека дикорастущие растения и их классификация.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A21F7" w:rsidRDefault="00C05265">
      <w:pPr>
        <w:ind w:left="980"/>
        <w:rPr>
          <w:sz w:val="20"/>
          <w:szCs w:val="20"/>
        </w:rPr>
      </w:pPr>
      <w:r>
        <w:rPr>
          <w:rFonts w:ascii="Times New Roman" w:eastAsia="Times New Roman" w:hAnsi="Times New Roman" w:cs="Times New Roman"/>
          <w:sz w:val="24"/>
          <w:szCs w:val="24"/>
        </w:rPr>
        <w:t>Сохранение природной среды.</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162.3.2.3.2. Сельскохозяйственное производство.</w:t>
      </w:r>
    </w:p>
    <w:p w:rsidR="001A21F7" w:rsidRDefault="001A21F7">
      <w:pPr>
        <w:spacing w:line="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A21F7" w:rsidRDefault="001A21F7">
      <w:pPr>
        <w:spacing w:line="16" w:lineRule="exact"/>
        <w:rPr>
          <w:sz w:val="20"/>
          <w:szCs w:val="20"/>
        </w:rPr>
      </w:pPr>
    </w:p>
    <w:p w:rsidR="001A21F7" w:rsidRDefault="00C05265" w:rsidP="00310F3C">
      <w:pPr>
        <w:spacing w:line="238" w:lineRule="auto"/>
        <w:ind w:left="980" w:right="1540"/>
        <w:rPr>
          <w:sz w:val="20"/>
          <w:szCs w:val="20"/>
        </w:rPr>
      </w:pPr>
      <w:r>
        <w:rPr>
          <w:rFonts w:ascii="Times New Roman" w:eastAsia="Times New Roman" w:hAnsi="Times New Roman" w:cs="Times New Roman"/>
          <w:sz w:val="24"/>
          <w:szCs w:val="24"/>
        </w:rPr>
        <w:t>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w:t>
      </w:r>
    </w:p>
    <w:p w:rsidR="001A21F7" w:rsidRDefault="00C05265">
      <w:pPr>
        <w:ind w:left="980"/>
        <w:rPr>
          <w:sz w:val="20"/>
          <w:szCs w:val="20"/>
        </w:rPr>
      </w:pPr>
      <w:r>
        <w:rPr>
          <w:rFonts w:ascii="Times New Roman" w:eastAsia="Times New Roman" w:hAnsi="Times New Roman" w:cs="Times New Roman"/>
          <w:sz w:val="24"/>
          <w:szCs w:val="24"/>
        </w:rPr>
        <w:t>применение роботов-манипуляторов для уборки урожая;</w:t>
      </w:r>
    </w:p>
    <w:p w:rsidR="001A21F7" w:rsidRDefault="001A21F7">
      <w:pPr>
        <w:spacing w:line="15" w:lineRule="exact"/>
        <w:rPr>
          <w:sz w:val="20"/>
          <w:szCs w:val="20"/>
        </w:rPr>
      </w:pPr>
    </w:p>
    <w:p w:rsidR="001A21F7" w:rsidRDefault="00C05265">
      <w:pPr>
        <w:spacing w:line="236" w:lineRule="auto"/>
        <w:ind w:left="980" w:right="1380"/>
        <w:jc w:val="both"/>
        <w:rPr>
          <w:sz w:val="20"/>
          <w:szCs w:val="20"/>
        </w:rPr>
      </w:pPr>
      <w:r>
        <w:rPr>
          <w:rFonts w:ascii="Times New Roman" w:eastAsia="Times New Roman" w:hAnsi="Times New Roman" w:cs="Times New Roman"/>
          <w:sz w:val="24"/>
          <w:szCs w:val="24"/>
        </w:rP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1A21F7" w:rsidRDefault="00C05265">
      <w:pPr>
        <w:spacing w:line="235" w:lineRule="auto"/>
        <w:ind w:left="980"/>
        <w:rPr>
          <w:sz w:val="20"/>
          <w:szCs w:val="20"/>
        </w:rPr>
      </w:pPr>
      <w:r>
        <w:rPr>
          <w:rFonts w:ascii="Times New Roman" w:eastAsia="Times New Roman" w:hAnsi="Times New Roman" w:cs="Times New Roman"/>
          <w:sz w:val="24"/>
          <w:szCs w:val="24"/>
        </w:rPr>
        <w:t>Генно-модифицированные растения: положительные и отрицательные аспекты.</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162.3.2.3.3. Сельскохозяйственные профессии.</w:t>
      </w:r>
    </w:p>
    <w:p w:rsidR="001A21F7" w:rsidRDefault="001A21F7">
      <w:pPr>
        <w:spacing w:line="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162.4. Планируемые результаты освоения технологии на уровне основного общего образования.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 xml:space="preserve">162.4.2. </w:t>
      </w:r>
      <w:r>
        <w:rPr>
          <w:rFonts w:ascii="Times New Roman" w:eastAsia="Times New Roman" w:hAnsi="Times New Roman" w:cs="Times New Roman"/>
          <w:color w:val="0D0D0D"/>
          <w:sz w:val="24"/>
          <w:szCs w:val="24"/>
        </w:rPr>
        <w:t>В результате изучения технологии на уровне основного общего образования у</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D0D0D"/>
          <w:sz w:val="24"/>
          <w:szCs w:val="24"/>
        </w:rPr>
        <w:t>обучающегося будут сформированы следующие личностные результаты в части:</w:t>
      </w:r>
    </w:p>
    <w:p w:rsidR="001A21F7" w:rsidRDefault="001A21F7">
      <w:pPr>
        <w:spacing w:line="4" w:lineRule="exact"/>
        <w:rPr>
          <w:sz w:val="20"/>
          <w:szCs w:val="20"/>
        </w:rPr>
      </w:pPr>
    </w:p>
    <w:p w:rsidR="001A21F7" w:rsidRDefault="00C05265">
      <w:pPr>
        <w:numPr>
          <w:ilvl w:val="0"/>
          <w:numId w:val="29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патриотического воспитания:</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проявление интереса к истории и современному состоянию российской науки и технологии;</w:t>
      </w:r>
    </w:p>
    <w:p w:rsidR="001A21F7" w:rsidRDefault="00C05265">
      <w:pPr>
        <w:ind w:left="980"/>
        <w:rPr>
          <w:sz w:val="20"/>
          <w:szCs w:val="20"/>
        </w:rPr>
      </w:pPr>
      <w:r>
        <w:rPr>
          <w:rFonts w:ascii="Times New Roman" w:eastAsia="Times New Roman" w:hAnsi="Times New Roman" w:cs="Times New Roman"/>
          <w:sz w:val="24"/>
          <w:szCs w:val="24"/>
        </w:rPr>
        <w:t>ценностное отношение к достижениям российских инженеров и учёных;</w:t>
      </w:r>
    </w:p>
    <w:p w:rsidR="001A21F7" w:rsidRDefault="001A21F7">
      <w:pPr>
        <w:spacing w:line="2" w:lineRule="exact"/>
        <w:rPr>
          <w:sz w:val="20"/>
          <w:szCs w:val="20"/>
        </w:rPr>
      </w:pPr>
    </w:p>
    <w:p w:rsidR="001A21F7" w:rsidRDefault="00C05265">
      <w:pPr>
        <w:numPr>
          <w:ilvl w:val="0"/>
          <w:numId w:val="29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гражданского и духовно-нравственного воспитания: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A21F7" w:rsidRDefault="001A21F7">
      <w:pPr>
        <w:spacing w:line="4" w:lineRule="exact"/>
        <w:rPr>
          <w:sz w:val="20"/>
          <w:szCs w:val="20"/>
        </w:rPr>
      </w:pPr>
    </w:p>
    <w:p w:rsidR="001A21F7" w:rsidRDefault="00C05265">
      <w:pPr>
        <w:numPr>
          <w:ilvl w:val="0"/>
          <w:numId w:val="29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эстетического воспитания: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восприятие эстетических качеств предметов труда;</w:t>
      </w:r>
    </w:p>
    <w:p w:rsidR="001A21F7" w:rsidRDefault="001A21F7">
      <w:pPr>
        <w:spacing w:line="16"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умение создавать эстетически значимые изделия из различных материалов; понимание ценности отечественного и мирового искусства, народных традиций и</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народного творчества в декоративно-прикладном искусстве;</w:t>
      </w:r>
    </w:p>
    <w:p w:rsidR="001A21F7" w:rsidRDefault="00C05265">
      <w:pPr>
        <w:tabs>
          <w:tab w:val="left" w:pos="2260"/>
          <w:tab w:val="left" w:pos="3020"/>
          <w:tab w:val="left" w:pos="4960"/>
          <w:tab w:val="left" w:pos="6200"/>
          <w:tab w:val="left" w:pos="6820"/>
          <w:tab w:val="left" w:pos="7960"/>
          <w:tab w:val="left" w:pos="9760"/>
        </w:tabs>
        <w:ind w:left="980"/>
        <w:rPr>
          <w:sz w:val="20"/>
          <w:szCs w:val="20"/>
        </w:rPr>
      </w:pPr>
      <w:r>
        <w:rPr>
          <w:rFonts w:ascii="Times New Roman" w:eastAsia="Times New Roman" w:hAnsi="Times New Roman" w:cs="Times New Roman"/>
          <w:sz w:val="24"/>
          <w:szCs w:val="24"/>
        </w:rPr>
        <w:t>осознание</w:t>
      </w:r>
      <w:r>
        <w:rPr>
          <w:rFonts w:ascii="Times New Roman" w:eastAsia="Times New Roman" w:hAnsi="Times New Roman" w:cs="Times New Roman"/>
          <w:sz w:val="24"/>
          <w:szCs w:val="24"/>
        </w:rPr>
        <w:tab/>
        <w:t>роли</w:t>
      </w:r>
      <w:r>
        <w:rPr>
          <w:rFonts w:ascii="Times New Roman" w:eastAsia="Times New Roman" w:hAnsi="Times New Roman" w:cs="Times New Roman"/>
          <w:sz w:val="24"/>
          <w:szCs w:val="24"/>
        </w:rPr>
        <w:tab/>
        <w:t>художественной</w:t>
      </w:r>
      <w:r>
        <w:rPr>
          <w:rFonts w:ascii="Times New Roman" w:eastAsia="Times New Roman" w:hAnsi="Times New Roman" w:cs="Times New Roman"/>
          <w:sz w:val="24"/>
          <w:szCs w:val="24"/>
        </w:rPr>
        <w:tab/>
        <w:t>культуры</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средства</w:t>
      </w:r>
      <w:r>
        <w:rPr>
          <w:rFonts w:ascii="Times New Roman" w:eastAsia="Times New Roman" w:hAnsi="Times New Roman" w:cs="Times New Roman"/>
          <w:sz w:val="24"/>
          <w:szCs w:val="24"/>
        </w:rPr>
        <w:tab/>
        <w:t>коммуникации</w:t>
      </w:r>
      <w:r>
        <w:rPr>
          <w:sz w:val="20"/>
          <w:szCs w:val="20"/>
        </w:rPr>
        <w:tab/>
      </w:r>
      <w:r>
        <w:rPr>
          <w:rFonts w:ascii="Times New Roman" w:eastAsia="Times New Roman" w:hAnsi="Times New Roman" w:cs="Times New Roman"/>
        </w:rPr>
        <w:t>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самовыражения в современном обществе;</w:t>
      </w:r>
    </w:p>
    <w:p w:rsidR="001A21F7" w:rsidRDefault="001A21F7">
      <w:pPr>
        <w:spacing w:line="10" w:lineRule="exact"/>
        <w:rPr>
          <w:sz w:val="20"/>
          <w:szCs w:val="20"/>
        </w:rPr>
      </w:pPr>
    </w:p>
    <w:p w:rsidR="001A21F7" w:rsidRDefault="00C05265">
      <w:pPr>
        <w:numPr>
          <w:ilvl w:val="0"/>
          <w:numId w:val="298"/>
        </w:numPr>
        <w:tabs>
          <w:tab w:val="left" w:pos="1244"/>
        </w:tabs>
        <w:spacing w:after="0" w:line="250" w:lineRule="auto"/>
        <w:ind w:left="980" w:right="2580" w:hanging="9"/>
        <w:rPr>
          <w:rFonts w:eastAsia="Times New Roman"/>
          <w:sz w:val="23"/>
          <w:szCs w:val="23"/>
        </w:rPr>
      </w:pPr>
      <w:r>
        <w:rPr>
          <w:rFonts w:ascii="Times New Roman" w:eastAsia="Times New Roman" w:hAnsi="Times New Roman" w:cs="Times New Roman"/>
          <w:sz w:val="23"/>
          <w:szCs w:val="23"/>
        </w:rPr>
        <w:t>ценности научного познания и практической деятельности: осознание ценности науки как фундамента технологий;</w:t>
      </w:r>
    </w:p>
    <w:p w:rsidR="001A21F7" w:rsidRDefault="00C05265">
      <w:pPr>
        <w:spacing w:line="237" w:lineRule="auto"/>
        <w:ind w:left="980"/>
        <w:rPr>
          <w:rFonts w:eastAsia="Times New Roman"/>
          <w:sz w:val="23"/>
          <w:szCs w:val="23"/>
        </w:rPr>
      </w:pPr>
      <w:r>
        <w:rPr>
          <w:rFonts w:ascii="Times New Roman" w:eastAsia="Times New Roman" w:hAnsi="Times New Roman" w:cs="Times New Roman"/>
          <w:sz w:val="24"/>
          <w:szCs w:val="24"/>
        </w:rPr>
        <w:t>развитие  интереса  к  исследовательской  деятельности,  реализации  на  практике</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достижений науки;</w:t>
      </w:r>
    </w:p>
    <w:p w:rsidR="001A21F7" w:rsidRDefault="00C05265">
      <w:pPr>
        <w:numPr>
          <w:ilvl w:val="0"/>
          <w:numId w:val="299"/>
        </w:numPr>
        <w:tabs>
          <w:tab w:val="left" w:pos="1240"/>
        </w:tabs>
        <w:spacing w:after="0" w:line="237" w:lineRule="auto"/>
        <w:ind w:left="1240" w:hanging="269"/>
        <w:rPr>
          <w:rFonts w:eastAsia="Times New Roman"/>
          <w:sz w:val="24"/>
          <w:szCs w:val="24"/>
        </w:rPr>
      </w:pPr>
      <w:r>
        <w:rPr>
          <w:rFonts w:ascii="Times New Roman" w:eastAsia="Times New Roman" w:hAnsi="Times New Roman" w:cs="Times New Roman"/>
          <w:sz w:val="24"/>
          <w:szCs w:val="24"/>
        </w:rPr>
        <w:t>формирования культуры здоровья и эмоционального благополучия:</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1A21F7" w:rsidRDefault="001A21F7">
      <w:pPr>
        <w:spacing w:line="4" w:lineRule="exact"/>
        <w:rPr>
          <w:sz w:val="20"/>
          <w:szCs w:val="20"/>
        </w:rPr>
      </w:pPr>
    </w:p>
    <w:p w:rsidR="001A21F7" w:rsidRDefault="00C05265">
      <w:pPr>
        <w:numPr>
          <w:ilvl w:val="0"/>
          <w:numId w:val="300"/>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трудового воспитания:</w:t>
      </w:r>
    </w:p>
    <w:p w:rsidR="001A21F7" w:rsidRDefault="001A21F7">
      <w:pPr>
        <w:spacing w:line="10"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w:t>
      </w:r>
    </w:p>
    <w:p w:rsidR="001A21F7" w:rsidRDefault="001A21F7">
      <w:pPr>
        <w:spacing w:line="12" w:lineRule="exact"/>
        <w:rPr>
          <w:sz w:val="20"/>
          <w:szCs w:val="20"/>
        </w:rPr>
      </w:pPr>
    </w:p>
    <w:p w:rsidR="001A21F7" w:rsidRDefault="00C05265">
      <w:pPr>
        <w:spacing w:line="235" w:lineRule="auto"/>
        <w:ind w:left="980" w:right="20" w:hanging="710"/>
        <w:rPr>
          <w:sz w:val="20"/>
          <w:szCs w:val="20"/>
        </w:rPr>
      </w:pPr>
      <w:r>
        <w:rPr>
          <w:rFonts w:ascii="Times New Roman" w:eastAsia="Times New Roman" w:hAnsi="Times New Roman" w:cs="Times New Roman"/>
          <w:sz w:val="24"/>
          <w:szCs w:val="24"/>
        </w:rPr>
        <w:t>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w:t>
      </w:r>
    </w:p>
    <w:p w:rsidR="001A21F7" w:rsidRDefault="001A21F7">
      <w:pPr>
        <w:spacing w:line="12" w:lineRule="exact"/>
        <w:rPr>
          <w:sz w:val="20"/>
          <w:szCs w:val="20"/>
        </w:rPr>
      </w:pPr>
    </w:p>
    <w:p w:rsidR="001A21F7" w:rsidRDefault="00C05265" w:rsidP="002F3F19">
      <w:pPr>
        <w:spacing w:line="235" w:lineRule="auto"/>
        <w:ind w:left="260" w:right="20"/>
        <w:rPr>
          <w:sz w:val="20"/>
          <w:szCs w:val="20"/>
        </w:rPr>
      </w:pPr>
      <w:r>
        <w:rPr>
          <w:rFonts w:ascii="Times New Roman" w:eastAsia="Times New Roman" w:hAnsi="Times New Roman" w:cs="Times New Roman"/>
          <w:sz w:val="24"/>
          <w:szCs w:val="24"/>
        </w:rPr>
        <w:t>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A21F7" w:rsidRDefault="00C05265">
      <w:pPr>
        <w:ind w:left="980"/>
        <w:rPr>
          <w:sz w:val="20"/>
          <w:szCs w:val="20"/>
        </w:rPr>
      </w:pPr>
      <w:r>
        <w:rPr>
          <w:rFonts w:ascii="Times New Roman" w:eastAsia="Times New Roman" w:hAnsi="Times New Roman" w:cs="Times New Roman"/>
          <w:sz w:val="24"/>
          <w:szCs w:val="24"/>
        </w:rPr>
        <w:t>умение ориентироваться в мире современных профессий;</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1A21F7" w:rsidRDefault="001A21F7">
      <w:pPr>
        <w:spacing w:line="5" w:lineRule="exact"/>
        <w:rPr>
          <w:sz w:val="20"/>
          <w:szCs w:val="20"/>
        </w:rPr>
      </w:pPr>
    </w:p>
    <w:p w:rsidR="001A21F7" w:rsidRDefault="00C05265">
      <w:pPr>
        <w:numPr>
          <w:ilvl w:val="0"/>
          <w:numId w:val="30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экологического воспитания: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1A21F7" w:rsidRDefault="00C05265">
      <w:pPr>
        <w:ind w:left="980"/>
        <w:rPr>
          <w:sz w:val="20"/>
          <w:szCs w:val="20"/>
        </w:rPr>
      </w:pPr>
      <w:r>
        <w:rPr>
          <w:rFonts w:ascii="Times New Roman" w:eastAsia="Times New Roman" w:hAnsi="Times New Roman" w:cs="Times New Roman"/>
          <w:sz w:val="24"/>
          <w:szCs w:val="24"/>
        </w:rPr>
        <w:t>осознание пределов преобразовательной деятельности человека.</w:t>
      </w:r>
    </w:p>
    <w:p w:rsidR="001A21F7" w:rsidRDefault="001A21F7">
      <w:pPr>
        <w:spacing w:line="14" w:lineRule="exact"/>
        <w:rPr>
          <w:sz w:val="20"/>
          <w:szCs w:val="20"/>
        </w:rPr>
      </w:pPr>
    </w:p>
    <w:p w:rsidR="001A21F7" w:rsidRDefault="00C05265">
      <w:pPr>
        <w:spacing w:line="236" w:lineRule="auto"/>
        <w:ind w:left="260" w:firstLine="706"/>
        <w:jc w:val="both"/>
        <w:rPr>
          <w:sz w:val="20"/>
          <w:szCs w:val="20"/>
        </w:rPr>
      </w:pPr>
      <w:r>
        <w:rPr>
          <w:rFonts w:ascii="Times New Roman" w:eastAsia="Times New Roman" w:hAnsi="Times New Roman" w:cs="Times New Roman"/>
          <w:sz w:val="24"/>
          <w:szCs w:val="24"/>
        </w:rPr>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A21F7" w:rsidRDefault="001A21F7">
      <w:pPr>
        <w:spacing w:line="19" w:lineRule="exact"/>
        <w:rPr>
          <w:sz w:val="20"/>
          <w:szCs w:val="20"/>
        </w:rPr>
      </w:pPr>
    </w:p>
    <w:p w:rsidR="001A21F7" w:rsidRDefault="00C05265">
      <w:pPr>
        <w:spacing w:line="233" w:lineRule="auto"/>
        <w:ind w:left="260" w:firstLine="706"/>
        <w:jc w:val="both"/>
        <w:rPr>
          <w:sz w:val="20"/>
          <w:szCs w:val="20"/>
        </w:rPr>
      </w:pPr>
      <w:r>
        <w:rPr>
          <w:rFonts w:ascii="Times New Roman" w:eastAsia="Times New Roman" w:hAnsi="Times New Roman" w:cs="Times New Roman"/>
          <w:sz w:val="24"/>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16" w:lineRule="exact"/>
        <w:rPr>
          <w:sz w:val="20"/>
          <w:szCs w:val="20"/>
        </w:rPr>
      </w:pPr>
    </w:p>
    <w:p w:rsidR="001A21F7" w:rsidRDefault="00C05265">
      <w:pPr>
        <w:spacing w:line="233" w:lineRule="auto"/>
        <w:ind w:left="260" w:firstLine="706"/>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природных и рукотворных объектов;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устанавливать существенный признак классификации, основание для обобщения и сравнения;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формировать запросы к информационной системе с целью получения необходимой информации;</w:t>
      </w:r>
    </w:p>
    <w:p w:rsidR="001A21F7" w:rsidRDefault="00C05265">
      <w:pPr>
        <w:ind w:left="980"/>
        <w:rPr>
          <w:sz w:val="20"/>
          <w:szCs w:val="20"/>
        </w:rPr>
      </w:pPr>
      <w:r>
        <w:rPr>
          <w:rFonts w:ascii="Times New Roman" w:eastAsia="Times New Roman" w:hAnsi="Times New Roman" w:cs="Times New Roman"/>
          <w:sz w:val="24"/>
          <w:szCs w:val="24"/>
        </w:rPr>
        <w:t>оценивать полноту, достоверность и актуальность полученной информации;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опытным путём изучать свойства различных материалов;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овладевать навыками измерения величин с помощью измерительных инструментов,</w:t>
      </w:r>
    </w:p>
    <w:p w:rsidR="001A21F7" w:rsidRDefault="001A21F7">
      <w:pPr>
        <w:spacing w:line="16"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оценивать погрешность измерения, уметь осуществлять арифметические действия с приближёнными величинами;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строить и оценивать модели объектов, явлений и процессов;</w:t>
      </w:r>
    </w:p>
    <w:p w:rsidR="001A21F7" w:rsidRDefault="001A21F7">
      <w:pPr>
        <w:spacing w:line="10"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162.4.6.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12" w:lineRule="exact"/>
        <w:rPr>
          <w:sz w:val="20"/>
          <w:szCs w:val="20"/>
        </w:rPr>
      </w:pPr>
    </w:p>
    <w:p w:rsidR="001A21F7" w:rsidRDefault="00C05265">
      <w:pPr>
        <w:spacing w:line="236" w:lineRule="auto"/>
        <w:ind w:left="980" w:right="240"/>
        <w:rPr>
          <w:sz w:val="20"/>
          <w:szCs w:val="20"/>
        </w:rPr>
      </w:pPr>
      <w:r>
        <w:rPr>
          <w:rFonts w:ascii="Times New Roman" w:eastAsia="Times New Roman" w:hAnsi="Times New Roman" w:cs="Times New Roman"/>
          <w:sz w:val="24"/>
          <w:szCs w:val="24"/>
        </w:rPr>
        <w:t>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владеть технологией трансформации данных в информацию, информации в знания. 162.4.7. У обучающегося будут сформированы умения самоорганизации как часть</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регулятивных универсальных учебных действий:</w:t>
      </w:r>
    </w:p>
    <w:p w:rsidR="001A21F7" w:rsidRDefault="001A21F7">
      <w:pPr>
        <w:spacing w:line="10" w:lineRule="exact"/>
        <w:rPr>
          <w:sz w:val="20"/>
          <w:szCs w:val="20"/>
        </w:rPr>
      </w:pPr>
    </w:p>
    <w:p w:rsidR="001A21F7" w:rsidRDefault="00C05265" w:rsidP="002F3F19">
      <w:pPr>
        <w:spacing w:line="235" w:lineRule="auto"/>
        <w:ind w:left="260" w:firstLine="711"/>
        <w:rPr>
          <w:sz w:val="20"/>
          <w:szCs w:val="20"/>
        </w:rPr>
      </w:pPr>
      <w:r>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w:t>
      </w:r>
    </w:p>
    <w:p w:rsidR="001A21F7" w:rsidRDefault="00C05265">
      <w:pPr>
        <w:ind w:left="260"/>
        <w:rPr>
          <w:sz w:val="20"/>
          <w:szCs w:val="20"/>
        </w:rPr>
      </w:pPr>
      <w:r>
        <w:rPr>
          <w:rFonts w:ascii="Times New Roman" w:eastAsia="Times New Roman" w:hAnsi="Times New Roman" w:cs="Times New Roman"/>
          <w:sz w:val="24"/>
          <w:szCs w:val="24"/>
        </w:rPr>
        <w:t>учебных и познавательных задач;</w:t>
      </w:r>
    </w:p>
    <w:p w:rsidR="001A21F7" w:rsidRDefault="001A21F7">
      <w:pPr>
        <w:spacing w:line="2" w:lineRule="exact"/>
        <w:rPr>
          <w:sz w:val="20"/>
          <w:szCs w:val="20"/>
        </w:rPr>
      </w:pPr>
    </w:p>
    <w:p w:rsidR="001A21F7" w:rsidRDefault="00C05265">
      <w:pPr>
        <w:tabs>
          <w:tab w:val="left" w:pos="1740"/>
          <w:tab w:val="left" w:pos="3060"/>
          <w:tab w:val="left" w:pos="3720"/>
          <w:tab w:val="left" w:pos="4820"/>
          <w:tab w:val="left" w:pos="5120"/>
          <w:tab w:val="left" w:pos="6860"/>
          <w:tab w:val="left" w:pos="8480"/>
        </w:tabs>
        <w:ind w:left="980"/>
        <w:rPr>
          <w:sz w:val="20"/>
          <w:szCs w:val="20"/>
        </w:rPr>
      </w:pPr>
      <w:r>
        <w:rPr>
          <w:rFonts w:ascii="Times New Roman" w:eastAsia="Times New Roman" w:hAnsi="Times New Roman" w:cs="Times New Roman"/>
          <w:sz w:val="24"/>
          <w:szCs w:val="24"/>
        </w:rPr>
        <w:t>уметь</w:t>
      </w:r>
      <w:r>
        <w:rPr>
          <w:rFonts w:ascii="Times New Roman" w:eastAsia="Times New Roman" w:hAnsi="Times New Roman" w:cs="Times New Roman"/>
          <w:sz w:val="24"/>
          <w:szCs w:val="24"/>
        </w:rPr>
        <w:tab/>
        <w:t>соотносить</w:t>
      </w:r>
      <w:r>
        <w:rPr>
          <w:rFonts w:ascii="Times New Roman" w:eastAsia="Times New Roman" w:hAnsi="Times New Roman" w:cs="Times New Roman"/>
          <w:sz w:val="24"/>
          <w:szCs w:val="24"/>
        </w:rPr>
        <w:tab/>
        <w:t>свои</w:t>
      </w:r>
      <w:r>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планируемыми</w:t>
      </w:r>
      <w:r>
        <w:rPr>
          <w:rFonts w:ascii="Times New Roman" w:eastAsia="Times New Roman" w:hAnsi="Times New Roman" w:cs="Times New Roman"/>
          <w:sz w:val="24"/>
          <w:szCs w:val="24"/>
        </w:rPr>
        <w:tab/>
        <w:t>результатами,</w:t>
      </w:r>
      <w:r>
        <w:rPr>
          <w:sz w:val="20"/>
          <w:szCs w:val="20"/>
        </w:rPr>
        <w:tab/>
      </w:r>
      <w:r>
        <w:rPr>
          <w:rFonts w:ascii="Times New Roman" w:eastAsia="Times New Roman" w:hAnsi="Times New Roman" w:cs="Times New Roman"/>
          <w:sz w:val="23"/>
          <w:szCs w:val="23"/>
        </w:rPr>
        <w:t>осуществлять</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проводить выбор и брать ответственность за решение.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162.4.8. У обучающегося будут сформированы умения самоконтроля (рефлексии) как часть регулятивных универсальных учебных действий:</w:t>
      </w:r>
    </w:p>
    <w:p w:rsidR="001A21F7" w:rsidRDefault="00C05265">
      <w:pPr>
        <w:ind w:left="980"/>
        <w:rPr>
          <w:sz w:val="20"/>
          <w:szCs w:val="20"/>
        </w:rPr>
      </w:pPr>
      <w:r>
        <w:rPr>
          <w:rFonts w:ascii="Times New Roman" w:eastAsia="Times New Roman" w:hAnsi="Times New Roman" w:cs="Times New Roman"/>
          <w:sz w:val="24"/>
          <w:szCs w:val="24"/>
        </w:rPr>
        <w:t>давать оценку ситуации и предлагать план её изменения;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162.4.9. У обучающегося будут сформированы умения принятия себя и других как часть регулятивных универсальных учебных действий: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162.4.10. У обучающегося будут сформированы умения общения как часть коммуникативных универсальных учебных действий:</w:t>
      </w:r>
    </w:p>
    <w:p w:rsidR="001A21F7" w:rsidRDefault="001A21F7">
      <w:pPr>
        <w:spacing w:line="4" w:lineRule="exact"/>
        <w:rPr>
          <w:sz w:val="20"/>
          <w:szCs w:val="20"/>
        </w:rPr>
      </w:pPr>
    </w:p>
    <w:p w:rsidR="001A21F7" w:rsidRDefault="00C05265">
      <w:pPr>
        <w:numPr>
          <w:ilvl w:val="0"/>
          <w:numId w:val="302"/>
        </w:numPr>
        <w:tabs>
          <w:tab w:val="left" w:pos="1220"/>
        </w:tabs>
        <w:spacing w:after="0" w:line="240" w:lineRule="auto"/>
        <w:ind w:left="1220" w:hanging="249"/>
        <w:rPr>
          <w:rFonts w:eastAsia="Times New Roman"/>
          <w:sz w:val="24"/>
          <w:szCs w:val="24"/>
        </w:rPr>
      </w:pPr>
      <w:r>
        <w:rPr>
          <w:rFonts w:ascii="Times New Roman" w:eastAsia="Times New Roman" w:hAnsi="Times New Roman" w:cs="Times New Roman"/>
          <w:sz w:val="24"/>
          <w:szCs w:val="24"/>
        </w:rPr>
        <w:t>ходе  обсуждения  учебного  материала,  планирования  и  осуществления  учебного</w:t>
      </w: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проекта;</w:t>
      </w:r>
    </w:p>
    <w:p w:rsidR="001A21F7" w:rsidRDefault="001A21F7">
      <w:pPr>
        <w:spacing w:line="3" w:lineRule="exact"/>
        <w:rPr>
          <w:rFonts w:eastAsia="Times New Roman"/>
          <w:sz w:val="24"/>
          <w:szCs w:val="24"/>
        </w:rPr>
      </w:pPr>
    </w:p>
    <w:p w:rsidR="001A21F7" w:rsidRDefault="00C05265">
      <w:pPr>
        <w:numPr>
          <w:ilvl w:val="0"/>
          <w:numId w:val="302"/>
        </w:numPr>
        <w:tabs>
          <w:tab w:val="left" w:pos="1140"/>
        </w:tabs>
        <w:spacing w:after="0" w:line="240" w:lineRule="auto"/>
        <w:ind w:left="1140" w:hanging="169"/>
        <w:rPr>
          <w:rFonts w:eastAsia="Times New Roman"/>
          <w:sz w:val="24"/>
          <w:szCs w:val="24"/>
        </w:rPr>
      </w:pPr>
      <w:r>
        <w:rPr>
          <w:rFonts w:ascii="Times New Roman" w:eastAsia="Times New Roman" w:hAnsi="Times New Roman" w:cs="Times New Roman"/>
          <w:sz w:val="24"/>
          <w:szCs w:val="24"/>
        </w:rPr>
        <w:t>рамках публичного представления результатов проектной деятельности;</w:t>
      </w:r>
    </w:p>
    <w:p w:rsidR="001A21F7" w:rsidRDefault="00C05265">
      <w:pPr>
        <w:numPr>
          <w:ilvl w:val="0"/>
          <w:numId w:val="302"/>
        </w:numPr>
        <w:tabs>
          <w:tab w:val="left" w:pos="1140"/>
        </w:tabs>
        <w:spacing w:after="0" w:line="238" w:lineRule="auto"/>
        <w:ind w:left="1140" w:hanging="169"/>
        <w:rPr>
          <w:rFonts w:eastAsia="Times New Roman"/>
          <w:sz w:val="24"/>
          <w:szCs w:val="24"/>
        </w:rPr>
      </w:pPr>
      <w:r>
        <w:rPr>
          <w:rFonts w:ascii="Times New Roman" w:eastAsia="Times New Roman" w:hAnsi="Times New Roman" w:cs="Times New Roman"/>
          <w:sz w:val="24"/>
          <w:szCs w:val="24"/>
        </w:rPr>
        <w:t>ходе совместного решения задачи с использованием облачных сервисов;</w:t>
      </w:r>
    </w:p>
    <w:p w:rsidR="001A21F7" w:rsidRDefault="001A21F7">
      <w:pPr>
        <w:spacing w:line="14" w:lineRule="exact"/>
        <w:rPr>
          <w:rFonts w:eastAsia="Times New Roman"/>
          <w:sz w:val="24"/>
          <w:szCs w:val="24"/>
        </w:rPr>
      </w:pPr>
    </w:p>
    <w:p w:rsidR="001A21F7" w:rsidRDefault="00C05265">
      <w:pPr>
        <w:numPr>
          <w:ilvl w:val="0"/>
          <w:numId w:val="302"/>
        </w:numPr>
        <w:tabs>
          <w:tab w:val="left" w:pos="1157"/>
        </w:tabs>
        <w:spacing w:after="0" w:line="233" w:lineRule="auto"/>
        <w:ind w:left="980" w:hanging="9"/>
        <w:rPr>
          <w:rFonts w:eastAsia="Times New Roman"/>
          <w:sz w:val="24"/>
          <w:szCs w:val="24"/>
        </w:rPr>
      </w:pPr>
      <w:r>
        <w:rPr>
          <w:rFonts w:ascii="Times New Roman" w:eastAsia="Times New Roman" w:hAnsi="Times New Roman" w:cs="Times New Roman"/>
          <w:sz w:val="24"/>
          <w:szCs w:val="24"/>
        </w:rPr>
        <w:t>ходе общения с представителями других культур, в частности в социальных сетях. 162.4.11. У обучающегося будут сформированы умения совместной деятельности как</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часть коммуникативных универсальных учебных действий: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w:t>
      </w:r>
    </w:p>
    <w:p w:rsidR="001A21F7" w:rsidRDefault="00C05265">
      <w:pPr>
        <w:ind w:left="260"/>
        <w:rPr>
          <w:sz w:val="20"/>
          <w:szCs w:val="20"/>
        </w:rPr>
      </w:pPr>
      <w:r>
        <w:rPr>
          <w:rFonts w:ascii="Times New Roman" w:eastAsia="Times New Roman" w:hAnsi="Times New Roman" w:cs="Times New Roman"/>
          <w:sz w:val="24"/>
          <w:szCs w:val="24"/>
        </w:rPr>
        <w:t>логики;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распознавать некорректную аргументацию.</w:t>
      </w:r>
    </w:p>
    <w:p w:rsidR="001A21F7" w:rsidRDefault="001A21F7">
      <w:pPr>
        <w:spacing w:line="10"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162.5. Предметные результаты освоения программы по технологии на уровне основного общего образования.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162.5.1. Для всех модулей обязательные предметные результаты</w:t>
      </w:r>
      <w:r>
        <w:rPr>
          <w:rFonts w:ascii="Times New Roman" w:eastAsia="Times New Roman" w:hAnsi="Times New Roman" w:cs="Times New Roman"/>
          <w:b/>
          <w:bCs/>
          <w:sz w:val="24"/>
          <w:szCs w:val="24"/>
        </w:rPr>
        <w:t>:</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организовывать рабочее место в соответствии с изучаемой технологией;</w:t>
      </w:r>
    </w:p>
    <w:p w:rsidR="001A21F7" w:rsidRDefault="00C05265">
      <w:pPr>
        <w:tabs>
          <w:tab w:val="left" w:pos="2220"/>
          <w:tab w:val="left" w:pos="3200"/>
          <w:tab w:val="left" w:pos="4620"/>
          <w:tab w:val="left" w:pos="6320"/>
          <w:tab w:val="left" w:pos="7260"/>
          <w:tab w:val="left" w:pos="7540"/>
        </w:tabs>
        <w:spacing w:line="237" w:lineRule="auto"/>
        <w:ind w:left="980"/>
        <w:rPr>
          <w:sz w:val="20"/>
          <w:szCs w:val="20"/>
        </w:rPr>
      </w:pPr>
      <w:r>
        <w:rPr>
          <w:rFonts w:ascii="Times New Roman" w:eastAsia="Times New Roman" w:hAnsi="Times New Roman" w:cs="Times New Roman"/>
          <w:sz w:val="24"/>
          <w:szCs w:val="24"/>
        </w:rPr>
        <w:t>соблюдать</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безопасного</w:t>
      </w:r>
      <w:r>
        <w:rPr>
          <w:rFonts w:ascii="Times New Roman" w:eastAsia="Times New Roman" w:hAnsi="Times New Roman" w:cs="Times New Roman"/>
          <w:sz w:val="24"/>
          <w:szCs w:val="24"/>
        </w:rPr>
        <w:tab/>
        <w:t>использования</w:t>
      </w:r>
      <w:r>
        <w:rPr>
          <w:rFonts w:ascii="Times New Roman" w:eastAsia="Times New Roman" w:hAnsi="Times New Roman" w:cs="Times New Roman"/>
          <w:sz w:val="24"/>
          <w:szCs w:val="24"/>
        </w:rPr>
        <w:tab/>
        <w:t>ручных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электрифицированных</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инструментов и оборудования;</w:t>
      </w:r>
    </w:p>
    <w:p w:rsidR="001A21F7" w:rsidRDefault="00C05265">
      <w:pPr>
        <w:tabs>
          <w:tab w:val="left" w:pos="2120"/>
          <w:tab w:val="left" w:pos="2480"/>
          <w:tab w:val="left" w:pos="3740"/>
          <w:tab w:val="left" w:pos="5060"/>
          <w:tab w:val="left" w:pos="7000"/>
          <w:tab w:val="left" w:pos="8180"/>
          <w:tab w:val="left" w:pos="8520"/>
        </w:tabs>
        <w:spacing w:line="237" w:lineRule="auto"/>
        <w:ind w:left="980"/>
        <w:rPr>
          <w:sz w:val="20"/>
          <w:szCs w:val="20"/>
        </w:rPr>
      </w:pPr>
      <w:r>
        <w:rPr>
          <w:rFonts w:ascii="Times New Roman" w:eastAsia="Times New Roman" w:hAnsi="Times New Roman" w:cs="Times New Roman"/>
          <w:sz w:val="24"/>
          <w:szCs w:val="24"/>
        </w:rPr>
        <w:t>грамотно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осознанно</w:t>
      </w:r>
      <w:r>
        <w:rPr>
          <w:rFonts w:ascii="Times New Roman" w:eastAsia="Times New Roman" w:hAnsi="Times New Roman" w:cs="Times New Roman"/>
          <w:sz w:val="24"/>
          <w:szCs w:val="24"/>
        </w:rPr>
        <w:tab/>
        <w:t>выполнять</w:t>
      </w:r>
      <w:r>
        <w:rPr>
          <w:rFonts w:ascii="Times New Roman" w:eastAsia="Times New Roman" w:hAnsi="Times New Roman" w:cs="Times New Roman"/>
          <w:sz w:val="24"/>
          <w:szCs w:val="24"/>
        </w:rPr>
        <w:tab/>
        <w:t>технологические</w:t>
      </w:r>
      <w:r>
        <w:rPr>
          <w:rFonts w:ascii="Times New Roman" w:eastAsia="Times New Roman" w:hAnsi="Times New Roman" w:cs="Times New Roman"/>
          <w:sz w:val="24"/>
          <w:szCs w:val="24"/>
        </w:rPr>
        <w:tab/>
        <w:t>операции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изучаемой технологией.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162.5.2. Предметные результаты освоения содержания модуля «Производство и технологии».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5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называть и характеризовать технологии;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и характеризовать потребности человека;</w:t>
      </w:r>
    </w:p>
    <w:p w:rsidR="001A21F7" w:rsidRDefault="001A21F7">
      <w:pPr>
        <w:spacing w:line="16" w:lineRule="exact"/>
        <w:rPr>
          <w:sz w:val="20"/>
          <w:szCs w:val="20"/>
        </w:rPr>
      </w:pPr>
    </w:p>
    <w:p w:rsidR="001A21F7" w:rsidRDefault="00C05265" w:rsidP="002F3F19">
      <w:pPr>
        <w:spacing w:line="236" w:lineRule="auto"/>
        <w:ind w:left="980" w:right="260"/>
        <w:rPr>
          <w:sz w:val="20"/>
          <w:szCs w:val="20"/>
        </w:rPr>
      </w:pPr>
      <w:r>
        <w:rPr>
          <w:rFonts w:ascii="Times New Roman" w:eastAsia="Times New Roman" w:hAnsi="Times New Roman" w:cs="Times New Roman"/>
          <w:sz w:val="24"/>
          <w:szCs w:val="24"/>
        </w:rPr>
        <w:t>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w:t>
      </w:r>
    </w:p>
    <w:p w:rsidR="001A21F7" w:rsidRDefault="001A21F7">
      <w:pPr>
        <w:spacing w:line="30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A21F7" w:rsidRDefault="001A21F7">
      <w:pPr>
        <w:spacing w:line="16"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характеризовать предметы труда в различных видах материального производства; использовать метод мозгового штурма, метод интеллект-карт, метод фокальных</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объектов и другие методы;</w:t>
      </w:r>
    </w:p>
    <w:p w:rsidR="001A21F7" w:rsidRDefault="00C05265">
      <w:pPr>
        <w:spacing w:line="237" w:lineRule="auto"/>
        <w:ind w:left="980"/>
        <w:rPr>
          <w:sz w:val="20"/>
          <w:szCs w:val="20"/>
        </w:rPr>
      </w:pPr>
      <w:r>
        <w:rPr>
          <w:rFonts w:ascii="Times New Roman" w:eastAsia="Times New Roman" w:hAnsi="Times New Roman" w:cs="Times New Roman"/>
          <w:sz w:val="24"/>
          <w:szCs w:val="24"/>
        </w:rPr>
        <w:t>использовать метод учебного проектирования, выполнять учебные проекты;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назвать и характеризовать профессии.</w:t>
      </w:r>
    </w:p>
    <w:p w:rsidR="001A21F7" w:rsidRDefault="00C05265">
      <w:pPr>
        <w:spacing w:line="237" w:lineRule="auto"/>
        <w:ind w:left="980"/>
        <w:rPr>
          <w:sz w:val="20"/>
          <w:szCs w:val="20"/>
        </w:rPr>
      </w:pPr>
      <w:r>
        <w:rPr>
          <w:rFonts w:ascii="Times New Roman" w:eastAsia="Times New Roman" w:hAnsi="Times New Roman" w:cs="Times New Roman"/>
          <w:sz w:val="24"/>
          <w:szCs w:val="24"/>
        </w:rPr>
        <w:t>К концу обучения в 6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называть и характеризовать машины и механизмы;</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A21F7" w:rsidRDefault="00C05265">
      <w:pPr>
        <w:ind w:left="980"/>
        <w:rPr>
          <w:sz w:val="20"/>
          <w:szCs w:val="20"/>
        </w:rPr>
      </w:pPr>
      <w:r>
        <w:rPr>
          <w:rFonts w:ascii="Times New Roman" w:eastAsia="Times New Roman" w:hAnsi="Times New Roman" w:cs="Times New Roman"/>
          <w:sz w:val="24"/>
          <w:szCs w:val="24"/>
        </w:rPr>
        <w:t>предлагать варианты усовершенствования конструкций;</w:t>
      </w:r>
    </w:p>
    <w:p w:rsidR="001A21F7" w:rsidRDefault="001A21F7">
      <w:pPr>
        <w:spacing w:line="14"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характеризовать предметы труда в различных видах материального производства; характеризовать виды современных технологий и определять перспективы их</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развития.</w:t>
      </w:r>
    </w:p>
    <w:p w:rsidR="001A21F7" w:rsidRDefault="00C05265">
      <w:pPr>
        <w:spacing w:line="237" w:lineRule="auto"/>
        <w:ind w:left="980"/>
        <w:rPr>
          <w:sz w:val="20"/>
          <w:szCs w:val="20"/>
        </w:rPr>
      </w:pPr>
      <w:r>
        <w:rPr>
          <w:rFonts w:ascii="Times New Roman" w:eastAsia="Times New Roman" w:hAnsi="Times New Roman" w:cs="Times New Roman"/>
          <w:sz w:val="24"/>
          <w:szCs w:val="24"/>
        </w:rPr>
        <w:t>К концу обучения в 7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приводить примеры развития технологий;</w:t>
      </w:r>
    </w:p>
    <w:p w:rsidR="001A21F7" w:rsidRDefault="001A21F7">
      <w:pPr>
        <w:spacing w:line="10" w:lineRule="exact"/>
        <w:rPr>
          <w:sz w:val="20"/>
          <w:szCs w:val="20"/>
        </w:rPr>
      </w:pPr>
    </w:p>
    <w:p w:rsidR="001A21F7" w:rsidRDefault="00C05265">
      <w:pPr>
        <w:spacing w:line="237" w:lineRule="auto"/>
        <w:ind w:left="980" w:right="2000"/>
        <w:rPr>
          <w:sz w:val="20"/>
          <w:szCs w:val="20"/>
        </w:rPr>
      </w:pPr>
      <w:r>
        <w:rPr>
          <w:rFonts w:ascii="Times New Roman" w:eastAsia="Times New Roman" w:hAnsi="Times New Roman" w:cs="Times New Roman"/>
          <w:sz w:val="24"/>
          <w:szCs w:val="24"/>
        </w:rPr>
        <w:t>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w:t>
      </w:r>
    </w:p>
    <w:p w:rsidR="001A21F7" w:rsidRDefault="001A21F7">
      <w:pPr>
        <w:spacing w:line="14"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w:t>
      </w:r>
    </w:p>
    <w:p w:rsidR="001A21F7" w:rsidRDefault="00C05265">
      <w:pPr>
        <w:ind w:left="260"/>
        <w:rPr>
          <w:sz w:val="20"/>
          <w:szCs w:val="20"/>
        </w:rPr>
      </w:pPr>
      <w:r>
        <w:rPr>
          <w:rFonts w:ascii="Times New Roman" w:eastAsia="Times New Roman" w:hAnsi="Times New Roman" w:cs="Times New Roman"/>
          <w:sz w:val="24"/>
          <w:szCs w:val="24"/>
        </w:rPr>
        <w:t>последствий;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выявлять экологические проблемы;</w:t>
      </w:r>
    </w:p>
    <w:p w:rsidR="001A21F7" w:rsidRDefault="001A21F7">
      <w:pPr>
        <w:spacing w:line="10" w:lineRule="exact"/>
        <w:rPr>
          <w:sz w:val="20"/>
          <w:szCs w:val="20"/>
        </w:rPr>
      </w:pPr>
    </w:p>
    <w:p w:rsidR="001A21F7" w:rsidRDefault="00C05265">
      <w:pPr>
        <w:spacing w:line="235" w:lineRule="auto"/>
        <w:ind w:left="980" w:right="720"/>
        <w:rPr>
          <w:sz w:val="20"/>
          <w:szCs w:val="20"/>
        </w:rPr>
      </w:pPr>
      <w:r>
        <w:rPr>
          <w:rFonts w:ascii="Times New Roman" w:eastAsia="Times New Roman" w:hAnsi="Times New Roman" w:cs="Times New Roman"/>
          <w:sz w:val="24"/>
          <w:szCs w:val="24"/>
        </w:rPr>
        <w:t>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1A21F7" w:rsidRDefault="00C05265">
      <w:pPr>
        <w:ind w:left="980"/>
        <w:rPr>
          <w:sz w:val="20"/>
          <w:szCs w:val="20"/>
        </w:rPr>
      </w:pPr>
      <w:r>
        <w:rPr>
          <w:rFonts w:ascii="Times New Roman" w:eastAsia="Times New Roman" w:hAnsi="Times New Roman" w:cs="Times New Roman"/>
          <w:sz w:val="24"/>
          <w:szCs w:val="24"/>
        </w:rPr>
        <w:t>К концу обучения в 8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общие принципы управления;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анализировать возможности и сферу применения современных технологий;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технологии получения, преобразования и использования энергии;</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и характеризовать биотехнологии, их применение;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направления развития и особенности перспективных технологий;</w:t>
      </w:r>
    </w:p>
    <w:p w:rsidR="001A21F7" w:rsidRDefault="00C05265">
      <w:pPr>
        <w:spacing w:line="237" w:lineRule="auto"/>
        <w:ind w:left="980"/>
        <w:rPr>
          <w:sz w:val="20"/>
          <w:szCs w:val="20"/>
        </w:rPr>
      </w:pPr>
      <w:r>
        <w:rPr>
          <w:rFonts w:ascii="Times New Roman" w:eastAsia="Times New Roman" w:hAnsi="Times New Roman" w:cs="Times New Roman"/>
          <w:sz w:val="24"/>
          <w:szCs w:val="24"/>
        </w:rPr>
        <w:t>предлагать предпринимательские идеи, обосновывать их решение;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определять проблему, анализировать потребности в продукте;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9 классе:</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перечислять и характеризовать виды современных информационно-когнитивных технологий;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A21F7" w:rsidRDefault="001A21F7">
      <w:pPr>
        <w:spacing w:line="12" w:lineRule="exact"/>
        <w:rPr>
          <w:sz w:val="20"/>
          <w:szCs w:val="20"/>
        </w:rPr>
      </w:pPr>
    </w:p>
    <w:p w:rsidR="001A21F7" w:rsidRDefault="00C05265" w:rsidP="002F3F19">
      <w:pPr>
        <w:spacing w:line="235" w:lineRule="auto"/>
        <w:ind w:left="260" w:right="20" w:firstLine="711"/>
        <w:jc w:val="both"/>
        <w:rPr>
          <w:sz w:val="20"/>
          <w:szCs w:val="20"/>
        </w:rPr>
      </w:pPr>
      <w:r>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1A21F7" w:rsidRDefault="001A21F7">
      <w:pPr>
        <w:spacing w:line="29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создавать модели экономической деятельности;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разрабатывать бизнес-проект;</w:t>
      </w:r>
    </w:p>
    <w:p w:rsidR="001A21F7" w:rsidRDefault="00C05265">
      <w:pPr>
        <w:spacing w:line="237" w:lineRule="auto"/>
        <w:ind w:left="980"/>
        <w:rPr>
          <w:sz w:val="20"/>
          <w:szCs w:val="20"/>
        </w:rPr>
      </w:pPr>
      <w:r>
        <w:rPr>
          <w:rFonts w:ascii="Times New Roman" w:eastAsia="Times New Roman" w:hAnsi="Times New Roman" w:cs="Times New Roman"/>
          <w:sz w:val="24"/>
          <w:szCs w:val="24"/>
        </w:rPr>
        <w:t>оценивать эффективность предпринимательской деятельности;</w:t>
      </w:r>
    </w:p>
    <w:p w:rsidR="001A21F7" w:rsidRDefault="001A21F7">
      <w:pPr>
        <w:spacing w:line="16" w:lineRule="exact"/>
        <w:rPr>
          <w:sz w:val="20"/>
          <w:szCs w:val="20"/>
        </w:rPr>
      </w:pPr>
    </w:p>
    <w:p w:rsidR="001A21F7" w:rsidRDefault="00C05265">
      <w:pPr>
        <w:spacing w:line="247" w:lineRule="auto"/>
        <w:ind w:left="980" w:right="680"/>
        <w:rPr>
          <w:sz w:val="20"/>
          <w:szCs w:val="20"/>
        </w:rPr>
      </w:pPr>
      <w:r>
        <w:rPr>
          <w:rFonts w:ascii="Times New Roman" w:eastAsia="Times New Roman" w:hAnsi="Times New Roman" w:cs="Times New Roman"/>
          <w:sz w:val="23"/>
          <w:szCs w:val="23"/>
        </w:rPr>
        <w:t>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1A21F7" w:rsidRDefault="001A21F7">
      <w:pPr>
        <w:spacing w:line="3"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162.5.3. Предметные результаты освоения содержания модуля «Технологии обработки материалов и пищевых продуктов».</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5 классе: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1A21F7" w:rsidRDefault="001A21F7">
      <w:pPr>
        <w:spacing w:line="16" w:lineRule="exact"/>
        <w:rPr>
          <w:sz w:val="20"/>
          <w:szCs w:val="20"/>
        </w:rPr>
      </w:pPr>
    </w:p>
    <w:p w:rsidR="001A21F7" w:rsidRDefault="00C05265">
      <w:pPr>
        <w:spacing w:line="236" w:lineRule="auto"/>
        <w:ind w:left="980" w:right="660"/>
        <w:rPr>
          <w:sz w:val="20"/>
          <w:szCs w:val="20"/>
        </w:rPr>
      </w:pPr>
      <w:r>
        <w:rPr>
          <w:rFonts w:ascii="Times New Roman" w:eastAsia="Times New Roman" w:hAnsi="Times New Roman" w:cs="Times New Roman"/>
          <w:sz w:val="24"/>
          <w:szCs w:val="24"/>
        </w:rPr>
        <w:t>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A21F7" w:rsidRDefault="00C05265">
      <w:pPr>
        <w:ind w:left="980"/>
        <w:rPr>
          <w:sz w:val="20"/>
          <w:szCs w:val="20"/>
        </w:rPr>
      </w:pPr>
      <w:r>
        <w:rPr>
          <w:rFonts w:ascii="Times New Roman" w:eastAsia="Times New Roman" w:hAnsi="Times New Roman" w:cs="Times New Roman"/>
          <w:sz w:val="24"/>
          <w:szCs w:val="24"/>
        </w:rPr>
        <w:t>называть и характеризовать виды древесины, пиломатериалов;</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A21F7" w:rsidRDefault="00C05265">
      <w:pPr>
        <w:ind w:left="980"/>
        <w:rPr>
          <w:sz w:val="20"/>
          <w:szCs w:val="20"/>
        </w:rPr>
      </w:pPr>
      <w:r>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знать и называть пищевую ценность яиц, круп, овощей;</w:t>
      </w:r>
    </w:p>
    <w:p w:rsidR="001A21F7" w:rsidRDefault="00C05265">
      <w:pPr>
        <w:tabs>
          <w:tab w:val="left" w:pos="2200"/>
          <w:tab w:val="left" w:pos="3300"/>
          <w:tab w:val="left" w:pos="4520"/>
          <w:tab w:val="left" w:pos="5660"/>
          <w:tab w:val="left" w:pos="6960"/>
          <w:tab w:val="left" w:pos="8540"/>
        </w:tabs>
        <w:ind w:left="980"/>
        <w:rPr>
          <w:sz w:val="20"/>
          <w:szCs w:val="20"/>
        </w:rPr>
      </w:pPr>
      <w:r>
        <w:rPr>
          <w:rFonts w:ascii="Times New Roman" w:eastAsia="Times New Roman" w:hAnsi="Times New Roman" w:cs="Times New Roman"/>
          <w:sz w:val="24"/>
          <w:szCs w:val="24"/>
        </w:rPr>
        <w:t>приводить</w:t>
      </w:r>
      <w:r>
        <w:rPr>
          <w:rFonts w:ascii="Times New Roman" w:eastAsia="Times New Roman" w:hAnsi="Times New Roman" w:cs="Times New Roman"/>
          <w:sz w:val="24"/>
          <w:szCs w:val="24"/>
        </w:rPr>
        <w:tab/>
        <w:t>примеры</w:t>
      </w:r>
      <w:r>
        <w:rPr>
          <w:rFonts w:ascii="Times New Roman" w:eastAsia="Times New Roman" w:hAnsi="Times New Roman" w:cs="Times New Roman"/>
          <w:sz w:val="24"/>
          <w:szCs w:val="24"/>
        </w:rPr>
        <w:tab/>
        <w:t>обработки</w:t>
      </w:r>
      <w:r>
        <w:rPr>
          <w:rFonts w:ascii="Times New Roman" w:eastAsia="Times New Roman" w:hAnsi="Times New Roman" w:cs="Times New Roman"/>
          <w:sz w:val="24"/>
          <w:szCs w:val="24"/>
        </w:rPr>
        <w:tab/>
        <w:t>пищевых</w:t>
      </w:r>
      <w:r>
        <w:rPr>
          <w:rFonts w:ascii="Times New Roman" w:eastAsia="Times New Roman" w:hAnsi="Times New Roman" w:cs="Times New Roman"/>
          <w:sz w:val="24"/>
          <w:szCs w:val="24"/>
        </w:rPr>
        <w:tab/>
        <w:t>продуктов,</w:t>
      </w:r>
      <w:r>
        <w:rPr>
          <w:rFonts w:ascii="Times New Roman" w:eastAsia="Times New Roman" w:hAnsi="Times New Roman" w:cs="Times New Roman"/>
          <w:sz w:val="24"/>
          <w:szCs w:val="24"/>
        </w:rPr>
        <w:tab/>
        <w:t>позволяющие</w:t>
      </w:r>
      <w:r>
        <w:rPr>
          <w:sz w:val="20"/>
          <w:szCs w:val="20"/>
        </w:rPr>
        <w:tab/>
      </w:r>
      <w:r>
        <w:rPr>
          <w:rFonts w:ascii="Times New Roman" w:eastAsia="Times New Roman" w:hAnsi="Times New Roman" w:cs="Times New Roman"/>
          <w:sz w:val="23"/>
          <w:szCs w:val="23"/>
        </w:rPr>
        <w:t>максимально</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сохранять их пищевую ценность;</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и выполнять технологии первичной обработки овощей, круп;</w:t>
      </w:r>
    </w:p>
    <w:p w:rsidR="001A21F7" w:rsidRDefault="001A21F7">
      <w:pPr>
        <w:spacing w:line="16"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w:t>
      </w:r>
    </w:p>
    <w:p w:rsidR="001A21F7" w:rsidRDefault="00C05265">
      <w:pPr>
        <w:ind w:left="260"/>
        <w:rPr>
          <w:sz w:val="20"/>
          <w:szCs w:val="20"/>
        </w:rPr>
      </w:pPr>
      <w:r>
        <w:rPr>
          <w:rFonts w:ascii="Times New Roman" w:eastAsia="Times New Roman" w:hAnsi="Times New Roman" w:cs="Times New Roman"/>
          <w:sz w:val="24"/>
          <w:szCs w:val="24"/>
        </w:rPr>
        <w:t>основные этапы производства;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анализировать и сравнивать свойства текстильных материалов;</w:t>
      </w:r>
    </w:p>
    <w:p w:rsidR="001A21F7" w:rsidRDefault="00C05265">
      <w:pPr>
        <w:spacing w:line="237" w:lineRule="auto"/>
        <w:ind w:left="980"/>
        <w:rPr>
          <w:sz w:val="20"/>
          <w:szCs w:val="20"/>
        </w:rPr>
      </w:pPr>
      <w:r>
        <w:rPr>
          <w:rFonts w:ascii="Times New Roman" w:eastAsia="Times New Roman" w:hAnsi="Times New Roman" w:cs="Times New Roman"/>
          <w:sz w:val="24"/>
          <w:szCs w:val="24"/>
        </w:rPr>
        <w:t>выбирать материалы, инструменты и оборудование для выполнения швейных работ;</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ручные инструменты для выполнения швейных работ;</w:t>
      </w:r>
    </w:p>
    <w:p w:rsidR="001A21F7" w:rsidRDefault="00C05265">
      <w:pPr>
        <w:tabs>
          <w:tab w:val="left" w:pos="2740"/>
          <w:tab w:val="left" w:pos="3900"/>
          <w:tab w:val="left" w:pos="4940"/>
          <w:tab w:val="left" w:pos="5240"/>
          <w:tab w:val="left" w:pos="6120"/>
          <w:tab w:val="left" w:pos="6440"/>
          <w:tab w:val="left" w:pos="7360"/>
          <w:tab w:val="left" w:pos="8760"/>
          <w:tab w:val="left" w:pos="9680"/>
        </w:tabs>
        <w:ind w:left="980"/>
        <w:rPr>
          <w:sz w:val="20"/>
          <w:szCs w:val="20"/>
        </w:rPr>
      </w:pPr>
      <w:r>
        <w:rPr>
          <w:rFonts w:ascii="Times New Roman" w:eastAsia="Times New Roman" w:hAnsi="Times New Roman" w:cs="Times New Roman"/>
          <w:sz w:val="24"/>
          <w:szCs w:val="24"/>
        </w:rPr>
        <w:t>подготавливать</w:t>
      </w:r>
      <w:r>
        <w:rPr>
          <w:rFonts w:ascii="Times New Roman" w:eastAsia="Times New Roman" w:hAnsi="Times New Roman" w:cs="Times New Roman"/>
          <w:sz w:val="24"/>
          <w:szCs w:val="24"/>
        </w:rPr>
        <w:tab/>
        <w:t>швейную</w:t>
      </w:r>
      <w:r>
        <w:rPr>
          <w:rFonts w:ascii="Times New Roman" w:eastAsia="Times New Roman" w:hAnsi="Times New Roman" w:cs="Times New Roman"/>
          <w:sz w:val="24"/>
          <w:szCs w:val="24"/>
        </w:rPr>
        <w:tab/>
        <w:t>машину</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работе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учётом</w:t>
      </w:r>
      <w:r>
        <w:rPr>
          <w:rFonts w:ascii="Times New Roman" w:eastAsia="Times New Roman" w:hAnsi="Times New Roman" w:cs="Times New Roman"/>
          <w:sz w:val="24"/>
          <w:szCs w:val="24"/>
        </w:rPr>
        <w:tab/>
        <w:t>безопасных</w:t>
      </w:r>
      <w:r>
        <w:rPr>
          <w:rFonts w:ascii="Times New Roman" w:eastAsia="Times New Roman" w:hAnsi="Times New Roman" w:cs="Times New Roman"/>
          <w:sz w:val="24"/>
          <w:szCs w:val="24"/>
        </w:rPr>
        <w:tab/>
        <w:t>правил</w:t>
      </w:r>
      <w:r>
        <w:rPr>
          <w:sz w:val="20"/>
          <w:szCs w:val="20"/>
        </w:rPr>
        <w:tab/>
      </w:r>
      <w:r>
        <w:rPr>
          <w:rFonts w:ascii="Times New Roman" w:eastAsia="Times New Roman" w:hAnsi="Times New Roman" w:cs="Times New Roman"/>
        </w:rPr>
        <w:t>её</w:t>
      </w:r>
    </w:p>
    <w:p w:rsidR="001A21F7" w:rsidRDefault="001A21F7">
      <w:pPr>
        <w:spacing w:line="16" w:lineRule="exact"/>
        <w:rPr>
          <w:sz w:val="20"/>
          <w:szCs w:val="20"/>
        </w:rPr>
      </w:pPr>
    </w:p>
    <w:p w:rsidR="001A21F7" w:rsidRDefault="00C05265">
      <w:pPr>
        <w:spacing w:line="233" w:lineRule="auto"/>
        <w:ind w:left="980" w:hanging="710"/>
        <w:rPr>
          <w:sz w:val="20"/>
          <w:szCs w:val="20"/>
        </w:rPr>
      </w:pPr>
      <w:r>
        <w:rPr>
          <w:rFonts w:ascii="Times New Roman" w:eastAsia="Times New Roman" w:hAnsi="Times New Roman" w:cs="Times New Roman"/>
          <w:sz w:val="24"/>
          <w:szCs w:val="24"/>
        </w:rPr>
        <w:t>эксплуатации, выполнять простые операции машинной обработки (машинные строчки); выполнять последовательность изготовления швейных изделий, осуществлять</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контроль качества;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характеризовать  группы  профессий,  описывать  тенденции  их  развития,  объяснять</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социальное значение групп профессий.</w:t>
      </w:r>
    </w:p>
    <w:p w:rsidR="001A21F7" w:rsidRDefault="00C05265">
      <w:pPr>
        <w:spacing w:line="237" w:lineRule="auto"/>
        <w:ind w:left="980"/>
        <w:rPr>
          <w:sz w:val="20"/>
          <w:szCs w:val="20"/>
        </w:rPr>
      </w:pPr>
      <w:r>
        <w:rPr>
          <w:rFonts w:ascii="Times New Roman" w:eastAsia="Times New Roman" w:hAnsi="Times New Roman" w:cs="Times New Roman"/>
          <w:sz w:val="24"/>
          <w:szCs w:val="24"/>
        </w:rPr>
        <w:t>К концу обучения в 6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свойства конструкционных материалов;</w:t>
      </w:r>
    </w:p>
    <w:p w:rsidR="001A21F7" w:rsidRDefault="00C05265">
      <w:pPr>
        <w:spacing w:line="238" w:lineRule="auto"/>
        <w:ind w:left="980"/>
        <w:rPr>
          <w:sz w:val="20"/>
          <w:szCs w:val="20"/>
        </w:rPr>
      </w:pPr>
      <w:r>
        <w:rPr>
          <w:rFonts w:ascii="Times New Roman" w:eastAsia="Times New Roman" w:hAnsi="Times New Roman" w:cs="Times New Roman"/>
          <w:sz w:val="24"/>
          <w:szCs w:val="24"/>
        </w:rPr>
        <w:t>называть народные промыслы по обработке металла;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называть и характеризовать виды металлов и их сплавов;</w:t>
      </w:r>
    </w:p>
    <w:p w:rsidR="001A21F7" w:rsidRDefault="00C05265">
      <w:pPr>
        <w:spacing w:line="237" w:lineRule="auto"/>
        <w:ind w:left="980"/>
        <w:rPr>
          <w:sz w:val="20"/>
          <w:szCs w:val="20"/>
        </w:rPr>
      </w:pPr>
      <w:r>
        <w:rPr>
          <w:rFonts w:ascii="Times New Roman" w:eastAsia="Times New Roman" w:hAnsi="Times New Roman" w:cs="Times New Roman"/>
          <w:sz w:val="24"/>
          <w:szCs w:val="24"/>
        </w:rPr>
        <w:t>исследовать, анализировать и сравнивать свойства металлов и их сплавов;</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A21F7" w:rsidRDefault="001A21F7">
      <w:pPr>
        <w:spacing w:line="4" w:lineRule="exact"/>
        <w:rPr>
          <w:sz w:val="20"/>
          <w:szCs w:val="20"/>
        </w:rPr>
      </w:pPr>
    </w:p>
    <w:p w:rsidR="001A21F7" w:rsidRDefault="00C05265" w:rsidP="002F3F19">
      <w:pPr>
        <w:tabs>
          <w:tab w:val="left" w:pos="2240"/>
          <w:tab w:val="left" w:pos="4140"/>
          <w:tab w:val="left" w:pos="5300"/>
          <w:tab w:val="left" w:pos="5580"/>
          <w:tab w:val="left" w:pos="7440"/>
          <w:tab w:val="left" w:pos="8380"/>
        </w:tabs>
        <w:ind w:left="980"/>
        <w:rPr>
          <w:sz w:val="20"/>
          <w:szCs w:val="20"/>
        </w:rPr>
      </w:pPr>
      <w:r>
        <w:rPr>
          <w:rFonts w:ascii="Times New Roman" w:eastAsia="Times New Roman" w:hAnsi="Times New Roman" w:cs="Times New Roman"/>
          <w:sz w:val="24"/>
          <w:szCs w:val="24"/>
        </w:rPr>
        <w:t>выполнять</w:t>
      </w:r>
      <w:r>
        <w:rPr>
          <w:rFonts w:ascii="Times New Roman" w:eastAsia="Times New Roman" w:hAnsi="Times New Roman" w:cs="Times New Roman"/>
          <w:sz w:val="24"/>
          <w:szCs w:val="24"/>
        </w:rPr>
        <w:tab/>
        <w:t>технологические</w:t>
      </w:r>
      <w:r>
        <w:rPr>
          <w:rFonts w:ascii="Times New Roman" w:eastAsia="Times New Roman" w:hAnsi="Times New Roman" w:cs="Times New Roman"/>
          <w:sz w:val="24"/>
          <w:szCs w:val="24"/>
        </w:rPr>
        <w:tab/>
        <w:t>операции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использованием</w:t>
      </w:r>
      <w:r>
        <w:rPr>
          <w:rFonts w:ascii="Times New Roman" w:eastAsia="Times New Roman" w:hAnsi="Times New Roman" w:cs="Times New Roman"/>
          <w:sz w:val="24"/>
          <w:szCs w:val="24"/>
        </w:rPr>
        <w:tab/>
        <w:t>ручных</w:t>
      </w:r>
      <w:r>
        <w:rPr>
          <w:rFonts w:ascii="Times New Roman" w:eastAsia="Times New Roman" w:hAnsi="Times New Roman" w:cs="Times New Roman"/>
          <w:sz w:val="24"/>
          <w:szCs w:val="24"/>
        </w:rPr>
        <w:tab/>
        <w:t>инструментов,</w:t>
      </w:r>
    </w:p>
    <w:p w:rsidR="001A21F7" w:rsidRDefault="00C05265">
      <w:pPr>
        <w:ind w:left="260"/>
        <w:rPr>
          <w:sz w:val="20"/>
          <w:szCs w:val="20"/>
        </w:rPr>
      </w:pPr>
      <w:r>
        <w:rPr>
          <w:rFonts w:ascii="Times New Roman" w:eastAsia="Times New Roman" w:hAnsi="Times New Roman" w:cs="Times New Roman"/>
          <w:sz w:val="24"/>
          <w:szCs w:val="24"/>
        </w:rPr>
        <w:t>приспособлений, технологического оборудования;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обрабатывать металлы и их сплавы слесарным инструментом;</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знать и называть пищевую ценность молока и молочных продуктов;</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определять качество молочных продуктов, называть правила хранения продуктов; называть и выполнять технологии приготовления блюд из молока и молочных</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продуктов;</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виды теста, технологии приготовления разных видов теста;</w:t>
      </w:r>
    </w:p>
    <w:p w:rsidR="001A21F7" w:rsidRDefault="001A21F7">
      <w:pPr>
        <w:spacing w:line="16" w:lineRule="exact"/>
        <w:rPr>
          <w:sz w:val="20"/>
          <w:szCs w:val="20"/>
        </w:rPr>
      </w:pPr>
    </w:p>
    <w:p w:rsidR="001A21F7" w:rsidRDefault="00C05265">
      <w:pPr>
        <w:spacing w:line="247" w:lineRule="auto"/>
        <w:ind w:left="980" w:right="3200"/>
        <w:rPr>
          <w:sz w:val="20"/>
          <w:szCs w:val="20"/>
        </w:rPr>
      </w:pPr>
      <w:r>
        <w:rPr>
          <w:rFonts w:ascii="Times New Roman" w:eastAsia="Times New Roman" w:hAnsi="Times New Roman" w:cs="Times New Roman"/>
          <w:sz w:val="23"/>
          <w:szCs w:val="23"/>
        </w:rPr>
        <w:t>называть национальные блюда из разных видов теста; называть виды одежды, характеризовать стили одежды;</w:t>
      </w:r>
    </w:p>
    <w:p w:rsidR="001A21F7" w:rsidRDefault="00C05265">
      <w:pPr>
        <w:spacing w:line="235" w:lineRule="auto"/>
        <w:ind w:left="980"/>
        <w:rPr>
          <w:sz w:val="20"/>
          <w:szCs w:val="20"/>
        </w:rPr>
      </w:pPr>
      <w:r>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1A21F7" w:rsidRDefault="00C05265">
      <w:pPr>
        <w:spacing w:line="238" w:lineRule="auto"/>
        <w:ind w:left="980"/>
        <w:rPr>
          <w:sz w:val="20"/>
          <w:szCs w:val="20"/>
        </w:rPr>
      </w:pPr>
      <w:r>
        <w:rPr>
          <w:rFonts w:ascii="Times New Roman" w:eastAsia="Times New Roman" w:hAnsi="Times New Roman" w:cs="Times New Roman"/>
          <w:sz w:val="24"/>
          <w:szCs w:val="24"/>
        </w:rPr>
        <w:t>выбирать текстильные материалы для изделий с учётом их свойств;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самостоятельно выполнять чертёж выкроек швейного изделия;</w:t>
      </w:r>
    </w:p>
    <w:p w:rsidR="001A21F7" w:rsidRDefault="00C05265">
      <w:pPr>
        <w:spacing w:line="238" w:lineRule="auto"/>
        <w:ind w:left="980"/>
        <w:rPr>
          <w:sz w:val="20"/>
          <w:szCs w:val="20"/>
        </w:rPr>
      </w:pPr>
      <w:r>
        <w:rPr>
          <w:rFonts w:ascii="Times New Roman" w:eastAsia="Times New Roman" w:hAnsi="Times New Roman" w:cs="Times New Roman"/>
          <w:sz w:val="24"/>
          <w:szCs w:val="24"/>
        </w:rPr>
        <w:t>соблюдать  последовательность  технологических  операций  по  раскрою,  пошиву  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отделке изделия;</w:t>
      </w:r>
    </w:p>
    <w:p w:rsidR="001A21F7" w:rsidRDefault="00C05265">
      <w:pPr>
        <w:spacing w:line="237" w:lineRule="auto"/>
        <w:ind w:left="980"/>
        <w:rPr>
          <w:sz w:val="20"/>
          <w:szCs w:val="20"/>
        </w:rPr>
      </w:pPr>
      <w:r>
        <w:rPr>
          <w:rFonts w:ascii="Times New Roman" w:eastAsia="Times New Roman" w:hAnsi="Times New Roman" w:cs="Times New Roman"/>
          <w:sz w:val="24"/>
          <w:szCs w:val="24"/>
        </w:rPr>
        <w:t>выполнять учебные проекты, соблюдая этапы и технологии изготовления проектных</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изделий.</w:t>
      </w:r>
    </w:p>
    <w:p w:rsidR="001A21F7" w:rsidRDefault="00C05265">
      <w:pPr>
        <w:spacing w:line="237" w:lineRule="auto"/>
        <w:ind w:left="980"/>
        <w:rPr>
          <w:sz w:val="20"/>
          <w:szCs w:val="20"/>
        </w:rPr>
      </w:pPr>
      <w:r>
        <w:rPr>
          <w:rFonts w:ascii="Times New Roman" w:eastAsia="Times New Roman" w:hAnsi="Times New Roman" w:cs="Times New Roman"/>
          <w:sz w:val="24"/>
          <w:szCs w:val="24"/>
        </w:rPr>
        <w:t>К концу обучения в 7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исследовать и анализировать свойства конструкционных материалов;</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w:t>
      </w:r>
    </w:p>
    <w:p w:rsidR="001A21F7" w:rsidRDefault="00C05265">
      <w:pPr>
        <w:ind w:left="260"/>
        <w:rPr>
          <w:sz w:val="20"/>
          <w:szCs w:val="20"/>
        </w:rPr>
      </w:pPr>
      <w:r>
        <w:rPr>
          <w:rFonts w:ascii="Times New Roman" w:eastAsia="Times New Roman" w:hAnsi="Times New Roman" w:cs="Times New Roman"/>
          <w:sz w:val="24"/>
          <w:szCs w:val="24"/>
        </w:rPr>
        <w:t>находить и устранять допущенные дефекты;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художественное оформление изделий;</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1A21F7" w:rsidRDefault="00C05265">
      <w:pPr>
        <w:ind w:left="980"/>
        <w:rPr>
          <w:sz w:val="20"/>
          <w:szCs w:val="20"/>
        </w:rPr>
      </w:pPr>
      <w:r>
        <w:rPr>
          <w:rFonts w:ascii="Times New Roman" w:eastAsia="Times New Roman" w:hAnsi="Times New Roman" w:cs="Times New Roman"/>
          <w:sz w:val="24"/>
          <w:szCs w:val="24"/>
        </w:rPr>
        <w:t>называть и выполнять технологии приготовления блюд из рыбы,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технологии приготовления из мяса животных, мяса птицы;</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блюда национальной кухни из рыбы, мяса;</w:t>
      </w:r>
    </w:p>
    <w:p w:rsidR="001A21F7" w:rsidRDefault="001A21F7">
      <w:pPr>
        <w:spacing w:line="4" w:lineRule="exact"/>
        <w:rPr>
          <w:sz w:val="20"/>
          <w:szCs w:val="20"/>
        </w:rPr>
      </w:pPr>
    </w:p>
    <w:p w:rsidR="001A21F7" w:rsidRDefault="00C05265">
      <w:pPr>
        <w:tabs>
          <w:tab w:val="left" w:pos="2840"/>
          <w:tab w:val="left" w:pos="3460"/>
          <w:tab w:val="left" w:pos="4840"/>
          <w:tab w:val="left" w:pos="6120"/>
          <w:tab w:val="left" w:pos="6440"/>
          <w:tab w:val="left" w:pos="7920"/>
          <w:tab w:val="left" w:pos="9640"/>
        </w:tabs>
        <w:ind w:left="980"/>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мир</w:t>
      </w:r>
      <w:r>
        <w:rPr>
          <w:rFonts w:ascii="Times New Roman" w:eastAsia="Times New Roman" w:hAnsi="Times New Roman" w:cs="Times New Roman"/>
          <w:sz w:val="24"/>
          <w:szCs w:val="24"/>
        </w:rPr>
        <w:tab/>
        <w:t>профессий,</w:t>
      </w:r>
      <w:r>
        <w:rPr>
          <w:rFonts w:ascii="Times New Roman" w:eastAsia="Times New Roman" w:hAnsi="Times New Roman" w:cs="Times New Roman"/>
          <w:sz w:val="24"/>
          <w:szCs w:val="24"/>
        </w:rPr>
        <w:tab/>
        <w:t>связанных</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изучаемыми</w:t>
      </w:r>
      <w:r>
        <w:rPr>
          <w:rFonts w:ascii="Times New Roman" w:eastAsia="Times New Roman" w:hAnsi="Times New Roman" w:cs="Times New Roman"/>
          <w:sz w:val="24"/>
          <w:szCs w:val="24"/>
        </w:rPr>
        <w:tab/>
        <w:t>технологиями,</w:t>
      </w:r>
      <w:r>
        <w:rPr>
          <w:sz w:val="20"/>
          <w:szCs w:val="20"/>
        </w:rPr>
        <w:tab/>
      </w:r>
      <w:r>
        <w:rPr>
          <w:rFonts w:ascii="Times New Roman" w:eastAsia="Times New Roman" w:hAnsi="Times New Roman" w:cs="Times New Roman"/>
          <w:sz w:val="23"/>
          <w:szCs w:val="23"/>
        </w:rPr>
        <w:t>их</w:t>
      </w:r>
    </w:p>
    <w:p w:rsidR="001A21F7" w:rsidRDefault="00C05265">
      <w:pPr>
        <w:spacing w:line="237" w:lineRule="auto"/>
        <w:ind w:left="260"/>
        <w:rPr>
          <w:sz w:val="20"/>
          <w:szCs w:val="20"/>
        </w:rPr>
      </w:pPr>
      <w:r>
        <w:rPr>
          <w:rFonts w:ascii="Times New Roman" w:eastAsia="Times New Roman" w:hAnsi="Times New Roman" w:cs="Times New Roman"/>
          <w:sz w:val="24"/>
          <w:szCs w:val="24"/>
        </w:rPr>
        <w:t>востребованность на рынке труда.</w:t>
      </w:r>
    </w:p>
    <w:p w:rsidR="001A21F7" w:rsidRDefault="00C05265">
      <w:pPr>
        <w:spacing w:line="238" w:lineRule="auto"/>
        <w:ind w:left="980"/>
        <w:rPr>
          <w:sz w:val="20"/>
          <w:szCs w:val="20"/>
        </w:rPr>
      </w:pPr>
      <w:r>
        <w:rPr>
          <w:rFonts w:ascii="Times New Roman" w:eastAsia="Times New Roman" w:hAnsi="Times New Roman" w:cs="Times New Roman"/>
          <w:sz w:val="24"/>
          <w:szCs w:val="24"/>
        </w:rPr>
        <w:t>162.5.4. Предметные результаты освоения содержания модуля «Робототехника».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5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классифицировать и характеризовать роботов по видам и назначению;</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знать основные законы робототехники;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A21F7" w:rsidRDefault="001A21F7">
      <w:pPr>
        <w:spacing w:line="12" w:lineRule="exact"/>
        <w:rPr>
          <w:sz w:val="20"/>
          <w:szCs w:val="20"/>
        </w:rPr>
      </w:pPr>
    </w:p>
    <w:p w:rsidR="001A21F7" w:rsidRDefault="00C05265" w:rsidP="002F3F19">
      <w:pPr>
        <w:spacing w:line="235" w:lineRule="auto"/>
        <w:ind w:left="260" w:firstLine="711"/>
        <w:rPr>
          <w:sz w:val="20"/>
          <w:szCs w:val="20"/>
        </w:rPr>
      </w:pPr>
      <w:r>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A21F7" w:rsidRDefault="00C05265">
      <w:pPr>
        <w:ind w:left="980"/>
        <w:rPr>
          <w:sz w:val="20"/>
          <w:szCs w:val="20"/>
        </w:rPr>
      </w:pPr>
      <w:r>
        <w:rPr>
          <w:rFonts w:ascii="Times New Roman" w:eastAsia="Times New Roman" w:hAnsi="Times New Roman" w:cs="Times New Roman"/>
          <w:sz w:val="24"/>
          <w:szCs w:val="24"/>
        </w:rPr>
        <w:t>К концу обучения в 6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называть виды транспортных роботов, описывать их назначение;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конструировать мобильного робота по схеме; усовершенствовать конструкцию;</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программировать мобильного робота;</w:t>
      </w:r>
    </w:p>
    <w:p w:rsidR="001A21F7" w:rsidRDefault="00C05265">
      <w:pPr>
        <w:spacing w:line="237" w:lineRule="auto"/>
        <w:ind w:left="980"/>
        <w:rPr>
          <w:sz w:val="20"/>
          <w:szCs w:val="20"/>
        </w:rPr>
      </w:pPr>
      <w:r>
        <w:rPr>
          <w:rFonts w:ascii="Times New Roman" w:eastAsia="Times New Roman" w:hAnsi="Times New Roman" w:cs="Times New Roman"/>
          <w:sz w:val="24"/>
          <w:szCs w:val="24"/>
        </w:rPr>
        <w:t>управлять мобильными роботами в компьютерно-управляемых средах;</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называть и характеризовать датчики, использованные при проектировании мобильного робота;</w:t>
      </w:r>
    </w:p>
    <w:p w:rsidR="001A21F7" w:rsidRDefault="001A21F7">
      <w:pPr>
        <w:spacing w:line="16" w:lineRule="exact"/>
        <w:rPr>
          <w:sz w:val="20"/>
          <w:szCs w:val="20"/>
        </w:rPr>
      </w:pPr>
    </w:p>
    <w:p w:rsidR="001A21F7" w:rsidRDefault="00C05265">
      <w:pPr>
        <w:spacing w:line="233" w:lineRule="auto"/>
        <w:ind w:left="980" w:right="3840"/>
        <w:rPr>
          <w:sz w:val="20"/>
          <w:szCs w:val="20"/>
        </w:rPr>
      </w:pPr>
      <w:r>
        <w:rPr>
          <w:rFonts w:ascii="Times New Roman" w:eastAsia="Times New Roman" w:hAnsi="Times New Roman" w:cs="Times New Roman"/>
          <w:sz w:val="24"/>
          <w:szCs w:val="24"/>
        </w:rPr>
        <w:t>уметь осуществлять робототехнические проекты; презентовать изделие.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7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виды промышленных роботов, описывать их назначение и функции;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назвать виды бытовых роботов, описывать их назначение и функции;</w:t>
      </w:r>
    </w:p>
    <w:p w:rsidR="001A21F7" w:rsidRDefault="00C05265">
      <w:pPr>
        <w:spacing w:line="238" w:lineRule="auto"/>
        <w:ind w:left="980"/>
        <w:rPr>
          <w:sz w:val="20"/>
          <w:szCs w:val="20"/>
        </w:rPr>
      </w:pPr>
      <w:r>
        <w:rPr>
          <w:rFonts w:ascii="Times New Roman" w:eastAsia="Times New Roman" w:hAnsi="Times New Roman" w:cs="Times New Roman"/>
          <w:sz w:val="24"/>
          <w:szCs w:val="24"/>
        </w:rPr>
        <w:t>использовать датчики и программировать действие учебного робота в зависимости от</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задач проекта;</w:t>
      </w:r>
    </w:p>
    <w:p w:rsidR="001A21F7" w:rsidRDefault="00C05265">
      <w:pPr>
        <w:tabs>
          <w:tab w:val="left" w:pos="2700"/>
          <w:tab w:val="left" w:pos="5020"/>
          <w:tab w:val="left" w:pos="6280"/>
          <w:tab w:val="left" w:pos="8480"/>
        </w:tabs>
        <w:ind w:left="980"/>
        <w:rPr>
          <w:sz w:val="20"/>
          <w:szCs w:val="20"/>
        </w:rPr>
      </w:pPr>
      <w:r>
        <w:rPr>
          <w:rFonts w:ascii="Times New Roman" w:eastAsia="Times New Roman" w:hAnsi="Times New Roman" w:cs="Times New Roman"/>
          <w:sz w:val="24"/>
          <w:szCs w:val="24"/>
        </w:rPr>
        <w:t>осуществлять</w:t>
      </w:r>
      <w:r>
        <w:rPr>
          <w:sz w:val="20"/>
          <w:szCs w:val="20"/>
        </w:rPr>
        <w:tab/>
      </w:r>
      <w:r>
        <w:rPr>
          <w:rFonts w:ascii="Times New Roman" w:eastAsia="Times New Roman" w:hAnsi="Times New Roman" w:cs="Times New Roman"/>
          <w:sz w:val="24"/>
          <w:szCs w:val="24"/>
        </w:rPr>
        <w:t>робототехнические</w:t>
      </w:r>
      <w:r>
        <w:rPr>
          <w:sz w:val="20"/>
          <w:szCs w:val="20"/>
        </w:rPr>
        <w:tab/>
      </w:r>
      <w:r>
        <w:rPr>
          <w:rFonts w:ascii="Times New Roman" w:eastAsia="Times New Roman" w:hAnsi="Times New Roman" w:cs="Times New Roman"/>
          <w:sz w:val="24"/>
          <w:szCs w:val="24"/>
        </w:rPr>
        <w:t>проекты,</w:t>
      </w:r>
      <w:r>
        <w:rPr>
          <w:sz w:val="20"/>
          <w:szCs w:val="20"/>
        </w:rPr>
        <w:tab/>
      </w:r>
      <w:r>
        <w:rPr>
          <w:rFonts w:ascii="Times New Roman" w:eastAsia="Times New Roman" w:hAnsi="Times New Roman" w:cs="Times New Roman"/>
          <w:sz w:val="24"/>
          <w:szCs w:val="24"/>
        </w:rPr>
        <w:t>совершенствовать</w:t>
      </w:r>
      <w:r>
        <w:rPr>
          <w:sz w:val="20"/>
          <w:szCs w:val="20"/>
        </w:rPr>
        <w:tab/>
      </w:r>
      <w:r>
        <w:rPr>
          <w:rFonts w:ascii="Times New Roman" w:eastAsia="Times New Roman" w:hAnsi="Times New Roman" w:cs="Times New Roman"/>
          <w:sz w:val="23"/>
          <w:szCs w:val="23"/>
        </w:rPr>
        <w:t>конструкцию,</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испытывать и презентовать результат проекта.</w:t>
      </w:r>
    </w:p>
    <w:p w:rsidR="001A21F7" w:rsidRDefault="00C05265">
      <w:pPr>
        <w:spacing w:line="237" w:lineRule="auto"/>
        <w:ind w:left="980"/>
        <w:rPr>
          <w:sz w:val="20"/>
          <w:szCs w:val="20"/>
        </w:rPr>
      </w:pPr>
      <w:r>
        <w:rPr>
          <w:rFonts w:ascii="Times New Roman" w:eastAsia="Times New Roman" w:hAnsi="Times New Roman" w:cs="Times New Roman"/>
          <w:sz w:val="24"/>
          <w:szCs w:val="24"/>
        </w:rPr>
        <w:t>К концу обучения в 8 классе: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A21F7" w:rsidRDefault="001A21F7">
      <w:pPr>
        <w:spacing w:line="17" w:lineRule="exact"/>
        <w:rPr>
          <w:sz w:val="20"/>
          <w:szCs w:val="20"/>
        </w:rPr>
      </w:pPr>
    </w:p>
    <w:p w:rsidR="001A21F7" w:rsidRDefault="00C05265">
      <w:pPr>
        <w:spacing w:line="247" w:lineRule="auto"/>
        <w:ind w:left="980" w:right="2600"/>
        <w:rPr>
          <w:sz w:val="20"/>
          <w:szCs w:val="20"/>
        </w:rPr>
      </w:pPr>
      <w:r>
        <w:rPr>
          <w:rFonts w:ascii="Times New Roman" w:eastAsia="Times New Roman" w:hAnsi="Times New Roman" w:cs="Times New Roman"/>
          <w:sz w:val="23"/>
          <w:szCs w:val="23"/>
        </w:rPr>
        <w:t>реализовывать полный цикл создания робота; конструировать и моделировать робототехнические системы;</w:t>
      </w:r>
    </w:p>
    <w:p w:rsidR="001A21F7" w:rsidRDefault="001A21F7">
      <w:pPr>
        <w:spacing w:line="8"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применения;</w:t>
      </w:r>
    </w:p>
    <w:p w:rsidR="001A21F7" w:rsidRDefault="00C05265">
      <w:pPr>
        <w:spacing w:line="238" w:lineRule="auto"/>
        <w:ind w:left="980"/>
        <w:rPr>
          <w:sz w:val="20"/>
          <w:szCs w:val="20"/>
        </w:rPr>
      </w:pPr>
      <w:r>
        <w:rPr>
          <w:rFonts w:ascii="Times New Roman" w:eastAsia="Times New Roman" w:hAnsi="Times New Roman" w:cs="Times New Roman"/>
          <w:sz w:val="24"/>
          <w:szCs w:val="24"/>
        </w:rPr>
        <w:t>характеризовать  возможности  роботов,  роботехнических  систем  и  направления их</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применения.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К концу обучения в 9 классе: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1A21F7" w:rsidRDefault="00C05265">
      <w:pPr>
        <w:spacing w:line="237" w:lineRule="auto"/>
        <w:ind w:left="980"/>
        <w:rPr>
          <w:sz w:val="20"/>
          <w:szCs w:val="20"/>
        </w:rPr>
      </w:pPr>
      <w:r>
        <w:rPr>
          <w:rFonts w:ascii="Times New Roman" w:eastAsia="Times New Roman" w:hAnsi="Times New Roman" w:cs="Times New Roman"/>
          <w:sz w:val="24"/>
          <w:szCs w:val="24"/>
        </w:rPr>
        <w:t>анализировать перспективы развития робототехники;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мир профессий, связанных с робототехникой, их востребованность</w:t>
      </w:r>
    </w:p>
    <w:p w:rsidR="001A21F7" w:rsidRDefault="00C05265">
      <w:pPr>
        <w:spacing w:line="237" w:lineRule="auto"/>
        <w:ind w:left="260"/>
        <w:rPr>
          <w:sz w:val="20"/>
          <w:szCs w:val="20"/>
        </w:rPr>
      </w:pPr>
      <w:r>
        <w:rPr>
          <w:rFonts w:ascii="Times New Roman" w:eastAsia="Times New Roman" w:hAnsi="Times New Roman" w:cs="Times New Roman"/>
          <w:sz w:val="24"/>
          <w:szCs w:val="24"/>
        </w:rPr>
        <w:t>на рынке труда;</w:t>
      </w:r>
    </w:p>
    <w:p w:rsidR="001A21F7" w:rsidRDefault="001A21F7">
      <w:pPr>
        <w:spacing w:line="4" w:lineRule="exact"/>
        <w:rPr>
          <w:sz w:val="20"/>
          <w:szCs w:val="20"/>
        </w:rPr>
      </w:pPr>
    </w:p>
    <w:p w:rsidR="001A21F7" w:rsidRDefault="00C05265">
      <w:pPr>
        <w:tabs>
          <w:tab w:val="left" w:pos="2780"/>
          <w:tab w:val="left" w:pos="4000"/>
          <w:tab w:val="left" w:pos="4880"/>
          <w:tab w:val="left" w:pos="5900"/>
          <w:tab w:val="left" w:pos="6980"/>
          <w:tab w:val="left" w:pos="7840"/>
          <w:tab w:val="left" w:pos="8640"/>
        </w:tabs>
        <w:ind w:left="980"/>
        <w:rPr>
          <w:sz w:val="20"/>
          <w:szCs w:val="20"/>
        </w:rPr>
      </w:pPr>
      <w:r>
        <w:rPr>
          <w:rFonts w:ascii="Times New Roman" w:eastAsia="Times New Roman" w:hAnsi="Times New Roman" w:cs="Times New Roman"/>
          <w:sz w:val="24"/>
          <w:szCs w:val="24"/>
        </w:rPr>
        <w:t>характеризовать</w:t>
      </w:r>
      <w:r>
        <w:rPr>
          <w:rFonts w:ascii="Times New Roman" w:eastAsia="Times New Roman" w:hAnsi="Times New Roman" w:cs="Times New Roman"/>
          <w:sz w:val="24"/>
          <w:szCs w:val="24"/>
        </w:rPr>
        <w:tab/>
        <w:t>принципы</w:t>
      </w:r>
      <w:r>
        <w:rPr>
          <w:rFonts w:ascii="Times New Roman" w:eastAsia="Times New Roman" w:hAnsi="Times New Roman" w:cs="Times New Roman"/>
          <w:sz w:val="24"/>
          <w:szCs w:val="24"/>
        </w:rPr>
        <w:tab/>
        <w:t>работы</w:t>
      </w:r>
      <w:r>
        <w:rPr>
          <w:rFonts w:ascii="Times New Roman" w:eastAsia="Times New Roman" w:hAnsi="Times New Roman" w:cs="Times New Roman"/>
          <w:sz w:val="24"/>
          <w:szCs w:val="24"/>
        </w:rPr>
        <w:tab/>
        <w:t>системы</w:t>
      </w:r>
      <w:r>
        <w:rPr>
          <w:rFonts w:ascii="Times New Roman" w:eastAsia="Times New Roman" w:hAnsi="Times New Roman" w:cs="Times New Roman"/>
          <w:sz w:val="24"/>
          <w:szCs w:val="24"/>
        </w:rPr>
        <w:tab/>
        <w:t>интернет</w:t>
      </w:r>
      <w:r>
        <w:rPr>
          <w:rFonts w:ascii="Times New Roman" w:eastAsia="Times New Roman" w:hAnsi="Times New Roman" w:cs="Times New Roman"/>
          <w:sz w:val="24"/>
          <w:szCs w:val="24"/>
        </w:rPr>
        <w:tab/>
        <w:t>вещей;</w:t>
      </w:r>
      <w:r>
        <w:rPr>
          <w:rFonts w:ascii="Times New Roman" w:eastAsia="Times New Roman" w:hAnsi="Times New Roman" w:cs="Times New Roman"/>
          <w:sz w:val="24"/>
          <w:szCs w:val="24"/>
        </w:rPr>
        <w:tab/>
        <w:t>сферы</w:t>
      </w:r>
      <w:r>
        <w:rPr>
          <w:rFonts w:ascii="Times New Roman" w:eastAsia="Times New Roman" w:hAnsi="Times New Roman" w:cs="Times New Roman"/>
          <w:sz w:val="24"/>
          <w:szCs w:val="24"/>
        </w:rPr>
        <w:tab/>
        <w:t>применения</w:t>
      </w:r>
    </w:p>
    <w:p w:rsidR="001A21F7" w:rsidRDefault="001A21F7">
      <w:pPr>
        <w:spacing w:line="10" w:lineRule="exact"/>
        <w:rPr>
          <w:sz w:val="20"/>
          <w:szCs w:val="20"/>
        </w:rPr>
      </w:pPr>
    </w:p>
    <w:p w:rsidR="001A21F7" w:rsidRDefault="00C05265">
      <w:pPr>
        <w:spacing w:line="235" w:lineRule="auto"/>
        <w:ind w:left="260" w:right="4220"/>
        <w:jc w:val="right"/>
        <w:rPr>
          <w:sz w:val="20"/>
          <w:szCs w:val="20"/>
        </w:rPr>
      </w:pPr>
      <w:r>
        <w:rPr>
          <w:rFonts w:ascii="Times New Roman" w:eastAsia="Times New Roman" w:hAnsi="Times New Roman" w:cs="Times New Roman"/>
          <w:sz w:val="24"/>
          <w:szCs w:val="24"/>
        </w:rPr>
        <w:t>системы интернет вещей в промышленности и быту; реализовывать полный цикл создания робота;</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A21F7" w:rsidRDefault="001A21F7">
      <w:pPr>
        <w:spacing w:line="12"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1A21F7" w:rsidRDefault="001A21F7">
      <w:pPr>
        <w:spacing w:line="10" w:lineRule="exact"/>
        <w:rPr>
          <w:sz w:val="20"/>
          <w:szCs w:val="20"/>
        </w:rPr>
      </w:pPr>
    </w:p>
    <w:p w:rsidR="001A21F7" w:rsidRDefault="00C05265">
      <w:pPr>
        <w:spacing w:line="248" w:lineRule="auto"/>
        <w:ind w:left="980" w:right="2640"/>
        <w:rPr>
          <w:sz w:val="20"/>
          <w:szCs w:val="20"/>
        </w:rPr>
      </w:pPr>
      <w:r>
        <w:rPr>
          <w:rFonts w:ascii="Times New Roman" w:eastAsia="Times New Roman" w:hAnsi="Times New Roman" w:cs="Times New Roman"/>
          <w:sz w:val="23"/>
          <w:szCs w:val="23"/>
        </w:rPr>
        <w:t>составлять алгоритмы и программы по управлению роботом; самостоятельно осуществлять робототехнические проекты.</w:t>
      </w:r>
    </w:p>
    <w:p w:rsidR="001A21F7" w:rsidRDefault="001A21F7">
      <w:pPr>
        <w:spacing w:line="1"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162.5.5. Предметные результаты освоения содержания модуля «Компьютерная графика. Черчение».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5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называть виды и области применения графической информации;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A21F7" w:rsidRDefault="00C05265">
      <w:pPr>
        <w:ind w:left="980"/>
        <w:rPr>
          <w:sz w:val="20"/>
          <w:szCs w:val="20"/>
        </w:rPr>
      </w:pPr>
      <w:r>
        <w:rPr>
          <w:rFonts w:ascii="Times New Roman" w:eastAsia="Times New Roman" w:hAnsi="Times New Roman" w:cs="Times New Roman"/>
          <w:sz w:val="24"/>
          <w:szCs w:val="24"/>
        </w:rPr>
        <w:t>называть и применять чертёжные инструменты;</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A21F7" w:rsidRDefault="001A21F7">
      <w:pPr>
        <w:spacing w:line="4" w:lineRule="exact"/>
        <w:rPr>
          <w:sz w:val="20"/>
          <w:szCs w:val="20"/>
        </w:rPr>
      </w:pPr>
    </w:p>
    <w:p w:rsidR="001A21F7" w:rsidRDefault="00C05265" w:rsidP="002F3F19">
      <w:pPr>
        <w:ind w:left="980"/>
        <w:rPr>
          <w:sz w:val="20"/>
          <w:szCs w:val="20"/>
        </w:rPr>
      </w:pPr>
      <w:r>
        <w:rPr>
          <w:rFonts w:ascii="Times New Roman" w:eastAsia="Times New Roman" w:hAnsi="Times New Roman" w:cs="Times New Roman"/>
          <w:sz w:val="24"/>
          <w:szCs w:val="24"/>
        </w:rPr>
        <w:t>К концу обучения в 6 классе:</w:t>
      </w:r>
    </w:p>
    <w:p w:rsidR="001A21F7" w:rsidRDefault="001A21F7">
      <w:pPr>
        <w:spacing w:line="308"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A21F7" w:rsidRDefault="001A21F7">
      <w:pPr>
        <w:spacing w:line="12" w:lineRule="exact"/>
        <w:rPr>
          <w:sz w:val="20"/>
          <w:szCs w:val="20"/>
        </w:rPr>
      </w:pPr>
    </w:p>
    <w:p w:rsidR="001A21F7" w:rsidRDefault="00C05265">
      <w:pPr>
        <w:spacing w:line="250" w:lineRule="auto"/>
        <w:ind w:left="980"/>
        <w:rPr>
          <w:sz w:val="20"/>
          <w:szCs w:val="20"/>
        </w:rPr>
      </w:pPr>
      <w:r>
        <w:rPr>
          <w:rFonts w:ascii="Times New Roman" w:eastAsia="Times New Roman" w:hAnsi="Times New Roman" w:cs="Times New Roman"/>
          <w:sz w:val="23"/>
          <w:szCs w:val="23"/>
        </w:rP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w:t>
      </w:r>
    </w:p>
    <w:p w:rsidR="001A21F7" w:rsidRDefault="00C05265">
      <w:pPr>
        <w:spacing w:line="230" w:lineRule="auto"/>
        <w:ind w:left="260"/>
        <w:rPr>
          <w:sz w:val="20"/>
          <w:szCs w:val="20"/>
        </w:rPr>
      </w:pPr>
      <w:r>
        <w:rPr>
          <w:rFonts w:ascii="Times New Roman" w:eastAsia="Times New Roman" w:hAnsi="Times New Roman" w:cs="Times New Roman"/>
          <w:sz w:val="24"/>
          <w:szCs w:val="24"/>
        </w:rPr>
        <w:t>графические тексты;</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создавать тексты, рисунки в графическом редакторе.</w:t>
      </w:r>
    </w:p>
    <w:p w:rsidR="001A21F7" w:rsidRDefault="00C05265">
      <w:pPr>
        <w:spacing w:line="237" w:lineRule="auto"/>
        <w:ind w:left="980"/>
        <w:rPr>
          <w:sz w:val="20"/>
          <w:szCs w:val="20"/>
        </w:rPr>
      </w:pPr>
      <w:r>
        <w:rPr>
          <w:rFonts w:ascii="Times New Roman" w:eastAsia="Times New Roman" w:hAnsi="Times New Roman" w:cs="Times New Roman"/>
          <w:sz w:val="24"/>
          <w:szCs w:val="24"/>
        </w:rPr>
        <w:t>К концу обучения в 7 классе:</w:t>
      </w:r>
    </w:p>
    <w:p w:rsidR="001A21F7" w:rsidRDefault="001A21F7">
      <w:pPr>
        <w:spacing w:line="16" w:lineRule="exact"/>
        <w:rPr>
          <w:sz w:val="20"/>
          <w:szCs w:val="20"/>
        </w:rPr>
      </w:pPr>
    </w:p>
    <w:p w:rsidR="001A21F7" w:rsidRDefault="00C05265">
      <w:pPr>
        <w:spacing w:line="236" w:lineRule="auto"/>
        <w:ind w:left="980" w:right="3140"/>
        <w:rPr>
          <w:sz w:val="20"/>
          <w:szCs w:val="20"/>
        </w:rPr>
      </w:pPr>
      <w:r>
        <w:rPr>
          <w:rFonts w:ascii="Times New Roman" w:eastAsia="Times New Roman" w:hAnsi="Times New Roman" w:cs="Times New Roman"/>
          <w:sz w:val="24"/>
          <w:szCs w:val="24"/>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1A21F7" w:rsidRDefault="001A21F7">
      <w:pPr>
        <w:spacing w:line="11"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1A21F7" w:rsidRDefault="00C05265">
      <w:pPr>
        <w:ind w:left="980"/>
        <w:rPr>
          <w:sz w:val="20"/>
          <w:szCs w:val="20"/>
        </w:rPr>
      </w:pPr>
      <w:r>
        <w:rPr>
          <w:rFonts w:ascii="Times New Roman" w:eastAsia="Times New Roman" w:hAnsi="Times New Roman" w:cs="Times New Roman"/>
          <w:sz w:val="24"/>
          <w:szCs w:val="24"/>
        </w:rPr>
        <w:t>уметь читать чертежи деталей и осуществлять расчёты по чертежам.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8 классе:</w:t>
      </w:r>
    </w:p>
    <w:p w:rsidR="001A21F7" w:rsidRDefault="00C05265">
      <w:pPr>
        <w:spacing w:line="237" w:lineRule="auto"/>
        <w:ind w:left="980"/>
        <w:rPr>
          <w:sz w:val="20"/>
          <w:szCs w:val="20"/>
        </w:rPr>
      </w:pPr>
      <w:r>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создавать различные виды документов;</w:t>
      </w:r>
    </w:p>
    <w:p w:rsidR="001A21F7" w:rsidRDefault="00C05265">
      <w:pPr>
        <w:tabs>
          <w:tab w:val="left" w:pos="1960"/>
          <w:tab w:val="left" w:pos="3300"/>
          <w:tab w:val="left" w:pos="4500"/>
          <w:tab w:val="left" w:pos="6380"/>
          <w:tab w:val="left" w:pos="6740"/>
          <w:tab w:val="left" w:pos="8580"/>
        </w:tabs>
        <w:ind w:left="980"/>
        <w:rPr>
          <w:sz w:val="20"/>
          <w:szCs w:val="20"/>
        </w:rPr>
      </w:pPr>
      <w:r>
        <w:rPr>
          <w:rFonts w:ascii="Times New Roman" w:eastAsia="Times New Roman" w:hAnsi="Times New Roman" w:cs="Times New Roman"/>
          <w:sz w:val="24"/>
          <w:szCs w:val="24"/>
        </w:rPr>
        <w:t>владеть</w:t>
      </w:r>
      <w:r>
        <w:rPr>
          <w:rFonts w:ascii="Times New Roman" w:eastAsia="Times New Roman" w:hAnsi="Times New Roman" w:cs="Times New Roman"/>
          <w:sz w:val="24"/>
          <w:szCs w:val="24"/>
        </w:rPr>
        <w:tab/>
        <w:t>способами</w:t>
      </w:r>
      <w:r>
        <w:rPr>
          <w:rFonts w:ascii="Times New Roman" w:eastAsia="Times New Roman" w:hAnsi="Times New Roman" w:cs="Times New Roman"/>
          <w:sz w:val="24"/>
          <w:szCs w:val="24"/>
        </w:rPr>
        <w:tab/>
        <w:t>создания,</w:t>
      </w:r>
      <w:r>
        <w:rPr>
          <w:rFonts w:ascii="Times New Roman" w:eastAsia="Times New Roman" w:hAnsi="Times New Roman" w:cs="Times New Roman"/>
          <w:sz w:val="24"/>
          <w:szCs w:val="24"/>
        </w:rPr>
        <w:tab/>
        <w:t>редактирования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трансформации</w:t>
      </w:r>
      <w:r>
        <w:rPr>
          <w:sz w:val="20"/>
          <w:szCs w:val="20"/>
        </w:rPr>
        <w:tab/>
      </w:r>
      <w:r>
        <w:rPr>
          <w:rFonts w:ascii="Times New Roman" w:eastAsia="Times New Roman" w:hAnsi="Times New Roman" w:cs="Times New Roman"/>
          <w:sz w:val="23"/>
          <w:szCs w:val="23"/>
        </w:rPr>
        <w:t>графических</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объектов;</w:t>
      </w:r>
    </w:p>
    <w:p w:rsidR="001A21F7" w:rsidRDefault="00C05265">
      <w:pPr>
        <w:tabs>
          <w:tab w:val="left" w:pos="4880"/>
          <w:tab w:val="left" w:pos="9760"/>
        </w:tabs>
        <w:ind w:left="980"/>
        <w:rPr>
          <w:sz w:val="20"/>
          <w:szCs w:val="20"/>
        </w:rPr>
      </w:pPr>
      <w:r>
        <w:rPr>
          <w:rFonts w:ascii="Times New Roman" w:eastAsia="Times New Roman" w:hAnsi="Times New Roman" w:cs="Times New Roman"/>
          <w:sz w:val="24"/>
          <w:szCs w:val="24"/>
        </w:rPr>
        <w:t>выполнять  эскизы,  схемы,  чертежи</w:t>
      </w:r>
      <w:r>
        <w:rPr>
          <w:rFonts w:ascii="Times New Roman" w:eastAsia="Times New Roman" w:hAnsi="Times New Roman" w:cs="Times New Roman"/>
          <w:sz w:val="24"/>
          <w:szCs w:val="24"/>
        </w:rPr>
        <w:tab/>
        <w:t>с  использованием  чертёжных  инструментов</w:t>
      </w:r>
      <w:r>
        <w:rPr>
          <w:sz w:val="20"/>
          <w:szCs w:val="20"/>
        </w:rPr>
        <w:tab/>
      </w:r>
      <w:r>
        <w:rPr>
          <w:rFonts w:ascii="Times New Roman" w:eastAsia="Times New Roman" w:hAnsi="Times New Roman" w:cs="Times New Roman"/>
        </w:rPr>
        <w:t>и</w:t>
      </w:r>
    </w:p>
    <w:p w:rsidR="001A21F7" w:rsidRDefault="001A21F7">
      <w:pPr>
        <w:spacing w:line="16" w:lineRule="exact"/>
        <w:rPr>
          <w:sz w:val="20"/>
          <w:szCs w:val="20"/>
        </w:rPr>
      </w:pPr>
    </w:p>
    <w:p w:rsidR="001A21F7" w:rsidRDefault="00C05265">
      <w:pPr>
        <w:spacing w:line="236" w:lineRule="auto"/>
        <w:ind w:left="980" w:right="1740" w:hanging="710"/>
        <w:rPr>
          <w:sz w:val="20"/>
          <w:szCs w:val="20"/>
        </w:rPr>
      </w:pPr>
      <w:r>
        <w:rPr>
          <w:rFonts w:ascii="Times New Roman" w:eastAsia="Times New Roman" w:hAnsi="Times New Roman" w:cs="Times New Roman"/>
          <w:sz w:val="24"/>
          <w:szCs w:val="24"/>
        </w:rPr>
        <w:t>приспособлений и (или) с использованием программного обеспечения; создавать и редактировать сложные 3D-модели и сборочные чертежи. К концу обучения в 9 классе:</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w:t>
      </w:r>
    </w:p>
    <w:p w:rsidR="001A21F7" w:rsidRDefault="00C05265">
      <w:pPr>
        <w:ind w:left="980"/>
        <w:rPr>
          <w:sz w:val="20"/>
          <w:szCs w:val="20"/>
        </w:rPr>
      </w:pPr>
      <w:r>
        <w:rPr>
          <w:rFonts w:ascii="Times New Roman" w:eastAsia="Times New Roman" w:hAnsi="Times New Roman" w:cs="Times New Roman"/>
          <w:sz w:val="24"/>
          <w:szCs w:val="24"/>
        </w:rPr>
        <w:t>создавать 3D-модели в САПР;</w:t>
      </w:r>
    </w:p>
    <w:p w:rsidR="001A21F7" w:rsidRDefault="001A21F7">
      <w:pPr>
        <w:spacing w:line="14"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оформлять конструкторскую документацию, в том числе с использованием САПР; характеризовать мир профессий, связанных с изучаемыми технологиями, их</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востребованность на рынке труда.</w:t>
      </w:r>
    </w:p>
    <w:p w:rsidR="001A21F7" w:rsidRDefault="001A21F7">
      <w:pPr>
        <w:spacing w:line="5"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162.5.6. Предметные результаты освоения содержания модуля «3D-моделирование, прототипирование, макетирование».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7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называть виды, свойства и назначение моделей;</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виды макетов и их назначение;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1A21F7" w:rsidRDefault="001A21F7">
      <w:pPr>
        <w:spacing w:line="17" w:lineRule="exact"/>
        <w:rPr>
          <w:sz w:val="20"/>
          <w:szCs w:val="20"/>
        </w:rPr>
      </w:pPr>
    </w:p>
    <w:p w:rsidR="001A21F7" w:rsidRDefault="00C05265">
      <w:pPr>
        <w:spacing w:line="236" w:lineRule="auto"/>
        <w:ind w:left="980" w:right="3480"/>
        <w:rPr>
          <w:sz w:val="20"/>
          <w:szCs w:val="20"/>
        </w:rPr>
      </w:pPr>
      <w:r>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1A21F7" w:rsidRDefault="001A21F7">
      <w:pPr>
        <w:spacing w:line="11"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A21F7" w:rsidRDefault="00C05265">
      <w:pPr>
        <w:ind w:left="980"/>
        <w:rPr>
          <w:sz w:val="20"/>
          <w:szCs w:val="20"/>
        </w:rPr>
      </w:pPr>
      <w:r>
        <w:rPr>
          <w:rFonts w:ascii="Times New Roman" w:eastAsia="Times New Roman" w:hAnsi="Times New Roman" w:cs="Times New Roman"/>
          <w:sz w:val="24"/>
          <w:szCs w:val="24"/>
        </w:rPr>
        <w:t>К концу обучения в 8 классе:</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1A21F7" w:rsidRDefault="001A21F7">
      <w:pPr>
        <w:spacing w:line="17" w:lineRule="exact"/>
        <w:rPr>
          <w:sz w:val="20"/>
          <w:szCs w:val="20"/>
        </w:rPr>
      </w:pPr>
    </w:p>
    <w:p w:rsidR="001A21F7" w:rsidRDefault="00C05265">
      <w:pPr>
        <w:spacing w:line="249" w:lineRule="auto"/>
        <w:ind w:left="980" w:right="1820"/>
        <w:rPr>
          <w:sz w:val="20"/>
          <w:szCs w:val="20"/>
        </w:rPr>
      </w:pPr>
      <w:r>
        <w:rPr>
          <w:rFonts w:ascii="Times New Roman" w:eastAsia="Times New Roman" w:hAnsi="Times New Roman" w:cs="Times New Roman"/>
          <w:sz w:val="23"/>
          <w:szCs w:val="23"/>
        </w:rPr>
        <w:t>создавать 3D-модели,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w:t>
      </w:r>
    </w:p>
    <w:p w:rsidR="001A21F7" w:rsidRDefault="001A21F7">
      <w:pPr>
        <w:spacing w:line="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A21F7" w:rsidRDefault="001A21F7">
      <w:pPr>
        <w:spacing w:line="12" w:lineRule="exact"/>
        <w:rPr>
          <w:sz w:val="20"/>
          <w:szCs w:val="20"/>
        </w:rPr>
      </w:pPr>
    </w:p>
    <w:p w:rsidR="001A21F7" w:rsidRDefault="00C05265" w:rsidP="002F3F19">
      <w:pPr>
        <w:spacing w:line="235" w:lineRule="auto"/>
        <w:ind w:left="980" w:right="2000"/>
        <w:rPr>
          <w:sz w:val="20"/>
          <w:szCs w:val="20"/>
        </w:rPr>
      </w:pPr>
      <w:r>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1A21F7" w:rsidRDefault="001A21F7">
      <w:pPr>
        <w:spacing w:line="29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9 классе:</w:t>
      </w:r>
    </w:p>
    <w:p w:rsidR="001A21F7" w:rsidRDefault="001A21F7">
      <w:pPr>
        <w:spacing w:line="15"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A21F7" w:rsidRDefault="001A21F7">
      <w:pPr>
        <w:spacing w:line="17" w:lineRule="exact"/>
        <w:rPr>
          <w:sz w:val="20"/>
          <w:szCs w:val="20"/>
        </w:rPr>
      </w:pPr>
    </w:p>
    <w:p w:rsidR="001A21F7" w:rsidRDefault="00C05265">
      <w:pPr>
        <w:spacing w:line="236" w:lineRule="auto"/>
        <w:ind w:left="980" w:right="2020"/>
        <w:rPr>
          <w:sz w:val="20"/>
          <w:szCs w:val="20"/>
        </w:rPr>
      </w:pPr>
      <w:r>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w:t>
      </w:r>
    </w:p>
    <w:p w:rsidR="001A21F7" w:rsidRDefault="001A21F7">
      <w:pPr>
        <w:spacing w:line="11"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1A21F7" w:rsidRDefault="001A21F7">
      <w:pPr>
        <w:spacing w:line="7"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162.5.7. Предметные результаты освоения содержания модуля «Автоматизированные системы».</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8–9 классах: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называть признаки автоматизированных систем, их виды;</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принципы управления технологическими процессами;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управляющие и управляемые системы, функции обратной связи;</w:t>
      </w:r>
    </w:p>
    <w:p w:rsidR="001A21F7" w:rsidRDefault="00C05265">
      <w:pPr>
        <w:spacing w:line="237" w:lineRule="auto"/>
        <w:ind w:left="980"/>
        <w:rPr>
          <w:sz w:val="20"/>
          <w:szCs w:val="20"/>
        </w:rPr>
      </w:pPr>
      <w:r>
        <w:rPr>
          <w:rFonts w:ascii="Times New Roman" w:eastAsia="Times New Roman" w:hAnsi="Times New Roman" w:cs="Times New Roman"/>
          <w:sz w:val="24"/>
          <w:szCs w:val="24"/>
        </w:rPr>
        <w:t>осуществлять управление учебными техническими системами;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конструировать автоматизированные системы;</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1A21F7" w:rsidRDefault="00C05265">
      <w:pPr>
        <w:ind w:left="980"/>
        <w:rPr>
          <w:sz w:val="20"/>
          <w:szCs w:val="20"/>
        </w:rPr>
      </w:pPr>
      <w:r>
        <w:rPr>
          <w:rFonts w:ascii="Times New Roman" w:eastAsia="Times New Roman" w:hAnsi="Times New Roman" w:cs="Times New Roman"/>
          <w:sz w:val="24"/>
          <w:szCs w:val="24"/>
        </w:rPr>
        <w:t>объяснять принцип сборки электрических схем;</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1A21F7" w:rsidRDefault="001A21F7">
      <w:pPr>
        <w:spacing w:line="17"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1A21F7" w:rsidRDefault="00C05265">
      <w:pPr>
        <w:ind w:left="980"/>
        <w:rPr>
          <w:sz w:val="20"/>
          <w:szCs w:val="20"/>
        </w:rPr>
      </w:pPr>
      <w:r>
        <w:rPr>
          <w:rFonts w:ascii="Times New Roman" w:eastAsia="Times New Roman" w:hAnsi="Times New Roman" w:cs="Times New Roman"/>
          <w:sz w:val="24"/>
          <w:szCs w:val="24"/>
        </w:rPr>
        <w:t>162.5.8. Предметные результаты освоения содержания модуля «Животноводство».</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7–8 классах: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основные направления животноводства;</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1A21F7" w:rsidRDefault="001A21F7">
      <w:pPr>
        <w:spacing w:line="12" w:lineRule="exact"/>
        <w:rPr>
          <w:sz w:val="20"/>
          <w:szCs w:val="20"/>
        </w:rPr>
      </w:pPr>
    </w:p>
    <w:p w:rsidR="001A21F7" w:rsidRDefault="00C05265">
      <w:pPr>
        <w:spacing w:line="236" w:lineRule="auto"/>
        <w:ind w:left="260" w:right="20" w:firstLine="711"/>
        <w:rPr>
          <w:sz w:val="20"/>
          <w:szCs w:val="20"/>
        </w:rPr>
      </w:pPr>
      <w:r>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1A21F7" w:rsidRDefault="00C05265">
      <w:pPr>
        <w:spacing w:line="237" w:lineRule="auto"/>
        <w:ind w:left="980"/>
        <w:rPr>
          <w:sz w:val="20"/>
          <w:szCs w:val="20"/>
        </w:rPr>
      </w:pPr>
      <w:r>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условия содержания животных в различных условиях;</w:t>
      </w:r>
    </w:p>
    <w:p w:rsidR="001A21F7" w:rsidRDefault="00C05265">
      <w:pPr>
        <w:spacing w:line="237" w:lineRule="auto"/>
        <w:ind w:left="980"/>
        <w:rPr>
          <w:sz w:val="20"/>
          <w:szCs w:val="20"/>
        </w:rPr>
      </w:pPr>
      <w:r>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характеризовать пути цифровизации животноводческого производства;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1A21F7" w:rsidRDefault="00C05265">
      <w:pPr>
        <w:spacing w:line="238" w:lineRule="auto"/>
        <w:ind w:left="980"/>
        <w:rPr>
          <w:sz w:val="20"/>
          <w:szCs w:val="20"/>
        </w:rPr>
      </w:pPr>
      <w:r>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на рынке труда.</w:t>
      </w:r>
    </w:p>
    <w:p w:rsidR="001A21F7" w:rsidRDefault="001A21F7">
      <w:pPr>
        <w:spacing w:line="5"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162.5.9. Предметные результаты освоения содержания модуля Модуль «Растениеводство».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 концу обучения в 7–8 классах: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характеризовать основные направления растениеводства;</w:t>
      </w:r>
    </w:p>
    <w:p w:rsidR="001A21F7" w:rsidRDefault="001A21F7">
      <w:pPr>
        <w:spacing w:line="10" w:lineRule="exact"/>
        <w:rPr>
          <w:sz w:val="20"/>
          <w:szCs w:val="20"/>
        </w:rPr>
      </w:pPr>
    </w:p>
    <w:p w:rsidR="001A21F7" w:rsidRDefault="00C05265" w:rsidP="002F3F19">
      <w:pPr>
        <w:spacing w:line="235" w:lineRule="auto"/>
        <w:ind w:left="260" w:right="20" w:firstLine="711"/>
        <w:rPr>
          <w:sz w:val="20"/>
          <w:szCs w:val="20"/>
        </w:rPr>
      </w:pPr>
      <w:r>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A21F7" w:rsidRDefault="00C05265">
      <w:pPr>
        <w:ind w:left="980"/>
        <w:rPr>
          <w:sz w:val="20"/>
          <w:szCs w:val="20"/>
        </w:rPr>
      </w:pPr>
      <w:r>
        <w:rPr>
          <w:rFonts w:ascii="Times New Roman" w:eastAsia="Times New Roman" w:hAnsi="Times New Roman" w:cs="Times New Roman"/>
          <w:sz w:val="24"/>
          <w:szCs w:val="24"/>
        </w:rPr>
        <w:t>характеризовать виды и свойства почв данного региона;</w:t>
      </w:r>
    </w:p>
    <w:p w:rsidR="001A21F7" w:rsidRDefault="001A21F7">
      <w:pPr>
        <w:spacing w:line="15" w:lineRule="exact"/>
        <w:rPr>
          <w:sz w:val="20"/>
          <w:szCs w:val="20"/>
        </w:rPr>
      </w:pPr>
    </w:p>
    <w:p w:rsidR="001A21F7" w:rsidRDefault="00C05265">
      <w:pPr>
        <w:spacing w:line="237" w:lineRule="auto"/>
        <w:ind w:left="980" w:right="1680"/>
        <w:rPr>
          <w:sz w:val="20"/>
          <w:szCs w:val="20"/>
        </w:rPr>
      </w:pPr>
      <w:r>
        <w:rPr>
          <w:rFonts w:ascii="Times New Roman" w:eastAsia="Times New Roman" w:hAnsi="Times New Roman" w:cs="Times New Roman"/>
          <w:sz w:val="24"/>
          <w:szCs w:val="24"/>
        </w:rP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A21F7" w:rsidRDefault="001A21F7">
      <w:pPr>
        <w:spacing w:line="21"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владеть методами сбора, переработки и хранения полезных для человека грибов; характеризовать основные направления цифровизации и роботизации в</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растениеводстве;</w:t>
      </w:r>
    </w:p>
    <w:p w:rsidR="001A21F7" w:rsidRDefault="00C05265">
      <w:pPr>
        <w:tabs>
          <w:tab w:val="left" w:pos="2060"/>
          <w:tab w:val="left" w:pos="2760"/>
          <w:tab w:val="left" w:pos="4420"/>
          <w:tab w:val="left" w:pos="5640"/>
          <w:tab w:val="left" w:pos="6820"/>
          <w:tab w:val="left" w:pos="7120"/>
          <w:tab w:val="left" w:pos="8700"/>
          <w:tab w:val="left" w:pos="9780"/>
        </w:tabs>
        <w:ind w:left="980"/>
        <w:rPr>
          <w:sz w:val="20"/>
          <w:szCs w:val="20"/>
        </w:rPr>
      </w:pPr>
      <w:r>
        <w:rPr>
          <w:rFonts w:ascii="Times New Roman" w:eastAsia="Times New Roman" w:hAnsi="Times New Roman" w:cs="Times New Roman"/>
          <w:sz w:val="24"/>
          <w:szCs w:val="24"/>
        </w:rPr>
        <w:t>получить</w:t>
      </w:r>
      <w:r>
        <w:rPr>
          <w:rFonts w:ascii="Times New Roman" w:eastAsia="Times New Roman" w:hAnsi="Times New Roman" w:cs="Times New Roman"/>
          <w:sz w:val="24"/>
          <w:szCs w:val="24"/>
        </w:rPr>
        <w:tab/>
        <w:t>опыт</w:t>
      </w:r>
      <w:r>
        <w:rPr>
          <w:rFonts w:ascii="Times New Roman" w:eastAsia="Times New Roman" w:hAnsi="Times New Roman" w:cs="Times New Roman"/>
          <w:sz w:val="24"/>
          <w:szCs w:val="24"/>
        </w:rPr>
        <w:tab/>
        <w:t>использования</w:t>
      </w:r>
      <w:r>
        <w:rPr>
          <w:rFonts w:ascii="Times New Roman" w:eastAsia="Times New Roman" w:hAnsi="Times New Roman" w:cs="Times New Roman"/>
          <w:sz w:val="24"/>
          <w:szCs w:val="24"/>
        </w:rPr>
        <w:tab/>
        <w:t>цифровых</w:t>
      </w:r>
      <w:r>
        <w:rPr>
          <w:rFonts w:ascii="Times New Roman" w:eastAsia="Times New Roman" w:hAnsi="Times New Roman" w:cs="Times New Roman"/>
          <w:sz w:val="24"/>
          <w:szCs w:val="24"/>
        </w:rPr>
        <w:tab/>
        <w:t>устройств</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программных</w:t>
      </w:r>
      <w:r>
        <w:rPr>
          <w:rFonts w:ascii="Times New Roman" w:eastAsia="Times New Roman" w:hAnsi="Times New Roman" w:cs="Times New Roman"/>
          <w:sz w:val="24"/>
          <w:szCs w:val="24"/>
        </w:rPr>
        <w:tab/>
        <w:t>сервисов</w:t>
      </w:r>
      <w:r>
        <w:rPr>
          <w:sz w:val="20"/>
          <w:szCs w:val="20"/>
        </w:rPr>
        <w:tab/>
      </w:r>
      <w:r>
        <w:rPr>
          <w:rFonts w:ascii="Times New Roman" w:eastAsia="Times New Roman" w:hAnsi="Times New Roman" w:cs="Times New Roman"/>
          <w:sz w:val="21"/>
          <w:szCs w:val="21"/>
        </w:rPr>
        <w:t>в</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технологии растениеводства;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на рынке труда.</w:t>
      </w:r>
    </w:p>
    <w:p w:rsidR="001A21F7" w:rsidRDefault="001A21F7">
      <w:pPr>
        <w:spacing w:line="5" w:lineRule="exact"/>
        <w:rPr>
          <w:sz w:val="20"/>
          <w:szCs w:val="20"/>
        </w:rPr>
      </w:pPr>
    </w:p>
    <w:p w:rsidR="001A21F7" w:rsidRPr="002F3F19" w:rsidRDefault="00C05265">
      <w:pPr>
        <w:numPr>
          <w:ilvl w:val="1"/>
          <w:numId w:val="303"/>
        </w:numPr>
        <w:tabs>
          <w:tab w:val="left" w:pos="1451"/>
        </w:tabs>
        <w:spacing w:after="0" w:line="235" w:lineRule="auto"/>
        <w:ind w:left="260" w:firstLine="706"/>
        <w:rPr>
          <w:rFonts w:eastAsia="Times New Roman"/>
          <w:b/>
          <w:bCs/>
          <w:sz w:val="24"/>
          <w:szCs w:val="24"/>
        </w:rPr>
      </w:pPr>
      <w:r w:rsidRPr="002F3F19">
        <w:rPr>
          <w:rFonts w:ascii="Times New Roman" w:eastAsia="Times New Roman" w:hAnsi="Times New Roman" w:cs="Times New Roman"/>
          <w:b/>
          <w:bCs/>
          <w:sz w:val="24"/>
          <w:szCs w:val="24"/>
        </w:rPr>
        <w:t>Федеральная рабочая программа по учебному предмету «Физическая культура».</w:t>
      </w:r>
    </w:p>
    <w:p w:rsidR="001A21F7" w:rsidRDefault="001A21F7">
      <w:pPr>
        <w:spacing w:line="12" w:lineRule="exact"/>
        <w:rPr>
          <w:rFonts w:eastAsia="Times New Roman"/>
          <w:b/>
          <w:bCs/>
          <w:color w:val="002060"/>
          <w:sz w:val="24"/>
          <w:szCs w:val="24"/>
        </w:rPr>
      </w:pPr>
    </w:p>
    <w:p w:rsidR="001A21F7" w:rsidRDefault="00C05265">
      <w:pPr>
        <w:numPr>
          <w:ilvl w:val="1"/>
          <w:numId w:val="304"/>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A21F7" w:rsidRDefault="001A21F7">
      <w:pPr>
        <w:spacing w:line="7" w:lineRule="exact"/>
        <w:rPr>
          <w:rFonts w:eastAsia="Times New Roman"/>
          <w:sz w:val="24"/>
          <w:szCs w:val="24"/>
        </w:rPr>
      </w:pPr>
    </w:p>
    <w:p w:rsidR="001A21F7" w:rsidRDefault="00C05265">
      <w:pPr>
        <w:numPr>
          <w:ilvl w:val="1"/>
          <w:numId w:val="305"/>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10" w:lineRule="exact"/>
        <w:rPr>
          <w:rFonts w:eastAsia="Times New Roman"/>
          <w:sz w:val="24"/>
          <w:szCs w:val="24"/>
        </w:rPr>
      </w:pPr>
    </w:p>
    <w:p w:rsidR="001A21F7" w:rsidRDefault="00C05265">
      <w:pPr>
        <w:numPr>
          <w:ilvl w:val="1"/>
          <w:numId w:val="306"/>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w:t>
      </w:r>
    </w:p>
    <w:p w:rsidR="001A21F7" w:rsidRDefault="001A21F7">
      <w:pPr>
        <w:spacing w:line="4" w:lineRule="exact"/>
        <w:rPr>
          <w:rFonts w:eastAsia="Times New Roman"/>
          <w:sz w:val="24"/>
          <w:szCs w:val="24"/>
        </w:rPr>
      </w:pPr>
    </w:p>
    <w:p w:rsidR="001A21F7" w:rsidRDefault="00C05265">
      <w:pPr>
        <w:numPr>
          <w:ilvl w:val="0"/>
          <w:numId w:val="306"/>
        </w:numPr>
        <w:tabs>
          <w:tab w:val="left" w:pos="440"/>
        </w:tabs>
        <w:spacing w:after="0" w:line="237" w:lineRule="auto"/>
        <w:ind w:left="440" w:hanging="180"/>
        <w:rPr>
          <w:rFonts w:eastAsia="Times New Roman"/>
          <w:sz w:val="24"/>
          <w:szCs w:val="24"/>
        </w:rPr>
      </w:pPr>
      <w:r>
        <w:rPr>
          <w:rFonts w:ascii="Times New Roman" w:eastAsia="Times New Roman" w:hAnsi="Times New Roman" w:cs="Times New Roman"/>
          <w:sz w:val="24"/>
          <w:szCs w:val="24"/>
        </w:rPr>
        <w:t>федеральной рабочей программе воспитания.</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w:t>
      </w:r>
    </w:p>
    <w:p w:rsidR="001A21F7" w:rsidRDefault="001A21F7">
      <w:pPr>
        <w:spacing w:line="2" w:lineRule="exact"/>
        <w:rPr>
          <w:sz w:val="20"/>
          <w:szCs w:val="20"/>
        </w:rPr>
      </w:pPr>
    </w:p>
    <w:p w:rsidR="001A21F7" w:rsidRDefault="00C05265">
      <w:pPr>
        <w:numPr>
          <w:ilvl w:val="0"/>
          <w:numId w:val="307"/>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самоактуализации.</w:t>
      </w:r>
    </w:p>
    <w:p w:rsidR="001A21F7" w:rsidRDefault="001A21F7">
      <w:pPr>
        <w:spacing w:line="15" w:lineRule="exact"/>
        <w:rPr>
          <w:rFonts w:eastAsia="Times New Roman"/>
          <w:sz w:val="24"/>
          <w:szCs w:val="24"/>
        </w:rPr>
      </w:pPr>
    </w:p>
    <w:p w:rsidR="001A21F7" w:rsidRDefault="00C05265">
      <w:pPr>
        <w:numPr>
          <w:ilvl w:val="1"/>
          <w:numId w:val="307"/>
        </w:numPr>
        <w:tabs>
          <w:tab w:val="left" w:pos="129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A21F7" w:rsidRDefault="001A21F7">
      <w:pPr>
        <w:spacing w:line="20" w:lineRule="exact"/>
        <w:rPr>
          <w:rFonts w:eastAsia="Times New Roman"/>
          <w:sz w:val="24"/>
          <w:szCs w:val="24"/>
        </w:rPr>
      </w:pPr>
    </w:p>
    <w:p w:rsidR="001A21F7" w:rsidRDefault="00C05265" w:rsidP="002F3F19">
      <w:pPr>
        <w:spacing w:line="238" w:lineRule="auto"/>
        <w:ind w:left="260" w:firstLine="711"/>
        <w:jc w:val="both"/>
        <w:rPr>
          <w:sz w:val="20"/>
          <w:szCs w:val="20"/>
        </w:rPr>
      </w:pPr>
      <w:r>
        <w:rPr>
          <w:rFonts w:ascii="Times New Roman" w:eastAsia="Times New Roman" w:hAnsi="Times New Roman" w:cs="Times New Roman"/>
          <w:sz w:val="24"/>
          <w:szCs w:val="24"/>
        </w:rP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A21F7" w:rsidRDefault="001A21F7">
      <w:pPr>
        <w:spacing w:line="19"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A21F7" w:rsidRDefault="001A21F7">
      <w:pPr>
        <w:spacing w:line="14"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A21F7" w:rsidRDefault="001A21F7">
      <w:pPr>
        <w:spacing w:line="14"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A21F7" w:rsidRDefault="001A21F7">
      <w:pPr>
        <w:spacing w:line="14"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163.2.8. Вариативные модули объединены модулем «Спорт», содержание которого разрабатывается гимназией на основе модульных программ по физической культуре для</w:t>
      </w:r>
    </w:p>
    <w:p w:rsidR="001A21F7" w:rsidRDefault="001A21F7">
      <w:pPr>
        <w:spacing w:line="16"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A21F7" w:rsidRDefault="001A21F7">
      <w:pPr>
        <w:spacing w:line="19" w:lineRule="exact"/>
        <w:rPr>
          <w:sz w:val="20"/>
          <w:szCs w:val="20"/>
        </w:rPr>
      </w:pPr>
    </w:p>
    <w:p w:rsidR="001A21F7" w:rsidRDefault="00C05265" w:rsidP="002F3F19">
      <w:pPr>
        <w:spacing w:line="236" w:lineRule="auto"/>
        <w:ind w:left="260" w:right="20" w:firstLine="711"/>
        <w:jc w:val="both"/>
        <w:rPr>
          <w:sz w:val="20"/>
          <w:szCs w:val="20"/>
        </w:rPr>
      </w:pPr>
      <w:r>
        <w:rPr>
          <w:rFonts w:ascii="Times New Roman" w:eastAsia="Times New Roman" w:hAnsi="Times New Roman" w:cs="Times New Roman"/>
          <w:sz w:val="24"/>
          <w:szCs w:val="24"/>
        </w:rPr>
        <w:t>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w:t>
      </w:r>
    </w:p>
    <w:p w:rsidR="001A21F7" w:rsidRDefault="001A21F7">
      <w:pPr>
        <w:spacing w:line="308"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A21F7" w:rsidRDefault="00C05265">
      <w:pPr>
        <w:ind w:left="980"/>
        <w:rPr>
          <w:sz w:val="20"/>
          <w:szCs w:val="20"/>
        </w:rPr>
      </w:pPr>
      <w:r>
        <w:rPr>
          <w:rFonts w:ascii="Times New Roman" w:eastAsia="Times New Roman" w:hAnsi="Times New Roman" w:cs="Times New Roman"/>
          <w:sz w:val="24"/>
          <w:szCs w:val="24"/>
        </w:rPr>
        <w:t>163.2. Пояснительная записка.</w:t>
      </w:r>
    </w:p>
    <w:p w:rsidR="001A21F7" w:rsidRDefault="001A21F7">
      <w:pPr>
        <w:spacing w:line="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A21F7" w:rsidRDefault="001A21F7">
      <w:pPr>
        <w:spacing w:line="2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w:t>
      </w:r>
    </w:p>
    <w:p w:rsidR="001A21F7" w:rsidRDefault="001A21F7">
      <w:pPr>
        <w:spacing w:line="2" w:lineRule="exact"/>
        <w:rPr>
          <w:sz w:val="20"/>
          <w:szCs w:val="20"/>
        </w:rPr>
      </w:pPr>
    </w:p>
    <w:p w:rsidR="001A21F7" w:rsidRDefault="00C05265">
      <w:pPr>
        <w:numPr>
          <w:ilvl w:val="0"/>
          <w:numId w:val="308"/>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самоактуализации.</w:t>
      </w:r>
    </w:p>
    <w:p w:rsidR="001A21F7" w:rsidRDefault="001A21F7">
      <w:pPr>
        <w:spacing w:line="14" w:lineRule="exact"/>
        <w:rPr>
          <w:rFonts w:eastAsia="Times New Roman"/>
          <w:sz w:val="24"/>
          <w:szCs w:val="24"/>
        </w:rPr>
      </w:pPr>
    </w:p>
    <w:p w:rsidR="001A21F7" w:rsidRDefault="00C05265">
      <w:pPr>
        <w:numPr>
          <w:ilvl w:val="1"/>
          <w:numId w:val="308"/>
        </w:numPr>
        <w:tabs>
          <w:tab w:val="left" w:pos="129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A21F7" w:rsidRDefault="001A21F7">
      <w:pPr>
        <w:spacing w:line="2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A21F7" w:rsidRDefault="001A21F7">
      <w:pPr>
        <w:spacing w:line="1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A21F7" w:rsidRDefault="001A21F7">
      <w:pPr>
        <w:spacing w:line="1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A21F7" w:rsidRDefault="001A21F7">
      <w:pPr>
        <w:spacing w:line="14" w:lineRule="exact"/>
        <w:rPr>
          <w:rFonts w:eastAsia="Times New Roman"/>
          <w:sz w:val="24"/>
          <w:szCs w:val="24"/>
        </w:rPr>
      </w:pPr>
    </w:p>
    <w:p w:rsidR="001A21F7" w:rsidRDefault="00C05265" w:rsidP="002F3F19">
      <w:pPr>
        <w:spacing w:line="238" w:lineRule="auto"/>
        <w:ind w:left="260" w:firstLine="711"/>
        <w:jc w:val="both"/>
        <w:rPr>
          <w:sz w:val="20"/>
          <w:szCs w:val="20"/>
        </w:rPr>
      </w:pPr>
      <w:r>
        <w:rPr>
          <w:rFonts w:ascii="Times New Roman" w:eastAsia="Times New Roman" w:hAnsi="Times New Roman" w:cs="Times New Roman"/>
          <w:sz w:val="24"/>
          <w:szCs w:val="24"/>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культуре), операциональным (способы самостоятельной деятельности) и мотивационно-процессуальным (физическое совершенствование).</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A21F7" w:rsidRDefault="001A21F7">
      <w:pPr>
        <w:spacing w:line="14"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163.2.8. Вариативные модули объединены модулем «Спорт», содержание которого разрабатывается гимназией на основе модульных программ по физической культуре для</w:t>
      </w:r>
    </w:p>
    <w:p w:rsidR="001A21F7" w:rsidRDefault="001A21F7">
      <w:pPr>
        <w:spacing w:line="16"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A21F7" w:rsidRDefault="001A21F7">
      <w:pPr>
        <w:spacing w:line="14"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A21F7" w:rsidRDefault="001A21F7">
      <w:pPr>
        <w:spacing w:line="14"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A21F7" w:rsidRDefault="001A21F7">
      <w:pPr>
        <w:spacing w:line="15"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163.2.11. В программе по физической культуре учитываются личностные и метапредметные результаты, зафиксированные в ФГОС ООО.</w:t>
      </w:r>
    </w:p>
    <w:p w:rsidR="001A21F7" w:rsidRDefault="00C05265">
      <w:pPr>
        <w:spacing w:line="235" w:lineRule="auto"/>
        <w:ind w:left="980"/>
        <w:rPr>
          <w:sz w:val="20"/>
          <w:szCs w:val="20"/>
        </w:rPr>
      </w:pPr>
      <w:r>
        <w:rPr>
          <w:rFonts w:ascii="Times New Roman" w:eastAsia="Times New Roman" w:hAnsi="Times New Roman" w:cs="Times New Roman"/>
          <w:sz w:val="24"/>
          <w:szCs w:val="24"/>
        </w:rPr>
        <w:t>163.3. Содержание обучения в 5 классе.</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163.3.1. Знания о физической культуре.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общегимназии.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w:t>
      </w:r>
    </w:p>
    <w:p w:rsidR="001A21F7" w:rsidRDefault="001A21F7">
      <w:pPr>
        <w:sectPr w:rsidR="001A21F7">
          <w:pgSz w:w="11900" w:h="16838"/>
          <w:pgMar w:top="561" w:right="549" w:bottom="784" w:left="1440" w:header="0" w:footer="0" w:gutter="0"/>
          <w:cols w:space="720" w:equalWidth="0">
            <w:col w:w="9920"/>
          </w:cols>
        </w:sectPr>
      </w:pPr>
    </w:p>
    <w:p w:rsidR="001A21F7" w:rsidRDefault="00C05265">
      <w:pPr>
        <w:ind w:right="-259"/>
        <w:jc w:val="center"/>
        <w:rPr>
          <w:sz w:val="20"/>
          <w:szCs w:val="20"/>
        </w:rPr>
      </w:pPr>
      <w:r>
        <w:rPr>
          <w:rFonts w:ascii="Times New Roman" w:eastAsia="Times New Roman" w:hAnsi="Times New Roman" w:cs="Times New Roman"/>
          <w:sz w:val="24"/>
          <w:szCs w:val="24"/>
        </w:rPr>
        <w:t>587</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древности.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163.3.2. Способы самостоятельной деятельности.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A21F7" w:rsidRDefault="001A21F7">
      <w:pPr>
        <w:spacing w:line="17"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Составление дневника физической культуры.</w:t>
      </w:r>
    </w:p>
    <w:p w:rsidR="001A21F7" w:rsidRDefault="00C05265">
      <w:pPr>
        <w:spacing w:line="237" w:lineRule="auto"/>
        <w:ind w:left="980"/>
        <w:rPr>
          <w:sz w:val="20"/>
          <w:szCs w:val="20"/>
        </w:rPr>
      </w:pPr>
      <w:r>
        <w:rPr>
          <w:rFonts w:ascii="Times New Roman" w:eastAsia="Times New Roman" w:hAnsi="Times New Roman" w:cs="Times New Roman"/>
          <w:sz w:val="24"/>
          <w:szCs w:val="24"/>
        </w:rPr>
        <w:t>163.3.3. Физическое совершенствование.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163.3.3.1. Физкультурно-оздоровительная деятельность.</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163.3.3.2. Спортивно-оздоровительная деятельность.</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163.3.3.2.1. Модуль «Гимнастика».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163.3.3.2.2. Модуль «Лёгкая атлетика».</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A21F7" w:rsidRDefault="00C05265">
      <w:pPr>
        <w:ind w:left="980"/>
        <w:rPr>
          <w:sz w:val="20"/>
          <w:szCs w:val="20"/>
        </w:rPr>
      </w:pPr>
      <w:r>
        <w:rPr>
          <w:rFonts w:ascii="Times New Roman" w:eastAsia="Times New Roman" w:hAnsi="Times New Roman" w:cs="Times New Roman"/>
          <w:sz w:val="24"/>
          <w:szCs w:val="24"/>
        </w:rPr>
        <w:t>163.3.3.2.3. Модуль «Зимние виды спорта».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163.3.3.2.4. Модуль «Спортивные игры».</w:t>
      </w:r>
    </w:p>
    <w:p w:rsidR="001A21F7" w:rsidRDefault="001A21F7">
      <w:pPr>
        <w:spacing w:line="10" w:lineRule="exact"/>
        <w:rPr>
          <w:sz w:val="20"/>
          <w:szCs w:val="20"/>
        </w:rPr>
      </w:pPr>
    </w:p>
    <w:p w:rsidR="001A21F7" w:rsidRDefault="00C05265" w:rsidP="002F3F19">
      <w:pPr>
        <w:spacing w:line="235" w:lineRule="auto"/>
        <w:ind w:left="260" w:firstLine="711"/>
        <w:jc w:val="both"/>
        <w:rPr>
          <w:sz w:val="20"/>
          <w:szCs w:val="20"/>
        </w:rPr>
      </w:pPr>
      <w:r>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двумя руками от груди с места, ранее разученные технические действия с мячом.</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163.3.3.2.5. Модуль «Спорт».</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21F7" w:rsidRDefault="00C05265">
      <w:pPr>
        <w:ind w:left="980"/>
        <w:rPr>
          <w:sz w:val="20"/>
          <w:szCs w:val="20"/>
        </w:rPr>
      </w:pPr>
      <w:r>
        <w:rPr>
          <w:rFonts w:ascii="Times New Roman" w:eastAsia="Times New Roman" w:hAnsi="Times New Roman" w:cs="Times New Roman"/>
          <w:sz w:val="24"/>
          <w:szCs w:val="24"/>
        </w:rPr>
        <w:t>163.4. Содержание обучения в 6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163.4.1. Знания о физической культуре.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163.4.2. Способы самостоятельной деятельности.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163.4.3. Физическое совершенствование.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163.4.3.1. Физкультурно-оздоровительная деятельность.</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163.4.3.2. Спортивно-оздоровительная деятельность.</w:t>
      </w:r>
    </w:p>
    <w:p w:rsidR="001A21F7" w:rsidRDefault="00C05265">
      <w:pPr>
        <w:spacing w:line="237" w:lineRule="auto"/>
        <w:ind w:left="980"/>
        <w:rPr>
          <w:sz w:val="20"/>
          <w:szCs w:val="20"/>
        </w:rPr>
      </w:pPr>
      <w:r>
        <w:rPr>
          <w:rFonts w:ascii="Times New Roman" w:eastAsia="Times New Roman" w:hAnsi="Times New Roman" w:cs="Times New Roman"/>
          <w:sz w:val="24"/>
          <w:szCs w:val="24"/>
        </w:rPr>
        <w:t>163.4.3.2.1. Модуль «Гимнастика».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w:t>
      </w:r>
    </w:p>
    <w:p w:rsidR="001A21F7" w:rsidRDefault="001A21F7">
      <w:pPr>
        <w:spacing w:line="17" w:lineRule="exact"/>
        <w:rPr>
          <w:sz w:val="20"/>
          <w:szCs w:val="20"/>
        </w:rPr>
      </w:pPr>
    </w:p>
    <w:p w:rsidR="001A21F7" w:rsidRDefault="00C05265">
      <w:pPr>
        <w:numPr>
          <w:ilvl w:val="0"/>
          <w:numId w:val="309"/>
        </w:numPr>
        <w:tabs>
          <w:tab w:val="left" w:pos="552"/>
        </w:tabs>
        <w:spacing w:after="0" w:line="233" w:lineRule="auto"/>
        <w:ind w:left="260"/>
        <w:rPr>
          <w:rFonts w:eastAsia="Times New Roman"/>
          <w:sz w:val="24"/>
          <w:szCs w:val="24"/>
        </w:rPr>
      </w:pPr>
      <w:r>
        <w:rPr>
          <w:rFonts w:ascii="Times New Roman" w:eastAsia="Times New Roman" w:hAnsi="Times New Roman" w:cs="Times New Roman"/>
          <w:sz w:val="24"/>
          <w:szCs w:val="24"/>
        </w:rPr>
        <w:t>ногами с разной амплитудой и траекторией, танцевальными движениями из ранее разученных танцев (девочки).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1A21F7" w:rsidRDefault="001A21F7">
      <w:pPr>
        <w:spacing w:line="16" w:lineRule="exact"/>
        <w:rPr>
          <w:rFonts w:eastAsia="Times New Roman"/>
          <w:sz w:val="24"/>
          <w:szCs w:val="24"/>
        </w:rPr>
      </w:pPr>
    </w:p>
    <w:p w:rsidR="001A21F7" w:rsidRDefault="00C05265" w:rsidP="002F3F19">
      <w:pPr>
        <w:spacing w:line="236" w:lineRule="auto"/>
        <w:ind w:left="260" w:firstLine="711"/>
        <w:jc w:val="both"/>
        <w:rPr>
          <w:sz w:val="20"/>
          <w:szCs w:val="20"/>
        </w:rPr>
      </w:pPr>
      <w:r>
        <w:rPr>
          <w:rFonts w:ascii="Times New Roman" w:eastAsia="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w:t>
      </w:r>
    </w:p>
    <w:p w:rsidR="001A21F7" w:rsidRDefault="00C05265">
      <w:pPr>
        <w:ind w:left="260"/>
        <w:rPr>
          <w:sz w:val="20"/>
          <w:szCs w:val="20"/>
        </w:rPr>
      </w:pPr>
      <w:r>
        <w:rPr>
          <w:rFonts w:ascii="Times New Roman" w:eastAsia="Times New Roman" w:hAnsi="Times New Roman" w:cs="Times New Roman"/>
          <w:sz w:val="24"/>
          <w:szCs w:val="24"/>
        </w:rPr>
        <w:t>статических поз (девочки).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Лазанье по канату в три приёма (мальчики).</w:t>
      </w:r>
    </w:p>
    <w:p w:rsidR="001A21F7" w:rsidRDefault="00C05265">
      <w:pPr>
        <w:spacing w:line="237" w:lineRule="auto"/>
        <w:ind w:left="980"/>
        <w:rPr>
          <w:sz w:val="20"/>
          <w:szCs w:val="20"/>
        </w:rPr>
      </w:pPr>
      <w:r>
        <w:rPr>
          <w:rFonts w:ascii="Times New Roman" w:eastAsia="Times New Roman" w:hAnsi="Times New Roman" w:cs="Times New Roman"/>
          <w:sz w:val="24"/>
          <w:szCs w:val="24"/>
        </w:rPr>
        <w:t>163.4.3.2.2. Модуль «Лёгкая атлетика».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Метание малого (теннисного) мяча в подвижную (раскачивающуюся) мишень.</w:t>
      </w:r>
    </w:p>
    <w:p w:rsidR="001A21F7" w:rsidRDefault="00C05265">
      <w:pPr>
        <w:spacing w:line="237" w:lineRule="auto"/>
        <w:ind w:left="980"/>
        <w:rPr>
          <w:sz w:val="20"/>
          <w:szCs w:val="20"/>
        </w:rPr>
      </w:pPr>
      <w:r>
        <w:rPr>
          <w:rFonts w:ascii="Times New Roman" w:eastAsia="Times New Roman" w:hAnsi="Times New Roman" w:cs="Times New Roman"/>
          <w:sz w:val="24"/>
          <w:szCs w:val="24"/>
        </w:rPr>
        <w:t>163.4.3.2.3. Модуль «Зимние виды спорта».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163.4.3.2.4. Модуль «Спортивные игры».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163.4.3.2.5. Модуль «Спорт».</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21F7" w:rsidRDefault="00C05265">
      <w:pPr>
        <w:ind w:left="980"/>
        <w:rPr>
          <w:sz w:val="20"/>
          <w:szCs w:val="20"/>
        </w:rPr>
      </w:pPr>
      <w:r>
        <w:rPr>
          <w:rFonts w:ascii="Times New Roman" w:eastAsia="Times New Roman" w:hAnsi="Times New Roman" w:cs="Times New Roman"/>
          <w:sz w:val="24"/>
          <w:szCs w:val="24"/>
        </w:rPr>
        <w:t>163.5. Содержание обучения в 7 классе.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163.5.1. Знания о физической культуре.</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163.5.2. Способы самостоятельной деятельности.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A21F7" w:rsidRDefault="001A21F7">
      <w:pPr>
        <w:spacing w:line="16" w:lineRule="exact"/>
        <w:rPr>
          <w:sz w:val="20"/>
          <w:szCs w:val="20"/>
        </w:rPr>
      </w:pPr>
    </w:p>
    <w:p w:rsidR="001A21F7" w:rsidRDefault="00C05265" w:rsidP="002F3F19">
      <w:pPr>
        <w:spacing w:line="236" w:lineRule="auto"/>
        <w:ind w:left="260" w:firstLine="711"/>
        <w:jc w:val="both"/>
        <w:rPr>
          <w:sz w:val="20"/>
          <w:szCs w:val="20"/>
        </w:rPr>
      </w:pPr>
      <w:r>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w:t>
      </w:r>
    </w:p>
    <w:p w:rsidR="001A21F7" w:rsidRDefault="001A21F7">
      <w:pPr>
        <w:spacing w:line="308"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w:t>
      </w:r>
    </w:p>
    <w:p w:rsidR="001A21F7" w:rsidRDefault="001A21F7">
      <w:pPr>
        <w:spacing w:line="12" w:lineRule="exact"/>
        <w:rPr>
          <w:sz w:val="20"/>
          <w:szCs w:val="20"/>
        </w:rPr>
      </w:pPr>
    </w:p>
    <w:p w:rsidR="001A21F7" w:rsidRDefault="00C05265">
      <w:pPr>
        <w:numPr>
          <w:ilvl w:val="0"/>
          <w:numId w:val="310"/>
        </w:numPr>
        <w:tabs>
          <w:tab w:val="left" w:pos="548"/>
        </w:tabs>
        <w:spacing w:after="0" w:line="235" w:lineRule="auto"/>
        <w:ind w:left="260"/>
        <w:rPr>
          <w:rFonts w:eastAsia="Times New Roman"/>
          <w:sz w:val="24"/>
          <w:szCs w:val="24"/>
        </w:rPr>
      </w:pPr>
      <w:r>
        <w:rPr>
          <w:rFonts w:ascii="Times New Roman" w:eastAsia="Times New Roman" w:hAnsi="Times New Roman" w:cs="Times New Roman"/>
          <w:sz w:val="24"/>
          <w:szCs w:val="24"/>
        </w:rPr>
        <w:t>помощью «индекса Кетле», «ортостатической пробы», «функциональной пробы со стандартной нагрузкой».</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163.5.3. Физическое совершенствование.</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163.5.3.1. Физкультурно-оздоровительная деятельность.</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163.5.3.2. Спортивно-оздоровительная деятельность.</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163.5.3.2.1. Модуль «Гимнастика».</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163.5.3.2.2. Модуль «Лёгкая атлетика».</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163.5.3.2.3. Модуль «Зимние виды спорта».</w:t>
      </w:r>
    </w:p>
    <w:p w:rsidR="001A21F7" w:rsidRDefault="001A21F7">
      <w:pPr>
        <w:spacing w:line="9"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163.5.3.2.4. Модуль «Спортивные игры».</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A21F7" w:rsidRDefault="001A21F7">
      <w:pPr>
        <w:spacing w:line="16" w:lineRule="exact"/>
        <w:rPr>
          <w:rFonts w:eastAsia="Times New Roman"/>
          <w:sz w:val="24"/>
          <w:szCs w:val="24"/>
        </w:rPr>
      </w:pPr>
    </w:p>
    <w:p w:rsidR="002F3F19" w:rsidRDefault="00C05265" w:rsidP="002F3F19">
      <w:pPr>
        <w:spacing w:line="236" w:lineRule="auto"/>
        <w:ind w:left="260"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A21F7" w:rsidRDefault="00C05265" w:rsidP="002F3F19">
      <w:pPr>
        <w:spacing w:line="236" w:lineRule="auto"/>
        <w:ind w:left="260" w:firstLine="711"/>
        <w:jc w:val="both"/>
        <w:rPr>
          <w:sz w:val="20"/>
          <w:szCs w:val="20"/>
        </w:rPr>
      </w:pPr>
      <w:r>
        <w:rPr>
          <w:rFonts w:ascii="Times New Roman" w:eastAsia="Times New Roman" w:hAnsi="Times New Roman" w:cs="Times New Roman"/>
          <w:sz w:val="24"/>
          <w:szCs w:val="24"/>
        </w:rPr>
        <w:t>163.5.3.2.5. Модуль «Спорт».</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21F7" w:rsidRDefault="00C05265">
      <w:pPr>
        <w:spacing w:line="235" w:lineRule="auto"/>
        <w:ind w:left="980"/>
        <w:rPr>
          <w:sz w:val="20"/>
          <w:szCs w:val="20"/>
        </w:rPr>
      </w:pPr>
      <w:r>
        <w:rPr>
          <w:rFonts w:ascii="Times New Roman" w:eastAsia="Times New Roman" w:hAnsi="Times New Roman" w:cs="Times New Roman"/>
          <w:sz w:val="24"/>
          <w:szCs w:val="24"/>
        </w:rPr>
        <w:t>163.6. Содержание обучения в 8 классе.</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163.6.1. Знания о физической культуре.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163.6.2. Способы самостоятельной деятельности.</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A21F7" w:rsidRDefault="00C05265">
      <w:pPr>
        <w:ind w:left="980"/>
        <w:rPr>
          <w:sz w:val="20"/>
          <w:szCs w:val="20"/>
        </w:rPr>
      </w:pPr>
      <w:r>
        <w:rPr>
          <w:rFonts w:ascii="Times New Roman" w:eastAsia="Times New Roman" w:hAnsi="Times New Roman" w:cs="Times New Roman"/>
          <w:sz w:val="24"/>
          <w:szCs w:val="24"/>
        </w:rPr>
        <w:t>163.6.3. Физическое совершенствование.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163.6.3.1. Физкультурно-оздоровительная деятельность.</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163.6.3.2. Спортивно-оздоровительная деятельность.</w:t>
      </w:r>
    </w:p>
    <w:p w:rsidR="001A21F7" w:rsidRDefault="00C05265">
      <w:pPr>
        <w:spacing w:line="237" w:lineRule="auto"/>
        <w:ind w:left="980"/>
        <w:rPr>
          <w:sz w:val="20"/>
          <w:szCs w:val="20"/>
        </w:rPr>
      </w:pPr>
      <w:r>
        <w:rPr>
          <w:rFonts w:ascii="Times New Roman" w:eastAsia="Times New Roman" w:hAnsi="Times New Roman" w:cs="Times New Roman"/>
          <w:sz w:val="24"/>
          <w:szCs w:val="24"/>
        </w:rPr>
        <w:t>163.6.3.2.1. Модуль «Гимнастика».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163.6.3.2.2. Модуль «Лёгкая атлетика».</w:t>
      </w:r>
    </w:p>
    <w:p w:rsidR="001A21F7" w:rsidRDefault="00C05265">
      <w:pPr>
        <w:spacing w:line="237" w:lineRule="auto"/>
        <w:ind w:left="980"/>
        <w:rPr>
          <w:sz w:val="20"/>
          <w:szCs w:val="20"/>
        </w:rPr>
      </w:pPr>
      <w:r>
        <w:rPr>
          <w:rFonts w:ascii="Times New Roman" w:eastAsia="Times New Roman" w:hAnsi="Times New Roman" w:cs="Times New Roman"/>
          <w:sz w:val="24"/>
          <w:szCs w:val="24"/>
        </w:rPr>
        <w:t>Кроссовый бег, прыжок в длину с разбега способом «прогнувшись».</w:t>
      </w:r>
    </w:p>
    <w:p w:rsidR="001A21F7" w:rsidRDefault="001A21F7">
      <w:pPr>
        <w:spacing w:line="2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163.6.3.2.3. Модуль «Зимние виды спорта».</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163.6.3.2.4. Модуль «Плавание».</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A21F7" w:rsidRDefault="00C05265">
      <w:pPr>
        <w:ind w:left="980"/>
        <w:rPr>
          <w:sz w:val="20"/>
          <w:szCs w:val="20"/>
        </w:rPr>
      </w:pPr>
      <w:r>
        <w:rPr>
          <w:rFonts w:ascii="Times New Roman" w:eastAsia="Times New Roman" w:hAnsi="Times New Roman" w:cs="Times New Roman"/>
          <w:sz w:val="24"/>
          <w:szCs w:val="24"/>
        </w:rPr>
        <w:t>163.6.3.2.5. Модуль «Спортивные игры».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Баскетбол. Повороты туловища в правую и левую стороны с удержанием мяча двумя</w:t>
      </w:r>
    </w:p>
    <w:p w:rsidR="001A21F7" w:rsidRDefault="001A21F7">
      <w:pPr>
        <w:sectPr w:rsidR="001A21F7">
          <w:pgSz w:w="11900" w:h="16838"/>
          <w:pgMar w:top="561" w:right="549" w:bottom="783" w:left="1440" w:header="0" w:footer="0" w:gutter="0"/>
          <w:cols w:space="720" w:equalWidth="0">
            <w:col w:w="9920"/>
          </w:cols>
        </w:sectPr>
      </w:pPr>
    </w:p>
    <w:p w:rsidR="001A21F7" w:rsidRDefault="00C05265">
      <w:pPr>
        <w:ind w:right="-259"/>
        <w:jc w:val="center"/>
        <w:rPr>
          <w:sz w:val="20"/>
          <w:szCs w:val="20"/>
        </w:rPr>
      </w:pPr>
      <w:r>
        <w:rPr>
          <w:rFonts w:ascii="Times New Roman" w:eastAsia="Times New Roman" w:hAnsi="Times New Roman" w:cs="Times New Roman"/>
          <w:sz w:val="24"/>
          <w:szCs w:val="24"/>
        </w:rPr>
        <w:t>592</w:t>
      </w:r>
    </w:p>
    <w:p w:rsidR="001A21F7" w:rsidRDefault="001A21F7">
      <w:pPr>
        <w:spacing w:line="308"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A21F7" w:rsidRDefault="00C05265">
      <w:pPr>
        <w:ind w:left="980"/>
        <w:rPr>
          <w:sz w:val="20"/>
          <w:szCs w:val="20"/>
        </w:rPr>
      </w:pPr>
      <w:r>
        <w:rPr>
          <w:rFonts w:ascii="Times New Roman" w:eastAsia="Times New Roman" w:hAnsi="Times New Roman" w:cs="Times New Roman"/>
          <w:sz w:val="24"/>
          <w:szCs w:val="24"/>
        </w:rPr>
        <w:t>163.6.3.2.6. Модуль «Спорт».</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21F7" w:rsidRDefault="00C05265">
      <w:pPr>
        <w:spacing w:line="235" w:lineRule="auto"/>
        <w:ind w:left="980"/>
        <w:rPr>
          <w:sz w:val="20"/>
          <w:szCs w:val="20"/>
        </w:rPr>
      </w:pPr>
      <w:r>
        <w:rPr>
          <w:rFonts w:ascii="Times New Roman" w:eastAsia="Times New Roman" w:hAnsi="Times New Roman" w:cs="Times New Roman"/>
          <w:sz w:val="24"/>
          <w:szCs w:val="24"/>
        </w:rPr>
        <w:t>163.7. Содержание обучения в 9 классе.</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163.7.1. Знания о физической культуре.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163.7.2. Способы самостоятельной деятельности.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163.7.3. Физическое совершенствование.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163.7.3.1. Физкультурно-оздоровительная деятельность.</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163.7.3.2. Спортивно-оздоровительная деятельность.</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163.7.3.2.1. Модуль «Гимнастика».</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A21F7" w:rsidRDefault="00C05265">
      <w:pPr>
        <w:spacing w:line="238" w:lineRule="auto"/>
        <w:ind w:left="980"/>
        <w:rPr>
          <w:sz w:val="20"/>
          <w:szCs w:val="20"/>
        </w:rPr>
      </w:pPr>
      <w:r>
        <w:rPr>
          <w:rFonts w:ascii="Times New Roman" w:eastAsia="Times New Roman" w:hAnsi="Times New Roman" w:cs="Times New Roman"/>
          <w:sz w:val="24"/>
          <w:szCs w:val="24"/>
        </w:rPr>
        <w:t>163.7.3.2.2. Модуль «Лёгкая атлетика».</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163.7.3.2.3. Модуль «Зимние виды спорта».</w:t>
      </w:r>
    </w:p>
    <w:p w:rsidR="001A21F7" w:rsidRDefault="00C05265">
      <w:pPr>
        <w:spacing w:line="238" w:lineRule="auto"/>
        <w:ind w:left="980"/>
        <w:rPr>
          <w:sz w:val="20"/>
          <w:szCs w:val="20"/>
        </w:rPr>
      </w:pPr>
      <w:r>
        <w:rPr>
          <w:rFonts w:ascii="Times New Roman" w:eastAsia="Times New Roman" w:hAnsi="Times New Roman" w:cs="Times New Roman"/>
          <w:sz w:val="24"/>
          <w:szCs w:val="24"/>
        </w:rPr>
        <w:t>Техническая подготовка в передвижении лыжными ходами по учебной дистанции:</w:t>
      </w:r>
    </w:p>
    <w:p w:rsidR="001A21F7" w:rsidRDefault="001A21F7">
      <w:pPr>
        <w:spacing w:line="3" w:lineRule="exact"/>
        <w:rPr>
          <w:sz w:val="20"/>
          <w:szCs w:val="20"/>
        </w:rPr>
      </w:pPr>
    </w:p>
    <w:p w:rsidR="001A21F7" w:rsidRDefault="00C05265" w:rsidP="002F3F19">
      <w:pPr>
        <w:ind w:left="260"/>
        <w:rPr>
          <w:sz w:val="20"/>
          <w:szCs w:val="20"/>
        </w:rPr>
      </w:pPr>
      <w:r>
        <w:rPr>
          <w:rFonts w:ascii="Times New Roman" w:eastAsia="Times New Roman" w:hAnsi="Times New Roman" w:cs="Times New Roman"/>
          <w:sz w:val="24"/>
          <w:szCs w:val="24"/>
        </w:rPr>
        <w:t>попеременный  двухшажный  ход,  одновременный  одношажный  ход,  способы  перехода  с</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одного лыжного хода на другой.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163.7.3.2.4. Модуль «Плавание».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1A21F7" w:rsidRDefault="00C05265">
      <w:pPr>
        <w:ind w:left="980"/>
        <w:rPr>
          <w:sz w:val="20"/>
          <w:szCs w:val="20"/>
        </w:rPr>
      </w:pPr>
      <w:r>
        <w:rPr>
          <w:rFonts w:ascii="Times New Roman" w:eastAsia="Times New Roman" w:hAnsi="Times New Roman" w:cs="Times New Roman"/>
          <w:sz w:val="24"/>
          <w:szCs w:val="24"/>
        </w:rPr>
        <w:t>163.7.3.2.5. Модуль «Спортивные игры».</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A21F7" w:rsidRDefault="00C05265">
      <w:pPr>
        <w:ind w:left="980"/>
        <w:rPr>
          <w:sz w:val="20"/>
          <w:szCs w:val="20"/>
        </w:rPr>
      </w:pPr>
      <w:r>
        <w:rPr>
          <w:rFonts w:ascii="Times New Roman" w:eastAsia="Times New Roman" w:hAnsi="Times New Roman" w:cs="Times New Roman"/>
          <w:sz w:val="24"/>
          <w:szCs w:val="24"/>
        </w:rPr>
        <w:t>163.7.3.2.6. Модуль «Спорт».</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A21F7" w:rsidRDefault="00C05265">
      <w:pPr>
        <w:spacing w:line="235" w:lineRule="auto"/>
        <w:ind w:left="980"/>
        <w:rPr>
          <w:sz w:val="20"/>
          <w:szCs w:val="20"/>
        </w:rPr>
      </w:pPr>
      <w:r>
        <w:rPr>
          <w:rFonts w:ascii="Times New Roman" w:eastAsia="Times New Roman" w:hAnsi="Times New Roman" w:cs="Times New Roman"/>
          <w:sz w:val="24"/>
          <w:szCs w:val="24"/>
        </w:rPr>
        <w:t>163.8. Программа вариативного модуля «Базовая физическая подготовка».</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163.8.1. Развитие силовых способностей.</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163.8.2. Развитие скоростных способностей.</w:t>
      </w:r>
    </w:p>
    <w:p w:rsidR="001A21F7" w:rsidRDefault="001A21F7">
      <w:pPr>
        <w:spacing w:line="15"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163.8.3. Развитие выносливости.</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163.8.4. Развитие координации движений.</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163.8.5. Развитие гибкости.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163.8.6. Упражнения культурно-этнической направленности.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Сюжетно-образные и обрядовые игры. Технические действия национальных видов спорта.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163.8.7. Специальная физическая подготовка.</w:t>
      </w:r>
    </w:p>
    <w:p w:rsidR="001A21F7" w:rsidRDefault="00C05265">
      <w:pPr>
        <w:spacing w:line="237" w:lineRule="auto"/>
        <w:ind w:left="980"/>
        <w:rPr>
          <w:sz w:val="20"/>
          <w:szCs w:val="20"/>
        </w:rPr>
      </w:pPr>
      <w:r>
        <w:rPr>
          <w:rFonts w:ascii="Times New Roman" w:eastAsia="Times New Roman" w:hAnsi="Times New Roman" w:cs="Times New Roman"/>
          <w:sz w:val="24"/>
          <w:szCs w:val="24"/>
        </w:rPr>
        <w:t>163.8.7.1. Модуль «Гимнастика».</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A21F7" w:rsidRDefault="001A21F7">
      <w:pPr>
        <w:spacing w:line="19"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A21F7" w:rsidRDefault="001A21F7">
      <w:pPr>
        <w:spacing w:line="28" w:lineRule="exact"/>
        <w:rPr>
          <w:sz w:val="20"/>
          <w:szCs w:val="20"/>
        </w:rPr>
      </w:pPr>
    </w:p>
    <w:p w:rsidR="001A21F7" w:rsidRDefault="00C05265" w:rsidP="005C4E4C">
      <w:pPr>
        <w:spacing w:line="236" w:lineRule="auto"/>
        <w:ind w:left="260" w:firstLine="711"/>
        <w:jc w:val="both"/>
        <w:rPr>
          <w:sz w:val="20"/>
          <w:szCs w:val="20"/>
        </w:rPr>
      </w:pPr>
      <w:r>
        <w:rPr>
          <w:rFonts w:ascii="Times New Roman" w:eastAsia="Times New Roman" w:hAnsi="Times New Roman" w:cs="Times New Roman"/>
          <w:sz w:val="24"/>
          <w:szCs w:val="24"/>
        </w:rP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A21F7" w:rsidRDefault="00C05265">
      <w:pPr>
        <w:ind w:left="980"/>
        <w:rPr>
          <w:sz w:val="20"/>
          <w:szCs w:val="20"/>
        </w:rPr>
      </w:pPr>
      <w:r>
        <w:rPr>
          <w:rFonts w:ascii="Times New Roman" w:eastAsia="Times New Roman" w:hAnsi="Times New Roman" w:cs="Times New Roman"/>
          <w:sz w:val="24"/>
          <w:szCs w:val="24"/>
        </w:rPr>
        <w:t>163.8.7.2. Модуль «Лёгкая атлетика».</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w:t>
      </w:r>
    </w:p>
    <w:p w:rsidR="001A21F7" w:rsidRDefault="001A21F7">
      <w:pPr>
        <w:spacing w:line="21" w:lineRule="exact"/>
        <w:rPr>
          <w:sz w:val="20"/>
          <w:szCs w:val="20"/>
        </w:rPr>
      </w:pPr>
    </w:p>
    <w:p w:rsidR="001A21F7" w:rsidRDefault="00C05265">
      <w:pPr>
        <w:numPr>
          <w:ilvl w:val="0"/>
          <w:numId w:val="311"/>
        </w:numPr>
        <w:tabs>
          <w:tab w:val="left" w:pos="552"/>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A21F7" w:rsidRDefault="001A21F7">
      <w:pPr>
        <w:spacing w:line="12"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163.8.7.3. Модуль «Зимние виды спорта».</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163.8.7.3.2.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163.8.7.3.3. Развитие координации. Упражнения в поворотах и спусках на лыжах, проезд через «ворота» и преодоление небольших трамплинов.</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163.8.7.4. Модуль «Спортивные игры».</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163.8.7.4.1. Баскетбол.</w:t>
      </w:r>
    </w:p>
    <w:p w:rsidR="001A21F7" w:rsidRDefault="001A21F7">
      <w:pPr>
        <w:spacing w:line="9" w:lineRule="exact"/>
        <w:rPr>
          <w:rFonts w:eastAsia="Times New Roman"/>
          <w:sz w:val="24"/>
          <w:szCs w:val="24"/>
        </w:rPr>
      </w:pPr>
    </w:p>
    <w:p w:rsidR="001A21F7" w:rsidRDefault="00C05265">
      <w:pPr>
        <w:numPr>
          <w:ilvl w:val="1"/>
          <w:numId w:val="311"/>
        </w:numPr>
        <w:tabs>
          <w:tab w:val="left" w:pos="1297"/>
        </w:tabs>
        <w:spacing w:after="0" w:line="239"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A21F7" w:rsidRDefault="001A21F7">
      <w:pPr>
        <w:spacing w:line="6" w:lineRule="exact"/>
        <w:rPr>
          <w:rFonts w:eastAsia="Times New Roman"/>
          <w:sz w:val="24"/>
          <w:szCs w:val="24"/>
        </w:rPr>
      </w:pPr>
    </w:p>
    <w:p w:rsidR="001A21F7" w:rsidRDefault="00C05265">
      <w:pPr>
        <w:numPr>
          <w:ilvl w:val="1"/>
          <w:numId w:val="311"/>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развитие  силовых  способностей.  Комплексы  упражнений  с  дополнительным</w:t>
      </w:r>
    </w:p>
    <w:p w:rsidR="001A21F7" w:rsidRDefault="001A21F7">
      <w:pPr>
        <w:sectPr w:rsidR="001A21F7">
          <w:pgSz w:w="11900" w:h="16838"/>
          <w:pgMar w:top="561" w:right="569" w:bottom="783"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596</w:t>
      </w:r>
    </w:p>
    <w:p w:rsidR="001A21F7" w:rsidRDefault="001A21F7">
      <w:pPr>
        <w:spacing w:line="308" w:lineRule="exact"/>
        <w:rPr>
          <w:sz w:val="20"/>
          <w:szCs w:val="20"/>
        </w:rPr>
      </w:pPr>
    </w:p>
    <w:p w:rsidR="001A21F7" w:rsidRDefault="00C05265">
      <w:pPr>
        <w:spacing w:line="239" w:lineRule="auto"/>
        <w:ind w:left="260" w:right="20"/>
        <w:jc w:val="both"/>
        <w:rPr>
          <w:sz w:val="20"/>
          <w:szCs w:val="20"/>
        </w:rPr>
      </w:pPr>
      <w:r>
        <w:rPr>
          <w:rFonts w:ascii="Times New Roman" w:eastAsia="Times New Roman" w:hAnsi="Times New Roman" w:cs="Times New Roman"/>
          <w:sz w:val="24"/>
          <w:szCs w:val="24"/>
        </w:rPr>
        <w:t>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A21F7" w:rsidRDefault="001A21F7">
      <w:pPr>
        <w:spacing w:line="10" w:lineRule="exact"/>
        <w:rPr>
          <w:sz w:val="20"/>
          <w:szCs w:val="20"/>
        </w:rPr>
      </w:pPr>
    </w:p>
    <w:p w:rsidR="001A21F7" w:rsidRDefault="00C05265">
      <w:pPr>
        <w:numPr>
          <w:ilvl w:val="0"/>
          <w:numId w:val="312"/>
        </w:numPr>
        <w:tabs>
          <w:tab w:val="left" w:pos="1235"/>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A21F7" w:rsidRDefault="001A21F7">
      <w:pPr>
        <w:spacing w:line="14" w:lineRule="exact"/>
        <w:rPr>
          <w:rFonts w:eastAsia="Times New Roman"/>
          <w:sz w:val="24"/>
          <w:szCs w:val="24"/>
        </w:rPr>
      </w:pPr>
    </w:p>
    <w:p w:rsidR="001A21F7" w:rsidRDefault="00C05265">
      <w:pPr>
        <w:numPr>
          <w:ilvl w:val="0"/>
          <w:numId w:val="312"/>
        </w:numPr>
        <w:tabs>
          <w:tab w:val="left" w:pos="1235"/>
        </w:tabs>
        <w:spacing w:after="0"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A21F7" w:rsidRDefault="001A21F7">
      <w:pPr>
        <w:spacing w:line="7"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163.8.1.4.2. Футбол.</w:t>
      </w:r>
    </w:p>
    <w:p w:rsidR="001A21F7" w:rsidRDefault="001A21F7">
      <w:pPr>
        <w:spacing w:line="9" w:lineRule="exact"/>
        <w:rPr>
          <w:rFonts w:eastAsia="Times New Roman"/>
          <w:sz w:val="24"/>
          <w:szCs w:val="24"/>
        </w:rPr>
      </w:pPr>
    </w:p>
    <w:p w:rsidR="001A21F7" w:rsidRDefault="00C05265">
      <w:pPr>
        <w:spacing w:line="239" w:lineRule="auto"/>
        <w:ind w:left="260" w:right="20" w:firstLine="711"/>
        <w:jc w:val="both"/>
        <w:rPr>
          <w:rFonts w:eastAsia="Times New Roman"/>
          <w:sz w:val="24"/>
          <w:szCs w:val="24"/>
        </w:rPr>
      </w:pPr>
      <w:r>
        <w:rPr>
          <w:rFonts w:ascii="Times New Roman" w:eastAsia="Times New Roman" w:hAnsi="Times New Roman" w:cs="Times New Roman"/>
          <w:sz w:val="24"/>
          <w:szCs w:val="24"/>
        </w:rPr>
        <w:t>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A21F7" w:rsidRDefault="001A21F7">
      <w:pPr>
        <w:spacing w:line="16"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A21F7" w:rsidRDefault="001A21F7">
      <w:pPr>
        <w:spacing w:line="14"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163.9. Планируемые результаты освоения программы по физической культуре на уровне основного общего образования.</w:t>
      </w:r>
    </w:p>
    <w:p w:rsidR="001A21F7" w:rsidRDefault="001A21F7">
      <w:pPr>
        <w:spacing w:line="20"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A21F7" w:rsidRDefault="001A21F7">
      <w:pPr>
        <w:spacing w:line="4" w:lineRule="exact"/>
        <w:rPr>
          <w:rFonts w:eastAsia="Times New Roman"/>
          <w:sz w:val="24"/>
          <w:szCs w:val="24"/>
        </w:rPr>
      </w:pPr>
    </w:p>
    <w:p w:rsidR="001A21F7" w:rsidRDefault="00C05265" w:rsidP="005C4E4C">
      <w:pPr>
        <w:ind w:left="980"/>
        <w:rPr>
          <w:sz w:val="20"/>
          <w:szCs w:val="20"/>
        </w:rPr>
      </w:pPr>
      <w:r>
        <w:rPr>
          <w:rFonts w:ascii="Times New Roman" w:eastAsia="Times New Roman" w:hAnsi="Times New Roman" w:cs="Times New Roman"/>
          <w:sz w:val="24"/>
          <w:szCs w:val="24"/>
        </w:rPr>
        <w:t>готовность  ориентироваться  на  моральные  ценности  и  нормы  межличностного</w:t>
      </w:r>
    </w:p>
    <w:p w:rsidR="001A21F7" w:rsidRDefault="001A21F7">
      <w:pPr>
        <w:spacing w:line="308"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A21F7" w:rsidRDefault="00C05265">
      <w:pPr>
        <w:ind w:left="980"/>
        <w:rPr>
          <w:sz w:val="20"/>
          <w:szCs w:val="20"/>
        </w:rPr>
      </w:pPr>
      <w:r>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w:t>
      </w:r>
    </w:p>
    <w:p w:rsidR="001A21F7" w:rsidRDefault="001A21F7">
      <w:pPr>
        <w:spacing w:line="14" w:lineRule="exact"/>
        <w:rPr>
          <w:sz w:val="20"/>
          <w:szCs w:val="20"/>
        </w:rPr>
      </w:pPr>
    </w:p>
    <w:p w:rsidR="001A21F7" w:rsidRDefault="00C05265">
      <w:pPr>
        <w:numPr>
          <w:ilvl w:val="0"/>
          <w:numId w:val="313"/>
        </w:numPr>
        <w:tabs>
          <w:tab w:val="left" w:pos="466"/>
        </w:tabs>
        <w:spacing w:after="0" w:line="233" w:lineRule="auto"/>
        <w:ind w:left="260"/>
        <w:rPr>
          <w:rFonts w:eastAsia="Times New Roman"/>
          <w:sz w:val="24"/>
          <w:szCs w:val="24"/>
        </w:rPr>
      </w:pPr>
      <w:r>
        <w:rPr>
          <w:rFonts w:ascii="Times New Roman" w:eastAsia="Times New Roman" w:hAnsi="Times New Roman" w:cs="Times New Roman"/>
          <w:sz w:val="24"/>
          <w:szCs w:val="24"/>
        </w:rPr>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A21F7" w:rsidRDefault="001A21F7">
      <w:pPr>
        <w:spacing w:line="13"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A21F7" w:rsidRDefault="001A21F7">
      <w:pPr>
        <w:spacing w:line="4" w:lineRule="exact"/>
        <w:rPr>
          <w:rFonts w:eastAsia="Times New Roman"/>
          <w:sz w:val="24"/>
          <w:szCs w:val="24"/>
        </w:rPr>
      </w:pPr>
    </w:p>
    <w:p w:rsidR="001A21F7" w:rsidRDefault="00C05265" w:rsidP="005C4E4C">
      <w:pPr>
        <w:ind w:left="980"/>
        <w:rPr>
          <w:sz w:val="20"/>
          <w:szCs w:val="20"/>
        </w:rPr>
      </w:pPr>
      <w:r>
        <w:rPr>
          <w:rFonts w:ascii="Times New Roman" w:eastAsia="Times New Roman" w:hAnsi="Times New Roman" w:cs="Times New Roman"/>
          <w:sz w:val="24"/>
          <w:szCs w:val="24"/>
        </w:rPr>
        <w:t>характеризовать  туристские  походы  как  форму  активного  отдыха,  выявлять  их</w:t>
      </w:r>
    </w:p>
    <w:p w:rsidR="001A21F7" w:rsidRDefault="001A21F7">
      <w:pPr>
        <w:spacing w:line="308"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A21F7" w:rsidRDefault="001A21F7">
      <w:pPr>
        <w:spacing w:line="10" w:lineRule="exact"/>
        <w:rPr>
          <w:sz w:val="20"/>
          <w:szCs w:val="20"/>
        </w:rPr>
      </w:pPr>
    </w:p>
    <w:p w:rsidR="001A21F7" w:rsidRDefault="00C05265">
      <w:pPr>
        <w:spacing w:line="237" w:lineRule="auto"/>
        <w:ind w:left="260"/>
        <w:jc w:val="right"/>
        <w:rPr>
          <w:sz w:val="20"/>
          <w:szCs w:val="20"/>
        </w:rPr>
      </w:pPr>
      <w:r>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w:t>
      </w:r>
    </w:p>
    <w:p w:rsidR="001A21F7" w:rsidRDefault="001A21F7">
      <w:pPr>
        <w:spacing w:line="8"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совместное исправление;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разучивать  и  выполнять  технические  действия  в  игровых  видах  спорта,  активно</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A21F7" w:rsidRDefault="001A21F7">
      <w:pPr>
        <w:sectPr w:rsidR="001A21F7">
          <w:pgSz w:w="11900" w:h="16838"/>
          <w:pgMar w:top="561" w:right="569" w:bottom="785"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599</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163.9. Планируемые результаты освоения программы по физической культуре на уровне основного общего образования.</w:t>
      </w:r>
    </w:p>
    <w:p w:rsidR="001A21F7" w:rsidRDefault="001A21F7">
      <w:pPr>
        <w:spacing w:line="16"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A21F7" w:rsidRDefault="001A21F7">
      <w:pPr>
        <w:spacing w:line="11"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w:t>
      </w:r>
    </w:p>
    <w:p w:rsidR="001A21F7" w:rsidRDefault="001A21F7">
      <w:pPr>
        <w:spacing w:line="10" w:lineRule="exact"/>
        <w:rPr>
          <w:sz w:val="20"/>
          <w:szCs w:val="20"/>
        </w:rPr>
      </w:pPr>
    </w:p>
    <w:p w:rsidR="001A21F7" w:rsidRDefault="00C05265">
      <w:pPr>
        <w:numPr>
          <w:ilvl w:val="0"/>
          <w:numId w:val="314"/>
        </w:numPr>
        <w:tabs>
          <w:tab w:val="left" w:pos="466"/>
        </w:tabs>
        <w:spacing w:after="0" w:line="235" w:lineRule="auto"/>
        <w:ind w:left="260" w:right="20"/>
        <w:rPr>
          <w:rFonts w:eastAsia="Times New Roman"/>
          <w:sz w:val="24"/>
          <w:szCs w:val="24"/>
        </w:rPr>
      </w:pPr>
      <w:r>
        <w:rPr>
          <w:rFonts w:ascii="Times New Roman" w:eastAsia="Times New Roman" w:hAnsi="Times New Roman" w:cs="Times New Roman"/>
          <w:sz w:val="24"/>
          <w:szCs w:val="24"/>
        </w:rPr>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A21F7" w:rsidRDefault="001A21F7">
      <w:pPr>
        <w:spacing w:line="18" w:lineRule="exact"/>
        <w:rPr>
          <w:rFonts w:eastAsia="Times New Roman"/>
          <w:sz w:val="24"/>
          <w:szCs w:val="24"/>
        </w:rPr>
      </w:pPr>
    </w:p>
    <w:p w:rsidR="001A21F7" w:rsidRDefault="00C05265" w:rsidP="005C4E4C">
      <w:pPr>
        <w:spacing w:line="236" w:lineRule="auto"/>
        <w:ind w:left="260" w:right="20" w:firstLine="711"/>
        <w:jc w:val="both"/>
        <w:rPr>
          <w:sz w:val="20"/>
          <w:szCs w:val="20"/>
        </w:rPr>
      </w:pPr>
      <w:r>
        <w:rPr>
          <w:rFonts w:ascii="Times New Roman" w:eastAsia="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учебные действия.</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A21F7" w:rsidRDefault="001A21F7">
      <w:pPr>
        <w:spacing w:line="11"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A21F7" w:rsidRDefault="001A21F7">
      <w:pPr>
        <w:spacing w:line="7" w:lineRule="exact"/>
        <w:rPr>
          <w:sz w:val="20"/>
          <w:szCs w:val="20"/>
        </w:rPr>
      </w:pPr>
    </w:p>
    <w:p w:rsidR="001A21F7" w:rsidRDefault="00C05265" w:rsidP="005C4E4C">
      <w:pPr>
        <w:ind w:left="980"/>
        <w:rPr>
          <w:sz w:val="20"/>
          <w:szCs w:val="20"/>
        </w:rPr>
      </w:pPr>
      <w:r>
        <w:rPr>
          <w:rFonts w:ascii="Times New Roman" w:eastAsia="Times New Roman" w:hAnsi="Times New Roman" w:cs="Times New Roman"/>
          <w:sz w:val="24"/>
          <w:szCs w:val="24"/>
        </w:rPr>
        <w:t>составлять и выполнять акробатические и гимнастические комплексы упражнений,</w:t>
      </w:r>
    </w:p>
    <w:p w:rsidR="001A21F7" w:rsidRDefault="001A21F7">
      <w:pPr>
        <w:spacing w:line="308" w:lineRule="exact"/>
        <w:rPr>
          <w:sz w:val="20"/>
          <w:szCs w:val="20"/>
        </w:rPr>
      </w:pPr>
    </w:p>
    <w:p w:rsidR="001A21F7" w:rsidRDefault="00C05265">
      <w:pPr>
        <w:spacing w:line="237" w:lineRule="auto"/>
        <w:ind w:left="260"/>
        <w:jc w:val="right"/>
        <w:rPr>
          <w:sz w:val="20"/>
          <w:szCs w:val="20"/>
        </w:rPr>
      </w:pPr>
      <w:r>
        <w:rPr>
          <w:rFonts w:ascii="Times New Roman" w:eastAsia="Times New Roman" w:hAnsi="Times New Roman" w:cs="Times New Roman"/>
          <w:sz w:val="24"/>
          <w:szCs w:val="24"/>
        </w:rPr>
        <w:t>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совместное исправление;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разучивать  и  выполнять  технические  действия  в  игровых  видах  спорта,  активно</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163.9.3. Предметные результаты освоения программы по физической культуре на уровне основного общего образования.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163.9.3.1. К концу обучения в 5 классе обучающийся научится: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1A21F7" w:rsidRDefault="001A21F7">
      <w:pPr>
        <w:spacing w:line="12"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 имитация передвижения);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21F7" w:rsidRDefault="00C05265">
      <w:pPr>
        <w:ind w:left="980"/>
        <w:rPr>
          <w:sz w:val="20"/>
          <w:szCs w:val="20"/>
        </w:rPr>
      </w:pPr>
      <w:r>
        <w:rPr>
          <w:rFonts w:ascii="Times New Roman" w:eastAsia="Times New Roman" w:hAnsi="Times New Roman" w:cs="Times New Roman"/>
          <w:sz w:val="24"/>
          <w:szCs w:val="24"/>
        </w:rPr>
        <w:t>демонстрировать технические действия в спортивных играх:</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163.9.3.2. К концу обучения в 6 классе обучающийся научится: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A21F7" w:rsidRDefault="001A21F7">
      <w:pPr>
        <w:spacing w:line="5" w:lineRule="exact"/>
        <w:rPr>
          <w:sz w:val="20"/>
          <w:szCs w:val="20"/>
        </w:rPr>
      </w:pPr>
    </w:p>
    <w:p w:rsidR="001A21F7" w:rsidRDefault="00C05265" w:rsidP="005C4E4C">
      <w:pPr>
        <w:tabs>
          <w:tab w:val="left" w:pos="2160"/>
          <w:tab w:val="left" w:pos="4180"/>
          <w:tab w:val="left" w:pos="5600"/>
          <w:tab w:val="left" w:pos="7080"/>
          <w:tab w:val="left" w:pos="8200"/>
          <w:tab w:val="left" w:pos="9640"/>
        </w:tabs>
        <w:ind w:left="980"/>
        <w:rPr>
          <w:sz w:val="20"/>
          <w:szCs w:val="20"/>
        </w:rPr>
      </w:pPr>
      <w:r>
        <w:rPr>
          <w:rFonts w:ascii="Times New Roman" w:eastAsia="Times New Roman" w:hAnsi="Times New Roman" w:cs="Times New Roman"/>
          <w:sz w:val="24"/>
          <w:szCs w:val="24"/>
        </w:rPr>
        <w:t>измерять</w:t>
      </w:r>
      <w:r>
        <w:rPr>
          <w:rFonts w:ascii="Times New Roman" w:eastAsia="Times New Roman" w:hAnsi="Times New Roman" w:cs="Times New Roman"/>
          <w:sz w:val="24"/>
          <w:szCs w:val="24"/>
        </w:rPr>
        <w:tab/>
        <w:t>индивидуальные</w:t>
      </w:r>
      <w:r>
        <w:rPr>
          <w:sz w:val="20"/>
          <w:szCs w:val="20"/>
        </w:rPr>
        <w:tab/>
      </w:r>
      <w:r>
        <w:rPr>
          <w:rFonts w:ascii="Times New Roman" w:eastAsia="Times New Roman" w:hAnsi="Times New Roman" w:cs="Times New Roman"/>
          <w:sz w:val="24"/>
          <w:szCs w:val="24"/>
        </w:rPr>
        <w:t>показатели</w:t>
      </w:r>
      <w:r>
        <w:rPr>
          <w:sz w:val="20"/>
          <w:szCs w:val="20"/>
        </w:rPr>
        <w:tab/>
      </w:r>
      <w:r>
        <w:rPr>
          <w:rFonts w:ascii="Times New Roman" w:eastAsia="Times New Roman" w:hAnsi="Times New Roman" w:cs="Times New Roman"/>
          <w:sz w:val="24"/>
          <w:szCs w:val="24"/>
        </w:rPr>
        <w:t>физических</w:t>
      </w:r>
      <w:r>
        <w:rPr>
          <w:rFonts w:ascii="Times New Roman" w:eastAsia="Times New Roman" w:hAnsi="Times New Roman" w:cs="Times New Roman"/>
          <w:sz w:val="24"/>
          <w:szCs w:val="24"/>
        </w:rPr>
        <w:tab/>
        <w:t>качеств,</w:t>
      </w:r>
      <w:r>
        <w:rPr>
          <w:rFonts w:ascii="Times New Roman" w:eastAsia="Times New Roman" w:hAnsi="Times New Roman" w:cs="Times New Roman"/>
          <w:sz w:val="24"/>
          <w:szCs w:val="24"/>
        </w:rPr>
        <w:tab/>
        <w:t>определять</w:t>
      </w:r>
      <w:r>
        <w:rPr>
          <w:sz w:val="20"/>
          <w:szCs w:val="20"/>
        </w:rPr>
        <w:tab/>
      </w:r>
      <w:r>
        <w:rPr>
          <w:rFonts w:ascii="Times New Roman" w:eastAsia="Times New Roman" w:hAnsi="Times New Roman" w:cs="Times New Roman"/>
          <w:sz w:val="23"/>
          <w:szCs w:val="23"/>
        </w:rPr>
        <w:t>их</w:t>
      </w:r>
    </w:p>
    <w:p w:rsidR="001A21F7" w:rsidRDefault="00C05265">
      <w:pPr>
        <w:spacing w:line="235" w:lineRule="auto"/>
        <w:ind w:left="980" w:right="20" w:hanging="710"/>
        <w:rPr>
          <w:sz w:val="20"/>
          <w:szCs w:val="20"/>
        </w:rPr>
      </w:pPr>
      <w:r>
        <w:rPr>
          <w:rFonts w:ascii="Times New Roman" w:eastAsia="Times New Roman" w:hAnsi="Times New Roman" w:cs="Times New Roman"/>
          <w:sz w:val="24"/>
          <w:szCs w:val="24"/>
        </w:rPr>
        <w:t>соответствие возрастным нормам и подбирать упражнения для их направленного развития; контролировать режимы физической нагрузки по частоте пульса и степени утомления</w:t>
      </w:r>
    </w:p>
    <w:p w:rsidR="001A21F7" w:rsidRDefault="001A21F7">
      <w:pPr>
        <w:spacing w:line="12" w:lineRule="exact"/>
        <w:rPr>
          <w:sz w:val="20"/>
          <w:szCs w:val="20"/>
        </w:rPr>
      </w:pPr>
    </w:p>
    <w:p w:rsidR="001A21F7" w:rsidRDefault="00C05265">
      <w:pPr>
        <w:spacing w:line="235" w:lineRule="auto"/>
        <w:ind w:left="260" w:right="20"/>
        <w:rPr>
          <w:sz w:val="20"/>
          <w:szCs w:val="20"/>
        </w:rPr>
      </w:pPr>
      <w:r>
        <w:rPr>
          <w:rFonts w:ascii="Times New Roman" w:eastAsia="Times New Roman" w:hAnsi="Times New Roman" w:cs="Times New Roman"/>
          <w:sz w:val="24"/>
          <w:szCs w:val="24"/>
        </w:rPr>
        <w:t>организма по внешним признакам во время самостоятельных занятий физической подготовкой;</w:t>
      </w:r>
    </w:p>
    <w:p w:rsidR="001A21F7" w:rsidRDefault="00C05265">
      <w:pPr>
        <w:ind w:left="980"/>
        <w:rPr>
          <w:sz w:val="20"/>
          <w:szCs w:val="20"/>
        </w:rPr>
      </w:pPr>
      <w:r>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w:t>
      </w:r>
    </w:p>
    <w:p w:rsidR="001A21F7" w:rsidRDefault="001A21F7">
      <w:pPr>
        <w:spacing w:line="15" w:lineRule="exact"/>
        <w:rPr>
          <w:sz w:val="20"/>
          <w:szCs w:val="20"/>
        </w:rPr>
      </w:pPr>
    </w:p>
    <w:p w:rsidR="001A21F7" w:rsidRDefault="00C05265">
      <w:pPr>
        <w:numPr>
          <w:ilvl w:val="0"/>
          <w:numId w:val="316"/>
        </w:numPr>
        <w:tabs>
          <w:tab w:val="left" w:pos="446"/>
        </w:tabs>
        <w:spacing w:after="0" w:line="233" w:lineRule="auto"/>
        <w:ind w:left="980" w:right="20" w:hanging="720"/>
        <w:rPr>
          <w:rFonts w:eastAsia="Times New Roman"/>
          <w:sz w:val="24"/>
          <w:szCs w:val="24"/>
        </w:rPr>
      </w:pPr>
      <w:r>
        <w:rPr>
          <w:rFonts w:ascii="Times New Roman" w:eastAsia="Times New Roman" w:hAnsi="Times New Roman" w:cs="Times New Roman"/>
          <w:sz w:val="24"/>
          <w:szCs w:val="24"/>
        </w:rPr>
        <w:t>соответствии с правилами техники безопасности и гигиеническими требованиями; отбирать упражнения оздоровительной физической культуры и составлять из них</w:t>
      </w:r>
    </w:p>
    <w:p w:rsidR="001A21F7" w:rsidRDefault="001A21F7">
      <w:pPr>
        <w:spacing w:line="16" w:lineRule="exact"/>
        <w:rPr>
          <w:sz w:val="20"/>
          <w:szCs w:val="20"/>
        </w:rPr>
      </w:pPr>
    </w:p>
    <w:p w:rsidR="001A21F7" w:rsidRDefault="00C05265">
      <w:pPr>
        <w:spacing w:line="233" w:lineRule="auto"/>
        <w:ind w:left="260" w:right="20"/>
        <w:jc w:val="both"/>
        <w:rPr>
          <w:sz w:val="20"/>
          <w:szCs w:val="20"/>
        </w:rPr>
      </w:pPr>
      <w:r>
        <w:rPr>
          <w:rFonts w:ascii="Times New Roman" w:eastAsia="Times New Roman" w:hAnsi="Times New Roman" w:cs="Times New Roman"/>
          <w:sz w:val="24"/>
          <w:szCs w:val="24"/>
        </w:rPr>
        <w:t>комплексы физкультминуток и физкультпауз для оптимизации работоспособности и снятия мышечного утомления в режиме учебной деятельности;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1A21F7" w:rsidRDefault="00C05265">
      <w:pPr>
        <w:spacing w:line="237" w:lineRule="auto"/>
        <w:ind w:left="980"/>
        <w:rPr>
          <w:sz w:val="20"/>
          <w:szCs w:val="20"/>
        </w:rPr>
      </w:pPr>
      <w:r>
        <w:rPr>
          <w:rFonts w:ascii="Times New Roman" w:eastAsia="Times New Roman" w:hAnsi="Times New Roman" w:cs="Times New Roman"/>
          <w:sz w:val="24"/>
          <w:szCs w:val="24"/>
        </w:rPr>
        <w:t>баскетбол (технические действия без мяча, броски мяча двумя руками снизу  и от</w:t>
      </w:r>
    </w:p>
    <w:p w:rsidR="001A21F7" w:rsidRDefault="001A21F7">
      <w:pPr>
        <w:spacing w:line="16" w:lineRule="exact"/>
        <w:rPr>
          <w:sz w:val="20"/>
          <w:szCs w:val="20"/>
        </w:rPr>
      </w:pPr>
    </w:p>
    <w:p w:rsidR="001A21F7" w:rsidRDefault="00C05265">
      <w:pPr>
        <w:spacing w:line="233" w:lineRule="auto"/>
        <w:ind w:left="260" w:right="20"/>
        <w:jc w:val="both"/>
        <w:rPr>
          <w:sz w:val="20"/>
          <w:szCs w:val="20"/>
        </w:rPr>
      </w:pPr>
      <w:r>
        <w:rPr>
          <w:rFonts w:ascii="Times New Roman" w:eastAsia="Times New Roman" w:hAnsi="Times New Roman" w:cs="Times New Roman"/>
          <w:sz w:val="24"/>
          <w:szCs w:val="24"/>
        </w:rPr>
        <w:t>груди с места, использование разученных технических действий в условиях игровой деятельности);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163.9.3.3. К концу обучения в 7 классе обучающийся научится: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A21F7" w:rsidRDefault="001A21F7">
      <w:pPr>
        <w:spacing w:line="14" w:lineRule="exact"/>
        <w:rPr>
          <w:sz w:val="20"/>
          <w:szCs w:val="20"/>
        </w:rPr>
      </w:pPr>
    </w:p>
    <w:p w:rsidR="001A21F7" w:rsidRDefault="00C05265" w:rsidP="005C4E4C">
      <w:pPr>
        <w:spacing w:line="235" w:lineRule="auto"/>
        <w:ind w:left="260" w:right="20" w:firstLine="711"/>
        <w:jc w:val="both"/>
        <w:rPr>
          <w:sz w:val="20"/>
          <w:szCs w:val="20"/>
        </w:rPr>
      </w:pPr>
      <w:r>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1A21F7" w:rsidRDefault="001A21F7">
      <w:pPr>
        <w:spacing w:line="30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21F7" w:rsidRDefault="00C05265">
      <w:pPr>
        <w:ind w:left="980"/>
        <w:rPr>
          <w:sz w:val="20"/>
          <w:szCs w:val="20"/>
        </w:rPr>
      </w:pPr>
      <w:r>
        <w:rPr>
          <w:rFonts w:ascii="Times New Roman" w:eastAsia="Times New Roman" w:hAnsi="Times New Roman" w:cs="Times New Roman"/>
          <w:sz w:val="24"/>
          <w:szCs w:val="24"/>
        </w:rPr>
        <w:t>демонстрировать и использовать технические действия спортивных игр:</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163.9.3.4. К концу обучения в 8 классе обучающийся научится: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A21F7" w:rsidRDefault="001A21F7">
      <w:pPr>
        <w:spacing w:line="16" w:lineRule="exact"/>
        <w:rPr>
          <w:sz w:val="20"/>
          <w:szCs w:val="20"/>
        </w:rPr>
      </w:pPr>
    </w:p>
    <w:p w:rsidR="001A21F7" w:rsidRDefault="00C05265" w:rsidP="005C4E4C">
      <w:pPr>
        <w:spacing w:line="236" w:lineRule="auto"/>
        <w:ind w:left="260" w:firstLine="711"/>
        <w:jc w:val="both"/>
        <w:rPr>
          <w:sz w:val="20"/>
          <w:szCs w:val="20"/>
        </w:rPr>
      </w:pPr>
      <w:r>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(для604</w:t>
      </w:r>
    </w:p>
    <w:p w:rsidR="001A21F7" w:rsidRDefault="001A21F7">
      <w:pPr>
        <w:spacing w:line="296" w:lineRule="exact"/>
        <w:rPr>
          <w:sz w:val="20"/>
          <w:szCs w:val="20"/>
        </w:rPr>
      </w:pPr>
    </w:p>
    <w:p w:rsidR="001A21F7" w:rsidRDefault="00C05265" w:rsidP="005C4E4C">
      <w:pPr>
        <w:ind w:left="260"/>
        <w:rPr>
          <w:sz w:val="20"/>
          <w:szCs w:val="20"/>
        </w:rPr>
      </w:pPr>
      <w:r>
        <w:rPr>
          <w:rFonts w:ascii="Times New Roman" w:eastAsia="Times New Roman" w:hAnsi="Times New Roman" w:cs="Times New Roman"/>
          <w:sz w:val="24"/>
          <w:szCs w:val="24"/>
        </w:rPr>
        <w:t>бесснежных районов – имитация передвижения);</w:t>
      </w:r>
    </w:p>
    <w:p w:rsidR="001A21F7" w:rsidRDefault="00C05265">
      <w:pPr>
        <w:tabs>
          <w:tab w:val="left" w:pos="2260"/>
          <w:tab w:val="left" w:pos="3320"/>
          <w:tab w:val="left" w:pos="4900"/>
          <w:tab w:val="left" w:pos="5240"/>
          <w:tab w:val="left" w:pos="6380"/>
          <w:tab w:val="left" w:pos="6960"/>
          <w:tab w:val="left" w:pos="8460"/>
        </w:tabs>
        <w:ind w:left="980"/>
        <w:rPr>
          <w:sz w:val="20"/>
          <w:szCs w:val="20"/>
        </w:rPr>
      </w:pPr>
      <w:r>
        <w:rPr>
          <w:rFonts w:ascii="Times New Roman" w:eastAsia="Times New Roman" w:hAnsi="Times New Roman" w:cs="Times New Roman"/>
          <w:sz w:val="24"/>
          <w:szCs w:val="24"/>
        </w:rPr>
        <w:t>соблюдать</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безопасности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бассейне</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выполнении</w:t>
      </w:r>
      <w:r>
        <w:rPr>
          <w:sz w:val="20"/>
          <w:szCs w:val="20"/>
        </w:rPr>
        <w:tab/>
      </w:r>
      <w:r>
        <w:rPr>
          <w:rFonts w:ascii="Times New Roman" w:eastAsia="Times New Roman" w:hAnsi="Times New Roman" w:cs="Times New Roman"/>
          <w:sz w:val="23"/>
          <w:szCs w:val="23"/>
        </w:rPr>
        <w:t>плавательных</w:t>
      </w:r>
    </w:p>
    <w:p w:rsidR="001A21F7" w:rsidRDefault="00C05265">
      <w:pPr>
        <w:spacing w:line="237" w:lineRule="auto"/>
        <w:ind w:left="260"/>
        <w:rPr>
          <w:sz w:val="20"/>
          <w:szCs w:val="20"/>
        </w:rPr>
      </w:pPr>
      <w:r>
        <w:rPr>
          <w:rFonts w:ascii="Times New Roman" w:eastAsia="Times New Roman" w:hAnsi="Times New Roman" w:cs="Times New Roman"/>
          <w:sz w:val="24"/>
          <w:szCs w:val="24"/>
        </w:rPr>
        <w:t>упражнений;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прыжки в воду со стартовой тумбы;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21F7" w:rsidRDefault="00C05265">
      <w:pPr>
        <w:ind w:left="980"/>
        <w:rPr>
          <w:sz w:val="20"/>
          <w:szCs w:val="20"/>
        </w:rPr>
      </w:pPr>
      <w:r>
        <w:rPr>
          <w:rFonts w:ascii="Times New Roman" w:eastAsia="Times New Roman" w:hAnsi="Times New Roman" w:cs="Times New Roman"/>
          <w:sz w:val="24"/>
          <w:szCs w:val="24"/>
        </w:rPr>
        <w:t>демонстрировать и использовать технические действия спортивных игр:</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футбол (удары по неподвижному, катящемуся и летящему мячу с разбега внутренней</w:t>
      </w:r>
    </w:p>
    <w:p w:rsidR="001A21F7" w:rsidRDefault="001A21F7">
      <w:pPr>
        <w:spacing w:line="10" w:lineRule="exact"/>
        <w:rPr>
          <w:sz w:val="20"/>
          <w:szCs w:val="20"/>
        </w:rPr>
      </w:pPr>
    </w:p>
    <w:p w:rsidR="001A21F7" w:rsidRDefault="00C05265">
      <w:pPr>
        <w:numPr>
          <w:ilvl w:val="0"/>
          <w:numId w:val="317"/>
        </w:numPr>
        <w:tabs>
          <w:tab w:val="left" w:pos="504"/>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163.9.3.4. К концу обучения в 9 классе обучающийся научится:</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общегимназии;</w:t>
      </w:r>
    </w:p>
    <w:p w:rsidR="001A21F7" w:rsidRDefault="001A21F7">
      <w:pPr>
        <w:spacing w:line="13"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A21F7" w:rsidRDefault="001A21F7">
      <w:pPr>
        <w:spacing w:line="4" w:lineRule="exact"/>
        <w:rPr>
          <w:rFonts w:eastAsia="Times New Roman"/>
          <w:sz w:val="24"/>
          <w:szCs w:val="24"/>
        </w:rPr>
      </w:pPr>
    </w:p>
    <w:p w:rsidR="001A21F7" w:rsidRDefault="00C05265" w:rsidP="005C4E4C">
      <w:pPr>
        <w:ind w:left="980"/>
        <w:rPr>
          <w:sz w:val="20"/>
          <w:szCs w:val="20"/>
        </w:rPr>
      </w:pPr>
      <w:r>
        <w:rPr>
          <w:rFonts w:ascii="Times New Roman" w:eastAsia="Times New Roman" w:hAnsi="Times New Roman" w:cs="Times New Roman"/>
          <w:sz w:val="24"/>
          <w:szCs w:val="24"/>
        </w:rPr>
        <w:t>совершенствовать    технику    передвижения    лыжными    ходами    в    процессе</w:t>
      </w:r>
    </w:p>
    <w:p w:rsidR="001A21F7" w:rsidRDefault="001A21F7">
      <w:pPr>
        <w:spacing w:line="308" w:lineRule="exact"/>
        <w:rPr>
          <w:sz w:val="24"/>
          <w:szCs w:val="24"/>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самостоятельных занятий технической подготовкой к выполнению нормативных требований комплекса ГТО;</w:t>
      </w:r>
    </w:p>
    <w:p w:rsidR="001A21F7" w:rsidRDefault="001A21F7">
      <w:pPr>
        <w:spacing w:line="12" w:lineRule="exact"/>
        <w:rPr>
          <w:sz w:val="24"/>
          <w:szCs w:val="24"/>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1A21F7" w:rsidRDefault="00C05265">
      <w:pPr>
        <w:ind w:left="980"/>
        <w:rPr>
          <w:sz w:val="20"/>
          <w:szCs w:val="20"/>
        </w:rPr>
      </w:pPr>
      <w:r>
        <w:rPr>
          <w:rFonts w:ascii="Times New Roman" w:eastAsia="Times New Roman" w:hAnsi="Times New Roman" w:cs="Times New Roman"/>
          <w:sz w:val="24"/>
          <w:szCs w:val="24"/>
        </w:rPr>
        <w:t>выполнять повороты кувырком, маятником;</w:t>
      </w:r>
    </w:p>
    <w:p w:rsidR="001A21F7" w:rsidRDefault="001A21F7">
      <w:pPr>
        <w:spacing w:line="15" w:lineRule="exact"/>
        <w:rPr>
          <w:sz w:val="24"/>
          <w:szCs w:val="24"/>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выполнять технические элементы брассом в согласовании с дыханием; совершенствовать технические действия в спортивных играх: баскетбол, волейбол,</w:t>
      </w:r>
    </w:p>
    <w:p w:rsidR="001A21F7" w:rsidRDefault="001A21F7">
      <w:pPr>
        <w:spacing w:line="16" w:lineRule="exact"/>
        <w:rPr>
          <w:sz w:val="24"/>
          <w:szCs w:val="24"/>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A21F7" w:rsidRDefault="001A21F7">
      <w:pPr>
        <w:spacing w:line="16" w:lineRule="exact"/>
        <w:rPr>
          <w:sz w:val="24"/>
          <w:szCs w:val="24"/>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A21F7" w:rsidRDefault="00C05265">
      <w:pPr>
        <w:ind w:left="980"/>
        <w:rPr>
          <w:sz w:val="20"/>
          <w:szCs w:val="20"/>
        </w:rPr>
      </w:pPr>
      <w:r>
        <w:rPr>
          <w:rFonts w:ascii="Times New Roman" w:eastAsia="Times New Roman" w:hAnsi="Times New Roman" w:cs="Times New Roman"/>
          <w:sz w:val="24"/>
          <w:szCs w:val="24"/>
        </w:rPr>
        <w:t>163.10. Физическая культура. Модули по видам спорта.</w:t>
      </w:r>
    </w:p>
    <w:p w:rsidR="001A21F7" w:rsidRDefault="00C05265">
      <w:pPr>
        <w:spacing w:line="237" w:lineRule="auto"/>
        <w:ind w:left="980"/>
        <w:rPr>
          <w:sz w:val="20"/>
          <w:szCs w:val="20"/>
        </w:rPr>
      </w:pPr>
      <w:r>
        <w:rPr>
          <w:rFonts w:ascii="Times New Roman" w:eastAsia="Times New Roman" w:hAnsi="Times New Roman" w:cs="Times New Roman"/>
          <w:sz w:val="24"/>
          <w:szCs w:val="24"/>
        </w:rPr>
        <w:t>163.10.1. Модуль «Самбо».</w:t>
      </w:r>
    </w:p>
    <w:p w:rsidR="001A21F7" w:rsidRDefault="001A21F7">
      <w:pPr>
        <w:spacing w:line="3" w:lineRule="exact"/>
        <w:rPr>
          <w:sz w:val="24"/>
          <w:szCs w:val="24"/>
        </w:rPr>
      </w:pPr>
    </w:p>
    <w:p w:rsidR="001A21F7" w:rsidRDefault="00C05265">
      <w:pPr>
        <w:ind w:left="980"/>
        <w:rPr>
          <w:sz w:val="20"/>
          <w:szCs w:val="20"/>
        </w:rPr>
      </w:pPr>
      <w:r>
        <w:rPr>
          <w:rFonts w:ascii="Times New Roman" w:eastAsia="Times New Roman" w:hAnsi="Times New Roman" w:cs="Times New Roman"/>
          <w:sz w:val="24"/>
          <w:szCs w:val="24"/>
        </w:rPr>
        <w:t>163.10.1.1. Пояснительная записка модуля «Самбо».</w:t>
      </w:r>
    </w:p>
    <w:p w:rsidR="001A21F7" w:rsidRDefault="001A21F7">
      <w:pPr>
        <w:spacing w:line="10" w:lineRule="exact"/>
        <w:rPr>
          <w:sz w:val="24"/>
          <w:szCs w:val="24"/>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20" w:lineRule="exact"/>
        <w:rPr>
          <w:sz w:val="24"/>
          <w:szCs w:val="24"/>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A21F7" w:rsidRDefault="001A21F7">
      <w:pPr>
        <w:spacing w:line="19" w:lineRule="exact"/>
        <w:rPr>
          <w:sz w:val="24"/>
          <w:szCs w:val="24"/>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A21F7" w:rsidRDefault="001A21F7">
      <w:pPr>
        <w:spacing w:line="11" w:lineRule="exact"/>
        <w:rPr>
          <w:sz w:val="24"/>
          <w:szCs w:val="24"/>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A21F7" w:rsidRDefault="001A21F7">
      <w:pPr>
        <w:spacing w:line="14" w:lineRule="exact"/>
        <w:rPr>
          <w:sz w:val="24"/>
          <w:szCs w:val="24"/>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A21F7" w:rsidRDefault="001A21F7">
      <w:pPr>
        <w:spacing w:line="8" w:lineRule="exact"/>
        <w:rPr>
          <w:sz w:val="24"/>
          <w:szCs w:val="24"/>
        </w:rPr>
      </w:pPr>
    </w:p>
    <w:p w:rsidR="001A21F7" w:rsidRDefault="00C05265">
      <w:pPr>
        <w:ind w:left="980"/>
        <w:rPr>
          <w:sz w:val="20"/>
          <w:szCs w:val="20"/>
        </w:rPr>
      </w:pPr>
      <w:r>
        <w:rPr>
          <w:rFonts w:ascii="Times New Roman" w:eastAsia="Times New Roman" w:hAnsi="Times New Roman" w:cs="Times New Roman"/>
          <w:sz w:val="24"/>
          <w:szCs w:val="24"/>
        </w:rPr>
        <w:t>163.10.1.3. Задачами изучения модуля по самбо являются:</w:t>
      </w:r>
    </w:p>
    <w:p w:rsidR="001A21F7" w:rsidRDefault="001A21F7">
      <w:pPr>
        <w:spacing w:line="10" w:lineRule="exact"/>
        <w:rPr>
          <w:sz w:val="24"/>
          <w:szCs w:val="24"/>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A21F7" w:rsidRDefault="001A21F7">
      <w:pPr>
        <w:spacing w:line="12" w:lineRule="exact"/>
        <w:rPr>
          <w:sz w:val="24"/>
          <w:szCs w:val="24"/>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A21F7" w:rsidRDefault="001A21F7">
      <w:pPr>
        <w:spacing w:line="16" w:lineRule="exact"/>
        <w:rPr>
          <w:sz w:val="24"/>
          <w:szCs w:val="24"/>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1A21F7" w:rsidRDefault="001A21F7">
      <w:pPr>
        <w:spacing w:line="16" w:lineRule="exact"/>
        <w:rPr>
          <w:sz w:val="24"/>
          <w:szCs w:val="24"/>
        </w:rPr>
      </w:pPr>
    </w:p>
    <w:p w:rsidR="001A21F7" w:rsidRDefault="00C05265" w:rsidP="005C4E4C">
      <w:pPr>
        <w:spacing w:line="236" w:lineRule="auto"/>
        <w:ind w:left="260" w:firstLine="711"/>
        <w:jc w:val="both"/>
        <w:rPr>
          <w:sz w:val="20"/>
          <w:szCs w:val="20"/>
        </w:rPr>
      </w:pPr>
      <w:r>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обучающихся;606</w:t>
      </w:r>
    </w:p>
    <w:p w:rsidR="001A21F7" w:rsidRDefault="001A21F7">
      <w:pPr>
        <w:spacing w:line="303"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C05265">
      <w:pPr>
        <w:spacing w:line="237" w:lineRule="auto"/>
        <w:ind w:left="980"/>
        <w:rPr>
          <w:sz w:val="20"/>
          <w:szCs w:val="20"/>
        </w:rPr>
      </w:pPr>
      <w:r>
        <w:rPr>
          <w:rFonts w:ascii="Times New Roman" w:eastAsia="Times New Roman" w:hAnsi="Times New Roman" w:cs="Times New Roman"/>
          <w:sz w:val="24"/>
          <w:szCs w:val="24"/>
        </w:rPr>
        <w:t>163.10.1.4. Место и роль модуля по самбо.</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 входящими в изучение физической культуры в общегимназии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A21F7" w:rsidRDefault="001A21F7">
      <w:pPr>
        <w:spacing w:line="14"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163.10.1.5. Модуль по самбо может быть реализован в следующих вариантах:</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A21F7" w:rsidRDefault="001A21F7">
      <w:pPr>
        <w:spacing w:line="19" w:lineRule="exact"/>
        <w:rPr>
          <w:sz w:val="20"/>
          <w:szCs w:val="20"/>
        </w:rPr>
      </w:pPr>
    </w:p>
    <w:p w:rsidR="001A21F7" w:rsidRDefault="00C05265">
      <w:pPr>
        <w:numPr>
          <w:ilvl w:val="0"/>
          <w:numId w:val="358"/>
        </w:numPr>
        <w:tabs>
          <w:tab w:val="left" w:pos="1211"/>
        </w:tabs>
        <w:spacing w:after="0"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4" w:lineRule="exact"/>
        <w:rPr>
          <w:rFonts w:eastAsia="Times New Roman"/>
          <w:sz w:val="24"/>
          <w:szCs w:val="24"/>
        </w:rPr>
      </w:pPr>
    </w:p>
    <w:p w:rsidR="001A21F7" w:rsidRDefault="00C05265">
      <w:pPr>
        <w:numPr>
          <w:ilvl w:val="0"/>
          <w:numId w:val="358"/>
        </w:numPr>
        <w:tabs>
          <w:tab w:val="left" w:pos="1177"/>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14" w:lineRule="exact"/>
        <w:rPr>
          <w:rFonts w:eastAsia="Times New Roman"/>
          <w:sz w:val="24"/>
          <w:szCs w:val="24"/>
        </w:rPr>
      </w:pPr>
    </w:p>
    <w:p w:rsidR="001A21F7" w:rsidRDefault="00C05265">
      <w:pPr>
        <w:spacing w:line="235" w:lineRule="auto"/>
        <w:ind w:left="980" w:right="4700"/>
        <w:rPr>
          <w:rFonts w:eastAsia="Times New Roman"/>
          <w:sz w:val="24"/>
          <w:szCs w:val="24"/>
        </w:rPr>
      </w:pPr>
      <w:r>
        <w:rPr>
          <w:rFonts w:ascii="Times New Roman" w:eastAsia="Times New Roman" w:hAnsi="Times New Roman" w:cs="Times New Roman"/>
          <w:sz w:val="24"/>
          <w:szCs w:val="24"/>
        </w:rPr>
        <w:t>163.10.1.6. Содержание модуля по самбо. Знания о самбо.</w:t>
      </w:r>
    </w:p>
    <w:p w:rsidR="001A21F7" w:rsidRDefault="001A21F7">
      <w:pPr>
        <w:sectPr w:rsidR="001A21F7">
          <w:pgSz w:w="11900" w:h="16838"/>
          <w:pgMar w:top="561" w:right="549" w:bottom="789" w:left="1440" w:header="0" w:footer="0" w:gutter="0"/>
          <w:cols w:space="720" w:equalWidth="0">
            <w:col w:w="9920"/>
          </w:cols>
        </w:sectPr>
      </w:pPr>
    </w:p>
    <w:p w:rsidR="001A21F7" w:rsidRDefault="00C05265">
      <w:pPr>
        <w:ind w:right="-259"/>
        <w:jc w:val="center"/>
        <w:rPr>
          <w:sz w:val="20"/>
          <w:szCs w:val="20"/>
        </w:rPr>
      </w:pPr>
      <w:r>
        <w:rPr>
          <w:rFonts w:ascii="Times New Roman" w:eastAsia="Times New Roman" w:hAnsi="Times New Roman" w:cs="Times New Roman"/>
          <w:sz w:val="24"/>
          <w:szCs w:val="24"/>
        </w:rPr>
        <w:t>607</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История развития самбо на малой родине, в стране и мире.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Роль личности в истории самбо. Последователи и легенды самбо.</w:t>
      </w:r>
    </w:p>
    <w:p w:rsidR="001A21F7" w:rsidRDefault="00C05265">
      <w:pPr>
        <w:spacing w:line="237" w:lineRule="auto"/>
        <w:ind w:left="980"/>
        <w:rPr>
          <w:sz w:val="20"/>
          <w:szCs w:val="20"/>
        </w:rPr>
      </w:pPr>
      <w:r>
        <w:rPr>
          <w:rFonts w:ascii="Times New Roman" w:eastAsia="Times New Roman" w:hAnsi="Times New Roman" w:cs="Times New Roman"/>
          <w:sz w:val="24"/>
          <w:szCs w:val="24"/>
        </w:rPr>
        <w:t>Роль самбо в ведении боевых действий. Героизация подвигов.</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1A21F7" w:rsidRDefault="001A21F7">
      <w:pPr>
        <w:spacing w:line="17"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Характеристика направлений и правила самбо (спортивное, боевое, пляжное, демо). Социальная и личностная успешность выдающихся спортсменов – самбистов. Основные правила проведения соревнований по самбо. Судейская коллегия,</w:t>
      </w:r>
    </w:p>
    <w:p w:rsidR="001A21F7" w:rsidRDefault="001A21F7">
      <w:pPr>
        <w:spacing w:line="11"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обслуживающая соревнования по самбо (основные функции). Словарь терминов и определений по самбо.</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1A21F7" w:rsidRDefault="00C05265">
      <w:pPr>
        <w:ind w:left="980"/>
        <w:rPr>
          <w:sz w:val="20"/>
          <w:szCs w:val="20"/>
        </w:rPr>
      </w:pPr>
      <w:r>
        <w:rPr>
          <w:rFonts w:ascii="Times New Roman" w:eastAsia="Times New Roman" w:hAnsi="Times New Roman" w:cs="Times New Roman"/>
          <w:sz w:val="24"/>
          <w:szCs w:val="24"/>
        </w:rPr>
        <w:t>Антидопинговые правила и программы в самбо.</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Правила поведения в экстремальных жизненных ситуациях.</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Оказание первой доврачебной помощи на занятиях самбо и в бытовой деятельности. Этические нормы и правила поведения самбиста, техника безопасности при занятиях</w:t>
      </w:r>
    </w:p>
    <w:p w:rsidR="001A21F7" w:rsidRDefault="00C05265">
      <w:pPr>
        <w:ind w:left="260"/>
        <w:rPr>
          <w:sz w:val="20"/>
          <w:szCs w:val="20"/>
        </w:rPr>
      </w:pPr>
      <w:r>
        <w:rPr>
          <w:rFonts w:ascii="Times New Roman" w:eastAsia="Times New Roman" w:hAnsi="Times New Roman" w:cs="Times New Roman"/>
          <w:sz w:val="24"/>
          <w:szCs w:val="24"/>
        </w:rPr>
        <w:t>самбо.</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1A21F7" w:rsidRDefault="00C05265">
      <w:pPr>
        <w:ind w:left="980"/>
        <w:rPr>
          <w:sz w:val="20"/>
          <w:szCs w:val="20"/>
        </w:rPr>
      </w:pPr>
      <w:r>
        <w:rPr>
          <w:rFonts w:ascii="Times New Roman" w:eastAsia="Times New Roman" w:hAnsi="Times New Roman" w:cs="Times New Roman"/>
          <w:sz w:val="24"/>
          <w:szCs w:val="24"/>
        </w:rPr>
        <w:t>Характерные травмы во время занятий самбо и мероприятия по их предупреждению.</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Причины возникновения ошибок при выполнении технических приёмов самбо.</w:t>
      </w:r>
    </w:p>
    <w:p w:rsidR="001A21F7" w:rsidRDefault="00C05265">
      <w:pPr>
        <w:spacing w:line="237" w:lineRule="auto"/>
        <w:ind w:left="980"/>
        <w:rPr>
          <w:sz w:val="20"/>
          <w:szCs w:val="20"/>
        </w:rPr>
      </w:pPr>
      <w:r>
        <w:rPr>
          <w:rFonts w:ascii="Times New Roman" w:eastAsia="Times New Roman" w:hAnsi="Times New Roman" w:cs="Times New Roman"/>
          <w:sz w:val="24"/>
          <w:szCs w:val="24"/>
        </w:rPr>
        <w:t>Тестирование уровня физической подготовленности в самбо.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C05265">
      <w:pPr>
        <w:tabs>
          <w:tab w:val="left" w:pos="2420"/>
          <w:tab w:val="left" w:pos="4680"/>
          <w:tab w:val="left" w:pos="6320"/>
          <w:tab w:val="left" w:pos="6740"/>
          <w:tab w:val="left" w:pos="8560"/>
        </w:tabs>
        <w:ind w:left="980"/>
        <w:rPr>
          <w:sz w:val="20"/>
          <w:szCs w:val="20"/>
        </w:rPr>
      </w:pPr>
      <w:r>
        <w:rPr>
          <w:rFonts w:ascii="Times New Roman" w:eastAsia="Times New Roman" w:hAnsi="Times New Roman" w:cs="Times New Roman"/>
          <w:sz w:val="24"/>
          <w:szCs w:val="24"/>
        </w:rPr>
        <w:t>Комплексы</w:t>
      </w:r>
      <w:r>
        <w:rPr>
          <w:sz w:val="20"/>
          <w:szCs w:val="20"/>
        </w:rPr>
        <w:tab/>
      </w:r>
      <w:r>
        <w:rPr>
          <w:rFonts w:ascii="Times New Roman" w:eastAsia="Times New Roman" w:hAnsi="Times New Roman" w:cs="Times New Roman"/>
          <w:sz w:val="24"/>
          <w:szCs w:val="24"/>
        </w:rPr>
        <w:t>общеразвивающих,</w:t>
      </w:r>
      <w:r>
        <w:rPr>
          <w:rFonts w:ascii="Times New Roman" w:eastAsia="Times New Roman" w:hAnsi="Times New Roman" w:cs="Times New Roman"/>
          <w:sz w:val="24"/>
          <w:szCs w:val="24"/>
        </w:rPr>
        <w:tab/>
        <w:t>специальных</w:t>
      </w:r>
      <w:r>
        <w:rPr>
          <w:rFonts w:ascii="Times New Roman" w:eastAsia="Times New Roman" w:hAnsi="Times New Roman" w:cs="Times New Roman"/>
          <w:sz w:val="24"/>
          <w:szCs w:val="24"/>
        </w:rPr>
        <w:tab/>
        <w:t>и</w:t>
      </w:r>
      <w:r>
        <w:rPr>
          <w:sz w:val="20"/>
          <w:szCs w:val="20"/>
        </w:rPr>
        <w:tab/>
      </w:r>
      <w:r>
        <w:rPr>
          <w:rFonts w:ascii="Times New Roman" w:eastAsia="Times New Roman" w:hAnsi="Times New Roman" w:cs="Times New Roman"/>
          <w:sz w:val="24"/>
          <w:szCs w:val="24"/>
        </w:rPr>
        <w:t>имитационных</w:t>
      </w:r>
      <w:r>
        <w:rPr>
          <w:sz w:val="20"/>
          <w:szCs w:val="20"/>
        </w:rPr>
        <w:tab/>
      </w:r>
      <w:r>
        <w:rPr>
          <w:rFonts w:ascii="Times New Roman" w:eastAsia="Times New Roman" w:hAnsi="Times New Roman" w:cs="Times New Roman"/>
          <w:sz w:val="23"/>
          <w:szCs w:val="23"/>
        </w:rPr>
        <w:t>упражнений.</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Комплексы упражнений на развитие физических качеств, характерных для самбо.</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Специально-подготовительные упражнения самбо.</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Приёмы самостраховки:</w:t>
      </w:r>
    </w:p>
    <w:p w:rsidR="001A21F7" w:rsidRDefault="001A21F7">
      <w:pPr>
        <w:spacing w:line="16" w:lineRule="exact"/>
        <w:rPr>
          <w:sz w:val="20"/>
          <w:szCs w:val="20"/>
        </w:rPr>
      </w:pPr>
    </w:p>
    <w:p w:rsidR="001A21F7" w:rsidRDefault="00C05265">
      <w:pPr>
        <w:spacing w:line="247" w:lineRule="auto"/>
        <w:ind w:left="980" w:right="1740"/>
        <w:rPr>
          <w:sz w:val="20"/>
          <w:szCs w:val="20"/>
        </w:rPr>
      </w:pPr>
      <w:r>
        <w:rPr>
          <w:rFonts w:ascii="Times New Roman" w:eastAsia="Times New Roman" w:hAnsi="Times New Roman" w:cs="Times New Roman"/>
          <w:sz w:val="23"/>
          <w:szCs w:val="23"/>
        </w:rPr>
        <w:t>на спину через партнёра, стоящего в упоре на коленях и предплечьях; на спину через партнёра, стоящего в упоре на коленях и руках;</w:t>
      </w:r>
    </w:p>
    <w:p w:rsidR="001A21F7" w:rsidRDefault="001A21F7">
      <w:pPr>
        <w:spacing w:line="8"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rsidR="001A21F7" w:rsidRDefault="001A21F7">
      <w:pPr>
        <w:spacing w:line="4" w:lineRule="exact"/>
        <w:rPr>
          <w:sz w:val="20"/>
          <w:szCs w:val="20"/>
        </w:rPr>
      </w:pPr>
    </w:p>
    <w:p w:rsidR="001A21F7" w:rsidRDefault="00C05265" w:rsidP="005C4E4C">
      <w:pPr>
        <w:ind w:right="-59"/>
        <w:jc w:val="center"/>
        <w:rPr>
          <w:sz w:val="20"/>
          <w:szCs w:val="20"/>
        </w:rPr>
      </w:pPr>
      <w:r>
        <w:rPr>
          <w:rFonts w:ascii="Times New Roman" w:eastAsia="Times New Roman" w:hAnsi="Times New Roman" w:cs="Times New Roman"/>
          <w:sz w:val="24"/>
          <w:szCs w:val="24"/>
        </w:rPr>
        <w:t>на бок кувырком через партнёра, стоящего в упоре на коленях и предплечьях;</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 бок через партнёра, стоящего в упоре на коленях и руках;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 бок кувырком, выполняемые прыжком через руку партнёра в стойке;</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на бок кувырком в движении, выполняя кувырок-полёт через партнёра, лежащего на ковре или стоящего боком;</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1A21F7" w:rsidRDefault="001A21F7">
      <w:pPr>
        <w:spacing w:line="10"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w:t>
      </w:r>
    </w:p>
    <w:p w:rsidR="001A21F7" w:rsidRDefault="00C05265">
      <w:pPr>
        <w:ind w:left="260"/>
        <w:rPr>
          <w:sz w:val="20"/>
          <w:szCs w:val="20"/>
        </w:rPr>
      </w:pPr>
      <w:r>
        <w:rPr>
          <w:rFonts w:ascii="Times New Roman" w:eastAsia="Times New Roman" w:hAnsi="Times New Roman" w:cs="Times New Roman"/>
          <w:sz w:val="24"/>
          <w:szCs w:val="24"/>
        </w:rPr>
        <w:t>голову, через спину, через бедро.</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Технико – тактические основы самбо: стойки, дистанции, захваты, перемещения.</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Технические действия самбо в положении лёжа:</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1A21F7" w:rsidRDefault="00C05265">
      <w:pPr>
        <w:ind w:left="980"/>
        <w:rPr>
          <w:sz w:val="20"/>
          <w:szCs w:val="20"/>
        </w:rPr>
      </w:pPr>
      <w:r>
        <w:rPr>
          <w:rFonts w:ascii="Times New Roman" w:eastAsia="Times New Roman" w:hAnsi="Times New Roman" w:cs="Times New Roman"/>
          <w:sz w:val="24"/>
          <w:szCs w:val="24"/>
        </w:rPr>
        <w:t>узел плеча ногой от удержания сбоку;</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рычаг руки противнику, лежащему на груди (рычаг плеча, рычаг локтя);</w:t>
      </w:r>
    </w:p>
    <w:p w:rsidR="001A21F7" w:rsidRDefault="00C05265">
      <w:pPr>
        <w:spacing w:line="237" w:lineRule="auto"/>
        <w:ind w:left="980"/>
        <w:rPr>
          <w:sz w:val="20"/>
          <w:szCs w:val="20"/>
        </w:rPr>
      </w:pPr>
      <w:r>
        <w:rPr>
          <w:rFonts w:ascii="Times New Roman" w:eastAsia="Times New Roman" w:hAnsi="Times New Roman" w:cs="Times New Roman"/>
          <w:sz w:val="24"/>
          <w:szCs w:val="24"/>
        </w:rPr>
        <w:t>рычаг локтя захватом руки между ног;</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ущемление ахиллова сухожилия при различных взаиморасположениях соперников.</w:t>
      </w:r>
    </w:p>
    <w:p w:rsidR="001A21F7" w:rsidRDefault="00C05265">
      <w:pPr>
        <w:spacing w:line="237" w:lineRule="auto"/>
        <w:ind w:left="980"/>
        <w:rPr>
          <w:sz w:val="20"/>
          <w:szCs w:val="20"/>
        </w:rPr>
      </w:pPr>
      <w:r>
        <w:rPr>
          <w:rFonts w:ascii="Times New Roman" w:eastAsia="Times New Roman" w:hAnsi="Times New Roman" w:cs="Times New Roman"/>
          <w:sz w:val="24"/>
          <w:szCs w:val="24"/>
        </w:rPr>
        <w:t>Основы  самозащиты.  Освобождение  от  захватов:  в  области  запястья,  предплечья,</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плеча, за одежду. От обхватов: туловища сзади, спереди, с руками, без рук.</w:t>
      </w:r>
    </w:p>
    <w:p w:rsidR="001A21F7" w:rsidRDefault="00C05265">
      <w:pPr>
        <w:spacing w:line="238" w:lineRule="auto"/>
        <w:ind w:left="980"/>
        <w:rPr>
          <w:sz w:val="20"/>
          <w:szCs w:val="20"/>
        </w:rPr>
      </w:pPr>
      <w:r>
        <w:rPr>
          <w:rFonts w:ascii="Times New Roman" w:eastAsia="Times New Roman" w:hAnsi="Times New Roman" w:cs="Times New Roman"/>
          <w:sz w:val="24"/>
          <w:szCs w:val="24"/>
        </w:rPr>
        <w:t>Тактическая подготовка. Игры-задания. Учебные схватки по заданию.</w:t>
      </w:r>
    </w:p>
    <w:p w:rsidR="001A21F7" w:rsidRDefault="001A21F7">
      <w:pPr>
        <w:spacing w:line="3" w:lineRule="exact"/>
        <w:rPr>
          <w:sz w:val="20"/>
          <w:szCs w:val="20"/>
        </w:rPr>
      </w:pPr>
    </w:p>
    <w:p w:rsidR="001A21F7" w:rsidRDefault="00C05265">
      <w:pPr>
        <w:tabs>
          <w:tab w:val="left" w:pos="2060"/>
          <w:tab w:val="left" w:pos="3460"/>
          <w:tab w:val="left" w:pos="3860"/>
          <w:tab w:val="left" w:pos="5220"/>
          <w:tab w:val="left" w:pos="5500"/>
          <w:tab w:val="left" w:pos="6940"/>
          <w:tab w:val="left" w:pos="8960"/>
          <w:tab w:val="left" w:pos="9220"/>
        </w:tabs>
        <w:ind w:left="980"/>
        <w:rPr>
          <w:sz w:val="20"/>
          <w:szCs w:val="20"/>
        </w:rPr>
      </w:pPr>
      <w:r>
        <w:rPr>
          <w:rFonts w:ascii="Times New Roman" w:eastAsia="Times New Roman" w:hAnsi="Times New Roman" w:cs="Times New Roman"/>
          <w:sz w:val="24"/>
          <w:szCs w:val="24"/>
        </w:rPr>
        <w:t>Тестовые</w:t>
      </w:r>
      <w:r>
        <w:rPr>
          <w:rFonts w:ascii="Times New Roman" w:eastAsia="Times New Roman" w:hAnsi="Times New Roman" w:cs="Times New Roman"/>
          <w:sz w:val="24"/>
          <w:szCs w:val="24"/>
        </w:rPr>
        <w:tab/>
        <w:t>упражнения</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физической</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технической</w:t>
      </w:r>
      <w:r>
        <w:rPr>
          <w:rFonts w:ascii="Times New Roman" w:eastAsia="Times New Roman" w:hAnsi="Times New Roman" w:cs="Times New Roman"/>
          <w:sz w:val="24"/>
          <w:szCs w:val="24"/>
        </w:rPr>
        <w:tab/>
        <w:t>подготовленности</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самбо.</w:t>
      </w:r>
    </w:p>
    <w:p w:rsidR="001A21F7" w:rsidRDefault="00C05265">
      <w:pPr>
        <w:spacing w:line="237" w:lineRule="auto"/>
        <w:ind w:left="260"/>
        <w:rPr>
          <w:sz w:val="20"/>
          <w:szCs w:val="20"/>
        </w:rPr>
      </w:pPr>
      <w:r>
        <w:rPr>
          <w:rFonts w:ascii="Times New Roman" w:eastAsia="Times New Roman" w:hAnsi="Times New Roman" w:cs="Times New Roman"/>
          <w:sz w:val="24"/>
          <w:szCs w:val="24"/>
        </w:rPr>
        <w:t>Участие в соревновательной деятельности.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163.10.1.7. Содержание модуля по самбо направлено на достижение обучающимися личностных, метапредметных и предметных результатов обучения.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A21F7" w:rsidRDefault="001A21F7">
      <w:pPr>
        <w:spacing w:line="11"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 163.10.1.7.2. При изучении модуля по самбо на уровне основного общего образования</w:t>
      </w:r>
    </w:p>
    <w:p w:rsidR="001A21F7" w:rsidRDefault="00C05265">
      <w:pPr>
        <w:ind w:left="260"/>
        <w:rPr>
          <w:sz w:val="20"/>
          <w:szCs w:val="20"/>
        </w:rPr>
      </w:pPr>
      <w:r>
        <w:rPr>
          <w:rFonts w:ascii="Times New Roman" w:eastAsia="Times New Roman" w:hAnsi="Times New Roman" w:cs="Times New Roman"/>
          <w:sz w:val="24"/>
          <w:szCs w:val="24"/>
        </w:rPr>
        <w:t>у обучающихся будут сформированы следующие метапредметные результаты:</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A21F7" w:rsidRDefault="001A21F7">
      <w:pPr>
        <w:spacing w:line="11" w:lineRule="exact"/>
        <w:rPr>
          <w:sz w:val="20"/>
          <w:szCs w:val="20"/>
        </w:rPr>
      </w:pPr>
    </w:p>
    <w:p w:rsidR="001A21F7" w:rsidRDefault="00C05265" w:rsidP="005C4E4C">
      <w:pPr>
        <w:spacing w:line="237" w:lineRule="auto"/>
        <w:ind w:left="260" w:right="20" w:firstLine="711"/>
        <w:jc w:val="both"/>
        <w:rPr>
          <w:sz w:val="20"/>
          <w:szCs w:val="20"/>
        </w:rPr>
      </w:pPr>
      <w:r>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A21F7" w:rsidRDefault="001A21F7">
      <w:pPr>
        <w:spacing w:line="303"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1A21F7" w:rsidRDefault="00C05265">
      <w:pPr>
        <w:ind w:left="980"/>
        <w:rPr>
          <w:sz w:val="20"/>
          <w:szCs w:val="20"/>
        </w:rPr>
      </w:pPr>
      <w:r>
        <w:rPr>
          <w:rFonts w:ascii="Times New Roman" w:eastAsia="Times New Roman" w:hAnsi="Times New Roman" w:cs="Times New Roman"/>
          <w:sz w:val="24"/>
          <w:szCs w:val="24"/>
        </w:rPr>
        <w:t>163.10.2. Модуль «Гандбол».</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163.10.2.1. Пояснительная записка модуля «Гандбол».</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2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A21F7" w:rsidRDefault="001A21F7">
      <w:pPr>
        <w:spacing w:line="2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A21F7" w:rsidRDefault="001A21F7">
      <w:pPr>
        <w:spacing w:line="21" w:lineRule="exact"/>
        <w:rPr>
          <w:sz w:val="20"/>
          <w:szCs w:val="20"/>
        </w:rPr>
      </w:pPr>
    </w:p>
    <w:p w:rsidR="001A21F7" w:rsidRDefault="00C05265" w:rsidP="005C4E4C">
      <w:pPr>
        <w:spacing w:line="236" w:lineRule="auto"/>
        <w:ind w:left="260" w:right="20" w:firstLine="711"/>
        <w:jc w:val="both"/>
        <w:rPr>
          <w:sz w:val="20"/>
          <w:szCs w:val="20"/>
        </w:rPr>
      </w:pPr>
      <w:r>
        <w:rPr>
          <w:rFonts w:ascii="Times New Roman" w:eastAsia="Times New Roman" w:hAnsi="Times New Roman" w:cs="Times New Roman"/>
          <w:sz w:val="24"/>
          <w:szCs w:val="24"/>
        </w:rPr>
        <w:t>163.10.2.2.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здорового образа жизни через занятия физической культурой и спортом с использованием средств вида спорта «Гандбол».</w:t>
      </w:r>
    </w:p>
    <w:p w:rsidR="001A21F7" w:rsidRDefault="00C05265">
      <w:pPr>
        <w:ind w:left="980"/>
        <w:rPr>
          <w:sz w:val="20"/>
          <w:szCs w:val="20"/>
        </w:rPr>
      </w:pPr>
      <w:r>
        <w:rPr>
          <w:rFonts w:ascii="Times New Roman" w:eastAsia="Times New Roman" w:hAnsi="Times New Roman" w:cs="Times New Roman"/>
          <w:sz w:val="24"/>
          <w:szCs w:val="24"/>
        </w:rPr>
        <w:t>163.10.2.3. Задачами изучения модуля по гандболу являются:</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A21F7" w:rsidRDefault="00C05265">
      <w:pPr>
        <w:ind w:left="980"/>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w:t>
      </w:r>
    </w:p>
    <w:p w:rsidR="001A21F7" w:rsidRDefault="001A21F7">
      <w:pPr>
        <w:spacing w:line="14" w:lineRule="exact"/>
        <w:rPr>
          <w:sz w:val="20"/>
          <w:szCs w:val="20"/>
        </w:rPr>
      </w:pPr>
    </w:p>
    <w:p w:rsidR="001A21F7" w:rsidRDefault="00C05265">
      <w:pPr>
        <w:numPr>
          <w:ilvl w:val="0"/>
          <w:numId w:val="359"/>
        </w:numPr>
        <w:tabs>
          <w:tab w:val="left" w:pos="529"/>
        </w:tabs>
        <w:spacing w:after="0" w:line="233" w:lineRule="auto"/>
        <w:ind w:left="260" w:right="20"/>
        <w:rPr>
          <w:rFonts w:eastAsia="Times New Roman"/>
          <w:sz w:val="24"/>
          <w:szCs w:val="24"/>
        </w:rPr>
      </w:pPr>
      <w:r>
        <w:rPr>
          <w:rFonts w:ascii="Times New Roman" w:eastAsia="Times New Roman" w:hAnsi="Times New Roman" w:cs="Times New Roman"/>
          <w:sz w:val="24"/>
          <w:szCs w:val="24"/>
        </w:rPr>
        <w:t>физической культуре, удовлетворение индивидуальных потребностей обучающихся в занятиях физической культурой и спортом;</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163.10.2.4. Место и роль модуля по гандболу.</w:t>
      </w:r>
    </w:p>
    <w:p w:rsidR="001A21F7" w:rsidRDefault="001A21F7">
      <w:pPr>
        <w:spacing w:line="15"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общегимназии (легкая атлетика, гимнастика, спортивные игры).</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163.10.2.5. Модуль по гандболу может быть реализован в следующих вариантах:</w:t>
      </w:r>
    </w:p>
    <w:p w:rsidR="001A21F7" w:rsidRDefault="001A21F7">
      <w:pPr>
        <w:spacing w:line="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A21F7" w:rsidRDefault="001A21F7">
      <w:pPr>
        <w:spacing w:line="16" w:lineRule="exact"/>
        <w:rPr>
          <w:rFonts w:eastAsia="Times New Roman"/>
          <w:sz w:val="24"/>
          <w:szCs w:val="24"/>
        </w:rPr>
      </w:pPr>
    </w:p>
    <w:p w:rsidR="001A21F7" w:rsidRDefault="00C05265">
      <w:pPr>
        <w:numPr>
          <w:ilvl w:val="1"/>
          <w:numId w:val="359"/>
        </w:numPr>
        <w:tabs>
          <w:tab w:val="left" w:pos="1211"/>
        </w:tabs>
        <w:spacing w:after="0"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4" w:lineRule="exact"/>
        <w:rPr>
          <w:rFonts w:eastAsia="Times New Roman"/>
          <w:sz w:val="24"/>
          <w:szCs w:val="24"/>
        </w:rPr>
      </w:pPr>
    </w:p>
    <w:p w:rsidR="001A21F7" w:rsidRPr="005C4E4C" w:rsidRDefault="00C05265" w:rsidP="0046007C">
      <w:pPr>
        <w:numPr>
          <w:ilvl w:val="1"/>
          <w:numId w:val="359"/>
        </w:numPr>
        <w:tabs>
          <w:tab w:val="left" w:pos="1177"/>
        </w:tabs>
        <w:spacing w:after="0" w:line="291" w:lineRule="exact"/>
        <w:ind w:left="260" w:right="-239" w:firstLine="711"/>
        <w:jc w:val="center"/>
        <w:rPr>
          <w:sz w:val="20"/>
          <w:szCs w:val="20"/>
        </w:rPr>
      </w:pPr>
      <w:r w:rsidRPr="005C4E4C">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A21F7" w:rsidRDefault="00C05265">
      <w:pPr>
        <w:ind w:left="980"/>
        <w:rPr>
          <w:sz w:val="20"/>
          <w:szCs w:val="20"/>
        </w:rPr>
      </w:pPr>
      <w:r>
        <w:rPr>
          <w:rFonts w:ascii="Times New Roman" w:eastAsia="Times New Roman" w:hAnsi="Times New Roman" w:cs="Times New Roman"/>
          <w:sz w:val="24"/>
          <w:szCs w:val="24"/>
        </w:rPr>
        <w:t>163.10.2.6. Содержание модуля по гандболу.</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Знания о гандболе.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A21F7" w:rsidRDefault="001A21F7">
      <w:pPr>
        <w:spacing w:line="11"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1A21F7" w:rsidRDefault="00C05265">
      <w:pPr>
        <w:ind w:left="980"/>
        <w:rPr>
          <w:sz w:val="20"/>
          <w:szCs w:val="20"/>
        </w:rPr>
      </w:pPr>
      <w:r>
        <w:rPr>
          <w:rFonts w:ascii="Times New Roman" w:eastAsia="Times New Roman" w:hAnsi="Times New Roman" w:cs="Times New Roman"/>
          <w:sz w:val="24"/>
          <w:szCs w:val="24"/>
        </w:rPr>
        <w:t>Правила поведения и техники безопасности при занятиях гандболом.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A21F7" w:rsidRDefault="001A21F7">
      <w:pPr>
        <w:spacing w:line="20"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1A21F7" w:rsidRDefault="00C05265">
      <w:pPr>
        <w:spacing w:line="237" w:lineRule="auto"/>
        <w:ind w:left="260"/>
        <w:rPr>
          <w:sz w:val="20"/>
          <w:szCs w:val="20"/>
        </w:rPr>
      </w:pPr>
      <w:r>
        <w:rPr>
          <w:rFonts w:ascii="Times New Roman" w:eastAsia="Times New Roman" w:hAnsi="Times New Roman" w:cs="Times New Roman"/>
          <w:sz w:val="24"/>
          <w:szCs w:val="24"/>
        </w:rPr>
        <w:t>Оценка уровня технической и тактической подготовленности игроков в гандбол.</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1A21F7" w:rsidRDefault="001A21F7">
      <w:pPr>
        <w:sectPr w:rsidR="001A21F7">
          <w:pgSz w:w="11900" w:h="16838"/>
          <w:pgMar w:top="561" w:right="549" w:bottom="790" w:left="1440" w:header="0" w:footer="0" w:gutter="0"/>
          <w:cols w:space="720" w:equalWidth="0">
            <w:col w:w="9920"/>
          </w:cols>
        </w:sectPr>
      </w:pPr>
    </w:p>
    <w:p w:rsidR="001A21F7" w:rsidRDefault="00C05265">
      <w:pPr>
        <w:ind w:right="-239"/>
        <w:jc w:val="center"/>
        <w:rPr>
          <w:sz w:val="20"/>
          <w:szCs w:val="20"/>
        </w:rPr>
      </w:pPr>
      <w:r>
        <w:rPr>
          <w:rFonts w:ascii="Times New Roman" w:eastAsia="Times New Roman" w:hAnsi="Times New Roman" w:cs="Times New Roman"/>
          <w:sz w:val="24"/>
          <w:szCs w:val="24"/>
        </w:rPr>
        <w:t>612</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A21F7" w:rsidRDefault="001A21F7">
      <w:pPr>
        <w:spacing w:line="2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A21F7" w:rsidRDefault="001A21F7">
      <w:pPr>
        <w:spacing w:line="21"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163.10.2.7. Содержание модуля по гандболу направлено на достижение обучающимися личностных, метапредметных и предметных результатов обучения.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A21F7" w:rsidRDefault="001A21F7">
      <w:pPr>
        <w:spacing w:line="12" w:lineRule="exact"/>
        <w:rPr>
          <w:sz w:val="20"/>
          <w:szCs w:val="20"/>
        </w:rPr>
      </w:pPr>
    </w:p>
    <w:p w:rsidR="001A21F7" w:rsidRDefault="00C05265" w:rsidP="005C4E4C">
      <w:pPr>
        <w:spacing w:line="235" w:lineRule="auto"/>
        <w:ind w:left="260" w:right="20" w:firstLine="711"/>
        <w:jc w:val="both"/>
        <w:rPr>
          <w:sz w:val="20"/>
          <w:szCs w:val="20"/>
        </w:rPr>
      </w:pPr>
      <w:r>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 163.10.2.7.2. В результате изучения модуля по гандболу на уровне основного общего</w:t>
      </w:r>
    </w:p>
    <w:p w:rsidR="001A21F7" w:rsidRDefault="00C05265">
      <w:pPr>
        <w:ind w:left="260"/>
        <w:rPr>
          <w:sz w:val="20"/>
          <w:szCs w:val="20"/>
        </w:rPr>
      </w:pPr>
      <w:r>
        <w:rPr>
          <w:rFonts w:ascii="Times New Roman" w:eastAsia="Times New Roman" w:hAnsi="Times New Roman" w:cs="Times New Roman"/>
          <w:sz w:val="24"/>
          <w:szCs w:val="24"/>
        </w:rPr>
        <w:t>образования у обучающихся будут сформированы следующие метапредметные результаты:</w:t>
      </w:r>
    </w:p>
    <w:p w:rsidR="001A21F7" w:rsidRDefault="001A21F7">
      <w:pPr>
        <w:spacing w:line="2" w:lineRule="exact"/>
        <w:rPr>
          <w:sz w:val="20"/>
          <w:szCs w:val="20"/>
        </w:rPr>
      </w:pPr>
    </w:p>
    <w:p w:rsidR="001A21F7" w:rsidRDefault="00C05265">
      <w:pPr>
        <w:tabs>
          <w:tab w:val="left" w:pos="1860"/>
          <w:tab w:val="left" w:pos="3640"/>
          <w:tab w:val="left" w:pos="4960"/>
          <w:tab w:val="left" w:pos="5620"/>
          <w:tab w:val="left" w:pos="5920"/>
          <w:tab w:val="left" w:pos="6760"/>
          <w:tab w:val="left" w:pos="7600"/>
          <w:tab w:val="left" w:pos="8720"/>
        </w:tabs>
        <w:ind w:left="980"/>
        <w:rPr>
          <w:sz w:val="20"/>
          <w:szCs w:val="20"/>
        </w:rPr>
      </w:pPr>
      <w:r>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ab/>
        <w:t>самостоятельно</w:t>
      </w:r>
      <w:r>
        <w:rPr>
          <w:rFonts w:ascii="Times New Roman" w:eastAsia="Times New Roman" w:hAnsi="Times New Roman" w:cs="Times New Roman"/>
          <w:sz w:val="24"/>
          <w:szCs w:val="24"/>
        </w:rPr>
        <w:tab/>
        <w:t>определять</w:t>
      </w:r>
      <w:r>
        <w:rPr>
          <w:rFonts w:ascii="Times New Roman" w:eastAsia="Times New Roman" w:hAnsi="Times New Roman" w:cs="Times New Roman"/>
          <w:sz w:val="24"/>
          <w:szCs w:val="24"/>
        </w:rPr>
        <w:tab/>
        <w:t>цели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задачи</w:t>
      </w:r>
      <w:r>
        <w:rPr>
          <w:rFonts w:ascii="Times New Roman" w:eastAsia="Times New Roman" w:hAnsi="Times New Roman" w:cs="Times New Roman"/>
          <w:sz w:val="24"/>
          <w:szCs w:val="24"/>
        </w:rPr>
        <w:tab/>
        <w:t>своего</w:t>
      </w:r>
      <w:r>
        <w:rPr>
          <w:rFonts w:ascii="Times New Roman" w:eastAsia="Times New Roman" w:hAnsi="Times New Roman" w:cs="Times New Roman"/>
          <w:sz w:val="24"/>
          <w:szCs w:val="24"/>
        </w:rPr>
        <w:tab/>
        <w:t>обучения</w:t>
      </w:r>
      <w:r>
        <w:rPr>
          <w:sz w:val="20"/>
          <w:szCs w:val="20"/>
        </w:rPr>
        <w:tab/>
      </w:r>
      <w:r>
        <w:rPr>
          <w:rFonts w:ascii="Times New Roman" w:eastAsia="Times New Roman" w:hAnsi="Times New Roman" w:cs="Times New Roman"/>
          <w:sz w:val="23"/>
          <w:szCs w:val="23"/>
        </w:rPr>
        <w:t>средствами</w:t>
      </w:r>
    </w:p>
    <w:p w:rsidR="001A21F7" w:rsidRDefault="001A21F7">
      <w:pPr>
        <w:spacing w:line="10"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гандбола, развивать мотивы и интересы своей познавательной деятельности в физкультурно-спортивном направлении;</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A21F7" w:rsidRDefault="00C05265">
      <w:pPr>
        <w:ind w:left="980"/>
        <w:rPr>
          <w:sz w:val="20"/>
          <w:szCs w:val="20"/>
        </w:rPr>
      </w:pPr>
      <w:r>
        <w:rPr>
          <w:rFonts w:ascii="Times New Roman" w:eastAsia="Times New Roman" w:hAnsi="Times New Roman" w:cs="Times New Roman"/>
          <w:sz w:val="24"/>
          <w:szCs w:val="24"/>
        </w:rPr>
        <w:t>163.10.3. Модуль «Дзюдо».</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163.10.3.1. Пояснительная записка модуля «Дзюдо».</w:t>
      </w:r>
    </w:p>
    <w:p w:rsidR="001A21F7" w:rsidRDefault="001A21F7">
      <w:pPr>
        <w:spacing w:line="10" w:lineRule="exact"/>
        <w:rPr>
          <w:sz w:val="20"/>
          <w:szCs w:val="20"/>
        </w:rPr>
      </w:pPr>
    </w:p>
    <w:p w:rsidR="001A21F7" w:rsidRDefault="00C05265" w:rsidP="005C4E4C">
      <w:pPr>
        <w:spacing w:line="235" w:lineRule="auto"/>
        <w:ind w:left="260" w:right="20" w:firstLine="711"/>
        <w:jc w:val="both"/>
        <w:rPr>
          <w:sz w:val="20"/>
          <w:szCs w:val="20"/>
        </w:rPr>
      </w:pPr>
      <w:r>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A21F7" w:rsidRDefault="001A21F7">
      <w:pPr>
        <w:spacing w:line="2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163.10.3.3. Задачами изучения модуля по дзюдо являются: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w:t>
      </w:r>
    </w:p>
    <w:p w:rsidR="001A21F7" w:rsidRDefault="001A21F7">
      <w:pPr>
        <w:spacing w:line="10" w:lineRule="exact"/>
        <w:rPr>
          <w:sz w:val="20"/>
          <w:szCs w:val="20"/>
        </w:rPr>
      </w:pPr>
    </w:p>
    <w:p w:rsidR="001A21F7" w:rsidRDefault="00C05265">
      <w:pPr>
        <w:numPr>
          <w:ilvl w:val="0"/>
          <w:numId w:val="360"/>
        </w:numPr>
        <w:tabs>
          <w:tab w:val="left" w:pos="529"/>
        </w:tabs>
        <w:spacing w:after="0" w:line="236" w:lineRule="auto"/>
        <w:ind w:left="260"/>
        <w:rPr>
          <w:rFonts w:eastAsia="Times New Roman"/>
          <w:sz w:val="24"/>
          <w:szCs w:val="24"/>
        </w:rPr>
      </w:pPr>
      <w:r>
        <w:rPr>
          <w:rFonts w:ascii="Times New Roman" w:eastAsia="Times New Roman" w:hAnsi="Times New Roman" w:cs="Times New Roman"/>
          <w:sz w:val="24"/>
          <w:szCs w:val="24"/>
        </w:rPr>
        <w:t>физической культуре, удовлетворение индивидуальных потребностей обучающихся в занятиях физической культурой и спортом средствами дзюдо;</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163.10.3.4. Место и роль модуля по дзюдо.</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общегимназии (легкая атлетика, гимнастика, спортивные игры).</w:t>
      </w:r>
    </w:p>
    <w:p w:rsidR="001A21F7" w:rsidRDefault="001A21F7">
      <w:pPr>
        <w:spacing w:line="16" w:lineRule="exact"/>
        <w:rPr>
          <w:rFonts w:eastAsia="Times New Roman"/>
          <w:sz w:val="24"/>
          <w:szCs w:val="24"/>
        </w:rPr>
      </w:pPr>
    </w:p>
    <w:p w:rsidR="001A21F7" w:rsidRDefault="00C05265" w:rsidP="00CF66F2">
      <w:pPr>
        <w:spacing w:line="236" w:lineRule="auto"/>
        <w:ind w:left="260" w:firstLine="711"/>
        <w:jc w:val="both"/>
        <w:rPr>
          <w:sz w:val="20"/>
          <w:szCs w:val="20"/>
        </w:rPr>
      </w:pPr>
      <w:r>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спортивных соревнованиях.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163.10.3.5. Модуль по дзюдо может быть реализован в следующих вариантах:</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A21F7" w:rsidRDefault="001A21F7">
      <w:pPr>
        <w:spacing w:line="17" w:lineRule="exact"/>
        <w:rPr>
          <w:sz w:val="20"/>
          <w:szCs w:val="20"/>
        </w:rPr>
      </w:pPr>
    </w:p>
    <w:p w:rsidR="001A21F7" w:rsidRDefault="00C05265">
      <w:pPr>
        <w:numPr>
          <w:ilvl w:val="1"/>
          <w:numId w:val="361"/>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4" w:lineRule="exact"/>
        <w:rPr>
          <w:rFonts w:eastAsia="Times New Roman"/>
          <w:sz w:val="24"/>
          <w:szCs w:val="24"/>
        </w:rPr>
      </w:pPr>
    </w:p>
    <w:p w:rsidR="001A21F7" w:rsidRDefault="00C05265">
      <w:pPr>
        <w:numPr>
          <w:ilvl w:val="1"/>
          <w:numId w:val="361"/>
        </w:numPr>
        <w:tabs>
          <w:tab w:val="left" w:pos="11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13" w:lineRule="exact"/>
        <w:rPr>
          <w:rFonts w:eastAsia="Times New Roman"/>
          <w:sz w:val="24"/>
          <w:szCs w:val="24"/>
        </w:rPr>
      </w:pPr>
    </w:p>
    <w:p w:rsidR="001A21F7" w:rsidRDefault="00C05265">
      <w:pPr>
        <w:spacing w:line="235" w:lineRule="auto"/>
        <w:ind w:left="980" w:right="4660"/>
        <w:rPr>
          <w:rFonts w:eastAsia="Times New Roman"/>
          <w:sz w:val="24"/>
          <w:szCs w:val="24"/>
        </w:rPr>
      </w:pPr>
      <w:r>
        <w:rPr>
          <w:rFonts w:ascii="Times New Roman" w:eastAsia="Times New Roman" w:hAnsi="Times New Roman" w:cs="Times New Roman"/>
          <w:sz w:val="24"/>
          <w:szCs w:val="24"/>
        </w:rPr>
        <w:t>163.10.3.6. Содержание модуля по дзюдо. Знания о борьбе дзюдо.</w:t>
      </w:r>
    </w:p>
    <w:p w:rsidR="001A21F7" w:rsidRDefault="001A21F7">
      <w:pPr>
        <w:spacing w:line="12"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Борцовские клубы, их история и традиции. Известные отечественные борцы-дзюдоисты и тренеры.</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Словарь (глоссарий) терминов и определений по дзюдо.</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1A21F7" w:rsidRDefault="001A21F7">
      <w:pPr>
        <w:spacing w:line="16"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Правила подбора физических упражнений для развития физических качеств борца. Понятия и характеристика технических и тактических элементов и приёмов в дзюдо,</w:t>
      </w:r>
    </w:p>
    <w:p w:rsidR="001A21F7" w:rsidRDefault="001A21F7">
      <w:pPr>
        <w:spacing w:line="3" w:lineRule="exact"/>
        <w:rPr>
          <w:rFonts w:eastAsia="Times New Roman"/>
          <w:sz w:val="24"/>
          <w:szCs w:val="24"/>
        </w:rPr>
      </w:pPr>
    </w:p>
    <w:p w:rsidR="001A21F7" w:rsidRDefault="00C05265">
      <w:pPr>
        <w:ind w:left="260"/>
        <w:rPr>
          <w:rFonts w:eastAsia="Times New Roman"/>
          <w:sz w:val="24"/>
          <w:szCs w:val="24"/>
        </w:rPr>
      </w:pPr>
      <w:r>
        <w:rPr>
          <w:rFonts w:ascii="Times New Roman" w:eastAsia="Times New Roman" w:hAnsi="Times New Roman" w:cs="Times New Roman"/>
          <w:sz w:val="24"/>
          <w:szCs w:val="24"/>
        </w:rPr>
        <w:t>их название и техника выполнения.</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Самоконтроль и его роль в учебной и соревновательной деятельности.</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Тестирование уровня физической подготовленности в дзюдо.</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Физическое совершенствование.</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Комплексы упражнений, формирующие двигательные умения и навыки технических</w:t>
      </w:r>
    </w:p>
    <w:p w:rsidR="001A21F7" w:rsidRDefault="001A21F7">
      <w:pPr>
        <w:spacing w:line="15" w:lineRule="exact"/>
        <w:rPr>
          <w:rFonts w:eastAsia="Times New Roman"/>
          <w:sz w:val="24"/>
          <w:szCs w:val="24"/>
        </w:rPr>
      </w:pPr>
    </w:p>
    <w:p w:rsidR="001A21F7" w:rsidRDefault="00C05265">
      <w:pPr>
        <w:numPr>
          <w:ilvl w:val="0"/>
          <w:numId w:val="361"/>
        </w:numPr>
        <w:tabs>
          <w:tab w:val="left" w:pos="533"/>
        </w:tabs>
        <w:spacing w:after="0" w:line="233" w:lineRule="auto"/>
        <w:ind w:left="260"/>
        <w:rPr>
          <w:rFonts w:eastAsia="Times New Roman"/>
          <w:sz w:val="24"/>
          <w:szCs w:val="24"/>
        </w:rPr>
      </w:pPr>
      <w:r>
        <w:rPr>
          <w:rFonts w:ascii="Times New Roman" w:eastAsia="Times New Roman" w:hAnsi="Times New Roman" w:cs="Times New Roman"/>
          <w:sz w:val="24"/>
          <w:szCs w:val="24"/>
        </w:rPr>
        <w:t>тактических действий борца: общеподготовительных, специально-подготовительных и имитационных упражнений.</w:t>
      </w:r>
    </w:p>
    <w:p w:rsidR="001A21F7" w:rsidRDefault="001A21F7">
      <w:pPr>
        <w:spacing w:line="4" w:lineRule="exact"/>
        <w:rPr>
          <w:rFonts w:eastAsia="Times New Roman"/>
          <w:sz w:val="24"/>
          <w:szCs w:val="24"/>
        </w:rPr>
      </w:pPr>
    </w:p>
    <w:p w:rsidR="001A21F7" w:rsidRDefault="00C05265" w:rsidP="00CF66F2">
      <w:pPr>
        <w:ind w:left="980"/>
        <w:rPr>
          <w:sz w:val="20"/>
          <w:szCs w:val="20"/>
        </w:rPr>
      </w:pPr>
      <w:r>
        <w:rPr>
          <w:rFonts w:ascii="Times New Roman" w:eastAsia="Times New Roman" w:hAnsi="Times New Roman" w:cs="Times New Roman"/>
          <w:sz w:val="24"/>
          <w:szCs w:val="24"/>
        </w:rPr>
        <w:t>Комплексы корригирующей гимнастики с использованием специальных упражнений</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из арсенала дзюдо. Разминка и её роль в уроке физической культуры.</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Индивидуальные технические действия и передвижения: различные виды ходьбы и</w:t>
      </w:r>
    </w:p>
    <w:p w:rsidR="001A21F7" w:rsidRDefault="00C05265">
      <w:pPr>
        <w:spacing w:line="237" w:lineRule="auto"/>
        <w:ind w:left="260"/>
        <w:rPr>
          <w:sz w:val="20"/>
          <w:szCs w:val="20"/>
        </w:rPr>
      </w:pPr>
      <w:r>
        <w:rPr>
          <w:rFonts w:ascii="Times New Roman" w:eastAsia="Times New Roman" w:hAnsi="Times New Roman" w:cs="Times New Roman"/>
          <w:sz w:val="24"/>
          <w:szCs w:val="24"/>
        </w:rPr>
        <w:t>бега.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A21F7" w:rsidRDefault="00C05265">
      <w:pPr>
        <w:ind w:left="980"/>
        <w:rPr>
          <w:sz w:val="20"/>
          <w:szCs w:val="20"/>
        </w:rPr>
      </w:pPr>
      <w:r>
        <w:rPr>
          <w:rFonts w:ascii="Times New Roman" w:eastAsia="Times New Roman" w:hAnsi="Times New Roman" w:cs="Times New Roman"/>
          <w:sz w:val="24"/>
          <w:szCs w:val="24"/>
        </w:rPr>
        <w:t>Учебные, тренировочные и контрольные поединки, игры с элементами единоборств.</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Участие в соревновательной деятельности.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163.10.3.7. Содержание модуля по дзюдо направлено на достижение обучающимися личностных, метапредметных и предметных результатов обучения.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w:t>
      </w:r>
    </w:p>
    <w:p w:rsidR="001A21F7" w:rsidRDefault="001A21F7">
      <w:pPr>
        <w:ind w:right="-239"/>
        <w:jc w:val="center"/>
        <w:rPr>
          <w:sz w:val="20"/>
          <w:szCs w:val="20"/>
        </w:rPr>
      </w:pP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игровой и соревновательной деятельности по дзюдо;</w:t>
      </w:r>
    </w:p>
    <w:p w:rsidR="001A21F7" w:rsidRDefault="001A21F7">
      <w:pPr>
        <w:spacing w:line="2" w:lineRule="exact"/>
        <w:rPr>
          <w:sz w:val="20"/>
          <w:szCs w:val="20"/>
        </w:rPr>
      </w:pPr>
    </w:p>
    <w:p w:rsidR="001A21F7" w:rsidRDefault="00C05265">
      <w:pPr>
        <w:tabs>
          <w:tab w:val="left" w:pos="2280"/>
          <w:tab w:val="left" w:pos="3560"/>
          <w:tab w:val="left" w:pos="4600"/>
          <w:tab w:val="left" w:pos="6580"/>
          <w:tab w:val="left" w:pos="6920"/>
          <w:tab w:val="left" w:pos="8620"/>
        </w:tabs>
        <w:ind w:left="980"/>
        <w:rPr>
          <w:sz w:val="20"/>
          <w:szCs w:val="20"/>
        </w:rPr>
      </w:pPr>
      <w:r>
        <w:rPr>
          <w:rFonts w:ascii="Times New Roman" w:eastAsia="Times New Roman" w:hAnsi="Times New Roman" w:cs="Times New Roman"/>
          <w:sz w:val="24"/>
          <w:szCs w:val="24"/>
        </w:rPr>
        <w:t>готовность</w:t>
      </w:r>
      <w:r>
        <w:rPr>
          <w:rFonts w:ascii="Times New Roman" w:eastAsia="Times New Roman" w:hAnsi="Times New Roman" w:cs="Times New Roman"/>
          <w:sz w:val="24"/>
          <w:szCs w:val="24"/>
        </w:rPr>
        <w:tab/>
        <w:t>соблюдать</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индивидуального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коллективного</w:t>
      </w:r>
      <w:r>
        <w:rPr>
          <w:rFonts w:ascii="Times New Roman" w:eastAsia="Times New Roman" w:hAnsi="Times New Roman" w:cs="Times New Roman"/>
          <w:sz w:val="24"/>
          <w:szCs w:val="24"/>
        </w:rPr>
        <w:tab/>
        <w:t>безопасного</w:t>
      </w:r>
    </w:p>
    <w:p w:rsidR="001A21F7" w:rsidRDefault="001A21F7">
      <w:pPr>
        <w:spacing w:line="10" w:lineRule="exact"/>
        <w:rPr>
          <w:sz w:val="20"/>
          <w:szCs w:val="20"/>
        </w:rPr>
      </w:pPr>
    </w:p>
    <w:p w:rsidR="001A21F7" w:rsidRDefault="00C05265">
      <w:pPr>
        <w:spacing w:line="236" w:lineRule="auto"/>
        <w:ind w:left="260" w:right="20"/>
        <w:jc w:val="right"/>
        <w:rPr>
          <w:sz w:val="20"/>
          <w:szCs w:val="20"/>
        </w:rPr>
      </w:pPr>
      <w:r>
        <w:rPr>
          <w:rFonts w:ascii="Times New Roman" w:eastAsia="Times New Roman" w:hAnsi="Times New Roman" w:cs="Times New Roman"/>
          <w:sz w:val="24"/>
          <w:szCs w:val="24"/>
        </w:rPr>
        <w:t>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ответственной деятельности средствами дзюдо.</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A21F7" w:rsidRDefault="001A21F7">
      <w:pPr>
        <w:spacing w:line="20"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A21F7" w:rsidRDefault="001A21F7">
      <w:pPr>
        <w:spacing w:line="11"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A21F7" w:rsidRDefault="001A21F7">
      <w:pPr>
        <w:spacing w:line="14" w:lineRule="exact"/>
        <w:rPr>
          <w:sz w:val="20"/>
          <w:szCs w:val="20"/>
        </w:rPr>
      </w:pPr>
    </w:p>
    <w:p w:rsidR="001A21F7" w:rsidRDefault="00C05265" w:rsidP="00CF66F2">
      <w:pPr>
        <w:spacing w:line="235" w:lineRule="auto"/>
        <w:ind w:left="260" w:right="20" w:firstLine="711"/>
        <w:jc w:val="both"/>
        <w:rPr>
          <w:sz w:val="20"/>
          <w:szCs w:val="20"/>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w:t>
      </w:r>
    </w:p>
    <w:p w:rsidR="001A21F7" w:rsidRDefault="001A21F7">
      <w:pPr>
        <w:spacing w:line="303" w:lineRule="exact"/>
        <w:rPr>
          <w:sz w:val="20"/>
          <w:szCs w:val="20"/>
        </w:rPr>
      </w:pPr>
    </w:p>
    <w:p w:rsidR="001A21F7" w:rsidRDefault="00C05265">
      <w:pPr>
        <w:spacing w:line="235" w:lineRule="auto"/>
        <w:ind w:left="980" w:hanging="710"/>
        <w:jc w:val="both"/>
        <w:rPr>
          <w:sz w:val="20"/>
          <w:szCs w:val="20"/>
        </w:rPr>
      </w:pPr>
      <w:r>
        <w:rPr>
          <w:rFonts w:ascii="Times New Roman" w:eastAsia="Times New Roman" w:hAnsi="Times New Roman" w:cs="Times New Roman"/>
          <w:sz w:val="24"/>
          <w:szCs w:val="24"/>
        </w:rPr>
        <w:t>поединки, во время самостоятельных занятий и досуговой деятельности со сверстниками; умение характеризовать средства общей и специальной физической подготовки в</w:t>
      </w:r>
    </w:p>
    <w:p w:rsidR="001A21F7" w:rsidRDefault="00C05265">
      <w:pPr>
        <w:ind w:left="260"/>
        <w:rPr>
          <w:sz w:val="20"/>
          <w:szCs w:val="20"/>
        </w:rPr>
      </w:pPr>
      <w:r>
        <w:rPr>
          <w:rFonts w:ascii="Times New Roman" w:eastAsia="Times New Roman" w:hAnsi="Times New Roman" w:cs="Times New Roman"/>
          <w:sz w:val="24"/>
          <w:szCs w:val="24"/>
        </w:rPr>
        <w:t>дзюдо, основные методы обучения техническим и тактическим приёмам;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 дзюдо;</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1A21F7" w:rsidRDefault="00C05265">
      <w:pPr>
        <w:ind w:left="980"/>
        <w:rPr>
          <w:sz w:val="20"/>
          <w:szCs w:val="20"/>
        </w:rPr>
      </w:pPr>
      <w:r>
        <w:rPr>
          <w:rFonts w:ascii="Times New Roman" w:eastAsia="Times New Roman" w:hAnsi="Times New Roman" w:cs="Times New Roman"/>
          <w:sz w:val="24"/>
          <w:szCs w:val="24"/>
        </w:rPr>
        <w:t>умение подбирать спортивную одежду и обувь для занятий дзюдо;</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163.10.4. Модуль «Тэг-регби».</w:t>
      </w:r>
    </w:p>
    <w:p w:rsidR="001A21F7" w:rsidRDefault="00C05265">
      <w:pPr>
        <w:spacing w:line="237" w:lineRule="auto"/>
        <w:ind w:left="980"/>
        <w:rPr>
          <w:sz w:val="20"/>
          <w:szCs w:val="20"/>
        </w:rPr>
      </w:pPr>
      <w:r>
        <w:rPr>
          <w:rFonts w:ascii="Times New Roman" w:eastAsia="Times New Roman" w:hAnsi="Times New Roman" w:cs="Times New Roman"/>
          <w:sz w:val="24"/>
          <w:szCs w:val="24"/>
        </w:rPr>
        <w:t>163.10.4.1. Пояснительная записка к модулю «Тэг-регби».</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A21F7" w:rsidRDefault="001A21F7">
      <w:pPr>
        <w:spacing w:line="20" w:lineRule="exact"/>
        <w:rPr>
          <w:sz w:val="20"/>
          <w:szCs w:val="20"/>
        </w:rPr>
      </w:pPr>
    </w:p>
    <w:p w:rsidR="001A21F7" w:rsidRDefault="00C05265" w:rsidP="00CF66F2">
      <w:pPr>
        <w:spacing w:line="236" w:lineRule="auto"/>
        <w:ind w:left="260" w:firstLine="711"/>
        <w:jc w:val="both"/>
        <w:rPr>
          <w:sz w:val="20"/>
          <w:szCs w:val="20"/>
        </w:rPr>
      </w:pPr>
      <w:r>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163.10.4.3. Задачами изучения модуля по тэг-регби являются: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A21F7" w:rsidRDefault="00C05265">
      <w:pPr>
        <w:ind w:left="980"/>
        <w:rPr>
          <w:sz w:val="20"/>
          <w:szCs w:val="20"/>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163.10.4.4. Место и роль модуля по тэг-регби.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7" w:lineRule="exact"/>
        <w:rPr>
          <w:sz w:val="20"/>
          <w:szCs w:val="20"/>
        </w:rPr>
      </w:pPr>
    </w:p>
    <w:p w:rsidR="001A21F7" w:rsidRDefault="00C05265">
      <w:pPr>
        <w:numPr>
          <w:ilvl w:val="0"/>
          <w:numId w:val="362"/>
        </w:numPr>
        <w:tabs>
          <w:tab w:val="left" w:pos="1201"/>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общегимназии (легкая атлетика, гимнастика, спортивные игры).</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163.10.4.5. Модуль по тэг-регби может быть реализован в следующих вариантах:</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6"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 виде дополнительных часов, выделяемых на спортивно-оздоровительную работу с</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620</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163.10.4.6. Содержание модуля по тэг-регби.</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Знания о тэг-регби.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Подготовка места занятий, выбор одежды и обуви для занятий тэг-регби. Организация</w:t>
      </w:r>
    </w:p>
    <w:p w:rsidR="001A21F7" w:rsidRDefault="001A21F7">
      <w:pPr>
        <w:spacing w:line="10" w:lineRule="exact"/>
        <w:rPr>
          <w:sz w:val="20"/>
          <w:szCs w:val="20"/>
        </w:rPr>
      </w:pPr>
    </w:p>
    <w:p w:rsidR="001A21F7" w:rsidRDefault="00C05265">
      <w:pPr>
        <w:numPr>
          <w:ilvl w:val="0"/>
          <w:numId w:val="363"/>
        </w:numPr>
        <w:tabs>
          <w:tab w:val="left" w:pos="461"/>
        </w:tabs>
        <w:spacing w:after="0" w:line="235" w:lineRule="auto"/>
        <w:ind w:left="260"/>
        <w:rPr>
          <w:rFonts w:eastAsia="Times New Roman"/>
          <w:sz w:val="24"/>
          <w:szCs w:val="24"/>
        </w:rPr>
      </w:pPr>
      <w:r>
        <w:rPr>
          <w:rFonts w:ascii="Times New Roman" w:eastAsia="Times New Roman" w:hAnsi="Times New Roman" w:cs="Times New Roman"/>
          <w:sz w:val="24"/>
          <w:szCs w:val="24"/>
        </w:rPr>
        <w:t>проведение занятий по тэг-регби. Организация и проведение подвижных игр с элементами тэг-регби во время активного отдыха и каникул.</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Физическое совершенствование.</w:t>
      </w:r>
    </w:p>
    <w:p w:rsidR="001A21F7" w:rsidRDefault="001A21F7">
      <w:pPr>
        <w:spacing w:line="10"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1A21F7" w:rsidRDefault="001A21F7">
      <w:pPr>
        <w:spacing w:line="11" w:lineRule="exact"/>
        <w:rPr>
          <w:rFonts w:eastAsia="Times New Roman"/>
          <w:sz w:val="24"/>
          <w:szCs w:val="24"/>
        </w:rPr>
      </w:pPr>
    </w:p>
    <w:p w:rsidR="001A21F7" w:rsidRDefault="00C05265">
      <w:pPr>
        <w:spacing w:line="236" w:lineRule="auto"/>
        <w:ind w:left="980" w:right="4780"/>
        <w:rPr>
          <w:rFonts w:eastAsia="Times New Roman"/>
          <w:sz w:val="24"/>
          <w:szCs w:val="24"/>
        </w:rPr>
      </w:pPr>
      <w:r>
        <w:rPr>
          <w:rFonts w:ascii="Times New Roman" w:eastAsia="Times New Roman" w:hAnsi="Times New Roman" w:cs="Times New Roman"/>
          <w:sz w:val="24"/>
          <w:szCs w:val="24"/>
        </w:rPr>
        <w:t>Индивидуальные технические действия: Техника владения регбийным мячом: стойки и перемещения;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держание мяча, бег с мячом, розыгрыш мяча,  прием мяча, подбор и приземление</w:t>
      </w: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мяча;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финты;</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передвижения с мячом по площадке;</w:t>
      </w:r>
    </w:p>
    <w:p w:rsidR="001A21F7" w:rsidRDefault="001A21F7">
      <w:pPr>
        <w:spacing w:line="15" w:lineRule="exact"/>
        <w:rPr>
          <w:rFonts w:eastAsia="Times New Roman"/>
          <w:sz w:val="24"/>
          <w:szCs w:val="24"/>
        </w:rPr>
      </w:pPr>
    </w:p>
    <w:p w:rsidR="001A21F7" w:rsidRDefault="00C05265">
      <w:pPr>
        <w:spacing w:line="236" w:lineRule="auto"/>
        <w:ind w:left="980" w:right="2180"/>
        <w:rPr>
          <w:rFonts w:eastAsia="Times New Roman"/>
          <w:sz w:val="24"/>
          <w:szCs w:val="24"/>
        </w:rPr>
      </w:pPr>
      <w:r>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Тактические взаимодействия:</w:t>
      </w:r>
    </w:p>
    <w:p w:rsidR="001A21F7" w:rsidRDefault="001A21F7">
      <w:pPr>
        <w:spacing w:line="10" w:lineRule="exact"/>
        <w:rPr>
          <w:sz w:val="20"/>
          <w:szCs w:val="20"/>
        </w:rPr>
      </w:pPr>
    </w:p>
    <w:p w:rsidR="001A21F7" w:rsidRDefault="00C05265">
      <w:pPr>
        <w:numPr>
          <w:ilvl w:val="0"/>
          <w:numId w:val="364"/>
        </w:numPr>
        <w:tabs>
          <w:tab w:val="left" w:pos="1157"/>
        </w:tabs>
        <w:spacing w:after="0" w:line="250" w:lineRule="auto"/>
        <w:ind w:left="980" w:right="2320" w:hanging="9"/>
        <w:rPr>
          <w:rFonts w:eastAsia="Times New Roman"/>
          <w:sz w:val="23"/>
          <w:szCs w:val="23"/>
        </w:rPr>
      </w:pPr>
      <w:r>
        <w:rPr>
          <w:rFonts w:ascii="Times New Roman" w:eastAsia="Times New Roman" w:hAnsi="Times New Roman" w:cs="Times New Roman"/>
          <w:sz w:val="23"/>
          <w:szCs w:val="23"/>
        </w:rPr>
        <w:t>парах, в тройках, кресты, забегания, смещения, линия защиты; тактические действия с учетом игровых амплуа в команде;</w:t>
      </w:r>
    </w:p>
    <w:p w:rsidR="001A21F7" w:rsidRDefault="00C05265">
      <w:pPr>
        <w:spacing w:line="237" w:lineRule="auto"/>
        <w:ind w:left="980"/>
        <w:rPr>
          <w:rFonts w:eastAsia="Times New Roman"/>
          <w:sz w:val="23"/>
          <w:szCs w:val="23"/>
        </w:rPr>
      </w:pPr>
      <w:r>
        <w:rPr>
          <w:rFonts w:ascii="Times New Roman" w:eastAsia="Times New Roman" w:hAnsi="Times New Roman" w:cs="Times New Roman"/>
          <w:sz w:val="24"/>
          <w:szCs w:val="24"/>
        </w:rPr>
        <w:t>быстрые  переключения  в  действиях  -  от  нападения  к  защите  и  от  защиты  к</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нападению.</w:t>
      </w:r>
    </w:p>
    <w:p w:rsidR="001A21F7" w:rsidRDefault="00C05265">
      <w:pPr>
        <w:spacing w:line="237" w:lineRule="auto"/>
        <w:ind w:left="980"/>
        <w:rPr>
          <w:sz w:val="20"/>
          <w:szCs w:val="20"/>
        </w:rPr>
      </w:pPr>
      <w:r>
        <w:rPr>
          <w:rFonts w:ascii="Times New Roman" w:eastAsia="Times New Roman" w:hAnsi="Times New Roman" w:cs="Times New Roman"/>
          <w:sz w:val="24"/>
          <w:szCs w:val="24"/>
        </w:rPr>
        <w:t>Учебные игры в тэг-регби по упрощенным правилам.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163.10.4.7. Содержание модуля по тэг-регби направлено на достижение обучающимися личностных, метапредметных и предметных результатов обучения.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A21F7" w:rsidRDefault="001A21F7">
      <w:pPr>
        <w:spacing w:line="7" w:lineRule="exact"/>
        <w:rPr>
          <w:sz w:val="20"/>
          <w:szCs w:val="20"/>
        </w:rPr>
      </w:pPr>
    </w:p>
    <w:p w:rsidR="001A21F7" w:rsidRDefault="00C05265" w:rsidP="00CF66F2">
      <w:pPr>
        <w:tabs>
          <w:tab w:val="left" w:pos="2280"/>
          <w:tab w:val="left" w:pos="4060"/>
          <w:tab w:val="left" w:pos="4980"/>
          <w:tab w:val="left" w:pos="6100"/>
          <w:tab w:val="left" w:pos="6380"/>
          <w:tab w:val="left" w:pos="7700"/>
          <w:tab w:val="left" w:pos="8600"/>
          <w:tab w:val="left" w:pos="9780"/>
        </w:tabs>
        <w:ind w:left="980"/>
        <w:rPr>
          <w:sz w:val="20"/>
          <w:szCs w:val="20"/>
        </w:rPr>
      </w:pPr>
      <w:r>
        <w:rPr>
          <w:rFonts w:ascii="Times New Roman" w:eastAsia="Times New Roman" w:hAnsi="Times New Roman" w:cs="Times New Roman"/>
          <w:sz w:val="24"/>
          <w:szCs w:val="24"/>
        </w:rPr>
        <w:t>проявление</w:t>
      </w:r>
      <w:r>
        <w:rPr>
          <w:rFonts w:ascii="Times New Roman" w:eastAsia="Times New Roman" w:hAnsi="Times New Roman" w:cs="Times New Roman"/>
          <w:sz w:val="24"/>
          <w:szCs w:val="24"/>
        </w:rPr>
        <w:tab/>
        <w:t>положительных</w:t>
      </w:r>
      <w:r>
        <w:rPr>
          <w:rFonts w:ascii="Times New Roman" w:eastAsia="Times New Roman" w:hAnsi="Times New Roman" w:cs="Times New Roman"/>
          <w:sz w:val="24"/>
          <w:szCs w:val="24"/>
        </w:rPr>
        <w:tab/>
        <w:t>качеств</w:t>
      </w:r>
      <w:r>
        <w:rPr>
          <w:rFonts w:ascii="Times New Roman" w:eastAsia="Times New Roman" w:hAnsi="Times New Roman" w:cs="Times New Roman"/>
          <w:sz w:val="24"/>
          <w:szCs w:val="24"/>
        </w:rPr>
        <w:tab/>
        <w:t>личности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управление</w:t>
      </w:r>
      <w:r>
        <w:rPr>
          <w:rFonts w:ascii="Times New Roman" w:eastAsia="Times New Roman" w:hAnsi="Times New Roman" w:cs="Times New Roman"/>
          <w:sz w:val="24"/>
          <w:szCs w:val="24"/>
        </w:rPr>
        <w:tab/>
        <w:t>своими</w:t>
      </w:r>
      <w:r>
        <w:rPr>
          <w:rFonts w:ascii="Times New Roman" w:eastAsia="Times New Roman" w:hAnsi="Times New Roman" w:cs="Times New Roman"/>
          <w:sz w:val="24"/>
          <w:szCs w:val="24"/>
        </w:rPr>
        <w:tab/>
        <w:t>эмоциями</w:t>
      </w:r>
      <w:r>
        <w:rPr>
          <w:sz w:val="20"/>
          <w:szCs w:val="20"/>
        </w:rPr>
        <w:tab/>
      </w:r>
      <w:r>
        <w:rPr>
          <w:rFonts w:ascii="Times New Roman" w:eastAsia="Times New Roman" w:hAnsi="Times New Roman" w:cs="Times New Roman"/>
          <w:sz w:val="21"/>
          <w:szCs w:val="21"/>
        </w:rPr>
        <w:t>в</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различных (нестандартных) ситуациях и условиях, умение не создавать конфликтов и находить выходы из спорных ситуаций;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1A21F7" w:rsidRDefault="001A21F7">
      <w:pPr>
        <w:spacing w:line="4" w:lineRule="exact"/>
        <w:rPr>
          <w:sz w:val="20"/>
          <w:szCs w:val="20"/>
        </w:rPr>
      </w:pPr>
    </w:p>
    <w:p w:rsidR="001A21F7" w:rsidRDefault="00C05265">
      <w:pPr>
        <w:tabs>
          <w:tab w:val="left" w:pos="2560"/>
          <w:tab w:val="left" w:pos="3820"/>
          <w:tab w:val="left" w:pos="5360"/>
          <w:tab w:val="left" w:pos="6960"/>
          <w:tab w:val="left" w:pos="7560"/>
          <w:tab w:val="left" w:pos="8140"/>
        </w:tabs>
        <w:ind w:left="980"/>
        <w:rPr>
          <w:sz w:val="20"/>
          <w:szCs w:val="20"/>
        </w:rPr>
      </w:pPr>
      <w:r>
        <w:rPr>
          <w:rFonts w:ascii="Times New Roman" w:eastAsia="Times New Roman" w:hAnsi="Times New Roman" w:cs="Times New Roman"/>
          <w:sz w:val="24"/>
          <w:szCs w:val="24"/>
        </w:rPr>
        <w:t>способность</w:t>
      </w:r>
      <w:r>
        <w:rPr>
          <w:sz w:val="20"/>
          <w:szCs w:val="20"/>
        </w:rPr>
        <w:tab/>
      </w:r>
      <w:r>
        <w:rPr>
          <w:rFonts w:ascii="Times New Roman" w:eastAsia="Times New Roman" w:hAnsi="Times New Roman" w:cs="Times New Roman"/>
          <w:sz w:val="24"/>
          <w:szCs w:val="24"/>
        </w:rPr>
        <w:t>отбирать</w:t>
      </w:r>
      <w:r>
        <w:rPr>
          <w:sz w:val="20"/>
          <w:szCs w:val="20"/>
        </w:rPr>
        <w:tab/>
      </w:r>
      <w:r>
        <w:rPr>
          <w:rFonts w:ascii="Times New Roman" w:eastAsia="Times New Roman" w:hAnsi="Times New Roman" w:cs="Times New Roman"/>
          <w:sz w:val="24"/>
          <w:szCs w:val="24"/>
        </w:rPr>
        <w:t>физические</w:t>
      </w:r>
      <w:r>
        <w:rPr>
          <w:sz w:val="20"/>
          <w:szCs w:val="20"/>
        </w:rPr>
        <w:tab/>
      </w:r>
      <w:r>
        <w:rPr>
          <w:rFonts w:ascii="Times New Roman" w:eastAsia="Times New Roman" w:hAnsi="Times New Roman" w:cs="Times New Roman"/>
          <w:sz w:val="24"/>
          <w:szCs w:val="24"/>
        </w:rPr>
        <w:t>упражнения</w:t>
      </w:r>
      <w:r>
        <w:rPr>
          <w:sz w:val="20"/>
          <w:szCs w:val="20"/>
        </w:rPr>
        <w:tab/>
      </w:r>
      <w:r>
        <w:rPr>
          <w:rFonts w:ascii="Times New Roman" w:eastAsia="Times New Roman" w:hAnsi="Times New Roman" w:cs="Times New Roman"/>
          <w:sz w:val="24"/>
          <w:szCs w:val="24"/>
        </w:rPr>
        <w:t>по</w:t>
      </w:r>
      <w:r>
        <w:rPr>
          <w:sz w:val="20"/>
          <w:szCs w:val="20"/>
        </w:rPr>
        <w:tab/>
      </w:r>
      <w:r>
        <w:rPr>
          <w:rFonts w:ascii="Times New Roman" w:eastAsia="Times New Roman" w:hAnsi="Times New Roman" w:cs="Times New Roman"/>
          <w:sz w:val="24"/>
          <w:szCs w:val="24"/>
        </w:rPr>
        <w:t>их</w:t>
      </w:r>
      <w:r>
        <w:rPr>
          <w:sz w:val="20"/>
          <w:szCs w:val="20"/>
        </w:rPr>
        <w:tab/>
      </w:r>
      <w:r>
        <w:rPr>
          <w:rFonts w:ascii="Times New Roman" w:eastAsia="Times New Roman" w:hAnsi="Times New Roman" w:cs="Times New Roman"/>
          <w:sz w:val="24"/>
          <w:szCs w:val="24"/>
        </w:rPr>
        <w:t>функциональной</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622</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направленности, составлять из них индивидуальные комплексы для физической подготовки регбиста;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163.10.5. Модуль «Плавание».</w:t>
      </w:r>
    </w:p>
    <w:p w:rsidR="001A21F7" w:rsidRDefault="00C05265">
      <w:pPr>
        <w:spacing w:line="238" w:lineRule="auto"/>
        <w:ind w:left="980"/>
        <w:rPr>
          <w:sz w:val="20"/>
          <w:szCs w:val="20"/>
        </w:rPr>
      </w:pPr>
      <w:r>
        <w:rPr>
          <w:rFonts w:ascii="Times New Roman" w:eastAsia="Times New Roman" w:hAnsi="Times New Roman" w:cs="Times New Roman"/>
          <w:sz w:val="24"/>
          <w:szCs w:val="24"/>
        </w:rPr>
        <w:t>163.10.5.1 Общая характеристика модуля «Плавание».</w:t>
      </w:r>
    </w:p>
    <w:p w:rsidR="001A21F7" w:rsidRDefault="001A21F7">
      <w:pPr>
        <w:spacing w:line="15"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15"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A21F7" w:rsidRDefault="001A21F7">
      <w:pPr>
        <w:spacing w:line="2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A21F7" w:rsidRDefault="001A21F7">
      <w:pPr>
        <w:spacing w:line="15"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A21F7" w:rsidRDefault="00C05265">
      <w:pPr>
        <w:tabs>
          <w:tab w:val="left" w:pos="2980"/>
          <w:tab w:val="left" w:pos="4000"/>
          <w:tab w:val="left" w:pos="5320"/>
          <w:tab w:val="left" w:pos="6640"/>
          <w:tab w:val="left" w:pos="7440"/>
          <w:tab w:val="left" w:pos="8280"/>
          <w:tab w:val="left" w:pos="9560"/>
        </w:tabs>
        <w:ind w:left="980"/>
        <w:rPr>
          <w:sz w:val="20"/>
          <w:szCs w:val="20"/>
        </w:rPr>
      </w:pPr>
      <w:r>
        <w:rPr>
          <w:rFonts w:ascii="Times New Roman" w:eastAsia="Times New Roman" w:hAnsi="Times New Roman" w:cs="Times New Roman"/>
          <w:sz w:val="24"/>
          <w:szCs w:val="24"/>
        </w:rPr>
        <w:t>Систематические</w:t>
      </w:r>
      <w:r>
        <w:rPr>
          <w:rFonts w:ascii="Times New Roman" w:eastAsia="Times New Roman" w:hAnsi="Times New Roman" w:cs="Times New Roman"/>
          <w:sz w:val="24"/>
          <w:szCs w:val="24"/>
        </w:rPr>
        <w:tab/>
        <w:t>занятия</w:t>
      </w:r>
      <w:r>
        <w:rPr>
          <w:rFonts w:ascii="Times New Roman" w:eastAsia="Times New Roman" w:hAnsi="Times New Roman" w:cs="Times New Roman"/>
          <w:sz w:val="24"/>
          <w:szCs w:val="24"/>
        </w:rPr>
        <w:tab/>
        <w:t>плаванием</w:t>
      </w:r>
      <w:r>
        <w:rPr>
          <w:rFonts w:ascii="Times New Roman" w:eastAsia="Times New Roman" w:hAnsi="Times New Roman" w:cs="Times New Roman"/>
          <w:sz w:val="24"/>
          <w:szCs w:val="24"/>
        </w:rPr>
        <w:tab/>
        <w:t>развивают</w:t>
      </w:r>
      <w:r>
        <w:rPr>
          <w:rFonts w:ascii="Times New Roman" w:eastAsia="Times New Roman" w:hAnsi="Times New Roman" w:cs="Times New Roman"/>
          <w:sz w:val="24"/>
          <w:szCs w:val="24"/>
        </w:rPr>
        <w:tab/>
        <w:t>такие</w:t>
      </w:r>
      <w:r>
        <w:rPr>
          <w:rFonts w:ascii="Times New Roman" w:eastAsia="Times New Roman" w:hAnsi="Times New Roman" w:cs="Times New Roman"/>
          <w:sz w:val="24"/>
          <w:szCs w:val="24"/>
        </w:rPr>
        <w:tab/>
        <w:t>черты</w:t>
      </w:r>
      <w:r>
        <w:rPr>
          <w:rFonts w:ascii="Times New Roman" w:eastAsia="Times New Roman" w:hAnsi="Times New Roman" w:cs="Times New Roman"/>
          <w:sz w:val="24"/>
          <w:szCs w:val="24"/>
        </w:rPr>
        <w:tab/>
        <w:t>личности,</w:t>
      </w:r>
      <w:r>
        <w:rPr>
          <w:sz w:val="20"/>
          <w:szCs w:val="20"/>
        </w:rPr>
        <w:tab/>
      </w:r>
      <w:r>
        <w:rPr>
          <w:rFonts w:ascii="Times New Roman" w:eastAsia="Times New Roman" w:hAnsi="Times New Roman" w:cs="Times New Roman"/>
        </w:rPr>
        <w:t>как</w:t>
      </w:r>
    </w:p>
    <w:p w:rsidR="001A21F7" w:rsidRDefault="001A21F7">
      <w:pPr>
        <w:spacing w:line="4" w:lineRule="exact"/>
        <w:rPr>
          <w:sz w:val="20"/>
          <w:szCs w:val="20"/>
        </w:rPr>
      </w:pPr>
    </w:p>
    <w:p w:rsidR="001A21F7" w:rsidRDefault="00C05265">
      <w:pPr>
        <w:tabs>
          <w:tab w:val="left" w:pos="2820"/>
          <w:tab w:val="left" w:pos="4820"/>
          <w:tab w:val="left" w:pos="6860"/>
          <w:tab w:val="left" w:pos="8900"/>
        </w:tabs>
        <w:ind w:left="260"/>
        <w:rPr>
          <w:sz w:val="20"/>
          <w:szCs w:val="20"/>
        </w:rPr>
      </w:pPr>
      <w:r>
        <w:rPr>
          <w:rFonts w:ascii="Times New Roman" w:eastAsia="Times New Roman" w:hAnsi="Times New Roman" w:cs="Times New Roman"/>
          <w:sz w:val="24"/>
          <w:szCs w:val="24"/>
        </w:rPr>
        <w:t>целеустремленность,</w:t>
      </w:r>
      <w:r>
        <w:rPr>
          <w:sz w:val="20"/>
          <w:szCs w:val="20"/>
        </w:rPr>
        <w:tab/>
      </w:r>
      <w:r>
        <w:rPr>
          <w:rFonts w:ascii="Times New Roman" w:eastAsia="Times New Roman" w:hAnsi="Times New Roman" w:cs="Times New Roman"/>
          <w:sz w:val="24"/>
          <w:szCs w:val="24"/>
        </w:rPr>
        <w:t>настойчивость,</w:t>
      </w:r>
      <w:r>
        <w:rPr>
          <w:sz w:val="20"/>
          <w:szCs w:val="20"/>
        </w:rPr>
        <w:tab/>
      </w:r>
      <w:r>
        <w:rPr>
          <w:rFonts w:ascii="Times New Roman" w:eastAsia="Times New Roman" w:hAnsi="Times New Roman" w:cs="Times New Roman"/>
          <w:sz w:val="24"/>
          <w:szCs w:val="24"/>
        </w:rPr>
        <w:t>самообладание,</w:t>
      </w:r>
      <w:r>
        <w:rPr>
          <w:sz w:val="20"/>
          <w:szCs w:val="20"/>
        </w:rPr>
        <w:tab/>
      </w:r>
      <w:r>
        <w:rPr>
          <w:rFonts w:ascii="Times New Roman" w:eastAsia="Times New Roman" w:hAnsi="Times New Roman" w:cs="Times New Roman"/>
          <w:sz w:val="24"/>
          <w:szCs w:val="24"/>
        </w:rPr>
        <w:t>решительность,</w:t>
      </w:r>
      <w:r>
        <w:rPr>
          <w:sz w:val="20"/>
          <w:szCs w:val="20"/>
        </w:rPr>
        <w:tab/>
      </w:r>
      <w:r>
        <w:rPr>
          <w:rFonts w:ascii="Times New Roman" w:eastAsia="Times New Roman" w:hAnsi="Times New Roman" w:cs="Times New Roman"/>
          <w:sz w:val="23"/>
          <w:szCs w:val="23"/>
        </w:rPr>
        <w:t>смелость,</w:t>
      </w:r>
    </w:p>
    <w:p w:rsidR="001A21F7" w:rsidRDefault="001A21F7">
      <w:pPr>
        <w:spacing w:line="10"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дисциплинированность, самостоятельность, приобретение эмоционального, психологического комфорта и залога безопасности жизни.</w:t>
      </w:r>
    </w:p>
    <w:p w:rsidR="001A21F7" w:rsidRDefault="00C05265">
      <w:pPr>
        <w:ind w:left="980"/>
        <w:rPr>
          <w:sz w:val="20"/>
          <w:szCs w:val="20"/>
        </w:rPr>
      </w:pPr>
      <w:r>
        <w:rPr>
          <w:rFonts w:ascii="Times New Roman" w:eastAsia="Times New Roman" w:hAnsi="Times New Roman" w:cs="Times New Roman"/>
          <w:sz w:val="24"/>
          <w:szCs w:val="24"/>
        </w:rPr>
        <w:t>163.10.5.2. Целью  изучения модуля по плаванию  является обучение  плаванию  как</w:t>
      </w:r>
    </w:p>
    <w:p w:rsidR="001A21F7" w:rsidRDefault="001A21F7">
      <w:pPr>
        <w:spacing w:line="14"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163.10.5.3. Задачами изучения модуля по плаванию являются:</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A21F7" w:rsidRDefault="001A21F7">
      <w:pPr>
        <w:spacing w:line="12" w:lineRule="exact"/>
        <w:rPr>
          <w:sz w:val="20"/>
          <w:szCs w:val="20"/>
        </w:rPr>
      </w:pPr>
    </w:p>
    <w:p w:rsidR="001A21F7" w:rsidRDefault="00C05265" w:rsidP="00CF66F2">
      <w:pPr>
        <w:spacing w:line="235" w:lineRule="auto"/>
        <w:ind w:left="260" w:right="2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w:t>
      </w:r>
    </w:p>
    <w:p w:rsidR="001A21F7" w:rsidRDefault="001A21F7">
      <w:pPr>
        <w:spacing w:line="303" w:lineRule="exact"/>
        <w:rPr>
          <w:sz w:val="20"/>
          <w:szCs w:val="20"/>
        </w:rPr>
      </w:pPr>
    </w:p>
    <w:p w:rsidR="001A21F7" w:rsidRDefault="00C05265">
      <w:pPr>
        <w:spacing w:line="235" w:lineRule="auto"/>
        <w:ind w:left="980" w:hanging="710"/>
        <w:jc w:val="both"/>
        <w:rPr>
          <w:sz w:val="20"/>
          <w:szCs w:val="20"/>
        </w:rPr>
      </w:pPr>
      <w:r>
        <w:rPr>
          <w:rFonts w:ascii="Times New Roman" w:eastAsia="Times New Roman" w:hAnsi="Times New Roman" w:cs="Times New Roman"/>
          <w:sz w:val="24"/>
          <w:szCs w:val="24"/>
        </w:rPr>
        <w:t>организма, обеспечение культуры безопасного поведения средствами плавания; формирование жизненно важного навыка плавания и умения применять его в</w:t>
      </w:r>
    </w:p>
    <w:p w:rsidR="001A21F7" w:rsidRDefault="00C05265">
      <w:pPr>
        <w:ind w:left="260"/>
        <w:rPr>
          <w:sz w:val="20"/>
          <w:szCs w:val="20"/>
        </w:rPr>
      </w:pPr>
      <w:r>
        <w:rPr>
          <w:rFonts w:ascii="Times New Roman" w:eastAsia="Times New Roman" w:hAnsi="Times New Roman" w:cs="Times New Roman"/>
          <w:sz w:val="24"/>
          <w:szCs w:val="24"/>
        </w:rPr>
        <w:t>различных условиях;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общих  представлений  о  плавании,  его возможностях  и  значении  в</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процессе укрепления здоровья, физическом развитии и физической подготовке обучающихся;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1A21F7" w:rsidRDefault="00C05265">
      <w:pPr>
        <w:ind w:left="980"/>
        <w:rPr>
          <w:sz w:val="20"/>
          <w:szCs w:val="20"/>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163.10.5.4. Место и роль модуля по плаванию.</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w:t>
      </w:r>
    </w:p>
    <w:p w:rsidR="001A21F7" w:rsidRDefault="001A21F7">
      <w:pPr>
        <w:spacing w:line="12"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163.10.5.5. Модуль по плаванию может быть реализован в следующих вариантах:</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A21F7" w:rsidRDefault="001A21F7">
      <w:pPr>
        <w:spacing w:line="10" w:lineRule="exact"/>
        <w:rPr>
          <w:sz w:val="20"/>
          <w:szCs w:val="20"/>
        </w:rPr>
      </w:pPr>
    </w:p>
    <w:p w:rsidR="001A21F7" w:rsidRDefault="00C05265">
      <w:pPr>
        <w:numPr>
          <w:ilvl w:val="0"/>
          <w:numId w:val="365"/>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9" w:lineRule="exact"/>
        <w:rPr>
          <w:rFonts w:eastAsia="Times New Roman"/>
          <w:sz w:val="24"/>
          <w:szCs w:val="24"/>
        </w:rPr>
      </w:pPr>
    </w:p>
    <w:p w:rsidR="001A21F7" w:rsidRDefault="00C05265">
      <w:pPr>
        <w:numPr>
          <w:ilvl w:val="0"/>
          <w:numId w:val="365"/>
        </w:numPr>
        <w:tabs>
          <w:tab w:val="left" w:pos="11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18" w:lineRule="exact"/>
        <w:rPr>
          <w:rFonts w:eastAsia="Times New Roman"/>
          <w:sz w:val="24"/>
          <w:szCs w:val="24"/>
        </w:rPr>
      </w:pPr>
    </w:p>
    <w:p w:rsidR="001A21F7" w:rsidRDefault="00C05265">
      <w:pPr>
        <w:spacing w:line="233" w:lineRule="auto"/>
        <w:ind w:left="980" w:right="4280"/>
        <w:rPr>
          <w:rFonts w:eastAsia="Times New Roman"/>
          <w:sz w:val="24"/>
          <w:szCs w:val="24"/>
        </w:rPr>
      </w:pPr>
      <w:r>
        <w:rPr>
          <w:rFonts w:ascii="Times New Roman" w:eastAsia="Times New Roman" w:hAnsi="Times New Roman" w:cs="Times New Roman"/>
          <w:sz w:val="24"/>
          <w:szCs w:val="24"/>
        </w:rPr>
        <w:t>163.10.5.6. Содержание модуля по плаванию. Знания о плавании.</w:t>
      </w:r>
    </w:p>
    <w:p w:rsidR="001A21F7" w:rsidRDefault="001A21F7">
      <w:pPr>
        <w:spacing w:line="4" w:lineRule="exact"/>
        <w:rPr>
          <w:rFonts w:eastAsia="Times New Roman"/>
          <w:sz w:val="24"/>
          <w:szCs w:val="24"/>
        </w:rPr>
      </w:pPr>
    </w:p>
    <w:p w:rsidR="001A21F7" w:rsidRDefault="00C05265" w:rsidP="00CF66F2">
      <w:pPr>
        <w:ind w:left="980"/>
        <w:rPr>
          <w:sz w:val="20"/>
          <w:szCs w:val="20"/>
        </w:rPr>
      </w:pPr>
      <w:r>
        <w:rPr>
          <w:rFonts w:ascii="Times New Roman" w:eastAsia="Times New Roman" w:hAnsi="Times New Roman" w:cs="Times New Roman"/>
          <w:sz w:val="24"/>
          <w:szCs w:val="24"/>
        </w:rPr>
        <w:t>История  развития  плавания  как  вида  спорта  в  мире,  в  Российской  Федерации,  в</w:t>
      </w:r>
    </w:p>
    <w:p w:rsidR="001A21F7" w:rsidRDefault="001A21F7">
      <w:pPr>
        <w:spacing w:line="303" w:lineRule="exact"/>
        <w:rPr>
          <w:sz w:val="20"/>
          <w:szCs w:val="20"/>
        </w:rPr>
      </w:pPr>
    </w:p>
    <w:p w:rsidR="001A21F7" w:rsidRDefault="00C05265">
      <w:pPr>
        <w:ind w:left="260"/>
        <w:jc w:val="both"/>
        <w:rPr>
          <w:sz w:val="20"/>
          <w:szCs w:val="20"/>
        </w:rPr>
      </w:pPr>
      <w:r>
        <w:rPr>
          <w:rFonts w:ascii="Times New Roman" w:eastAsia="Times New Roman" w:hAnsi="Times New Roman" w:cs="Times New Roman"/>
          <w:sz w:val="24"/>
          <w:szCs w:val="24"/>
        </w:rPr>
        <w:t>регионе. Достижения отечественных пловцов на мировых первенствах и Олимпийских играх.</w:t>
      </w:r>
    </w:p>
    <w:p w:rsidR="001A21F7" w:rsidRDefault="001A21F7">
      <w:pPr>
        <w:spacing w:line="276"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1A21F7" w:rsidRDefault="00C05265">
      <w:pPr>
        <w:tabs>
          <w:tab w:val="left" w:pos="2800"/>
          <w:tab w:val="left" w:pos="3600"/>
          <w:tab w:val="left" w:pos="4740"/>
          <w:tab w:val="left" w:pos="6200"/>
          <w:tab w:val="left" w:pos="7400"/>
          <w:tab w:val="left" w:pos="8820"/>
        </w:tabs>
        <w:ind w:left="980"/>
        <w:rPr>
          <w:sz w:val="20"/>
          <w:szCs w:val="20"/>
        </w:rPr>
      </w:pPr>
      <w:r>
        <w:rPr>
          <w:rFonts w:ascii="Times New Roman" w:eastAsia="Times New Roman" w:hAnsi="Times New Roman" w:cs="Times New Roman"/>
          <w:sz w:val="24"/>
          <w:szCs w:val="24"/>
        </w:rPr>
        <w:t>Характеристика</w:t>
      </w:r>
      <w:r>
        <w:rPr>
          <w:rFonts w:ascii="Times New Roman" w:eastAsia="Times New Roman" w:hAnsi="Times New Roman" w:cs="Times New Roman"/>
          <w:sz w:val="24"/>
          <w:szCs w:val="24"/>
        </w:rPr>
        <w:tab/>
        <w:t>видов</w:t>
      </w:r>
      <w:r>
        <w:rPr>
          <w:rFonts w:ascii="Times New Roman" w:eastAsia="Times New Roman" w:hAnsi="Times New Roman" w:cs="Times New Roman"/>
          <w:sz w:val="24"/>
          <w:szCs w:val="24"/>
        </w:rPr>
        <w:tab/>
        <w:t>плавания</w:t>
      </w:r>
      <w:r>
        <w:rPr>
          <w:sz w:val="20"/>
          <w:szCs w:val="20"/>
        </w:rPr>
        <w:tab/>
      </w:r>
      <w:r>
        <w:rPr>
          <w:rFonts w:ascii="Times New Roman" w:eastAsia="Times New Roman" w:hAnsi="Times New Roman" w:cs="Times New Roman"/>
          <w:sz w:val="24"/>
          <w:szCs w:val="24"/>
        </w:rPr>
        <w:t>(спортивное</w:t>
      </w:r>
      <w:r>
        <w:rPr>
          <w:sz w:val="20"/>
          <w:szCs w:val="20"/>
        </w:rPr>
        <w:tab/>
      </w:r>
      <w:r>
        <w:rPr>
          <w:rFonts w:ascii="Times New Roman" w:eastAsia="Times New Roman" w:hAnsi="Times New Roman" w:cs="Times New Roman"/>
          <w:sz w:val="24"/>
          <w:szCs w:val="24"/>
        </w:rPr>
        <w:t>плавание,</w:t>
      </w:r>
      <w:r>
        <w:rPr>
          <w:rFonts w:ascii="Times New Roman" w:eastAsia="Times New Roman" w:hAnsi="Times New Roman" w:cs="Times New Roman"/>
          <w:sz w:val="24"/>
          <w:szCs w:val="24"/>
        </w:rPr>
        <w:tab/>
        <w:t>синхронное</w:t>
      </w:r>
      <w:r>
        <w:rPr>
          <w:sz w:val="20"/>
          <w:szCs w:val="20"/>
        </w:rPr>
        <w:tab/>
      </w:r>
      <w:r>
        <w:rPr>
          <w:rFonts w:ascii="Times New Roman" w:eastAsia="Times New Roman" w:hAnsi="Times New Roman" w:cs="Times New Roman"/>
          <w:sz w:val="23"/>
          <w:szCs w:val="23"/>
        </w:rPr>
        <w:t>плавание).</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Характеристика стилей плавания.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Водное поло. Прыжки в воду.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A21F7" w:rsidRDefault="00C05265">
      <w:pPr>
        <w:ind w:left="980"/>
        <w:rPr>
          <w:sz w:val="20"/>
          <w:szCs w:val="20"/>
        </w:rPr>
      </w:pPr>
      <w:r>
        <w:rPr>
          <w:rFonts w:ascii="Times New Roman" w:eastAsia="Times New Roman" w:hAnsi="Times New Roman" w:cs="Times New Roman"/>
          <w:sz w:val="24"/>
          <w:szCs w:val="24"/>
        </w:rPr>
        <w:t>Тестирование уровня физической подготовленности в плавании.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Комплексы общеразвивающих, специальных и имитационных упражнений на суше.</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Комплексы упражнений на развитие физических качеств, характерных для плавания.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A21F7" w:rsidRDefault="001A21F7">
      <w:pPr>
        <w:spacing w:line="8" w:lineRule="exact"/>
        <w:rPr>
          <w:sz w:val="20"/>
          <w:szCs w:val="20"/>
        </w:rPr>
      </w:pPr>
    </w:p>
    <w:p w:rsidR="001A21F7" w:rsidRDefault="00C05265" w:rsidP="00CF66F2">
      <w:pPr>
        <w:ind w:left="980"/>
        <w:rPr>
          <w:sz w:val="20"/>
          <w:szCs w:val="20"/>
        </w:rPr>
      </w:pPr>
      <w:r>
        <w:rPr>
          <w:rFonts w:ascii="Times New Roman" w:eastAsia="Times New Roman" w:hAnsi="Times New Roman" w:cs="Times New Roman"/>
          <w:sz w:val="24"/>
          <w:szCs w:val="24"/>
        </w:rPr>
        <w:t>Прикладные способы плавания: плавание на боку, брасс на спине, ныряние. Плавание5</w:t>
      </w:r>
    </w:p>
    <w:p w:rsidR="001A21F7" w:rsidRDefault="00C05265">
      <w:pPr>
        <w:numPr>
          <w:ilvl w:val="0"/>
          <w:numId w:val="366"/>
        </w:numPr>
        <w:tabs>
          <w:tab w:val="left" w:pos="485"/>
        </w:tabs>
        <w:spacing w:after="0" w:line="237" w:lineRule="auto"/>
        <w:ind w:left="260" w:right="20"/>
        <w:jc w:val="both"/>
        <w:rPr>
          <w:rFonts w:eastAsia="Times New Roman"/>
          <w:sz w:val="24"/>
          <w:szCs w:val="24"/>
        </w:rPr>
      </w:pPr>
      <w:r>
        <w:rPr>
          <w:rFonts w:ascii="Times New Roman" w:eastAsia="Times New Roman" w:hAnsi="Times New Roman" w:cs="Times New Roman"/>
          <w:sz w:val="24"/>
          <w:szCs w:val="24"/>
        </w:rPr>
        <w:t>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A21F7" w:rsidRDefault="001A21F7">
      <w:pPr>
        <w:spacing w:line="13" w:lineRule="exact"/>
        <w:rPr>
          <w:rFonts w:eastAsia="Times New Roman"/>
          <w:sz w:val="24"/>
          <w:szCs w:val="24"/>
        </w:rPr>
      </w:pPr>
    </w:p>
    <w:p w:rsidR="001A21F7" w:rsidRDefault="00C05265">
      <w:pPr>
        <w:spacing w:line="236" w:lineRule="auto"/>
        <w:ind w:left="260" w:right="20" w:firstLine="711"/>
        <w:rPr>
          <w:rFonts w:eastAsia="Times New Roman"/>
          <w:sz w:val="24"/>
          <w:szCs w:val="24"/>
        </w:rPr>
      </w:pPr>
      <w:r>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163.10.5.7. Содержание модуля по плаванию направлен на достижение обучающимися личностных, метапредметных и предметных результатов обучения.</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163.10.5.7.1.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чувства патриотизма, уважения к Отечеству через знания истории и современного состояния развития плавания;</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A21F7" w:rsidRDefault="001A21F7">
      <w:pPr>
        <w:spacing w:line="12"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A21F7" w:rsidRDefault="001A21F7">
      <w:pPr>
        <w:spacing w:line="16" w:lineRule="exact"/>
        <w:rPr>
          <w:rFonts w:eastAsia="Times New Roman"/>
          <w:sz w:val="24"/>
          <w:szCs w:val="24"/>
        </w:rPr>
      </w:pPr>
    </w:p>
    <w:p w:rsidR="001A21F7" w:rsidRDefault="00C05265">
      <w:pPr>
        <w:spacing w:line="233" w:lineRule="auto"/>
        <w:ind w:left="980" w:right="20"/>
        <w:jc w:val="both"/>
        <w:rPr>
          <w:rFonts w:eastAsia="Times New Roman"/>
          <w:sz w:val="24"/>
          <w:szCs w:val="24"/>
        </w:rPr>
      </w:pPr>
      <w:r>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 163.10.5.7.2. При изучении модуля по плаванию на уровне основного общего</w:t>
      </w:r>
    </w:p>
    <w:p w:rsidR="001A21F7" w:rsidRDefault="001A21F7">
      <w:pPr>
        <w:spacing w:line="16" w:lineRule="exact"/>
        <w:rPr>
          <w:rFonts w:eastAsia="Times New Roman"/>
          <w:sz w:val="24"/>
          <w:szCs w:val="24"/>
        </w:rPr>
      </w:pPr>
    </w:p>
    <w:p w:rsidR="001A21F7" w:rsidRDefault="00C05265">
      <w:pPr>
        <w:spacing w:line="233" w:lineRule="auto"/>
        <w:ind w:left="980" w:right="20" w:hanging="711"/>
        <w:rPr>
          <w:rFonts w:eastAsia="Times New Roman"/>
          <w:sz w:val="24"/>
          <w:szCs w:val="24"/>
        </w:rPr>
      </w:pPr>
      <w:r>
        <w:rPr>
          <w:rFonts w:ascii="Times New Roman" w:eastAsia="Times New Roman" w:hAnsi="Times New Roman" w:cs="Times New Roman"/>
          <w:sz w:val="24"/>
          <w:szCs w:val="24"/>
        </w:rPr>
        <w:t>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w:t>
      </w:r>
    </w:p>
    <w:p w:rsidR="001A21F7" w:rsidRDefault="001A21F7">
      <w:pPr>
        <w:spacing w:line="16" w:lineRule="exact"/>
        <w:rPr>
          <w:rFonts w:eastAsia="Times New Roman"/>
          <w:sz w:val="24"/>
          <w:szCs w:val="24"/>
        </w:rPr>
      </w:pPr>
    </w:p>
    <w:p w:rsidR="001A21F7" w:rsidRDefault="00C05265">
      <w:pPr>
        <w:spacing w:line="233" w:lineRule="auto"/>
        <w:ind w:left="260" w:right="20"/>
        <w:rPr>
          <w:rFonts w:eastAsia="Times New Roman"/>
          <w:sz w:val="24"/>
          <w:szCs w:val="24"/>
        </w:rPr>
      </w:pPr>
      <w:r>
        <w:rPr>
          <w:rFonts w:ascii="Times New Roman" w:eastAsia="Times New Roman" w:hAnsi="Times New Roman" w:cs="Times New Roman"/>
          <w:sz w:val="24"/>
          <w:szCs w:val="24"/>
        </w:rPr>
        <w:t>плавания, развивать мотивы и интересы своей познавательной деятельности в физкультурно-спортивном направлении;</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A21F7" w:rsidRDefault="001A21F7">
      <w:pPr>
        <w:spacing w:line="18"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1A21F7" w:rsidRDefault="001A21F7">
      <w:pPr>
        <w:spacing w:line="16"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A21F7" w:rsidRDefault="001A21F7">
      <w:pPr>
        <w:spacing w:line="15"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A21F7" w:rsidRDefault="001A21F7">
      <w:pPr>
        <w:spacing w:line="11" w:lineRule="exact"/>
        <w:rPr>
          <w:rFonts w:eastAsia="Times New Roman"/>
          <w:sz w:val="24"/>
          <w:szCs w:val="24"/>
        </w:rPr>
      </w:pPr>
    </w:p>
    <w:p w:rsidR="001A21F7" w:rsidRDefault="00C05265" w:rsidP="00CF66F2">
      <w:pPr>
        <w:spacing w:line="235" w:lineRule="auto"/>
        <w:ind w:left="260" w:right="20" w:firstLine="711"/>
        <w:jc w:val="both"/>
        <w:rPr>
          <w:sz w:val="20"/>
          <w:szCs w:val="20"/>
        </w:rPr>
      </w:pPr>
      <w:r>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пострадавшего на воде, основных и подручных средств спасения на воде, способов плавания в экстремальных ситуациях;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A21F7" w:rsidRDefault="00C05265">
      <w:pPr>
        <w:spacing w:line="237" w:lineRule="auto"/>
        <w:ind w:left="980"/>
        <w:rPr>
          <w:sz w:val="20"/>
          <w:szCs w:val="20"/>
        </w:rPr>
      </w:pPr>
      <w:r>
        <w:rPr>
          <w:rFonts w:ascii="Times New Roman" w:eastAsia="Times New Roman" w:hAnsi="Times New Roman" w:cs="Times New Roman"/>
          <w:sz w:val="24"/>
          <w:szCs w:val="24"/>
        </w:rPr>
        <w:t>163.10.6. Модуль «Хоккей».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163.10.6.1. Пояснительная записка модуля «Хоккей».</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163.10.6.3. Задачами изучения модуля по хоккею являются: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A21F7" w:rsidRDefault="001A21F7">
      <w:pPr>
        <w:spacing w:line="12" w:lineRule="exact"/>
        <w:rPr>
          <w:sz w:val="20"/>
          <w:szCs w:val="20"/>
        </w:rPr>
      </w:pPr>
    </w:p>
    <w:p w:rsidR="001A21F7" w:rsidRDefault="00C05265" w:rsidP="00CF66F2">
      <w:pPr>
        <w:spacing w:line="235" w:lineRule="auto"/>
        <w:ind w:left="260" w:firstLine="711"/>
        <w:jc w:val="both"/>
        <w:rPr>
          <w:sz w:val="20"/>
          <w:szCs w:val="20"/>
        </w:rPr>
      </w:pPr>
      <w:r>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A21F7" w:rsidRDefault="00C05265">
      <w:pPr>
        <w:ind w:left="980"/>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w:t>
      </w:r>
    </w:p>
    <w:p w:rsidR="001A21F7" w:rsidRDefault="001A21F7">
      <w:pPr>
        <w:spacing w:line="14" w:lineRule="exact"/>
        <w:rPr>
          <w:sz w:val="20"/>
          <w:szCs w:val="20"/>
        </w:rPr>
      </w:pPr>
    </w:p>
    <w:p w:rsidR="001A21F7" w:rsidRDefault="00C05265">
      <w:pPr>
        <w:numPr>
          <w:ilvl w:val="0"/>
          <w:numId w:val="367"/>
        </w:numPr>
        <w:tabs>
          <w:tab w:val="left" w:pos="519"/>
        </w:tabs>
        <w:spacing w:after="0" w:line="233" w:lineRule="auto"/>
        <w:ind w:left="260"/>
        <w:rPr>
          <w:rFonts w:eastAsia="Times New Roman"/>
          <w:sz w:val="24"/>
          <w:szCs w:val="24"/>
        </w:rPr>
      </w:pPr>
      <w:r>
        <w:rPr>
          <w:rFonts w:ascii="Times New Roman" w:eastAsia="Times New Roman" w:hAnsi="Times New Roman" w:cs="Times New Roman"/>
          <w:sz w:val="24"/>
          <w:szCs w:val="24"/>
        </w:rPr>
        <w:t>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1A21F7">
      <w:pPr>
        <w:spacing w:line="2"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163.10.6.4. Место и роль модуля по хоккею.</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6"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1A21F7" w:rsidRDefault="001A21F7">
      <w:pPr>
        <w:spacing w:line="4"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163.10.6.5. Модуль по хоккею может быть реализован в следующих вариантах:</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A21F7" w:rsidRDefault="001A21F7">
      <w:pPr>
        <w:spacing w:line="11" w:lineRule="exact"/>
        <w:rPr>
          <w:rFonts w:eastAsia="Times New Roman"/>
          <w:sz w:val="24"/>
          <w:szCs w:val="24"/>
        </w:rPr>
      </w:pPr>
    </w:p>
    <w:p w:rsidR="001A21F7" w:rsidRDefault="00C05265">
      <w:pPr>
        <w:numPr>
          <w:ilvl w:val="1"/>
          <w:numId w:val="367"/>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9" w:lineRule="exact"/>
        <w:rPr>
          <w:rFonts w:eastAsia="Times New Roman"/>
          <w:sz w:val="24"/>
          <w:szCs w:val="24"/>
        </w:rPr>
      </w:pPr>
    </w:p>
    <w:p w:rsidR="001A21F7" w:rsidRDefault="00C05265">
      <w:pPr>
        <w:numPr>
          <w:ilvl w:val="1"/>
          <w:numId w:val="367"/>
        </w:numPr>
        <w:tabs>
          <w:tab w:val="left" w:pos="11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18" w:lineRule="exact"/>
        <w:rPr>
          <w:rFonts w:eastAsia="Times New Roman"/>
          <w:sz w:val="24"/>
          <w:szCs w:val="24"/>
        </w:rPr>
      </w:pPr>
    </w:p>
    <w:p w:rsidR="001A21F7" w:rsidRDefault="00C05265">
      <w:pPr>
        <w:spacing w:line="233" w:lineRule="auto"/>
        <w:ind w:left="980" w:right="4540"/>
        <w:rPr>
          <w:rFonts w:eastAsia="Times New Roman"/>
          <w:sz w:val="24"/>
          <w:szCs w:val="24"/>
        </w:rPr>
      </w:pPr>
      <w:r>
        <w:rPr>
          <w:rFonts w:ascii="Times New Roman" w:eastAsia="Times New Roman" w:hAnsi="Times New Roman" w:cs="Times New Roman"/>
          <w:sz w:val="24"/>
          <w:szCs w:val="24"/>
        </w:rPr>
        <w:t>163.10.6.6. Содержание модуля по хоккею. Знания о хоккее.</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1A21F7" w:rsidRDefault="001A21F7">
      <w:pPr>
        <w:sectPr w:rsidR="001A21F7">
          <w:pgSz w:w="11900" w:h="16838"/>
          <w:pgMar w:top="561" w:right="569" w:bottom="789"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628</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Правила подбора физических упражнений для воспитания физических качеств хоккеиста.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1A21F7" w:rsidRDefault="00C05265">
      <w:pPr>
        <w:ind w:left="980"/>
        <w:rPr>
          <w:sz w:val="20"/>
          <w:szCs w:val="20"/>
        </w:rPr>
      </w:pPr>
      <w:r>
        <w:rPr>
          <w:rFonts w:ascii="Times New Roman" w:eastAsia="Times New Roman" w:hAnsi="Times New Roman" w:cs="Times New Roman"/>
          <w:sz w:val="24"/>
          <w:szCs w:val="24"/>
        </w:rPr>
        <w:t>Правильное сбалансированное питание хоккеиста.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Тестирование уровня физической подготовленности в хоккее.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Техника передвижения на коньках:</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повороты влево и вправо скрестными шагами;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1A21F7" w:rsidRDefault="00C05265">
      <w:pPr>
        <w:ind w:left="980"/>
        <w:rPr>
          <w:sz w:val="20"/>
          <w:szCs w:val="20"/>
        </w:rPr>
      </w:pPr>
      <w:r>
        <w:rPr>
          <w:rFonts w:ascii="Times New Roman" w:eastAsia="Times New Roman" w:hAnsi="Times New Roman" w:cs="Times New Roman"/>
          <w:sz w:val="24"/>
          <w:szCs w:val="24"/>
        </w:rPr>
        <w:t>торможение с поворотом туловища на 90 градусов на одной и двух ногах;</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Техника игры вратаря:</w:t>
      </w:r>
    </w:p>
    <w:p w:rsidR="001A21F7" w:rsidRDefault="00C05265">
      <w:pPr>
        <w:spacing w:line="238" w:lineRule="auto"/>
        <w:ind w:left="980"/>
        <w:rPr>
          <w:sz w:val="20"/>
          <w:szCs w:val="20"/>
        </w:rPr>
      </w:pPr>
      <w:r>
        <w:rPr>
          <w:rFonts w:ascii="Times New Roman" w:eastAsia="Times New Roman" w:hAnsi="Times New Roman" w:cs="Times New Roman"/>
          <w:sz w:val="24"/>
          <w:szCs w:val="24"/>
        </w:rPr>
        <w:t>торможение на параллельных коньках;</w:t>
      </w:r>
    </w:p>
    <w:p w:rsidR="001A21F7" w:rsidRDefault="001A21F7">
      <w:pPr>
        <w:spacing w:line="3" w:lineRule="exact"/>
        <w:rPr>
          <w:sz w:val="20"/>
          <w:szCs w:val="20"/>
        </w:rPr>
      </w:pPr>
    </w:p>
    <w:p w:rsidR="001A21F7" w:rsidRDefault="00C05265">
      <w:pPr>
        <w:tabs>
          <w:tab w:val="left" w:pos="2580"/>
          <w:tab w:val="left" w:pos="3860"/>
          <w:tab w:val="left" w:pos="4860"/>
          <w:tab w:val="left" w:pos="6000"/>
          <w:tab w:val="left" w:pos="6280"/>
          <w:tab w:val="left" w:pos="7460"/>
          <w:tab w:val="left" w:pos="7860"/>
          <w:tab w:val="left" w:pos="8400"/>
          <w:tab w:val="left" w:pos="9520"/>
        </w:tabs>
        <w:ind w:left="980"/>
        <w:rPr>
          <w:sz w:val="20"/>
          <w:szCs w:val="20"/>
        </w:rPr>
      </w:pPr>
      <w:r>
        <w:rPr>
          <w:rFonts w:ascii="Times New Roman" w:eastAsia="Times New Roman" w:hAnsi="Times New Roman" w:cs="Times New Roman"/>
          <w:sz w:val="24"/>
          <w:szCs w:val="24"/>
        </w:rPr>
        <w:t>передвижения</w:t>
      </w:r>
      <w:r>
        <w:rPr>
          <w:rFonts w:ascii="Times New Roman" w:eastAsia="Times New Roman" w:hAnsi="Times New Roman" w:cs="Times New Roman"/>
          <w:sz w:val="24"/>
          <w:szCs w:val="24"/>
        </w:rPr>
        <w:tab/>
        <w:t>короткими</w:t>
      </w:r>
      <w:r>
        <w:rPr>
          <w:rFonts w:ascii="Times New Roman" w:eastAsia="Times New Roman" w:hAnsi="Times New Roman" w:cs="Times New Roman"/>
          <w:sz w:val="24"/>
          <w:szCs w:val="24"/>
        </w:rPr>
        <w:tab/>
        <w:t>шагами,</w:t>
      </w:r>
      <w:r>
        <w:rPr>
          <w:rFonts w:ascii="Times New Roman" w:eastAsia="Times New Roman" w:hAnsi="Times New Roman" w:cs="Times New Roman"/>
          <w:sz w:val="24"/>
          <w:szCs w:val="24"/>
        </w:rPr>
        <w:tab/>
        <w:t>повороты</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движении</w:t>
      </w:r>
      <w:r>
        <w:rPr>
          <w:rFonts w:ascii="Times New Roman" w:eastAsia="Times New Roman" w:hAnsi="Times New Roman" w:cs="Times New Roman"/>
          <w:sz w:val="24"/>
          <w:szCs w:val="24"/>
        </w:rPr>
        <w:tab/>
        <w:t>на</w:t>
      </w:r>
      <w:r>
        <w:rPr>
          <w:sz w:val="20"/>
          <w:szCs w:val="20"/>
        </w:rPr>
        <w:tab/>
      </w:r>
      <w:r>
        <w:rPr>
          <w:rFonts w:ascii="Times New Roman" w:eastAsia="Times New Roman" w:hAnsi="Times New Roman" w:cs="Times New Roman"/>
          <w:sz w:val="24"/>
          <w:szCs w:val="24"/>
        </w:rPr>
        <w:t>180</w:t>
      </w:r>
      <w:r>
        <w:rPr>
          <w:sz w:val="20"/>
          <w:szCs w:val="20"/>
        </w:rPr>
        <w:tab/>
      </w:r>
      <w:r>
        <w:rPr>
          <w:rFonts w:ascii="Times New Roman" w:eastAsia="Times New Roman" w:hAnsi="Times New Roman" w:cs="Times New Roman"/>
          <w:sz w:val="24"/>
          <w:szCs w:val="24"/>
        </w:rPr>
        <w:t>градусов,</w:t>
      </w:r>
      <w:r>
        <w:rPr>
          <w:sz w:val="20"/>
          <w:szCs w:val="20"/>
        </w:rPr>
        <w:tab/>
      </w:r>
      <w:r>
        <w:rPr>
          <w:rFonts w:ascii="Times New Roman" w:eastAsia="Times New Roman" w:hAnsi="Times New Roman" w:cs="Times New Roman"/>
          <w:sz w:val="24"/>
          <w:szCs w:val="24"/>
        </w:rPr>
        <w:t>360</w:t>
      </w:r>
    </w:p>
    <w:p w:rsidR="001A21F7" w:rsidRDefault="001A21F7">
      <w:pPr>
        <w:spacing w:line="303" w:lineRule="exact"/>
        <w:rPr>
          <w:sz w:val="20"/>
          <w:szCs w:val="20"/>
        </w:rPr>
      </w:pPr>
    </w:p>
    <w:p w:rsidR="001A21F7" w:rsidRDefault="00C05265">
      <w:pPr>
        <w:spacing w:line="235" w:lineRule="auto"/>
        <w:ind w:left="980" w:right="2360" w:hanging="710"/>
        <w:rPr>
          <w:sz w:val="20"/>
          <w:szCs w:val="20"/>
        </w:rPr>
      </w:pPr>
      <w:r>
        <w:rPr>
          <w:rFonts w:ascii="Times New Roman" w:eastAsia="Times New Roman" w:hAnsi="Times New Roman" w:cs="Times New Roman"/>
          <w:sz w:val="24"/>
          <w:szCs w:val="24"/>
        </w:rPr>
        <w:t>градусов в основной стойке вратаря, бег спиной вперед, лицом вперед; ловля шайбы ловушкой в шпагате, на блин;</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1A21F7" w:rsidRDefault="00C05265">
      <w:pPr>
        <w:ind w:left="980"/>
        <w:rPr>
          <w:sz w:val="20"/>
          <w:szCs w:val="20"/>
        </w:rPr>
      </w:pPr>
      <w:r>
        <w:rPr>
          <w:rFonts w:ascii="Times New Roman" w:eastAsia="Times New Roman" w:hAnsi="Times New Roman" w:cs="Times New Roman"/>
          <w:sz w:val="24"/>
          <w:szCs w:val="24"/>
        </w:rPr>
        <w:t>Тактическая подготовка:</w:t>
      </w:r>
    </w:p>
    <w:p w:rsidR="001A21F7" w:rsidRDefault="001A21F7">
      <w:pPr>
        <w:spacing w:line="2" w:lineRule="exact"/>
        <w:rPr>
          <w:sz w:val="20"/>
          <w:szCs w:val="20"/>
        </w:rPr>
      </w:pPr>
    </w:p>
    <w:p w:rsidR="001A21F7" w:rsidRDefault="00C05265">
      <w:pPr>
        <w:tabs>
          <w:tab w:val="left" w:pos="2260"/>
          <w:tab w:val="left" w:pos="4100"/>
          <w:tab w:val="left" w:pos="4380"/>
          <w:tab w:val="left" w:pos="5160"/>
          <w:tab w:val="left" w:pos="6240"/>
          <w:tab w:val="left" w:pos="7940"/>
          <w:tab w:val="left" w:pos="8740"/>
        </w:tabs>
        <w:ind w:left="980"/>
        <w:rPr>
          <w:sz w:val="20"/>
          <w:szCs w:val="20"/>
        </w:rPr>
      </w:pPr>
      <w:r>
        <w:rPr>
          <w:rFonts w:ascii="Times New Roman" w:eastAsia="Times New Roman" w:hAnsi="Times New Roman" w:cs="Times New Roman"/>
          <w:sz w:val="24"/>
          <w:szCs w:val="24"/>
        </w:rPr>
        <w:t>скоростное</w:t>
      </w:r>
      <w:r>
        <w:rPr>
          <w:rFonts w:ascii="Times New Roman" w:eastAsia="Times New Roman" w:hAnsi="Times New Roman" w:cs="Times New Roman"/>
          <w:sz w:val="24"/>
          <w:szCs w:val="24"/>
        </w:rPr>
        <w:tab/>
        <w:t>маневрирование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выбор</w:t>
      </w:r>
      <w:r>
        <w:rPr>
          <w:rFonts w:ascii="Times New Roman" w:eastAsia="Times New Roman" w:hAnsi="Times New Roman" w:cs="Times New Roman"/>
          <w:sz w:val="24"/>
          <w:szCs w:val="24"/>
        </w:rPr>
        <w:tab/>
        <w:t>позиции,</w:t>
      </w:r>
      <w:r>
        <w:rPr>
          <w:rFonts w:ascii="Times New Roman" w:eastAsia="Times New Roman" w:hAnsi="Times New Roman" w:cs="Times New Roman"/>
          <w:sz w:val="24"/>
          <w:szCs w:val="24"/>
        </w:rPr>
        <w:tab/>
        <w:t>дистанционная</w:t>
      </w:r>
      <w:r>
        <w:rPr>
          <w:rFonts w:ascii="Times New Roman" w:eastAsia="Times New Roman" w:hAnsi="Times New Roman" w:cs="Times New Roman"/>
          <w:sz w:val="24"/>
          <w:szCs w:val="24"/>
        </w:rPr>
        <w:tab/>
        <w:t>опека,</w:t>
      </w:r>
      <w:r>
        <w:rPr>
          <w:sz w:val="20"/>
          <w:szCs w:val="20"/>
        </w:rPr>
        <w:tab/>
      </w:r>
      <w:r>
        <w:rPr>
          <w:rFonts w:ascii="Times New Roman" w:eastAsia="Times New Roman" w:hAnsi="Times New Roman" w:cs="Times New Roman"/>
          <w:sz w:val="23"/>
          <w:szCs w:val="23"/>
        </w:rPr>
        <w:t>контактная</w:t>
      </w:r>
    </w:p>
    <w:p w:rsidR="001A21F7" w:rsidRDefault="00C05265">
      <w:pPr>
        <w:spacing w:line="237" w:lineRule="auto"/>
        <w:ind w:left="260"/>
        <w:rPr>
          <w:sz w:val="20"/>
          <w:szCs w:val="20"/>
        </w:rPr>
      </w:pPr>
      <w:r>
        <w:rPr>
          <w:rFonts w:ascii="Times New Roman" w:eastAsia="Times New Roman" w:hAnsi="Times New Roman" w:cs="Times New Roman"/>
          <w:sz w:val="24"/>
          <w:szCs w:val="24"/>
        </w:rPr>
        <w:t>опека;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отбор шайбы перехватом, клюшкой, с применением силовых единоборств;</w:t>
      </w:r>
    </w:p>
    <w:p w:rsidR="001A21F7" w:rsidRDefault="00C05265">
      <w:pPr>
        <w:spacing w:line="237" w:lineRule="auto"/>
        <w:ind w:left="980"/>
        <w:rPr>
          <w:sz w:val="20"/>
          <w:szCs w:val="20"/>
        </w:rPr>
      </w:pPr>
      <w:r>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Групповые тактические действия.</w:t>
      </w:r>
    </w:p>
    <w:p w:rsidR="001A21F7" w:rsidRDefault="00C05265">
      <w:pPr>
        <w:spacing w:line="237" w:lineRule="auto"/>
        <w:ind w:left="980"/>
        <w:rPr>
          <w:sz w:val="20"/>
          <w:szCs w:val="20"/>
        </w:rPr>
      </w:pPr>
      <w:r>
        <w:rPr>
          <w:rFonts w:ascii="Times New Roman" w:eastAsia="Times New Roman" w:hAnsi="Times New Roman" w:cs="Times New Roman"/>
          <w:sz w:val="24"/>
          <w:szCs w:val="24"/>
        </w:rPr>
        <w:t>Командные атакующие тактические действия.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Тактика игры вратаря. Выбор позиции в воротах.</w:t>
      </w:r>
    </w:p>
    <w:p w:rsidR="001A21F7" w:rsidRDefault="00C05265">
      <w:pPr>
        <w:spacing w:line="238" w:lineRule="auto"/>
        <w:ind w:left="980"/>
        <w:rPr>
          <w:sz w:val="20"/>
          <w:szCs w:val="20"/>
        </w:rPr>
      </w:pPr>
      <w:r>
        <w:rPr>
          <w:rFonts w:ascii="Times New Roman" w:eastAsia="Times New Roman" w:hAnsi="Times New Roman" w:cs="Times New Roman"/>
          <w:sz w:val="24"/>
          <w:szCs w:val="24"/>
        </w:rPr>
        <w:t>Учебные игры в хоккей. Участие в соревновательной деятельности.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163.10.6.7. Содержание модуля по хоккею направлено на достижение обучающимися личностных, метапредметных и предметных результатов обучения.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w:t>
      </w:r>
    </w:p>
    <w:p w:rsidR="001A21F7" w:rsidRDefault="001A21F7">
      <w:pPr>
        <w:spacing w:line="10" w:lineRule="exact"/>
        <w:rPr>
          <w:sz w:val="20"/>
          <w:szCs w:val="20"/>
        </w:rPr>
      </w:pPr>
    </w:p>
    <w:p w:rsidR="001A21F7" w:rsidRDefault="00C05265">
      <w:pPr>
        <w:numPr>
          <w:ilvl w:val="0"/>
          <w:numId w:val="368"/>
        </w:numPr>
        <w:tabs>
          <w:tab w:val="left" w:pos="495"/>
        </w:tabs>
        <w:spacing w:after="0" w:line="236" w:lineRule="auto"/>
        <w:ind w:left="260"/>
        <w:rPr>
          <w:rFonts w:eastAsia="Times New Roman"/>
          <w:sz w:val="24"/>
          <w:szCs w:val="24"/>
        </w:rPr>
      </w:pPr>
      <w:r>
        <w:rPr>
          <w:rFonts w:ascii="Times New Roman" w:eastAsia="Times New Roman" w:hAnsi="Times New Roman" w:cs="Times New Roman"/>
          <w:sz w:val="24"/>
          <w:szCs w:val="24"/>
        </w:rPr>
        <w:t>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A21F7" w:rsidRDefault="001A21F7">
      <w:pPr>
        <w:spacing w:line="13"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A21F7" w:rsidRDefault="001A21F7">
      <w:pPr>
        <w:spacing w:line="20"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630</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компетентности в области использования ИКТ, соблюдение норм информационной избирательности, этики и этикета.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умение  классифицировать:  физические  упражнения  и  применять  правила  подбора</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1A21F7" w:rsidRDefault="00C05265">
      <w:pPr>
        <w:ind w:left="980"/>
        <w:rPr>
          <w:sz w:val="20"/>
          <w:szCs w:val="20"/>
        </w:rPr>
      </w:pPr>
      <w:r>
        <w:rPr>
          <w:rFonts w:ascii="Times New Roman" w:eastAsia="Times New Roman" w:hAnsi="Times New Roman" w:cs="Times New Roman"/>
          <w:sz w:val="24"/>
          <w:szCs w:val="24"/>
        </w:rPr>
        <w:t>знание характеристики внешних признаков утомления, осуществление самоконтроля</w:t>
      </w:r>
    </w:p>
    <w:p w:rsidR="001A21F7" w:rsidRDefault="001A21F7">
      <w:pPr>
        <w:spacing w:line="14" w:lineRule="exact"/>
        <w:rPr>
          <w:sz w:val="20"/>
          <w:szCs w:val="20"/>
        </w:rPr>
      </w:pPr>
    </w:p>
    <w:p w:rsidR="001A21F7" w:rsidRDefault="00C05265">
      <w:pPr>
        <w:numPr>
          <w:ilvl w:val="0"/>
          <w:numId w:val="369"/>
        </w:numPr>
        <w:tabs>
          <w:tab w:val="left" w:pos="500"/>
        </w:tabs>
        <w:spacing w:after="0" w:line="236" w:lineRule="auto"/>
        <w:ind w:left="260"/>
        <w:rPr>
          <w:rFonts w:eastAsia="Times New Roman"/>
          <w:sz w:val="24"/>
          <w:szCs w:val="24"/>
        </w:rPr>
      </w:pPr>
      <w:r>
        <w:rPr>
          <w:rFonts w:ascii="Times New Roman" w:eastAsia="Times New Roman" w:hAnsi="Times New Roman" w:cs="Times New Roman"/>
          <w:sz w:val="24"/>
          <w:szCs w:val="24"/>
        </w:rPr>
        <w:t>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 соблюдение правил личной гигиены и ухода за хоккейным спортивным инвентарем и</w:t>
      </w:r>
    </w:p>
    <w:p w:rsidR="001A21F7" w:rsidRDefault="001A21F7">
      <w:pPr>
        <w:spacing w:line="11" w:lineRule="exact"/>
        <w:rPr>
          <w:rFonts w:eastAsia="Times New Roman"/>
          <w:sz w:val="24"/>
          <w:szCs w:val="24"/>
        </w:rPr>
      </w:pPr>
    </w:p>
    <w:p w:rsidR="001A21F7" w:rsidRDefault="00C05265" w:rsidP="00CF66F2">
      <w:pPr>
        <w:spacing w:line="235" w:lineRule="auto"/>
        <w:ind w:left="980" w:hanging="711"/>
        <w:rPr>
          <w:sz w:val="20"/>
          <w:szCs w:val="20"/>
        </w:rPr>
      </w:pPr>
      <w:r>
        <w:rPr>
          <w:rFonts w:ascii="Times New Roman" w:eastAsia="Times New Roman" w:hAnsi="Times New Roman" w:cs="Times New Roman"/>
          <w:sz w:val="24"/>
          <w:szCs w:val="24"/>
        </w:rPr>
        <w:t>оборудованием, подбора спортивной одежды и обуви для занятий хоккеем; способность организовывать самостоятельные занятия с использованием средств</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163.10.7. Модуль «Футбол».</w:t>
      </w:r>
    </w:p>
    <w:p w:rsidR="001A21F7" w:rsidRDefault="00C05265">
      <w:pPr>
        <w:spacing w:line="237" w:lineRule="auto"/>
        <w:ind w:left="980"/>
        <w:rPr>
          <w:sz w:val="20"/>
          <w:szCs w:val="20"/>
        </w:rPr>
      </w:pPr>
      <w:r>
        <w:rPr>
          <w:rFonts w:ascii="Times New Roman" w:eastAsia="Times New Roman" w:hAnsi="Times New Roman" w:cs="Times New Roman"/>
          <w:sz w:val="24"/>
          <w:szCs w:val="24"/>
        </w:rPr>
        <w:t>163.10.7.1. Пояснительная записка модуля «Футбол».</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3" w:lineRule="exact"/>
        <w:rPr>
          <w:sz w:val="20"/>
          <w:szCs w:val="20"/>
        </w:rPr>
      </w:pPr>
    </w:p>
    <w:p w:rsidR="001A21F7" w:rsidRDefault="00C05265">
      <w:pPr>
        <w:tabs>
          <w:tab w:val="left" w:pos="1900"/>
          <w:tab w:val="left" w:pos="2180"/>
          <w:tab w:val="left" w:pos="2920"/>
          <w:tab w:val="left" w:pos="4280"/>
          <w:tab w:val="left" w:pos="4560"/>
          <w:tab w:val="left" w:pos="5780"/>
          <w:tab w:val="left" w:pos="6460"/>
          <w:tab w:val="left" w:pos="7420"/>
          <w:tab w:val="left" w:pos="8460"/>
        </w:tabs>
        <w:ind w:left="980"/>
        <w:rPr>
          <w:sz w:val="20"/>
          <w:szCs w:val="20"/>
        </w:rPr>
      </w:pPr>
      <w:r>
        <w:rPr>
          <w:rFonts w:ascii="Times New Roman" w:eastAsia="Times New Roman" w:hAnsi="Times New Roman" w:cs="Times New Roman"/>
          <w:sz w:val="24"/>
          <w:szCs w:val="24"/>
        </w:rPr>
        <w:t>Футбол</w:t>
      </w:r>
      <w:r>
        <w:rPr>
          <w:sz w:val="20"/>
          <w:szCs w:val="20"/>
        </w:rPr>
        <w:tab/>
      </w:r>
      <w:r>
        <w:rPr>
          <w:rFonts w:ascii="Times New Roman" w:eastAsia="Times New Roman" w:hAnsi="Times New Roman" w:cs="Times New Roman"/>
          <w:sz w:val="24"/>
          <w:szCs w:val="24"/>
        </w:rPr>
        <w:t>–</w:t>
      </w:r>
      <w:r>
        <w:rPr>
          <w:sz w:val="20"/>
          <w:szCs w:val="20"/>
        </w:rPr>
        <w:tab/>
      </w:r>
      <w:r>
        <w:rPr>
          <w:rFonts w:ascii="Times New Roman" w:eastAsia="Times New Roman" w:hAnsi="Times New Roman" w:cs="Times New Roman"/>
          <w:sz w:val="24"/>
          <w:szCs w:val="24"/>
        </w:rPr>
        <w:t>самая</w:t>
      </w:r>
      <w:r>
        <w:rPr>
          <w:rFonts w:ascii="Times New Roman" w:eastAsia="Times New Roman" w:hAnsi="Times New Roman" w:cs="Times New Roman"/>
          <w:sz w:val="24"/>
          <w:szCs w:val="24"/>
        </w:rPr>
        <w:tab/>
        <w:t>популярная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доступная</w:t>
      </w:r>
      <w:r>
        <w:rPr>
          <w:rFonts w:ascii="Times New Roman" w:eastAsia="Times New Roman" w:hAnsi="Times New Roman" w:cs="Times New Roman"/>
          <w:sz w:val="24"/>
          <w:szCs w:val="24"/>
        </w:rPr>
        <w:tab/>
        <w:t>игра,</w:t>
      </w:r>
      <w:r>
        <w:rPr>
          <w:rFonts w:ascii="Times New Roman" w:eastAsia="Times New Roman" w:hAnsi="Times New Roman" w:cs="Times New Roman"/>
          <w:sz w:val="24"/>
          <w:szCs w:val="24"/>
        </w:rPr>
        <w:tab/>
        <w:t>которая</w:t>
      </w:r>
      <w:r>
        <w:rPr>
          <w:rFonts w:ascii="Times New Roman" w:eastAsia="Times New Roman" w:hAnsi="Times New Roman" w:cs="Times New Roman"/>
          <w:sz w:val="24"/>
          <w:szCs w:val="24"/>
        </w:rPr>
        <w:tab/>
        <w:t>является</w:t>
      </w:r>
      <w:r>
        <w:rPr>
          <w:sz w:val="20"/>
          <w:szCs w:val="20"/>
        </w:rPr>
        <w:tab/>
      </w:r>
      <w:r>
        <w:rPr>
          <w:rFonts w:ascii="Times New Roman" w:eastAsia="Times New Roman" w:hAnsi="Times New Roman" w:cs="Times New Roman"/>
          <w:sz w:val="23"/>
          <w:szCs w:val="23"/>
        </w:rPr>
        <w:t>эффективным</w:t>
      </w:r>
    </w:p>
    <w:p w:rsidR="001A21F7" w:rsidRDefault="001A21F7">
      <w:pPr>
        <w:spacing w:line="15"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w:t>
      </w:r>
    </w:p>
    <w:p w:rsidR="001A21F7" w:rsidRDefault="001A21F7">
      <w:pPr>
        <w:spacing w:line="12" w:lineRule="exact"/>
        <w:rPr>
          <w:sz w:val="20"/>
          <w:szCs w:val="20"/>
        </w:rPr>
      </w:pPr>
    </w:p>
    <w:p w:rsidR="001A21F7" w:rsidRDefault="00C05265">
      <w:pPr>
        <w:numPr>
          <w:ilvl w:val="0"/>
          <w:numId w:val="370"/>
        </w:numPr>
        <w:tabs>
          <w:tab w:val="left" w:pos="452"/>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A21F7" w:rsidRDefault="001A21F7">
      <w:pPr>
        <w:spacing w:line="13"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163.10.7.3. Задачами изучения модуля по футболу являются:</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A21F7" w:rsidRDefault="001A21F7">
      <w:pPr>
        <w:spacing w:line="11" w:lineRule="exact"/>
        <w:rPr>
          <w:rFonts w:eastAsia="Times New Roman"/>
          <w:sz w:val="24"/>
          <w:szCs w:val="24"/>
        </w:rPr>
      </w:pPr>
    </w:p>
    <w:p w:rsidR="001A21F7" w:rsidRDefault="00C05265" w:rsidP="00CF66F2">
      <w:pPr>
        <w:spacing w:line="235" w:lineRule="auto"/>
        <w:ind w:left="260" w:firstLine="711"/>
        <w:rPr>
          <w:sz w:val="20"/>
          <w:szCs w:val="20"/>
        </w:rPr>
      </w:pPr>
      <w:r>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футболе;632</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ознакомление и освоение знаний об истории и развитии футбола, основных понятиях</w:t>
      </w:r>
    </w:p>
    <w:p w:rsidR="001A21F7" w:rsidRDefault="001A21F7">
      <w:pPr>
        <w:spacing w:line="15" w:lineRule="exact"/>
        <w:rPr>
          <w:sz w:val="20"/>
          <w:szCs w:val="20"/>
        </w:rPr>
      </w:pPr>
    </w:p>
    <w:p w:rsidR="001A21F7" w:rsidRDefault="00C05265">
      <w:pPr>
        <w:numPr>
          <w:ilvl w:val="0"/>
          <w:numId w:val="371"/>
        </w:numPr>
        <w:tabs>
          <w:tab w:val="left" w:pos="543"/>
        </w:tabs>
        <w:spacing w:after="0" w:line="233" w:lineRule="auto"/>
        <w:ind w:left="260" w:right="20"/>
        <w:rPr>
          <w:rFonts w:eastAsia="Times New Roman"/>
          <w:sz w:val="24"/>
          <w:szCs w:val="24"/>
        </w:rPr>
      </w:pPr>
      <w:r>
        <w:rPr>
          <w:rFonts w:ascii="Times New Roman" w:eastAsia="Times New Roman" w:hAnsi="Times New Roman" w:cs="Times New Roman"/>
          <w:sz w:val="24"/>
          <w:szCs w:val="24"/>
        </w:rPr>
        <w:t>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A21F7" w:rsidRDefault="001A21F7">
      <w:pPr>
        <w:spacing w:line="12"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163.10.7.4. Место и роль модуля по футболу.</w:t>
      </w:r>
    </w:p>
    <w:p w:rsidR="001A21F7" w:rsidRDefault="001A21F7">
      <w:pPr>
        <w:spacing w:line="15"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A21F7" w:rsidRDefault="001A21F7">
      <w:pPr>
        <w:spacing w:line="2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A21F7" w:rsidRDefault="001A21F7">
      <w:pPr>
        <w:spacing w:line="5"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163.10.7.5. Модуль по футболу может быть реализован в следующих вариантах:</w:t>
      </w:r>
    </w:p>
    <w:p w:rsidR="001A21F7" w:rsidRDefault="001A21F7">
      <w:pPr>
        <w:spacing w:line="15"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1A21F7" w:rsidRDefault="001A21F7">
      <w:pPr>
        <w:spacing w:line="11" w:lineRule="exact"/>
        <w:rPr>
          <w:rFonts w:eastAsia="Times New Roman"/>
          <w:sz w:val="24"/>
          <w:szCs w:val="24"/>
        </w:rPr>
      </w:pPr>
    </w:p>
    <w:p w:rsidR="001A21F7" w:rsidRDefault="00C05265">
      <w:pPr>
        <w:numPr>
          <w:ilvl w:val="1"/>
          <w:numId w:val="371"/>
        </w:numPr>
        <w:tabs>
          <w:tab w:val="left" w:pos="1211"/>
        </w:tabs>
        <w:spacing w:after="0"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9" w:lineRule="exact"/>
        <w:rPr>
          <w:rFonts w:eastAsia="Times New Roman"/>
          <w:sz w:val="24"/>
          <w:szCs w:val="24"/>
        </w:rPr>
      </w:pPr>
    </w:p>
    <w:p w:rsidR="001A21F7" w:rsidRDefault="00C05265">
      <w:pPr>
        <w:numPr>
          <w:ilvl w:val="1"/>
          <w:numId w:val="371"/>
        </w:numPr>
        <w:tabs>
          <w:tab w:val="left" w:pos="1177"/>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1A21F7" w:rsidRDefault="001A21F7">
      <w:pPr>
        <w:spacing w:line="11" w:lineRule="exact"/>
        <w:rPr>
          <w:rFonts w:eastAsia="Times New Roman"/>
          <w:sz w:val="24"/>
          <w:szCs w:val="24"/>
        </w:rPr>
      </w:pPr>
    </w:p>
    <w:p w:rsidR="001A21F7" w:rsidRDefault="00C05265">
      <w:pPr>
        <w:spacing w:line="235" w:lineRule="auto"/>
        <w:ind w:left="980" w:right="4440"/>
        <w:rPr>
          <w:rFonts w:eastAsia="Times New Roman"/>
          <w:sz w:val="24"/>
          <w:szCs w:val="24"/>
        </w:rPr>
      </w:pPr>
      <w:r>
        <w:rPr>
          <w:rFonts w:ascii="Times New Roman" w:eastAsia="Times New Roman" w:hAnsi="Times New Roman" w:cs="Times New Roman"/>
          <w:sz w:val="24"/>
          <w:szCs w:val="24"/>
        </w:rPr>
        <w:t>163.10.7.6. Содержание модуля по футболу. Знания о футболе.</w:t>
      </w:r>
    </w:p>
    <w:p w:rsidR="001A21F7" w:rsidRDefault="001A21F7">
      <w:pPr>
        <w:spacing w:line="11" w:lineRule="exact"/>
        <w:rPr>
          <w:rFonts w:eastAsia="Times New Roman"/>
          <w:sz w:val="24"/>
          <w:szCs w:val="24"/>
        </w:rPr>
      </w:pPr>
    </w:p>
    <w:p w:rsidR="001A21F7" w:rsidRDefault="00C05265">
      <w:pPr>
        <w:spacing w:line="235" w:lineRule="auto"/>
        <w:ind w:left="980" w:right="20"/>
        <w:rPr>
          <w:rFonts w:eastAsia="Times New Roman"/>
          <w:sz w:val="24"/>
          <w:szCs w:val="24"/>
        </w:rPr>
      </w:pPr>
      <w:r>
        <w:rPr>
          <w:rFonts w:ascii="Times New Roman" w:eastAsia="Times New Roman" w:hAnsi="Times New Roman" w:cs="Times New Roman"/>
          <w:sz w:val="24"/>
          <w:szCs w:val="24"/>
        </w:rPr>
        <w:t>Сведения о ведущих отечественных и зарубежных футбольных клубах, их традициях. Выдающиеся отечественные и зарубежные игроки, тренеры, внесшие общий вклад в</w:t>
      </w:r>
    </w:p>
    <w:p w:rsidR="001A21F7" w:rsidRDefault="001A21F7">
      <w:pPr>
        <w:spacing w:line="1" w:lineRule="exact"/>
        <w:rPr>
          <w:rFonts w:eastAsia="Times New Roman"/>
          <w:sz w:val="24"/>
          <w:szCs w:val="24"/>
        </w:rPr>
      </w:pPr>
    </w:p>
    <w:p w:rsidR="001A21F7" w:rsidRDefault="00C05265">
      <w:pPr>
        <w:spacing w:line="238" w:lineRule="auto"/>
        <w:ind w:left="260"/>
        <w:rPr>
          <w:rFonts w:eastAsia="Times New Roman"/>
          <w:sz w:val="24"/>
          <w:szCs w:val="24"/>
        </w:rPr>
      </w:pPr>
      <w:r>
        <w:rPr>
          <w:rFonts w:ascii="Times New Roman" w:eastAsia="Times New Roman" w:hAnsi="Times New Roman" w:cs="Times New Roman"/>
          <w:sz w:val="24"/>
          <w:szCs w:val="24"/>
        </w:rPr>
        <w:t>развитие и становление современного футбола.</w:t>
      </w:r>
    </w:p>
    <w:p w:rsidR="001A21F7" w:rsidRDefault="001A21F7">
      <w:pPr>
        <w:spacing w:line="14"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1A21F7" w:rsidRDefault="001A21F7">
      <w:pPr>
        <w:spacing w:line="4" w:lineRule="exact"/>
        <w:rPr>
          <w:rFonts w:eastAsia="Times New Roman"/>
          <w:sz w:val="24"/>
          <w:szCs w:val="24"/>
        </w:rPr>
      </w:pPr>
    </w:p>
    <w:p w:rsidR="001A21F7" w:rsidRDefault="00C05265" w:rsidP="00CF66F2">
      <w:pPr>
        <w:ind w:left="980"/>
        <w:rPr>
          <w:sz w:val="20"/>
          <w:szCs w:val="20"/>
        </w:rPr>
      </w:pPr>
      <w:r>
        <w:rPr>
          <w:rFonts w:ascii="Times New Roman" w:eastAsia="Times New Roman" w:hAnsi="Times New Roman" w:cs="Times New Roman"/>
          <w:sz w:val="24"/>
          <w:szCs w:val="24"/>
        </w:rPr>
        <w:t>Правила ухода за инвентарем, спортивным оборудованием, футбольным полем.633</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Характерные травмы футболистов, методы и меры предупреждения травматизма во время занятий.</w:t>
      </w:r>
    </w:p>
    <w:p w:rsidR="001A21F7" w:rsidRDefault="00C05265">
      <w:pPr>
        <w:ind w:left="980"/>
        <w:rPr>
          <w:sz w:val="20"/>
          <w:szCs w:val="20"/>
        </w:rPr>
      </w:pPr>
      <w:r>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Стратегии, системы, тактика и стили игры футбол.</w:t>
      </w:r>
    </w:p>
    <w:p w:rsidR="001A21F7" w:rsidRDefault="00C05265">
      <w:pPr>
        <w:spacing w:line="238" w:lineRule="auto"/>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Подбор и составление комплексов общеразвивающих и корригирующих упражнений.</w:t>
      </w:r>
    </w:p>
    <w:p w:rsidR="001A21F7" w:rsidRDefault="00C05265">
      <w:pPr>
        <w:spacing w:line="238" w:lineRule="auto"/>
        <w:ind w:left="260"/>
        <w:rPr>
          <w:sz w:val="20"/>
          <w:szCs w:val="20"/>
        </w:rPr>
      </w:pPr>
      <w:r>
        <w:rPr>
          <w:rFonts w:ascii="Times New Roman" w:eastAsia="Times New Roman" w:hAnsi="Times New Roman" w:cs="Times New Roman"/>
          <w:sz w:val="24"/>
          <w:szCs w:val="24"/>
        </w:rPr>
        <w:t>Закаливающие процедуры.</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1A21F7" w:rsidRDefault="00C05265">
      <w:pPr>
        <w:spacing w:line="237" w:lineRule="auto"/>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Индивидуальные технические действия с мячом:</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удар по мячу головой – серединой лба;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1A21F7" w:rsidRDefault="00C05265">
      <w:pPr>
        <w:ind w:left="980"/>
        <w:rPr>
          <w:sz w:val="20"/>
          <w:szCs w:val="20"/>
        </w:rPr>
      </w:pPr>
      <w:r>
        <w:rPr>
          <w:rFonts w:ascii="Times New Roman" w:eastAsia="Times New Roman" w:hAnsi="Times New Roman" w:cs="Times New Roman"/>
          <w:sz w:val="24"/>
          <w:szCs w:val="24"/>
        </w:rPr>
        <w:t>отбор мяча – выбиванием, перехватом;</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Вбрасывание мяча.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Учебные игры в футбол. Участие в фестивалях и соревнованиях по футболу. Тестовые упражнения по физической и технической подготовленности обучающихся</w:t>
      </w:r>
    </w:p>
    <w:p w:rsidR="001A21F7" w:rsidRDefault="001A21F7">
      <w:pPr>
        <w:spacing w:line="4" w:lineRule="exact"/>
        <w:rPr>
          <w:sz w:val="20"/>
          <w:szCs w:val="20"/>
        </w:rPr>
      </w:pPr>
    </w:p>
    <w:p w:rsidR="001A21F7" w:rsidRDefault="00C05265" w:rsidP="00CF66F2">
      <w:pPr>
        <w:ind w:left="260"/>
        <w:rPr>
          <w:sz w:val="20"/>
          <w:szCs w:val="20"/>
        </w:rPr>
      </w:pPr>
      <w:r>
        <w:rPr>
          <w:rFonts w:ascii="Times New Roman" w:eastAsia="Times New Roman" w:hAnsi="Times New Roman" w:cs="Times New Roman"/>
          <w:sz w:val="24"/>
          <w:szCs w:val="24"/>
        </w:rPr>
        <w:t>в футболе.</w:t>
      </w:r>
    </w:p>
    <w:p w:rsidR="001A21F7" w:rsidRDefault="001A21F7">
      <w:pPr>
        <w:spacing w:line="303"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163.10.7.7. Содержание модуля по футболу направлено на достижение обучающимися личностных, метапредметных и предметных результатов обучения.</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163.10.7.7.1. При изучении модуля по футболу на уровне основного общего образования у обучающихся будут сформированы следующие личностные результаты:</w:t>
      </w:r>
    </w:p>
    <w:p w:rsidR="001A21F7" w:rsidRDefault="001A21F7">
      <w:pPr>
        <w:spacing w:line="12" w:lineRule="exact"/>
        <w:rPr>
          <w:sz w:val="20"/>
          <w:szCs w:val="20"/>
        </w:rPr>
      </w:pPr>
    </w:p>
    <w:p w:rsidR="001A21F7" w:rsidRDefault="00C05265">
      <w:pPr>
        <w:spacing w:line="236" w:lineRule="auto"/>
        <w:ind w:left="260" w:right="20" w:firstLine="711"/>
        <w:rPr>
          <w:sz w:val="20"/>
          <w:szCs w:val="20"/>
        </w:rPr>
      </w:pPr>
      <w:r>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проявление готовности обучающихся к саморазвитию и самообразованию, мотивации</w:t>
      </w:r>
    </w:p>
    <w:p w:rsidR="001A21F7" w:rsidRDefault="001A21F7">
      <w:pPr>
        <w:spacing w:line="16" w:lineRule="exact"/>
        <w:rPr>
          <w:sz w:val="20"/>
          <w:szCs w:val="20"/>
        </w:rPr>
      </w:pPr>
    </w:p>
    <w:p w:rsidR="001A21F7" w:rsidRDefault="00C05265">
      <w:pPr>
        <w:numPr>
          <w:ilvl w:val="0"/>
          <w:numId w:val="372"/>
        </w:numPr>
        <w:tabs>
          <w:tab w:val="left" w:pos="576"/>
        </w:tabs>
        <w:spacing w:after="0" w:line="233" w:lineRule="auto"/>
        <w:ind w:left="260" w:right="20"/>
        <w:rPr>
          <w:rFonts w:eastAsia="Times New Roman"/>
          <w:sz w:val="24"/>
          <w:szCs w:val="24"/>
        </w:rPr>
      </w:pPr>
      <w:r>
        <w:rPr>
          <w:rFonts w:ascii="Times New Roman" w:eastAsia="Times New Roman" w:hAnsi="Times New Roman" w:cs="Times New Roman"/>
          <w:sz w:val="24"/>
          <w:szCs w:val="24"/>
        </w:rPr>
        <w:t>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формирование ценности здорового и безопасного образа жизни;</w:t>
      </w:r>
    </w:p>
    <w:p w:rsidR="001A21F7" w:rsidRDefault="001A21F7">
      <w:pPr>
        <w:spacing w:line="10"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A21F7" w:rsidRDefault="001A21F7">
      <w:pPr>
        <w:spacing w:line="18"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A21F7" w:rsidRDefault="001A21F7">
      <w:pPr>
        <w:spacing w:line="18"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A21F7" w:rsidRDefault="001A21F7">
      <w:pPr>
        <w:spacing w:line="11" w:lineRule="exact"/>
        <w:rPr>
          <w:rFonts w:eastAsia="Times New Roman"/>
          <w:sz w:val="24"/>
          <w:szCs w:val="24"/>
        </w:rPr>
      </w:pPr>
    </w:p>
    <w:p w:rsidR="001A21F7" w:rsidRDefault="00C05265">
      <w:pPr>
        <w:spacing w:line="236" w:lineRule="auto"/>
        <w:ind w:left="260" w:right="20" w:firstLine="711"/>
        <w:rPr>
          <w:rFonts w:eastAsia="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формулировать, аргументировать и отстаивать своё мнение;</w:t>
      </w:r>
    </w:p>
    <w:p w:rsidR="001A21F7" w:rsidRDefault="001A21F7">
      <w:pPr>
        <w:spacing w:line="15"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A21F7" w:rsidRDefault="001A21F7">
      <w:pPr>
        <w:spacing w:line="12" w:lineRule="exact"/>
        <w:rPr>
          <w:rFonts w:eastAsia="Times New Roman"/>
          <w:sz w:val="24"/>
          <w:szCs w:val="24"/>
        </w:rPr>
      </w:pPr>
    </w:p>
    <w:p w:rsidR="001A21F7" w:rsidRDefault="00C05265" w:rsidP="00CF66F2">
      <w:pPr>
        <w:spacing w:line="235" w:lineRule="auto"/>
        <w:ind w:left="260" w:right="20" w:firstLine="711"/>
        <w:rPr>
          <w:sz w:val="20"/>
          <w:szCs w:val="20"/>
        </w:rPr>
      </w:pPr>
      <w:r>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A21F7" w:rsidRDefault="00C05265">
      <w:pPr>
        <w:ind w:left="980"/>
        <w:rPr>
          <w:sz w:val="20"/>
          <w:szCs w:val="20"/>
        </w:rPr>
      </w:pPr>
      <w:r>
        <w:rPr>
          <w:rFonts w:ascii="Times New Roman" w:eastAsia="Times New Roman" w:hAnsi="Times New Roman" w:cs="Times New Roman"/>
          <w:sz w:val="24"/>
          <w:szCs w:val="24"/>
        </w:rPr>
        <w:t>163.10.8. Модуль «Фитнес-аэробика».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163.10.8.1. Пояснительная записка модуля «Фитнес-аэробика».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A21F7" w:rsidRDefault="001A21F7">
      <w:pPr>
        <w:spacing w:line="15" w:lineRule="exact"/>
        <w:rPr>
          <w:sz w:val="20"/>
          <w:szCs w:val="20"/>
        </w:rPr>
      </w:pPr>
    </w:p>
    <w:p w:rsidR="001A21F7" w:rsidRDefault="00C05265" w:rsidP="00CF66F2">
      <w:pPr>
        <w:spacing w:line="235" w:lineRule="auto"/>
        <w:ind w:left="260" w:firstLine="711"/>
        <w:jc w:val="both"/>
        <w:rPr>
          <w:sz w:val="20"/>
          <w:szCs w:val="20"/>
        </w:rPr>
      </w:pPr>
      <w:r>
        <w:rPr>
          <w:rFonts w:ascii="Times New Roman" w:eastAsia="Times New Roman" w:hAnsi="Times New Roman" w:cs="Times New Roman"/>
          <w:sz w:val="24"/>
          <w:szCs w:val="24"/>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самоопределения с использованием средств фитнес-аэробики.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163.10.8.3. Задачами изучения модуля по фитнес-аэробике являются: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1A21F7" w:rsidRDefault="00C05265">
      <w:pPr>
        <w:ind w:left="980"/>
        <w:rPr>
          <w:sz w:val="20"/>
          <w:szCs w:val="20"/>
        </w:rPr>
      </w:pPr>
      <w:r>
        <w:rPr>
          <w:rFonts w:ascii="Times New Roman" w:eastAsia="Times New Roman" w:hAnsi="Times New Roman" w:cs="Times New Roman"/>
          <w:sz w:val="24"/>
          <w:szCs w:val="24"/>
        </w:rPr>
        <w:t>выявление, развитие у обучающихся творческих способностей;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w:t>
      </w:r>
    </w:p>
    <w:p w:rsidR="001A21F7" w:rsidRDefault="001A21F7">
      <w:pPr>
        <w:spacing w:line="10" w:lineRule="exact"/>
        <w:rPr>
          <w:sz w:val="20"/>
          <w:szCs w:val="20"/>
        </w:rPr>
      </w:pPr>
    </w:p>
    <w:p w:rsidR="001A21F7" w:rsidRDefault="00C05265">
      <w:pPr>
        <w:numPr>
          <w:ilvl w:val="0"/>
          <w:numId w:val="373"/>
        </w:numPr>
        <w:tabs>
          <w:tab w:val="left" w:pos="529"/>
        </w:tabs>
        <w:spacing w:after="0" w:line="235" w:lineRule="auto"/>
        <w:ind w:left="260"/>
        <w:rPr>
          <w:rFonts w:eastAsia="Times New Roman"/>
          <w:sz w:val="24"/>
          <w:szCs w:val="24"/>
        </w:rPr>
      </w:pPr>
      <w:r>
        <w:rPr>
          <w:rFonts w:ascii="Times New Roman" w:eastAsia="Times New Roman" w:hAnsi="Times New Roman" w:cs="Times New Roman"/>
          <w:sz w:val="24"/>
          <w:szCs w:val="24"/>
        </w:rPr>
        <w:t>физической культуре, удовлетворение индивидуальных потребностей обучающихся в занятиях физической культурой и спортом;</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163.10.8.4. Место и роль модуля по фитнес-аэробике.</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общегимназии (легкая атлетика, гимнастика, спортивные игры).</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163.10.8.5. Модуль по фитнес-аэробике может быть реализован в следующих вариантах:</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A21F7" w:rsidRDefault="001A21F7">
      <w:pPr>
        <w:spacing w:line="14" w:lineRule="exact"/>
        <w:rPr>
          <w:rFonts w:eastAsia="Times New Roman"/>
          <w:sz w:val="24"/>
          <w:szCs w:val="24"/>
        </w:rPr>
      </w:pPr>
    </w:p>
    <w:p w:rsidR="001A21F7" w:rsidRDefault="00C05265">
      <w:pPr>
        <w:numPr>
          <w:ilvl w:val="1"/>
          <w:numId w:val="373"/>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6" w:lineRule="exact"/>
        <w:rPr>
          <w:rFonts w:eastAsia="Times New Roman"/>
          <w:sz w:val="24"/>
          <w:szCs w:val="24"/>
        </w:rPr>
      </w:pPr>
    </w:p>
    <w:p w:rsidR="001A21F7" w:rsidRPr="00CF66F2" w:rsidRDefault="00C05265" w:rsidP="0046007C">
      <w:pPr>
        <w:numPr>
          <w:ilvl w:val="1"/>
          <w:numId w:val="373"/>
        </w:numPr>
        <w:tabs>
          <w:tab w:val="left" w:pos="1180"/>
        </w:tabs>
        <w:spacing w:after="0" w:line="240" w:lineRule="auto"/>
        <w:ind w:left="1180" w:right="-259" w:hanging="209"/>
        <w:jc w:val="center"/>
        <w:rPr>
          <w:sz w:val="20"/>
          <w:szCs w:val="20"/>
        </w:rPr>
      </w:pPr>
      <w:r w:rsidRPr="00CF66F2">
        <w:rPr>
          <w:rFonts w:ascii="Times New Roman" w:eastAsia="Times New Roman" w:hAnsi="Times New Roman" w:cs="Times New Roman"/>
          <w:sz w:val="24"/>
          <w:szCs w:val="24"/>
        </w:rPr>
        <w:t>виде дополнительных часов, выделяемых на спортивно-оздоровительную работу с</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163.10.8. Модуль «Фитнес-аэробика».</w:t>
      </w:r>
    </w:p>
    <w:p w:rsidR="001A21F7" w:rsidRDefault="00C05265">
      <w:pPr>
        <w:spacing w:line="237" w:lineRule="auto"/>
        <w:ind w:left="980"/>
        <w:rPr>
          <w:sz w:val="20"/>
          <w:szCs w:val="20"/>
        </w:rPr>
      </w:pPr>
      <w:r>
        <w:rPr>
          <w:rFonts w:ascii="Times New Roman" w:eastAsia="Times New Roman" w:hAnsi="Times New Roman" w:cs="Times New Roman"/>
          <w:sz w:val="24"/>
          <w:szCs w:val="24"/>
        </w:rPr>
        <w:t>163.10.8.1. Пояснительная записка модуля «Фитнес-аэробика».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1A21F7" w:rsidRDefault="00C05265">
      <w:pPr>
        <w:ind w:left="980"/>
        <w:rPr>
          <w:sz w:val="20"/>
          <w:szCs w:val="20"/>
        </w:rPr>
      </w:pPr>
      <w:r>
        <w:rPr>
          <w:rFonts w:ascii="Times New Roman" w:eastAsia="Times New Roman" w:hAnsi="Times New Roman" w:cs="Times New Roman"/>
          <w:sz w:val="24"/>
          <w:szCs w:val="24"/>
        </w:rPr>
        <w:t>163.10.8.3. Задачами изучения модуля по фитнес-аэробике являются:</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выявление, развитие у обучающихся творческих способностей;</w:t>
      </w:r>
    </w:p>
    <w:p w:rsidR="001A21F7" w:rsidRDefault="00C05265">
      <w:pPr>
        <w:spacing w:line="238" w:lineRule="auto"/>
        <w:ind w:left="980"/>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w:t>
      </w:r>
    </w:p>
    <w:p w:rsidR="001A21F7" w:rsidRDefault="001A21F7">
      <w:pPr>
        <w:spacing w:line="15" w:lineRule="exact"/>
        <w:rPr>
          <w:sz w:val="20"/>
          <w:szCs w:val="20"/>
        </w:rPr>
      </w:pPr>
    </w:p>
    <w:p w:rsidR="001A21F7" w:rsidRDefault="00C05265">
      <w:pPr>
        <w:numPr>
          <w:ilvl w:val="0"/>
          <w:numId w:val="374"/>
        </w:numPr>
        <w:tabs>
          <w:tab w:val="left" w:pos="529"/>
        </w:tabs>
        <w:spacing w:after="0" w:line="233" w:lineRule="auto"/>
        <w:ind w:left="260"/>
        <w:rPr>
          <w:rFonts w:eastAsia="Times New Roman"/>
          <w:sz w:val="24"/>
          <w:szCs w:val="24"/>
        </w:rPr>
      </w:pPr>
      <w:r>
        <w:rPr>
          <w:rFonts w:ascii="Times New Roman" w:eastAsia="Times New Roman" w:hAnsi="Times New Roman" w:cs="Times New Roman"/>
          <w:sz w:val="24"/>
          <w:szCs w:val="24"/>
        </w:rPr>
        <w:t>физической культуре, удовлетворение индивидуальных потребностей обучающихся в занятиях физической культурой и спортом;</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163.10.8.4. Место и роль модуля по фитнес-аэробике.</w:t>
      </w:r>
    </w:p>
    <w:p w:rsidR="001A21F7" w:rsidRDefault="001A21F7">
      <w:pPr>
        <w:spacing w:line="15" w:lineRule="exact"/>
        <w:rPr>
          <w:rFonts w:eastAsia="Times New Roman"/>
          <w:sz w:val="24"/>
          <w:szCs w:val="24"/>
        </w:rPr>
      </w:pPr>
    </w:p>
    <w:p w:rsidR="001A21F7" w:rsidRDefault="00C05265" w:rsidP="00CF66F2">
      <w:pPr>
        <w:spacing w:line="236" w:lineRule="auto"/>
        <w:ind w:left="260" w:firstLine="711"/>
        <w:jc w:val="both"/>
        <w:rPr>
          <w:sz w:val="20"/>
          <w:szCs w:val="20"/>
        </w:rPr>
      </w:pPr>
      <w:r>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общегимназии (легкая атлетика, гимнастика, спортивные игры).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163.10.8.5. Модуль по фитнес-аэробике может быть реализован в следующих вариантах: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A21F7" w:rsidRDefault="001A21F7">
      <w:pPr>
        <w:spacing w:line="19" w:lineRule="exact"/>
        <w:rPr>
          <w:sz w:val="20"/>
          <w:szCs w:val="20"/>
        </w:rPr>
      </w:pPr>
    </w:p>
    <w:p w:rsidR="001A21F7" w:rsidRDefault="00C05265">
      <w:pPr>
        <w:numPr>
          <w:ilvl w:val="1"/>
          <w:numId w:val="375"/>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4" w:lineRule="exact"/>
        <w:rPr>
          <w:rFonts w:eastAsia="Times New Roman"/>
          <w:sz w:val="24"/>
          <w:szCs w:val="24"/>
        </w:rPr>
      </w:pPr>
    </w:p>
    <w:p w:rsidR="001A21F7" w:rsidRDefault="00C05265">
      <w:pPr>
        <w:numPr>
          <w:ilvl w:val="1"/>
          <w:numId w:val="375"/>
        </w:numPr>
        <w:tabs>
          <w:tab w:val="left" w:pos="11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A21F7" w:rsidRDefault="001A21F7">
      <w:pPr>
        <w:spacing w:line="14" w:lineRule="exact"/>
        <w:rPr>
          <w:rFonts w:eastAsia="Times New Roman"/>
          <w:sz w:val="24"/>
          <w:szCs w:val="24"/>
        </w:rPr>
      </w:pPr>
    </w:p>
    <w:p w:rsidR="001A21F7" w:rsidRDefault="00C05265">
      <w:pPr>
        <w:spacing w:line="235" w:lineRule="auto"/>
        <w:ind w:left="980" w:right="3560"/>
        <w:rPr>
          <w:rFonts w:eastAsia="Times New Roman"/>
          <w:sz w:val="24"/>
          <w:szCs w:val="24"/>
        </w:rPr>
      </w:pPr>
      <w:r>
        <w:rPr>
          <w:rFonts w:ascii="Times New Roman" w:eastAsia="Times New Roman" w:hAnsi="Times New Roman" w:cs="Times New Roman"/>
          <w:sz w:val="24"/>
          <w:szCs w:val="24"/>
        </w:rPr>
        <w:t>163.10.8.6. Содержание модуля по фитнес-аэробике. Знания о фитнес-аэробике.</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Требования безопасности при организации занятий фитнес-аэробикой (в спортивном</w:t>
      </w:r>
    </w:p>
    <w:p w:rsidR="001A21F7" w:rsidRDefault="001A21F7">
      <w:pPr>
        <w:spacing w:line="9" w:lineRule="exact"/>
        <w:rPr>
          <w:rFonts w:eastAsia="Times New Roman"/>
          <w:sz w:val="24"/>
          <w:szCs w:val="24"/>
        </w:rPr>
      </w:pPr>
    </w:p>
    <w:p w:rsidR="001A21F7" w:rsidRDefault="00C05265">
      <w:pPr>
        <w:numPr>
          <w:ilvl w:val="0"/>
          <w:numId w:val="375"/>
        </w:numPr>
        <w:tabs>
          <w:tab w:val="left" w:pos="519"/>
        </w:tabs>
        <w:spacing w:after="0" w:line="235" w:lineRule="auto"/>
        <w:ind w:left="260"/>
        <w:rPr>
          <w:rFonts w:eastAsia="Times New Roman"/>
          <w:sz w:val="24"/>
          <w:szCs w:val="24"/>
        </w:rPr>
      </w:pPr>
      <w:r>
        <w:rPr>
          <w:rFonts w:ascii="Times New Roman" w:eastAsia="Times New Roman" w:hAnsi="Times New Roman" w:cs="Times New Roman"/>
          <w:sz w:val="24"/>
          <w:szCs w:val="24"/>
        </w:rPr>
        <w:t>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A21F7" w:rsidRDefault="001A21F7">
      <w:pPr>
        <w:spacing w:line="11" w:lineRule="exact"/>
        <w:rPr>
          <w:rFonts w:eastAsia="Times New Roman"/>
          <w:sz w:val="24"/>
          <w:szCs w:val="24"/>
        </w:rPr>
      </w:pPr>
    </w:p>
    <w:p w:rsidR="001A21F7" w:rsidRDefault="00C05265">
      <w:pPr>
        <w:spacing w:line="235" w:lineRule="auto"/>
        <w:ind w:left="980"/>
        <w:rPr>
          <w:rFonts w:eastAsia="Times New Roman"/>
          <w:sz w:val="24"/>
          <w:szCs w:val="24"/>
        </w:rPr>
      </w:pPr>
      <w:r>
        <w:rPr>
          <w:rFonts w:ascii="Times New Roman" w:eastAsia="Times New Roman" w:hAnsi="Times New Roman" w:cs="Times New Roman"/>
          <w:sz w:val="24"/>
          <w:szCs w:val="24"/>
        </w:rPr>
        <w:t>Воспитание морально-волевых качеств во время занятий фитнес-аэробикой. Движения рук в фитнес-аэробике. Подача вербальных и визуальных команд.</w:t>
      </w:r>
    </w:p>
    <w:p w:rsidR="001A21F7" w:rsidRDefault="001A21F7">
      <w:pPr>
        <w:spacing w:line="1" w:lineRule="exact"/>
        <w:rPr>
          <w:rFonts w:eastAsia="Times New Roman"/>
          <w:sz w:val="24"/>
          <w:szCs w:val="24"/>
        </w:rPr>
      </w:pP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Построение занятия (разминка, аэробная часть, силовая часть, заминка).</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1A21F7" w:rsidRDefault="001A21F7">
      <w:pPr>
        <w:spacing w:line="16" w:lineRule="exact"/>
        <w:rPr>
          <w:rFonts w:eastAsia="Times New Roman"/>
          <w:sz w:val="24"/>
          <w:szCs w:val="24"/>
        </w:rPr>
      </w:pPr>
    </w:p>
    <w:p w:rsidR="001A21F7" w:rsidRDefault="00C05265">
      <w:pPr>
        <w:spacing w:line="247" w:lineRule="auto"/>
        <w:ind w:left="980" w:right="4500"/>
        <w:rPr>
          <w:rFonts w:eastAsia="Times New Roman"/>
          <w:sz w:val="24"/>
          <w:szCs w:val="24"/>
        </w:rPr>
      </w:pPr>
      <w:r>
        <w:rPr>
          <w:rFonts w:ascii="Times New Roman" w:eastAsia="Times New Roman" w:hAnsi="Times New Roman" w:cs="Times New Roman"/>
          <w:sz w:val="23"/>
          <w:szCs w:val="23"/>
        </w:rPr>
        <w:t>Правила постановки позиции ног, корпуса. Способы самостоятельной деятельности.</w:t>
      </w:r>
    </w:p>
    <w:p w:rsidR="001A21F7" w:rsidRDefault="001A21F7">
      <w:pPr>
        <w:spacing w:line="7"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Подготовка места занятий, выбор одежды и обуви для занятий фитнес-аэробикой. Подбор упражнений фитнес-аэробики, определение последовательности их</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выполнения, дозировка в соответствии с возрастными особенностями и физической подготовленностью обучающихся.</w:t>
      </w:r>
    </w:p>
    <w:p w:rsidR="001A21F7" w:rsidRDefault="001A21F7">
      <w:pPr>
        <w:spacing w:line="16" w:lineRule="exact"/>
        <w:rPr>
          <w:rFonts w:eastAsia="Times New Roman"/>
          <w:sz w:val="24"/>
          <w:szCs w:val="24"/>
        </w:rPr>
      </w:pPr>
    </w:p>
    <w:p w:rsidR="001A21F7" w:rsidRDefault="00C05265">
      <w:pPr>
        <w:spacing w:line="237" w:lineRule="auto"/>
        <w:ind w:left="980" w:right="780"/>
        <w:rPr>
          <w:rFonts w:eastAsia="Times New Roman"/>
          <w:sz w:val="24"/>
          <w:szCs w:val="24"/>
        </w:rPr>
      </w:pPr>
      <w:r>
        <w:rPr>
          <w:rFonts w:ascii="Times New Roman" w:eastAsia="Times New Roman" w:hAnsi="Times New Roman" w:cs="Times New Roman"/>
          <w:sz w:val="24"/>
          <w:szCs w:val="24"/>
        </w:rPr>
        <w:t>Составление планов и самостоятельное проведение занятий фитнес-аэробикой. Тестирование уровня физической подготовленности в фитнес-аэробики. Движения рук в фитнес-аэробике. Подача вербальных и визуальных команд. Построение урока (разминка, аэробная часть, силовая часть, заминка). Физическое совершенствование.</w:t>
      </w:r>
    </w:p>
    <w:p w:rsidR="001A21F7" w:rsidRDefault="001A21F7">
      <w:pPr>
        <w:spacing w:line="15"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1A21F7" w:rsidRDefault="001A21F7">
      <w:pPr>
        <w:spacing w:line="12" w:lineRule="exact"/>
        <w:rPr>
          <w:rFonts w:eastAsia="Times New Roman"/>
          <w:sz w:val="24"/>
          <w:szCs w:val="24"/>
        </w:rPr>
      </w:pPr>
    </w:p>
    <w:p w:rsidR="001A21F7" w:rsidRDefault="00C05265" w:rsidP="00DD0C1D">
      <w:pPr>
        <w:spacing w:line="235" w:lineRule="auto"/>
        <w:ind w:left="260" w:firstLine="711"/>
        <w:jc w:val="both"/>
        <w:rPr>
          <w:sz w:val="20"/>
          <w:szCs w:val="20"/>
        </w:rPr>
      </w:pPr>
      <w:r>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образования.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Классическая аэробика:</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подбор элементов, движений и связок классической аэробики.</w:t>
      </w:r>
    </w:p>
    <w:p w:rsidR="001A21F7" w:rsidRDefault="00C05265">
      <w:pPr>
        <w:spacing w:line="238" w:lineRule="auto"/>
        <w:ind w:left="980"/>
        <w:rPr>
          <w:sz w:val="20"/>
          <w:szCs w:val="20"/>
        </w:rPr>
      </w:pPr>
      <w:r>
        <w:rPr>
          <w:rFonts w:ascii="Times New Roman" w:eastAsia="Times New Roman" w:hAnsi="Times New Roman" w:cs="Times New Roman"/>
          <w:sz w:val="24"/>
          <w:szCs w:val="24"/>
        </w:rPr>
        <w:t>Степ-аэробика: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базовые элементы со сменой лидирующей ноги (билатеральные);</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Хип-хоп аэробика:</w:t>
      </w:r>
    </w:p>
    <w:p w:rsidR="001A21F7" w:rsidRDefault="00C05265">
      <w:pPr>
        <w:spacing w:line="237" w:lineRule="auto"/>
        <w:ind w:left="980"/>
        <w:rPr>
          <w:sz w:val="20"/>
          <w:szCs w:val="20"/>
        </w:rPr>
      </w:pPr>
      <w:r>
        <w:rPr>
          <w:rFonts w:ascii="Times New Roman" w:eastAsia="Times New Roman" w:hAnsi="Times New Roman" w:cs="Times New Roman"/>
          <w:sz w:val="24"/>
          <w:szCs w:val="24"/>
        </w:rPr>
        <w:t>базовые элементы танцевальных движений, базовые движения хип-хопа;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элементы хип-хоп танца на середине и в партере в разнообразных вариациях; выразительность танцевальных движений;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комбинации танцевальных движений хип-хопа.</w:t>
      </w:r>
    </w:p>
    <w:p w:rsidR="001A21F7" w:rsidRDefault="00C05265">
      <w:pPr>
        <w:spacing w:line="237" w:lineRule="auto"/>
        <w:ind w:left="980"/>
        <w:rPr>
          <w:sz w:val="20"/>
          <w:szCs w:val="20"/>
        </w:rPr>
      </w:pPr>
      <w:r>
        <w:rPr>
          <w:rFonts w:ascii="Times New Roman" w:eastAsia="Times New Roman" w:hAnsi="Times New Roman" w:cs="Times New Roman"/>
          <w:sz w:val="24"/>
          <w:szCs w:val="24"/>
        </w:rPr>
        <w:t>Хореографическая подготовка: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w:t>
      </w:r>
    </w:p>
    <w:p w:rsidR="001A21F7" w:rsidRDefault="001A21F7">
      <w:pPr>
        <w:spacing w:line="16" w:lineRule="exact"/>
        <w:rPr>
          <w:sz w:val="20"/>
          <w:szCs w:val="20"/>
        </w:rPr>
      </w:pPr>
    </w:p>
    <w:p w:rsidR="001A21F7" w:rsidRDefault="00C05265">
      <w:pPr>
        <w:spacing w:line="233" w:lineRule="auto"/>
        <w:ind w:left="980" w:right="2660"/>
        <w:rPr>
          <w:sz w:val="20"/>
          <w:szCs w:val="20"/>
        </w:rPr>
      </w:pPr>
      <w:r>
        <w:rPr>
          <w:rFonts w:ascii="Times New Roman" w:eastAsia="Times New Roman" w:hAnsi="Times New Roman" w:cs="Times New Roman"/>
          <w:sz w:val="24"/>
          <w:szCs w:val="24"/>
        </w:rPr>
        <w:t>французская классическая балетная постановка позиции рук; позиции рук классического танца;</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163.10.8.7. Содержание модуля по фитнес-аэробике направлен на достижение обучающимися личностных, метапредметных и предметных результатов обучения.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w:t>
      </w:r>
    </w:p>
    <w:p w:rsidR="001A21F7" w:rsidRDefault="001A21F7">
      <w:pPr>
        <w:sectPr w:rsidR="001A21F7">
          <w:pgSz w:w="11900" w:h="16838"/>
          <w:pgMar w:top="561" w:right="549" w:bottom="790" w:left="1440" w:header="0" w:footer="0" w:gutter="0"/>
          <w:cols w:space="720" w:equalWidth="0">
            <w:col w:w="9920"/>
          </w:cols>
        </w:sectPr>
      </w:pPr>
    </w:p>
    <w:p w:rsidR="001A21F7" w:rsidRDefault="00C05265">
      <w:pPr>
        <w:ind w:right="-239"/>
        <w:jc w:val="center"/>
        <w:rPr>
          <w:sz w:val="20"/>
          <w:szCs w:val="20"/>
        </w:rPr>
      </w:pPr>
      <w:r>
        <w:rPr>
          <w:rFonts w:ascii="Times New Roman" w:eastAsia="Times New Roman" w:hAnsi="Times New Roman" w:cs="Times New Roman"/>
          <w:sz w:val="24"/>
          <w:szCs w:val="24"/>
        </w:rPr>
        <w:t>640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спорта;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навыка сотрудничества со сверстниками, детьми младшего возраста,</w:t>
      </w:r>
    </w:p>
    <w:p w:rsidR="001A21F7" w:rsidRDefault="001A21F7">
      <w:pPr>
        <w:spacing w:line="10"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A21F7" w:rsidRDefault="001A21F7">
      <w:pPr>
        <w:spacing w:line="5" w:lineRule="exact"/>
        <w:rPr>
          <w:sz w:val="20"/>
          <w:szCs w:val="20"/>
        </w:rPr>
      </w:pPr>
    </w:p>
    <w:p w:rsidR="001A21F7" w:rsidRDefault="00C05265" w:rsidP="00DD0C1D">
      <w:pPr>
        <w:ind w:left="980"/>
        <w:rPr>
          <w:sz w:val="20"/>
          <w:szCs w:val="20"/>
        </w:rPr>
      </w:pPr>
      <w:r>
        <w:rPr>
          <w:rFonts w:ascii="Times New Roman" w:eastAsia="Times New Roman" w:hAnsi="Times New Roman" w:cs="Times New Roman"/>
          <w:sz w:val="24"/>
          <w:szCs w:val="24"/>
        </w:rPr>
        <w:t>умение характеризовать классификацию видов фитнес-аэробики;</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знание и понимание техники и последовательности выполнения упражнений по фитнес-аэробике;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1A21F7" w:rsidRDefault="00C05265">
      <w:pPr>
        <w:ind w:left="980"/>
        <w:rPr>
          <w:sz w:val="20"/>
          <w:szCs w:val="20"/>
        </w:rPr>
      </w:pPr>
      <w:r>
        <w:rPr>
          <w:rFonts w:ascii="Times New Roman" w:eastAsia="Times New Roman" w:hAnsi="Times New Roman" w:cs="Times New Roman"/>
          <w:sz w:val="24"/>
          <w:szCs w:val="24"/>
        </w:rPr>
        <w:t>умение сочетать маршевые и лифтовые элементы;</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1A21F7" w:rsidRDefault="00C05265">
      <w:pPr>
        <w:ind w:left="980"/>
        <w:rPr>
          <w:sz w:val="20"/>
          <w:szCs w:val="20"/>
        </w:rPr>
      </w:pPr>
      <w:r>
        <w:rPr>
          <w:rFonts w:ascii="Times New Roman" w:eastAsia="Times New Roman" w:hAnsi="Times New Roman" w:cs="Times New Roman"/>
          <w:sz w:val="24"/>
          <w:szCs w:val="24"/>
        </w:rPr>
        <w:t>формирование чувства ритма, понимание взаимосвязи музыки и движений;</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A21F7" w:rsidRDefault="00C05265">
      <w:pPr>
        <w:ind w:left="980"/>
        <w:rPr>
          <w:sz w:val="20"/>
          <w:szCs w:val="20"/>
        </w:rPr>
      </w:pPr>
      <w:r>
        <w:rPr>
          <w:rFonts w:ascii="Times New Roman" w:eastAsia="Times New Roman" w:hAnsi="Times New Roman" w:cs="Times New Roman"/>
          <w:sz w:val="24"/>
          <w:szCs w:val="24"/>
        </w:rPr>
        <w:t>163.10.9. Модуль «Спортивная борьба».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163.10.9.1. Пояснительная записка модуля «Спортивная борьба».</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A21F7" w:rsidRDefault="001A21F7">
      <w:pPr>
        <w:spacing w:line="19"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A21F7" w:rsidRDefault="001A21F7">
      <w:pPr>
        <w:spacing w:line="16"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163.10.9.3. Задачами изучения модуля по спортивной борьбе являются:</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A21F7" w:rsidRDefault="001A21F7">
      <w:pPr>
        <w:spacing w:line="16" w:lineRule="exact"/>
        <w:rPr>
          <w:sz w:val="20"/>
          <w:szCs w:val="20"/>
        </w:rPr>
      </w:pPr>
    </w:p>
    <w:p w:rsidR="001A21F7" w:rsidRDefault="00C05265" w:rsidP="00DD0C1D">
      <w:pPr>
        <w:spacing w:line="237" w:lineRule="auto"/>
        <w:ind w:left="260"/>
        <w:jc w:val="right"/>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 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w:t>
      </w:r>
    </w:p>
    <w:p w:rsidR="001A21F7" w:rsidRDefault="00C05265">
      <w:pPr>
        <w:ind w:left="260"/>
        <w:rPr>
          <w:sz w:val="20"/>
          <w:szCs w:val="20"/>
        </w:rPr>
      </w:pPr>
      <w:r>
        <w:rPr>
          <w:rFonts w:ascii="Times New Roman" w:eastAsia="Times New Roman" w:hAnsi="Times New Roman" w:cs="Times New Roman"/>
          <w:sz w:val="24"/>
          <w:szCs w:val="24"/>
        </w:rPr>
        <w:t>физической подготовке обучающихся;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w:t>
      </w:r>
    </w:p>
    <w:p w:rsidR="001A21F7" w:rsidRDefault="001A21F7">
      <w:pPr>
        <w:spacing w:line="10" w:lineRule="exact"/>
        <w:rPr>
          <w:sz w:val="20"/>
          <w:szCs w:val="20"/>
        </w:rPr>
      </w:pPr>
    </w:p>
    <w:p w:rsidR="001A21F7" w:rsidRDefault="00C05265">
      <w:pPr>
        <w:spacing w:line="235" w:lineRule="auto"/>
        <w:ind w:left="260" w:right="20"/>
        <w:rPr>
          <w:sz w:val="20"/>
          <w:szCs w:val="20"/>
        </w:rPr>
      </w:pPr>
      <w:r>
        <w:rPr>
          <w:rFonts w:ascii="Times New Roman" w:eastAsia="Times New Roman" w:hAnsi="Times New Roman" w:cs="Times New Roman"/>
          <w:sz w:val="24"/>
          <w:szCs w:val="24"/>
        </w:rPr>
        <w:t>упражнениями, имеющими общеразвивающую и корригирующую направленность, техническими действиями и приёмами спортивной борьбы;</w:t>
      </w:r>
    </w:p>
    <w:p w:rsidR="001A21F7" w:rsidRDefault="001A21F7">
      <w:pPr>
        <w:spacing w:line="12" w:lineRule="exact"/>
        <w:rPr>
          <w:sz w:val="20"/>
          <w:szCs w:val="20"/>
        </w:rPr>
      </w:pPr>
    </w:p>
    <w:p w:rsidR="001A21F7" w:rsidRDefault="00C05265">
      <w:pPr>
        <w:spacing w:line="236" w:lineRule="auto"/>
        <w:ind w:left="260" w:right="20" w:firstLine="711"/>
        <w:rPr>
          <w:sz w:val="20"/>
          <w:szCs w:val="20"/>
        </w:rPr>
      </w:pPr>
      <w:r>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A21F7" w:rsidRDefault="001A21F7">
      <w:pPr>
        <w:spacing w:line="10"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A21F7" w:rsidRDefault="00C05265">
      <w:pPr>
        <w:ind w:left="980"/>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w:t>
      </w:r>
    </w:p>
    <w:p w:rsidR="001A21F7" w:rsidRDefault="001A21F7">
      <w:pPr>
        <w:spacing w:line="14" w:lineRule="exact"/>
        <w:rPr>
          <w:sz w:val="20"/>
          <w:szCs w:val="20"/>
        </w:rPr>
      </w:pPr>
    </w:p>
    <w:p w:rsidR="001A21F7" w:rsidRDefault="00C05265">
      <w:pPr>
        <w:numPr>
          <w:ilvl w:val="0"/>
          <w:numId w:val="376"/>
        </w:numPr>
        <w:tabs>
          <w:tab w:val="left" w:pos="529"/>
        </w:tabs>
        <w:spacing w:after="0" w:line="233" w:lineRule="auto"/>
        <w:ind w:left="260" w:right="20"/>
        <w:rPr>
          <w:rFonts w:eastAsia="Times New Roman"/>
          <w:sz w:val="24"/>
          <w:szCs w:val="24"/>
        </w:rPr>
      </w:pPr>
      <w:r>
        <w:rPr>
          <w:rFonts w:ascii="Times New Roman" w:eastAsia="Times New Roman" w:hAnsi="Times New Roman" w:cs="Times New Roman"/>
          <w:sz w:val="24"/>
          <w:szCs w:val="24"/>
        </w:rPr>
        <w:t>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163.10.9.4. Место и роль модуля по спортивной борьбе.</w:t>
      </w:r>
    </w:p>
    <w:p w:rsidR="001A21F7" w:rsidRDefault="001A21F7">
      <w:pPr>
        <w:spacing w:line="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общегимназии (легкая атлетика, гимнастика, спортивные игры и другие).</w:t>
      </w:r>
    </w:p>
    <w:p w:rsidR="001A21F7" w:rsidRDefault="001A21F7">
      <w:pPr>
        <w:spacing w:line="1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A21F7" w:rsidRDefault="001A21F7">
      <w:pPr>
        <w:spacing w:line="14"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163.10.9.5. Модуль по спортивной борьбе может быть реализован в следующих вариантах:</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A21F7" w:rsidRDefault="001A21F7">
      <w:pPr>
        <w:spacing w:line="16" w:lineRule="exact"/>
        <w:rPr>
          <w:rFonts w:eastAsia="Times New Roman"/>
          <w:sz w:val="24"/>
          <w:szCs w:val="24"/>
        </w:rPr>
      </w:pPr>
    </w:p>
    <w:p w:rsidR="001A21F7" w:rsidRDefault="00C05265">
      <w:pPr>
        <w:numPr>
          <w:ilvl w:val="1"/>
          <w:numId w:val="376"/>
        </w:numPr>
        <w:tabs>
          <w:tab w:val="left" w:pos="1211"/>
        </w:tabs>
        <w:spacing w:after="0"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1A21F7" w:rsidRDefault="001A21F7">
      <w:pPr>
        <w:spacing w:line="14" w:lineRule="exact"/>
        <w:rPr>
          <w:rFonts w:eastAsia="Times New Roman"/>
          <w:sz w:val="24"/>
          <w:szCs w:val="24"/>
        </w:rPr>
      </w:pPr>
    </w:p>
    <w:p w:rsidR="001A21F7" w:rsidRDefault="00C05265">
      <w:pPr>
        <w:numPr>
          <w:ilvl w:val="1"/>
          <w:numId w:val="376"/>
        </w:numPr>
        <w:tabs>
          <w:tab w:val="left" w:pos="1177"/>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13" w:lineRule="exact"/>
        <w:rPr>
          <w:rFonts w:eastAsia="Times New Roman"/>
          <w:sz w:val="24"/>
          <w:szCs w:val="24"/>
        </w:rPr>
      </w:pPr>
    </w:p>
    <w:p w:rsidR="001A21F7" w:rsidRDefault="00C05265">
      <w:pPr>
        <w:spacing w:line="235" w:lineRule="auto"/>
        <w:ind w:left="980" w:right="3360"/>
        <w:rPr>
          <w:rFonts w:eastAsia="Times New Roman"/>
          <w:sz w:val="24"/>
          <w:szCs w:val="24"/>
        </w:rPr>
      </w:pPr>
      <w:r>
        <w:rPr>
          <w:rFonts w:ascii="Times New Roman" w:eastAsia="Times New Roman" w:hAnsi="Times New Roman" w:cs="Times New Roman"/>
          <w:sz w:val="24"/>
          <w:szCs w:val="24"/>
        </w:rPr>
        <w:t>163.10.9.6. Содержание модуля по спортивной борьбе. Знания о спортивной борьбе.</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1A21F7" w:rsidRDefault="001A21F7">
      <w:pPr>
        <w:spacing w:line="12" w:lineRule="exact"/>
        <w:rPr>
          <w:rFonts w:eastAsia="Times New Roman"/>
          <w:sz w:val="24"/>
          <w:szCs w:val="24"/>
        </w:rPr>
      </w:pPr>
    </w:p>
    <w:p w:rsidR="001A21F7" w:rsidRDefault="00C05265" w:rsidP="00DD0C1D">
      <w:pPr>
        <w:spacing w:line="235" w:lineRule="auto"/>
        <w:ind w:left="260" w:right="20" w:firstLine="711"/>
        <w:rPr>
          <w:sz w:val="20"/>
          <w:szCs w:val="20"/>
        </w:rPr>
      </w:pPr>
      <w:r>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1A21F7" w:rsidRDefault="00C05265">
      <w:pPr>
        <w:ind w:left="980"/>
        <w:rPr>
          <w:sz w:val="20"/>
          <w:szCs w:val="20"/>
        </w:rPr>
      </w:pPr>
      <w:r>
        <w:rPr>
          <w:rFonts w:ascii="Times New Roman" w:eastAsia="Times New Roman" w:hAnsi="Times New Roman" w:cs="Times New Roman"/>
          <w:sz w:val="24"/>
          <w:szCs w:val="24"/>
        </w:rPr>
        <w:t>Словарь терминов и определений по спортивной борьбе.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Правила подбора физических упражнений для развития физических качеств борца. Понятия и характеристика технических и тактических элементов и приёмов в</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спортивной борьбе, их название и техника выполнения.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Самоконтроль и его роль в учебной и соревновательной деятельности.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1A21F7" w:rsidRDefault="00C05265">
      <w:pPr>
        <w:ind w:left="980"/>
        <w:rPr>
          <w:sz w:val="20"/>
          <w:szCs w:val="20"/>
        </w:rPr>
      </w:pPr>
      <w:r>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Индивидуальные технические действия и передвижения: различные виды ходьбы и</w:t>
      </w:r>
    </w:p>
    <w:p w:rsidR="001A21F7" w:rsidRDefault="00C05265">
      <w:pPr>
        <w:spacing w:line="237" w:lineRule="auto"/>
        <w:ind w:left="260"/>
        <w:rPr>
          <w:sz w:val="20"/>
          <w:szCs w:val="20"/>
        </w:rPr>
      </w:pPr>
      <w:r>
        <w:rPr>
          <w:rFonts w:ascii="Times New Roman" w:eastAsia="Times New Roman" w:hAnsi="Times New Roman" w:cs="Times New Roman"/>
          <w:sz w:val="24"/>
          <w:szCs w:val="24"/>
        </w:rPr>
        <w:t>бега.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Базовые технические действия в стойке: переводы в партер рывком за руку, переводы</w:t>
      </w:r>
    </w:p>
    <w:p w:rsidR="001A21F7" w:rsidRDefault="001A21F7">
      <w:pPr>
        <w:spacing w:line="15" w:lineRule="exact"/>
        <w:rPr>
          <w:sz w:val="20"/>
          <w:szCs w:val="20"/>
        </w:rPr>
      </w:pPr>
    </w:p>
    <w:p w:rsidR="001A21F7" w:rsidRDefault="00C05265">
      <w:pPr>
        <w:numPr>
          <w:ilvl w:val="0"/>
          <w:numId w:val="377"/>
        </w:numPr>
        <w:tabs>
          <w:tab w:val="left" w:pos="447"/>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A21F7" w:rsidRDefault="001A21F7">
      <w:pPr>
        <w:spacing w:line="11" w:lineRule="exact"/>
        <w:rPr>
          <w:rFonts w:eastAsia="Times New Roman"/>
          <w:sz w:val="24"/>
          <w:szCs w:val="24"/>
        </w:rPr>
      </w:pPr>
    </w:p>
    <w:p w:rsidR="00DD0C1D" w:rsidRDefault="00C05265" w:rsidP="00DD0C1D">
      <w:pPr>
        <w:spacing w:line="235" w:lineRule="auto"/>
        <w:ind w:left="260" w:firstLine="711"/>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1A21F7" w:rsidRDefault="00C05265" w:rsidP="00DD0C1D">
      <w:pPr>
        <w:spacing w:line="235" w:lineRule="auto"/>
        <w:ind w:left="260" w:firstLine="711"/>
        <w:rPr>
          <w:sz w:val="20"/>
          <w:szCs w:val="20"/>
        </w:rPr>
      </w:pPr>
      <w:r>
        <w:rPr>
          <w:rFonts w:ascii="Times New Roman" w:eastAsia="Times New Roman" w:hAnsi="Times New Roman" w:cs="Times New Roman"/>
          <w:sz w:val="24"/>
          <w:szCs w:val="24"/>
        </w:rPr>
        <w:t>163.10.9.7.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A21F7" w:rsidRDefault="001A21F7">
      <w:pPr>
        <w:spacing w:line="17"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A21F7" w:rsidRDefault="001A21F7">
      <w:pPr>
        <w:spacing w:line="2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A21F7" w:rsidRDefault="001A21F7">
      <w:pPr>
        <w:spacing w:line="17" w:lineRule="exact"/>
        <w:rPr>
          <w:sz w:val="20"/>
          <w:szCs w:val="20"/>
        </w:rPr>
      </w:pPr>
    </w:p>
    <w:p w:rsidR="001A21F7" w:rsidRDefault="00C05265">
      <w:pPr>
        <w:spacing w:line="236" w:lineRule="auto"/>
        <w:ind w:left="260" w:right="20"/>
        <w:jc w:val="right"/>
        <w:rPr>
          <w:sz w:val="20"/>
          <w:szCs w:val="20"/>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w:t>
      </w:r>
    </w:p>
    <w:p w:rsidR="001A21F7" w:rsidRDefault="001A21F7">
      <w:pPr>
        <w:spacing w:line="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ответственной деятельности средствами спортивной борьбы.</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A21F7" w:rsidRDefault="001A21F7">
      <w:pPr>
        <w:spacing w:line="7" w:lineRule="exact"/>
        <w:rPr>
          <w:sz w:val="20"/>
          <w:szCs w:val="20"/>
        </w:rPr>
      </w:pPr>
    </w:p>
    <w:p w:rsidR="001A21F7" w:rsidRDefault="00C05265" w:rsidP="00DD0C1D">
      <w:pPr>
        <w:ind w:left="980"/>
        <w:rPr>
          <w:sz w:val="20"/>
          <w:szCs w:val="20"/>
        </w:rPr>
      </w:pPr>
      <w:r>
        <w:rPr>
          <w:rFonts w:ascii="Times New Roman" w:eastAsia="Times New Roman" w:hAnsi="Times New Roman" w:cs="Times New Roman"/>
          <w:sz w:val="24"/>
          <w:szCs w:val="24"/>
        </w:rPr>
        <w:t>умение самостоятельно оценивать и принимать р</w:t>
      </w:r>
      <w:r w:rsidR="00DD0C1D">
        <w:rPr>
          <w:rFonts w:ascii="Times New Roman" w:eastAsia="Times New Roman" w:hAnsi="Times New Roman" w:cs="Times New Roman"/>
          <w:sz w:val="24"/>
          <w:szCs w:val="24"/>
        </w:rPr>
        <w:t xml:space="preserve">ешения, определяющие стратегию </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 умение демонстрировать тактические действия: тактика атаки, тактика обороны,</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A21F7" w:rsidRDefault="001A21F7">
      <w:pPr>
        <w:spacing w:line="16" w:lineRule="exact"/>
        <w:rPr>
          <w:sz w:val="20"/>
          <w:szCs w:val="20"/>
        </w:rPr>
      </w:pPr>
    </w:p>
    <w:p w:rsidR="001A21F7" w:rsidRDefault="00C05265" w:rsidP="00DD0C1D">
      <w:pPr>
        <w:spacing w:line="236" w:lineRule="auto"/>
        <w:ind w:left="260" w:firstLine="711"/>
        <w:jc w:val="both"/>
        <w:rPr>
          <w:sz w:val="20"/>
          <w:szCs w:val="20"/>
        </w:rPr>
      </w:pPr>
      <w:r>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умение подбирать спортивную одежду и обувь для занятий спортивной борьбой; умение организовывать самостоятельные занятия с использованием средств</w:t>
      </w:r>
    </w:p>
    <w:p w:rsidR="001A21F7" w:rsidRDefault="001A21F7">
      <w:pPr>
        <w:spacing w:line="12"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163.10.10. Модуль «Флорбол».</w:t>
      </w:r>
    </w:p>
    <w:p w:rsidR="001A21F7" w:rsidRDefault="00C05265">
      <w:pPr>
        <w:spacing w:line="237" w:lineRule="auto"/>
        <w:ind w:left="980"/>
        <w:rPr>
          <w:sz w:val="20"/>
          <w:szCs w:val="20"/>
        </w:rPr>
      </w:pPr>
      <w:r>
        <w:rPr>
          <w:rFonts w:ascii="Times New Roman" w:eastAsia="Times New Roman" w:hAnsi="Times New Roman" w:cs="Times New Roman"/>
          <w:sz w:val="24"/>
          <w:szCs w:val="24"/>
        </w:rPr>
        <w:t>163.10.10.1. Пояснительная записка модуля «Флорбол».</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163.10.10.3. Задачами изучения модуля по флорболу являются: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A21F7" w:rsidRDefault="001A21F7">
      <w:pPr>
        <w:spacing w:line="12" w:lineRule="exact"/>
        <w:rPr>
          <w:sz w:val="20"/>
          <w:szCs w:val="20"/>
        </w:rPr>
      </w:pPr>
    </w:p>
    <w:p w:rsidR="001A21F7" w:rsidRDefault="00C05265" w:rsidP="00DD0C1D">
      <w:pPr>
        <w:spacing w:line="235" w:lineRule="auto"/>
        <w:ind w:left="260" w:firstLine="711"/>
        <w:jc w:val="both"/>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занятиях физической культурой и спортом средствами флорбола;</w:t>
      </w:r>
    </w:p>
    <w:p w:rsidR="001A21F7" w:rsidRDefault="001A21F7">
      <w:pPr>
        <w:spacing w:line="2" w:lineRule="exact"/>
        <w:rPr>
          <w:sz w:val="20"/>
          <w:szCs w:val="20"/>
        </w:rPr>
      </w:pPr>
    </w:p>
    <w:p w:rsidR="001A21F7" w:rsidRDefault="00C05265">
      <w:pPr>
        <w:tabs>
          <w:tab w:val="left" w:pos="2840"/>
          <w:tab w:val="left" w:pos="4180"/>
          <w:tab w:val="left" w:pos="5120"/>
          <w:tab w:val="left" w:pos="7080"/>
          <w:tab w:val="left" w:pos="8580"/>
        </w:tabs>
        <w:ind w:left="980"/>
        <w:rPr>
          <w:sz w:val="20"/>
          <w:szCs w:val="20"/>
        </w:rPr>
      </w:pPr>
      <w:r>
        <w:rPr>
          <w:rFonts w:ascii="Times New Roman" w:eastAsia="Times New Roman" w:hAnsi="Times New Roman" w:cs="Times New Roman"/>
          <w:sz w:val="24"/>
          <w:szCs w:val="24"/>
        </w:rPr>
        <w:t>популяризация</w:t>
      </w:r>
      <w:r>
        <w:rPr>
          <w:sz w:val="20"/>
          <w:szCs w:val="20"/>
        </w:rPr>
        <w:tab/>
      </w:r>
      <w:r>
        <w:rPr>
          <w:rFonts w:ascii="Times New Roman" w:eastAsia="Times New Roman" w:hAnsi="Times New Roman" w:cs="Times New Roman"/>
          <w:sz w:val="24"/>
          <w:szCs w:val="24"/>
        </w:rPr>
        <w:t>флорбола</w:t>
      </w:r>
      <w:r>
        <w:rPr>
          <w:sz w:val="20"/>
          <w:szCs w:val="20"/>
        </w:rPr>
        <w:tab/>
      </w:r>
      <w:r>
        <w:rPr>
          <w:rFonts w:ascii="Times New Roman" w:eastAsia="Times New Roman" w:hAnsi="Times New Roman" w:cs="Times New Roman"/>
          <w:sz w:val="24"/>
          <w:szCs w:val="24"/>
        </w:rPr>
        <w:t>среди</w:t>
      </w:r>
      <w:r>
        <w:rPr>
          <w:sz w:val="20"/>
          <w:szCs w:val="20"/>
        </w:rPr>
        <w:tab/>
      </w:r>
      <w:r>
        <w:rPr>
          <w:rFonts w:ascii="Times New Roman" w:eastAsia="Times New Roman" w:hAnsi="Times New Roman" w:cs="Times New Roman"/>
          <w:sz w:val="24"/>
          <w:szCs w:val="24"/>
        </w:rPr>
        <w:t>подрастающего</w:t>
      </w:r>
      <w:r>
        <w:rPr>
          <w:sz w:val="20"/>
          <w:szCs w:val="20"/>
        </w:rPr>
        <w:tab/>
      </w:r>
      <w:r>
        <w:rPr>
          <w:rFonts w:ascii="Times New Roman" w:eastAsia="Times New Roman" w:hAnsi="Times New Roman" w:cs="Times New Roman"/>
          <w:sz w:val="24"/>
          <w:szCs w:val="24"/>
        </w:rPr>
        <w:t>поколения,</w:t>
      </w:r>
      <w:r>
        <w:rPr>
          <w:sz w:val="20"/>
          <w:szCs w:val="20"/>
        </w:rPr>
        <w:tab/>
      </w:r>
      <w:r>
        <w:rPr>
          <w:rFonts w:ascii="Times New Roman" w:eastAsia="Times New Roman" w:hAnsi="Times New Roman" w:cs="Times New Roman"/>
          <w:sz w:val="23"/>
          <w:szCs w:val="23"/>
        </w:rPr>
        <w:t>привлечение</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обучающихся, проявляющих повышенный интерес и способности к занятиям флорболом, в школьные спортивные клубы, секции, к участию в соревнованиях;</w:t>
      </w:r>
    </w:p>
    <w:p w:rsidR="001A21F7" w:rsidRDefault="00C05265">
      <w:pPr>
        <w:ind w:left="980"/>
        <w:rPr>
          <w:sz w:val="20"/>
          <w:szCs w:val="20"/>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163.10.10.4. Место и роль модуля по флорболу.</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общегимназии (легкая атлетика, гимнастика, спортивные игры), предполагая доступность освоения учебного материала всем возрастным категориям обучающихся.</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163.10.10.5. Модуль по флорболу может быть реализован в следующих вариантах:</w:t>
      </w:r>
    </w:p>
    <w:p w:rsidR="001A21F7" w:rsidRDefault="00C05265">
      <w:pPr>
        <w:tabs>
          <w:tab w:val="left" w:pos="1540"/>
          <w:tab w:val="left" w:pos="3520"/>
          <w:tab w:val="left" w:pos="5180"/>
          <w:tab w:val="left" w:pos="6360"/>
          <w:tab w:val="left" w:pos="7780"/>
          <w:tab w:val="left" w:pos="8960"/>
        </w:tabs>
        <w:ind w:left="980"/>
        <w:rPr>
          <w:sz w:val="20"/>
          <w:szCs w:val="20"/>
        </w:rPr>
      </w:pP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самостоятельном</w:t>
      </w:r>
      <w:r>
        <w:rPr>
          <w:rFonts w:ascii="Times New Roman" w:eastAsia="Times New Roman" w:hAnsi="Times New Roman" w:cs="Times New Roman"/>
          <w:sz w:val="24"/>
          <w:szCs w:val="24"/>
        </w:rPr>
        <w:tab/>
        <w:t>планировании</w:t>
      </w:r>
      <w:r>
        <w:rPr>
          <w:rFonts w:ascii="Times New Roman" w:eastAsia="Times New Roman" w:hAnsi="Times New Roman" w:cs="Times New Roman"/>
          <w:sz w:val="24"/>
          <w:szCs w:val="24"/>
        </w:rPr>
        <w:tab/>
        <w:t>учителем</w:t>
      </w:r>
      <w:r>
        <w:rPr>
          <w:rFonts w:ascii="Times New Roman" w:eastAsia="Times New Roman" w:hAnsi="Times New Roman" w:cs="Times New Roman"/>
          <w:sz w:val="24"/>
          <w:szCs w:val="24"/>
        </w:rPr>
        <w:tab/>
        <w:t>физической</w:t>
      </w:r>
      <w:r>
        <w:rPr>
          <w:rFonts w:ascii="Times New Roman" w:eastAsia="Times New Roman" w:hAnsi="Times New Roman" w:cs="Times New Roman"/>
          <w:sz w:val="24"/>
          <w:szCs w:val="24"/>
        </w:rPr>
        <w:tab/>
        <w:t>культуры</w:t>
      </w:r>
      <w:r>
        <w:rPr>
          <w:sz w:val="20"/>
          <w:szCs w:val="20"/>
        </w:rPr>
        <w:tab/>
      </w:r>
      <w:r>
        <w:rPr>
          <w:rFonts w:ascii="Times New Roman" w:eastAsia="Times New Roman" w:hAnsi="Times New Roman" w:cs="Times New Roman"/>
          <w:sz w:val="23"/>
          <w:szCs w:val="23"/>
        </w:rPr>
        <w:t>процесса</w:t>
      </w:r>
    </w:p>
    <w:p w:rsidR="001A21F7" w:rsidRDefault="001A21F7">
      <w:pPr>
        <w:spacing w:line="15"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A21F7" w:rsidRDefault="001A21F7">
      <w:pPr>
        <w:spacing w:line="16" w:lineRule="exact"/>
        <w:rPr>
          <w:sz w:val="20"/>
          <w:szCs w:val="20"/>
        </w:rPr>
      </w:pPr>
    </w:p>
    <w:p w:rsidR="001A21F7" w:rsidRDefault="00C05265">
      <w:pPr>
        <w:numPr>
          <w:ilvl w:val="1"/>
          <w:numId w:val="378"/>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4" w:lineRule="exact"/>
        <w:rPr>
          <w:rFonts w:eastAsia="Times New Roman"/>
          <w:sz w:val="24"/>
          <w:szCs w:val="24"/>
        </w:rPr>
      </w:pPr>
    </w:p>
    <w:p w:rsidR="001A21F7" w:rsidRDefault="00C05265">
      <w:pPr>
        <w:numPr>
          <w:ilvl w:val="1"/>
          <w:numId w:val="378"/>
        </w:numPr>
        <w:tabs>
          <w:tab w:val="left" w:pos="11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A21F7" w:rsidRDefault="001A21F7">
      <w:pPr>
        <w:spacing w:line="14" w:lineRule="exact"/>
        <w:rPr>
          <w:rFonts w:eastAsia="Times New Roman"/>
          <w:sz w:val="24"/>
          <w:szCs w:val="24"/>
        </w:rPr>
      </w:pPr>
    </w:p>
    <w:p w:rsidR="001A21F7" w:rsidRDefault="00C05265">
      <w:pPr>
        <w:spacing w:line="235" w:lineRule="auto"/>
        <w:ind w:left="980" w:right="4180"/>
        <w:rPr>
          <w:rFonts w:eastAsia="Times New Roman"/>
          <w:sz w:val="24"/>
          <w:szCs w:val="24"/>
        </w:rPr>
      </w:pPr>
      <w:r>
        <w:rPr>
          <w:rFonts w:ascii="Times New Roman" w:eastAsia="Times New Roman" w:hAnsi="Times New Roman" w:cs="Times New Roman"/>
          <w:sz w:val="24"/>
          <w:szCs w:val="24"/>
        </w:rPr>
        <w:t>163.10.10.6. Содержание модуля по флорболу. Знания о флорболе.</w:t>
      </w:r>
    </w:p>
    <w:p w:rsidR="001A21F7" w:rsidRDefault="001A21F7">
      <w:pPr>
        <w:spacing w:line="11"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Флорбольные клубы, их история и традиции. Известные отечественные флорболисты</w:t>
      </w:r>
    </w:p>
    <w:p w:rsidR="001A21F7" w:rsidRDefault="001A21F7">
      <w:pPr>
        <w:spacing w:line="3" w:lineRule="exact"/>
        <w:rPr>
          <w:rFonts w:eastAsia="Times New Roman"/>
          <w:sz w:val="24"/>
          <w:szCs w:val="24"/>
        </w:rPr>
      </w:pPr>
    </w:p>
    <w:p w:rsidR="001A21F7" w:rsidRDefault="00C05265">
      <w:pPr>
        <w:numPr>
          <w:ilvl w:val="0"/>
          <w:numId w:val="378"/>
        </w:numPr>
        <w:tabs>
          <w:tab w:val="left" w:pos="460"/>
        </w:tabs>
        <w:spacing w:after="0" w:line="240" w:lineRule="auto"/>
        <w:ind w:left="460" w:hanging="200"/>
        <w:rPr>
          <w:rFonts w:eastAsia="Times New Roman"/>
          <w:sz w:val="24"/>
          <w:szCs w:val="24"/>
        </w:rPr>
      </w:pPr>
      <w:r>
        <w:rPr>
          <w:rFonts w:ascii="Times New Roman" w:eastAsia="Times New Roman" w:hAnsi="Times New Roman" w:cs="Times New Roman"/>
          <w:sz w:val="24"/>
          <w:szCs w:val="24"/>
        </w:rPr>
        <w:t>тренеры.</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1A21F7" w:rsidRDefault="00C05265">
      <w:pPr>
        <w:ind w:left="980"/>
        <w:rPr>
          <w:sz w:val="20"/>
          <w:szCs w:val="20"/>
        </w:rPr>
      </w:pPr>
      <w:r>
        <w:rPr>
          <w:rFonts w:ascii="Times New Roman" w:eastAsia="Times New Roman" w:hAnsi="Times New Roman" w:cs="Times New Roman"/>
          <w:sz w:val="24"/>
          <w:szCs w:val="24"/>
        </w:rPr>
        <w:t>Флорбольный словарь терминов и определений.</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Амплуа полевых игроков при игре во флорбол.</w:t>
      </w:r>
    </w:p>
    <w:p w:rsidR="001A21F7" w:rsidRDefault="001A21F7">
      <w:pPr>
        <w:spacing w:line="10" w:lineRule="exact"/>
        <w:rPr>
          <w:sz w:val="20"/>
          <w:szCs w:val="20"/>
        </w:rPr>
      </w:pPr>
    </w:p>
    <w:p w:rsidR="001A21F7" w:rsidRDefault="00C05265" w:rsidP="00DD0C1D">
      <w:pPr>
        <w:spacing w:line="235" w:lineRule="auto"/>
        <w:ind w:left="260" w:firstLine="711"/>
        <w:rPr>
          <w:sz w:val="20"/>
          <w:szCs w:val="20"/>
        </w:rPr>
      </w:pPr>
      <w:r>
        <w:rPr>
          <w:rFonts w:ascii="Times New Roman" w:eastAsia="Times New Roman" w:hAnsi="Times New Roman" w:cs="Times New Roman"/>
          <w:sz w:val="24"/>
          <w:szCs w:val="24"/>
        </w:rPr>
        <w:t>Правила подбора физических упражнений для развития физических качеств флорболистов.</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Самоконтроль и его роль в учебной и соревновательной деятельности.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A21F7" w:rsidRDefault="00C05265">
      <w:pPr>
        <w:ind w:left="980"/>
        <w:rPr>
          <w:sz w:val="20"/>
          <w:szCs w:val="20"/>
        </w:rPr>
      </w:pPr>
      <w:r>
        <w:rPr>
          <w:rFonts w:ascii="Times New Roman" w:eastAsia="Times New Roman" w:hAnsi="Times New Roman" w:cs="Times New Roman"/>
          <w:sz w:val="24"/>
          <w:szCs w:val="24"/>
        </w:rPr>
        <w:t>Тестирование уровня физической подготовленности во флорболе.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Технические приемы и тактические действия во флорболе, изученные на уровне начального общего образования.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1A21F7" w:rsidRDefault="00C05265">
      <w:pPr>
        <w:spacing w:line="238" w:lineRule="auto"/>
        <w:ind w:left="980"/>
        <w:rPr>
          <w:sz w:val="20"/>
          <w:szCs w:val="20"/>
        </w:rPr>
      </w:pPr>
      <w:r>
        <w:rPr>
          <w:rFonts w:ascii="Times New Roman" w:eastAsia="Times New Roman" w:hAnsi="Times New Roman" w:cs="Times New Roman"/>
          <w:sz w:val="24"/>
          <w:szCs w:val="24"/>
        </w:rPr>
        <w:t>Ведение мяча: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различными способами дриблинга (с перекладыванием, способом «пятка-носок»);</w:t>
      </w:r>
    </w:p>
    <w:p w:rsidR="001A21F7" w:rsidRDefault="00C05265">
      <w:pPr>
        <w:spacing w:line="237" w:lineRule="auto"/>
        <w:ind w:left="980"/>
        <w:rPr>
          <w:sz w:val="20"/>
          <w:szCs w:val="20"/>
        </w:rPr>
      </w:pPr>
      <w:r>
        <w:rPr>
          <w:rFonts w:ascii="Times New Roman" w:eastAsia="Times New Roman" w:hAnsi="Times New Roman" w:cs="Times New Roman"/>
          <w:sz w:val="24"/>
          <w:szCs w:val="24"/>
        </w:rPr>
        <w:t>без отрыва мяча от крюка клюшки;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ведение мяча толками (ударами), ведение, прикрывая мяч корпусом;</w:t>
      </w:r>
    </w:p>
    <w:p w:rsidR="001A21F7" w:rsidRDefault="00C05265">
      <w:pPr>
        <w:spacing w:line="237" w:lineRule="auto"/>
        <w:ind w:left="980"/>
        <w:rPr>
          <w:sz w:val="20"/>
          <w:szCs w:val="20"/>
        </w:rPr>
      </w:pPr>
      <w:r>
        <w:rPr>
          <w:rFonts w:ascii="Times New Roman" w:eastAsia="Times New Roman" w:hAnsi="Times New Roman" w:cs="Times New Roman"/>
          <w:sz w:val="24"/>
          <w:szCs w:val="24"/>
        </w:rPr>
        <w:t>смешанный способ ведения мяча.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A21F7" w:rsidRDefault="00C05265">
      <w:pPr>
        <w:ind w:left="980"/>
        <w:rPr>
          <w:sz w:val="20"/>
          <w:szCs w:val="20"/>
        </w:rPr>
      </w:pPr>
      <w:r>
        <w:rPr>
          <w:rFonts w:ascii="Times New Roman" w:eastAsia="Times New Roman" w:hAnsi="Times New Roman" w:cs="Times New Roman"/>
          <w:sz w:val="24"/>
          <w:szCs w:val="24"/>
        </w:rPr>
        <w:t>Передача мяча: ударом, броском, верхом, по полу, неудобной стороной.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Бросок мяча: заметающий, кистевой, с дуги, с неудобной стороны.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Удар по мячу: заметающий, удар-щелчок, прямой удар, удар с неудобной стороны, удар по летному мячу.</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A21F7" w:rsidRDefault="00C05265">
      <w:pPr>
        <w:tabs>
          <w:tab w:val="left" w:pos="2420"/>
        </w:tabs>
        <w:spacing w:line="237" w:lineRule="auto"/>
        <w:ind w:left="980"/>
        <w:rPr>
          <w:sz w:val="20"/>
          <w:szCs w:val="20"/>
        </w:rPr>
      </w:pPr>
      <w:r>
        <w:rPr>
          <w:rFonts w:ascii="Times New Roman" w:eastAsia="Times New Roman" w:hAnsi="Times New Roman" w:cs="Times New Roman"/>
          <w:sz w:val="24"/>
          <w:szCs w:val="24"/>
        </w:rPr>
        <w:t>Отбор мяча</w:t>
      </w:r>
      <w:r>
        <w:rPr>
          <w:sz w:val="20"/>
          <w:szCs w:val="20"/>
        </w:rPr>
        <w:tab/>
      </w:r>
      <w:r>
        <w:rPr>
          <w:rFonts w:ascii="Times New Roman" w:eastAsia="Times New Roman" w:hAnsi="Times New Roman" w:cs="Times New Roman"/>
          <w:sz w:val="24"/>
          <w:szCs w:val="24"/>
        </w:rPr>
        <w:t>(в момент приема и во время ведения): выбивание или вытаскивание.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Перехват мяча: клюшкой, ногой, корпусом.</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1A21F7" w:rsidRDefault="00C05265">
      <w:pPr>
        <w:ind w:left="980"/>
        <w:rPr>
          <w:sz w:val="20"/>
          <w:szCs w:val="20"/>
        </w:rPr>
      </w:pPr>
      <w:r>
        <w:rPr>
          <w:rFonts w:ascii="Times New Roman" w:eastAsia="Times New Roman" w:hAnsi="Times New Roman" w:cs="Times New Roman"/>
          <w:sz w:val="24"/>
          <w:szCs w:val="24"/>
        </w:rPr>
        <w:t>Техника игры вратаря: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стойка (высокая, средняя, низкая);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элементы техники нападения (передача мяча рукой).</w:t>
      </w:r>
    </w:p>
    <w:p w:rsidR="001A21F7" w:rsidRDefault="001A21F7">
      <w:pPr>
        <w:spacing w:line="10" w:lineRule="exact"/>
        <w:rPr>
          <w:sz w:val="20"/>
          <w:szCs w:val="20"/>
        </w:rPr>
      </w:pPr>
    </w:p>
    <w:p w:rsidR="001A21F7" w:rsidRDefault="00C05265" w:rsidP="00DD0C1D">
      <w:pPr>
        <w:spacing w:line="235" w:lineRule="auto"/>
        <w:ind w:left="260" w:firstLine="711"/>
        <w:jc w:val="both"/>
        <w:rPr>
          <w:sz w:val="20"/>
          <w:szCs w:val="20"/>
        </w:rPr>
      </w:pPr>
      <w:r>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атакующие действия (пас), руководство игрой партнеров по обороне.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Тактика нападения: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1A21F7" w:rsidRDefault="001A21F7">
      <w:pPr>
        <w:spacing w:line="1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Тактика защиты:</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w:t>
      </w:r>
    </w:p>
    <w:p w:rsidR="001A21F7" w:rsidRDefault="001A21F7">
      <w:pPr>
        <w:spacing w:line="12" w:lineRule="exact"/>
        <w:rPr>
          <w:sz w:val="20"/>
          <w:szCs w:val="20"/>
        </w:rPr>
      </w:pPr>
    </w:p>
    <w:p w:rsidR="001A21F7" w:rsidRDefault="00C05265">
      <w:pPr>
        <w:numPr>
          <w:ilvl w:val="0"/>
          <w:numId w:val="379"/>
        </w:numPr>
        <w:tabs>
          <w:tab w:val="left" w:pos="519"/>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A21F7" w:rsidRDefault="001A21F7">
      <w:pPr>
        <w:spacing w:line="13"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163.10.10.7. Содержание модуля по флорболу направлено на достижение обучающимися личностных, метапредметных и предметных результатов обучения.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A21F7" w:rsidRDefault="001A21F7">
      <w:pPr>
        <w:spacing w:line="11" w:lineRule="exact"/>
        <w:rPr>
          <w:rFonts w:eastAsia="Times New Roman"/>
          <w:sz w:val="24"/>
          <w:szCs w:val="24"/>
        </w:rPr>
      </w:pPr>
    </w:p>
    <w:p w:rsidR="001A21F7" w:rsidRDefault="00C05265">
      <w:pPr>
        <w:spacing w:line="238" w:lineRule="auto"/>
        <w:ind w:left="260" w:firstLine="711"/>
        <w:jc w:val="both"/>
        <w:rPr>
          <w:rFonts w:eastAsia="Times New Roman"/>
          <w:sz w:val="24"/>
          <w:szCs w:val="24"/>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A21F7" w:rsidRDefault="001A21F7">
      <w:pPr>
        <w:spacing w:line="16"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A21F7" w:rsidRDefault="001A21F7">
      <w:pPr>
        <w:spacing w:line="21" w:lineRule="exact"/>
        <w:rPr>
          <w:rFonts w:eastAsia="Times New Roman"/>
          <w:sz w:val="24"/>
          <w:szCs w:val="24"/>
        </w:rPr>
      </w:pPr>
    </w:p>
    <w:p w:rsidR="001A21F7" w:rsidRDefault="00C05265" w:rsidP="00DD0C1D">
      <w:pPr>
        <w:spacing w:line="236" w:lineRule="auto"/>
        <w:ind w:left="260" w:firstLine="711"/>
        <w:jc w:val="both"/>
        <w:rPr>
          <w:sz w:val="20"/>
          <w:szCs w:val="20"/>
        </w:rPr>
      </w:pPr>
      <w:r>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тренировочной, досуговой, игровой и соревновательной деятельности, судейской практики на принципах доброжелательности и взаимопомощи;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A21F7" w:rsidRDefault="001A21F7">
      <w:pPr>
        <w:spacing w:line="11" w:lineRule="exact"/>
        <w:rPr>
          <w:sz w:val="20"/>
          <w:szCs w:val="20"/>
        </w:rPr>
      </w:pPr>
    </w:p>
    <w:p w:rsidR="001A21F7" w:rsidRDefault="00C05265">
      <w:pPr>
        <w:spacing w:line="237" w:lineRule="auto"/>
        <w:ind w:left="260" w:right="20"/>
        <w:jc w:val="right"/>
        <w:rPr>
          <w:sz w:val="20"/>
          <w:szCs w:val="20"/>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ответственной деятельности средствами флорбола.</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A21F7" w:rsidRDefault="001A21F7">
      <w:pPr>
        <w:spacing w:line="17"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понимание роли и значения занятий флорболом в формировании личностных качеств,</w:t>
      </w:r>
    </w:p>
    <w:p w:rsidR="001A21F7" w:rsidRDefault="001A21F7">
      <w:pPr>
        <w:spacing w:line="10" w:lineRule="exact"/>
        <w:rPr>
          <w:sz w:val="20"/>
          <w:szCs w:val="20"/>
        </w:rPr>
      </w:pPr>
    </w:p>
    <w:p w:rsidR="001A21F7" w:rsidRDefault="00C05265">
      <w:pPr>
        <w:numPr>
          <w:ilvl w:val="0"/>
          <w:numId w:val="380"/>
        </w:numPr>
        <w:tabs>
          <w:tab w:val="left" w:pos="452"/>
        </w:tabs>
        <w:spacing w:after="0" w:line="235" w:lineRule="auto"/>
        <w:ind w:left="260" w:right="20"/>
        <w:rPr>
          <w:rFonts w:eastAsia="Times New Roman"/>
          <w:sz w:val="24"/>
          <w:szCs w:val="24"/>
        </w:rPr>
      </w:pPr>
      <w:r>
        <w:rPr>
          <w:rFonts w:ascii="Times New Roman" w:eastAsia="Times New Roman" w:hAnsi="Times New Roman" w:cs="Times New Roman"/>
          <w:sz w:val="24"/>
          <w:szCs w:val="24"/>
        </w:rPr>
        <w:t>активном включении в здоровый образ жизни, укреплении и сохранении индивидуального здоровья;</w:t>
      </w:r>
    </w:p>
    <w:p w:rsidR="001A21F7" w:rsidRDefault="001A21F7">
      <w:pPr>
        <w:spacing w:line="12" w:lineRule="exact"/>
        <w:rPr>
          <w:rFonts w:eastAsia="Times New Roman"/>
          <w:sz w:val="24"/>
          <w:szCs w:val="24"/>
        </w:rPr>
      </w:pPr>
    </w:p>
    <w:p w:rsidR="001A21F7" w:rsidRDefault="00C05265">
      <w:pPr>
        <w:spacing w:line="235" w:lineRule="auto"/>
        <w:ind w:left="260" w:right="20" w:firstLine="711"/>
        <w:jc w:val="both"/>
        <w:rPr>
          <w:rFonts w:eastAsia="Times New Roman"/>
          <w:sz w:val="24"/>
          <w:szCs w:val="24"/>
        </w:rPr>
      </w:pPr>
      <w:r>
        <w:rPr>
          <w:rFonts w:ascii="Times New Roman" w:eastAsia="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w:t>
      </w:r>
    </w:p>
    <w:p w:rsidR="001A21F7" w:rsidRDefault="001A21F7">
      <w:pPr>
        <w:sectPr w:rsidR="001A21F7">
          <w:pgSz w:w="11900" w:h="16838"/>
          <w:pgMar w:top="561" w:right="549" w:bottom="789" w:left="1440" w:header="0" w:footer="0" w:gutter="0"/>
          <w:cols w:space="720" w:equalWidth="0">
            <w:col w:w="9920"/>
          </w:cols>
        </w:sectPr>
      </w:pPr>
    </w:p>
    <w:p w:rsidR="001A21F7" w:rsidRDefault="00C05265">
      <w:pPr>
        <w:ind w:right="-259"/>
        <w:jc w:val="center"/>
        <w:rPr>
          <w:sz w:val="20"/>
          <w:szCs w:val="20"/>
        </w:rPr>
      </w:pPr>
      <w:r>
        <w:rPr>
          <w:rFonts w:ascii="Times New Roman" w:eastAsia="Times New Roman" w:hAnsi="Times New Roman" w:cs="Times New Roman"/>
          <w:sz w:val="24"/>
          <w:szCs w:val="24"/>
        </w:rPr>
        <w:t>651</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клубов, игроках ведущих флорбольных клубов региона и Российской Федерации;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знания правил соревнований по виду спорта флорбол, состава судейской коллегии,</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A21F7" w:rsidRDefault="001A21F7">
      <w:pPr>
        <w:spacing w:line="2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A21F7" w:rsidRDefault="001A21F7">
      <w:pPr>
        <w:spacing w:line="11"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163.10.11. Модуль «Легкая атлетика».</w:t>
      </w:r>
    </w:p>
    <w:p w:rsidR="001A21F7" w:rsidRDefault="00C05265">
      <w:pPr>
        <w:spacing w:line="237" w:lineRule="auto"/>
        <w:ind w:left="980"/>
        <w:rPr>
          <w:sz w:val="20"/>
          <w:szCs w:val="20"/>
        </w:rPr>
      </w:pPr>
      <w:r>
        <w:rPr>
          <w:rFonts w:ascii="Times New Roman" w:eastAsia="Times New Roman" w:hAnsi="Times New Roman" w:cs="Times New Roman"/>
          <w:sz w:val="24"/>
          <w:szCs w:val="24"/>
        </w:rPr>
        <w:t>163.10.11.1. Пояснительная записка модуля «Легкая атлетика».</w:t>
      </w:r>
    </w:p>
    <w:p w:rsidR="001A21F7" w:rsidRDefault="001A21F7">
      <w:pPr>
        <w:spacing w:line="16" w:lineRule="exact"/>
        <w:rPr>
          <w:sz w:val="20"/>
          <w:szCs w:val="20"/>
        </w:rPr>
      </w:pPr>
    </w:p>
    <w:p w:rsidR="001A21F7" w:rsidRDefault="00C05265" w:rsidP="00791FD1">
      <w:pPr>
        <w:spacing w:line="236" w:lineRule="auto"/>
        <w:ind w:left="260" w:firstLine="711"/>
        <w:jc w:val="both"/>
        <w:rPr>
          <w:sz w:val="20"/>
          <w:szCs w:val="20"/>
        </w:rPr>
      </w:pPr>
      <w:r>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w:t>
      </w:r>
    </w:p>
    <w:p w:rsidR="001A21F7" w:rsidRDefault="001A21F7">
      <w:pPr>
        <w:spacing w:line="303"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163.10.11.3. Задачами изучения модуля по легкой атлетике являются: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w:t>
      </w:r>
    </w:p>
    <w:p w:rsidR="001A21F7" w:rsidRDefault="001A21F7">
      <w:pPr>
        <w:spacing w:line="10" w:lineRule="exact"/>
        <w:rPr>
          <w:sz w:val="20"/>
          <w:szCs w:val="20"/>
        </w:rPr>
      </w:pPr>
    </w:p>
    <w:p w:rsidR="001A21F7" w:rsidRDefault="00C05265">
      <w:pPr>
        <w:numPr>
          <w:ilvl w:val="0"/>
          <w:numId w:val="381"/>
        </w:numPr>
        <w:tabs>
          <w:tab w:val="left" w:pos="519"/>
        </w:tabs>
        <w:spacing w:after="0" w:line="235" w:lineRule="auto"/>
        <w:ind w:left="260"/>
        <w:rPr>
          <w:rFonts w:eastAsia="Times New Roman"/>
          <w:sz w:val="24"/>
          <w:szCs w:val="24"/>
        </w:rPr>
      </w:pPr>
      <w:r>
        <w:rPr>
          <w:rFonts w:ascii="Times New Roman" w:eastAsia="Times New Roman" w:hAnsi="Times New Roman" w:cs="Times New Roman"/>
          <w:sz w:val="24"/>
          <w:szCs w:val="24"/>
        </w:rPr>
        <w:t>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одаренных детей в области спорта.</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163.10.11.4. Место и роль модуля по легкой атлетике.</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1" w:lineRule="exact"/>
        <w:rPr>
          <w:rFonts w:eastAsia="Times New Roman"/>
          <w:sz w:val="24"/>
          <w:szCs w:val="24"/>
        </w:rPr>
      </w:pPr>
    </w:p>
    <w:p w:rsidR="001A21F7" w:rsidRDefault="00C05265" w:rsidP="00382C04">
      <w:pPr>
        <w:spacing w:line="235" w:lineRule="auto"/>
        <w:ind w:left="260" w:firstLine="711"/>
        <w:jc w:val="both"/>
        <w:rPr>
          <w:sz w:val="20"/>
          <w:szCs w:val="20"/>
        </w:rPr>
      </w:pPr>
      <w:r>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w:t>
      </w:r>
    </w:p>
    <w:p w:rsidR="001A21F7" w:rsidRDefault="001A21F7">
      <w:pPr>
        <w:spacing w:line="303"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163.10.11.5. Модуль по легкой атлетике может быть реализован в следующих вариантах: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A21F7" w:rsidRDefault="001A21F7">
      <w:pPr>
        <w:spacing w:line="18" w:lineRule="exact"/>
        <w:rPr>
          <w:sz w:val="20"/>
          <w:szCs w:val="20"/>
        </w:rPr>
      </w:pPr>
    </w:p>
    <w:p w:rsidR="001A21F7" w:rsidRDefault="00C05265">
      <w:pPr>
        <w:numPr>
          <w:ilvl w:val="0"/>
          <w:numId w:val="382"/>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4" w:lineRule="exact"/>
        <w:rPr>
          <w:rFonts w:eastAsia="Times New Roman"/>
          <w:sz w:val="24"/>
          <w:szCs w:val="24"/>
        </w:rPr>
      </w:pPr>
    </w:p>
    <w:p w:rsidR="001A21F7" w:rsidRDefault="00C05265">
      <w:pPr>
        <w:numPr>
          <w:ilvl w:val="0"/>
          <w:numId w:val="382"/>
        </w:numPr>
        <w:tabs>
          <w:tab w:val="left" w:pos="11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13" w:lineRule="exact"/>
        <w:rPr>
          <w:rFonts w:eastAsia="Times New Roman"/>
          <w:sz w:val="24"/>
          <w:szCs w:val="24"/>
        </w:rPr>
      </w:pPr>
    </w:p>
    <w:p w:rsidR="001A21F7" w:rsidRDefault="00C05265">
      <w:pPr>
        <w:spacing w:line="235" w:lineRule="auto"/>
        <w:ind w:left="980" w:right="3540"/>
        <w:rPr>
          <w:rFonts w:eastAsia="Times New Roman"/>
          <w:sz w:val="24"/>
          <w:szCs w:val="24"/>
        </w:rPr>
      </w:pPr>
      <w:r>
        <w:rPr>
          <w:rFonts w:ascii="Times New Roman" w:eastAsia="Times New Roman" w:hAnsi="Times New Roman" w:cs="Times New Roman"/>
          <w:sz w:val="24"/>
          <w:szCs w:val="24"/>
        </w:rPr>
        <w:t>163.10.11.6. Содержание модуля по легкой атлетике. Знания о легкой атлетике.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Достижения отечественных легкоатлетов  на мировых первенствах  и Олимпийских</w:t>
      </w:r>
    </w:p>
    <w:p w:rsidR="001A21F7" w:rsidRDefault="001A21F7">
      <w:pPr>
        <w:spacing w:line="3" w:lineRule="exact"/>
        <w:rPr>
          <w:rFonts w:eastAsia="Times New Roman"/>
          <w:sz w:val="24"/>
          <w:szCs w:val="24"/>
        </w:rPr>
      </w:pPr>
    </w:p>
    <w:p w:rsidR="001A21F7" w:rsidRDefault="00C05265">
      <w:pPr>
        <w:ind w:left="260"/>
        <w:rPr>
          <w:rFonts w:eastAsia="Times New Roman"/>
          <w:sz w:val="24"/>
          <w:szCs w:val="24"/>
        </w:rPr>
      </w:pPr>
      <w:r>
        <w:rPr>
          <w:rFonts w:ascii="Times New Roman" w:eastAsia="Times New Roman" w:hAnsi="Times New Roman" w:cs="Times New Roman"/>
          <w:sz w:val="24"/>
          <w:szCs w:val="24"/>
        </w:rPr>
        <w:t>играх.</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Словарь терминов и определений по легкой атлетике.</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A21F7" w:rsidRDefault="001A21F7">
      <w:pPr>
        <w:spacing w:line="16" w:lineRule="exact"/>
        <w:rPr>
          <w:rFonts w:eastAsia="Times New Roman"/>
          <w:sz w:val="24"/>
          <w:szCs w:val="24"/>
        </w:rPr>
      </w:pPr>
    </w:p>
    <w:p w:rsidR="001A21F7" w:rsidRDefault="00C05265">
      <w:pPr>
        <w:spacing w:line="233" w:lineRule="auto"/>
        <w:ind w:left="980" w:right="440"/>
        <w:rPr>
          <w:rFonts w:eastAsia="Times New Roman"/>
          <w:sz w:val="24"/>
          <w:szCs w:val="24"/>
        </w:rPr>
      </w:pPr>
      <w:r>
        <w:rPr>
          <w:rFonts w:ascii="Times New Roman" w:eastAsia="Times New Roman" w:hAnsi="Times New Roman" w:cs="Times New Roman"/>
          <w:sz w:val="24"/>
          <w:szCs w:val="24"/>
        </w:rPr>
        <w:t>Основные средства и методы обучения технике различных видов легкой атлетики. Основы прикладного значения различных видов легкой атлетики.</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Игры и развлечения при занятиях различными видами легкой атлетики.</w:t>
      </w:r>
    </w:p>
    <w:p w:rsidR="001A21F7" w:rsidRDefault="001A21F7">
      <w:pPr>
        <w:spacing w:line="10" w:lineRule="exact"/>
        <w:rPr>
          <w:rFonts w:eastAsia="Times New Roman"/>
          <w:sz w:val="24"/>
          <w:szCs w:val="24"/>
        </w:rPr>
      </w:pPr>
    </w:p>
    <w:p w:rsidR="001A21F7" w:rsidRDefault="00C05265" w:rsidP="0000104E">
      <w:pPr>
        <w:spacing w:line="235" w:lineRule="auto"/>
        <w:ind w:left="260" w:firstLine="711"/>
        <w:rPr>
          <w:sz w:val="20"/>
          <w:szCs w:val="20"/>
        </w:rPr>
      </w:pPr>
      <w:r>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A21F7" w:rsidRDefault="001A21F7">
      <w:pPr>
        <w:spacing w:line="291" w:lineRule="exact"/>
        <w:rPr>
          <w:sz w:val="20"/>
          <w:szCs w:val="20"/>
        </w:rPr>
      </w:pPr>
    </w:p>
    <w:p w:rsidR="001A21F7" w:rsidRDefault="00C05265">
      <w:pPr>
        <w:numPr>
          <w:ilvl w:val="0"/>
          <w:numId w:val="38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Правила личной гигиены, требования к спортивной одежде, кроссовой и специальной обуви для занятий легкой атлетикой.</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Правильное сбалансированное питание в различных видах легкой атлетики. Индивидуальные комплексы упражнений, включающие общеразвивающие,</w:t>
      </w:r>
    </w:p>
    <w:p w:rsidR="001A21F7" w:rsidRDefault="001A21F7">
      <w:pPr>
        <w:spacing w:line="12"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A21F7" w:rsidRDefault="00C05265">
      <w:pPr>
        <w:ind w:left="980"/>
        <w:rPr>
          <w:sz w:val="20"/>
          <w:szCs w:val="20"/>
        </w:rPr>
      </w:pPr>
      <w:r>
        <w:rPr>
          <w:rFonts w:ascii="Times New Roman" w:eastAsia="Times New Roman" w:hAnsi="Times New Roman" w:cs="Times New Roman"/>
          <w:sz w:val="24"/>
          <w:szCs w:val="24"/>
        </w:rPr>
        <w:t>Самостоятельное освоение двигательных действий.</w:t>
      </w:r>
    </w:p>
    <w:p w:rsidR="001A21F7" w:rsidRDefault="001A21F7">
      <w:pPr>
        <w:spacing w:line="14"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Судейство простейших спортивных соревнований по различным видам легкой атлетики в качестве судьи.</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1A21F7" w:rsidRDefault="00C05265">
      <w:pPr>
        <w:numPr>
          <w:ilvl w:val="0"/>
          <w:numId w:val="384"/>
        </w:numPr>
        <w:tabs>
          <w:tab w:val="left" w:pos="1240"/>
        </w:tabs>
        <w:spacing w:after="0" w:line="238" w:lineRule="auto"/>
        <w:ind w:left="1240" w:hanging="269"/>
        <w:rPr>
          <w:rFonts w:eastAsia="Times New Roman"/>
          <w:sz w:val="24"/>
          <w:szCs w:val="24"/>
        </w:rPr>
      </w:pPr>
      <w:r>
        <w:rPr>
          <w:rFonts w:ascii="Times New Roman" w:eastAsia="Times New Roman" w:hAnsi="Times New Roman" w:cs="Times New Roman"/>
          <w:sz w:val="24"/>
          <w:szCs w:val="24"/>
        </w:rPr>
        <w:t>Физическое совершенствование.</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A21F7" w:rsidRDefault="00C05265">
      <w:pPr>
        <w:ind w:left="980"/>
        <w:rPr>
          <w:sz w:val="20"/>
          <w:szCs w:val="20"/>
        </w:rPr>
      </w:pPr>
      <w:r>
        <w:rPr>
          <w:rFonts w:ascii="Times New Roman" w:eastAsia="Times New Roman" w:hAnsi="Times New Roman" w:cs="Times New Roman"/>
          <w:sz w:val="24"/>
          <w:szCs w:val="24"/>
        </w:rPr>
        <w:t>Прикладные виды легкой атлетики (кросс).</w:t>
      </w:r>
    </w:p>
    <w:p w:rsidR="001A21F7" w:rsidRDefault="001A21F7">
      <w:pPr>
        <w:spacing w:line="14"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Тестовые упражнения по физической подготовленности в беге, прыжках и метаниях. Участие в соревновательной деятельности. Соревнования, проводимые по</w:t>
      </w:r>
    </w:p>
    <w:p w:rsidR="001A21F7" w:rsidRDefault="001A21F7">
      <w:pPr>
        <w:spacing w:line="17"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нестандартным многоборьям (3-4 вида - «станции»), имеющие четкую направленность – спринтерско-барьерную, прыжковую или метательскую.</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проявление готовности обучающихся к саморазвитию и самообразованию, мотивации</w:t>
      </w:r>
    </w:p>
    <w:p w:rsidR="001A21F7" w:rsidRDefault="001A21F7">
      <w:pPr>
        <w:spacing w:line="10" w:lineRule="exact"/>
        <w:rPr>
          <w:sz w:val="20"/>
          <w:szCs w:val="20"/>
        </w:rPr>
      </w:pPr>
    </w:p>
    <w:p w:rsidR="001A21F7" w:rsidRPr="00521DB6" w:rsidRDefault="00C05265" w:rsidP="0046007C">
      <w:pPr>
        <w:numPr>
          <w:ilvl w:val="0"/>
          <w:numId w:val="385"/>
        </w:numPr>
        <w:tabs>
          <w:tab w:val="left" w:pos="596"/>
        </w:tabs>
        <w:spacing w:after="0" w:line="303" w:lineRule="exact"/>
        <w:ind w:left="260" w:right="-259"/>
        <w:jc w:val="center"/>
        <w:rPr>
          <w:sz w:val="20"/>
          <w:szCs w:val="20"/>
        </w:rPr>
      </w:pPr>
      <w:r w:rsidRPr="00521DB6">
        <w:rPr>
          <w:rFonts w:ascii="Times New Roman" w:eastAsia="Times New Roman" w:hAnsi="Times New Roman" w:cs="Times New Roman"/>
          <w:sz w:val="24"/>
          <w:szCs w:val="24"/>
        </w:rPr>
        <w:t>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A21F7" w:rsidRDefault="001A21F7">
      <w:pPr>
        <w:spacing w:line="12" w:lineRule="exact"/>
        <w:rPr>
          <w:sz w:val="20"/>
          <w:szCs w:val="20"/>
        </w:rPr>
      </w:pPr>
    </w:p>
    <w:p w:rsidR="001A21F7" w:rsidRDefault="00C05265" w:rsidP="00D138D6">
      <w:pPr>
        <w:spacing w:line="235" w:lineRule="auto"/>
        <w:ind w:left="260" w:firstLine="711"/>
        <w:jc w:val="both"/>
        <w:rPr>
          <w:sz w:val="20"/>
          <w:szCs w:val="20"/>
        </w:rPr>
      </w:pPr>
      <w:r>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стадиона;</w:t>
      </w:r>
    </w:p>
    <w:p w:rsidR="001A21F7" w:rsidRDefault="001A21F7">
      <w:pPr>
        <w:spacing w:line="2" w:lineRule="exact"/>
        <w:rPr>
          <w:sz w:val="20"/>
          <w:szCs w:val="20"/>
        </w:rPr>
      </w:pPr>
    </w:p>
    <w:p w:rsidR="001A21F7" w:rsidRDefault="00C05265">
      <w:pPr>
        <w:tabs>
          <w:tab w:val="left" w:pos="1960"/>
          <w:tab w:val="left" w:pos="3320"/>
          <w:tab w:val="left" w:pos="4700"/>
          <w:tab w:val="left" w:pos="6280"/>
          <w:tab w:val="left" w:pos="7920"/>
        </w:tabs>
        <w:ind w:left="980"/>
        <w:rPr>
          <w:sz w:val="20"/>
          <w:szCs w:val="20"/>
        </w:rPr>
      </w:pPr>
      <w:r>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ab/>
        <w:t>выполнять</w:t>
      </w:r>
      <w:r>
        <w:rPr>
          <w:rFonts w:ascii="Times New Roman" w:eastAsia="Times New Roman" w:hAnsi="Times New Roman" w:cs="Times New Roman"/>
          <w:sz w:val="24"/>
          <w:szCs w:val="24"/>
        </w:rPr>
        <w:tab/>
        <w:t>комплексы</w:t>
      </w:r>
      <w:r>
        <w:rPr>
          <w:rFonts w:ascii="Times New Roman" w:eastAsia="Times New Roman" w:hAnsi="Times New Roman" w:cs="Times New Roman"/>
          <w:sz w:val="24"/>
          <w:szCs w:val="24"/>
        </w:rPr>
        <w:tab/>
        <w:t>упражнений,</w:t>
      </w:r>
      <w:r>
        <w:rPr>
          <w:rFonts w:ascii="Times New Roman" w:eastAsia="Times New Roman" w:hAnsi="Times New Roman" w:cs="Times New Roman"/>
          <w:sz w:val="24"/>
          <w:szCs w:val="24"/>
        </w:rPr>
        <w:tab/>
        <w:t>включающие</w:t>
      </w:r>
      <w:r>
        <w:rPr>
          <w:sz w:val="20"/>
          <w:szCs w:val="20"/>
        </w:rPr>
        <w:tab/>
      </w:r>
      <w:r>
        <w:rPr>
          <w:rFonts w:ascii="Times New Roman" w:eastAsia="Times New Roman" w:hAnsi="Times New Roman" w:cs="Times New Roman"/>
          <w:sz w:val="23"/>
          <w:szCs w:val="23"/>
        </w:rPr>
        <w:t>общеразвивающие,</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A21F7" w:rsidRDefault="00C05265">
      <w:pPr>
        <w:ind w:left="980"/>
        <w:rPr>
          <w:sz w:val="20"/>
          <w:szCs w:val="20"/>
        </w:rPr>
      </w:pPr>
      <w:r>
        <w:rPr>
          <w:rFonts w:ascii="Times New Roman" w:eastAsia="Times New Roman" w:hAnsi="Times New Roman" w:cs="Times New Roman"/>
          <w:sz w:val="24"/>
          <w:szCs w:val="24"/>
        </w:rPr>
        <w:t>163.10.12. Модуль «Бадминтон».</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163.10.12.1. Пояснительная записка модуля «Бадминтон».</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20"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A21F7" w:rsidRDefault="001A21F7">
      <w:pPr>
        <w:spacing w:line="19" w:lineRule="exact"/>
        <w:rPr>
          <w:sz w:val="20"/>
          <w:szCs w:val="20"/>
        </w:rPr>
      </w:pPr>
    </w:p>
    <w:p w:rsidR="001A21F7" w:rsidRDefault="00C05265">
      <w:pPr>
        <w:numPr>
          <w:ilvl w:val="0"/>
          <w:numId w:val="386"/>
        </w:numPr>
        <w:tabs>
          <w:tab w:val="left" w:pos="1254"/>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A21F7" w:rsidRDefault="001A21F7">
      <w:pPr>
        <w:spacing w:line="2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A21F7" w:rsidRDefault="001A21F7">
      <w:pPr>
        <w:spacing w:line="5"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163.10.12.3. Задачами изучения модуля по бадминтону являются:</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A21F7" w:rsidRDefault="001A21F7">
      <w:pPr>
        <w:sectPr w:rsidR="001A21F7">
          <w:pgSz w:w="11900" w:h="16838"/>
          <w:pgMar w:top="561" w:right="569" w:bottom="792" w:left="1440" w:header="0" w:footer="0" w:gutter="0"/>
          <w:cols w:space="720" w:equalWidth="0">
            <w:col w:w="9900"/>
          </w:cols>
        </w:sectPr>
      </w:pPr>
    </w:p>
    <w:p w:rsidR="001A21F7" w:rsidRDefault="00C05265">
      <w:pPr>
        <w:ind w:right="-259"/>
        <w:jc w:val="center"/>
        <w:rPr>
          <w:sz w:val="20"/>
          <w:szCs w:val="20"/>
        </w:rPr>
      </w:pPr>
      <w:r>
        <w:rPr>
          <w:rFonts w:ascii="Times New Roman" w:eastAsia="Times New Roman" w:hAnsi="Times New Roman" w:cs="Times New Roman"/>
          <w:sz w:val="24"/>
          <w:szCs w:val="24"/>
        </w:rPr>
        <w:t>657</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1A21F7" w:rsidRDefault="00C05265">
      <w:pPr>
        <w:spacing w:line="237" w:lineRule="auto"/>
        <w:ind w:left="980"/>
        <w:rPr>
          <w:sz w:val="20"/>
          <w:szCs w:val="20"/>
        </w:rPr>
      </w:pPr>
      <w:r>
        <w:rPr>
          <w:rFonts w:ascii="Times New Roman" w:eastAsia="Times New Roman" w:hAnsi="Times New Roman" w:cs="Times New Roman"/>
          <w:sz w:val="24"/>
          <w:szCs w:val="24"/>
        </w:rPr>
        <w:t>163.10.12.4. Место и роль модуля по бадминтону.</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163.10.12.5. Модуль по бадминтону может быть реализован в следующих вариантах:</w:t>
      </w:r>
    </w:p>
    <w:p w:rsidR="001A21F7" w:rsidRDefault="00C05265">
      <w:pPr>
        <w:tabs>
          <w:tab w:val="left" w:pos="1540"/>
          <w:tab w:val="left" w:pos="3520"/>
          <w:tab w:val="left" w:pos="5180"/>
          <w:tab w:val="left" w:pos="6360"/>
          <w:tab w:val="left" w:pos="7780"/>
          <w:tab w:val="left" w:pos="8960"/>
        </w:tabs>
        <w:ind w:left="980"/>
        <w:rPr>
          <w:sz w:val="20"/>
          <w:szCs w:val="20"/>
        </w:rPr>
      </w:pPr>
      <w:r>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ab/>
        <w:t>самостоятельном</w:t>
      </w:r>
      <w:r>
        <w:rPr>
          <w:rFonts w:ascii="Times New Roman" w:eastAsia="Times New Roman" w:hAnsi="Times New Roman" w:cs="Times New Roman"/>
          <w:sz w:val="24"/>
          <w:szCs w:val="24"/>
        </w:rPr>
        <w:tab/>
        <w:t>планировании</w:t>
      </w:r>
      <w:r>
        <w:rPr>
          <w:rFonts w:ascii="Times New Roman" w:eastAsia="Times New Roman" w:hAnsi="Times New Roman" w:cs="Times New Roman"/>
          <w:sz w:val="24"/>
          <w:szCs w:val="24"/>
        </w:rPr>
        <w:tab/>
        <w:t>учителем</w:t>
      </w:r>
      <w:r>
        <w:rPr>
          <w:rFonts w:ascii="Times New Roman" w:eastAsia="Times New Roman" w:hAnsi="Times New Roman" w:cs="Times New Roman"/>
          <w:sz w:val="24"/>
          <w:szCs w:val="24"/>
        </w:rPr>
        <w:tab/>
        <w:t>физической</w:t>
      </w:r>
      <w:r>
        <w:rPr>
          <w:rFonts w:ascii="Times New Roman" w:eastAsia="Times New Roman" w:hAnsi="Times New Roman" w:cs="Times New Roman"/>
          <w:sz w:val="24"/>
          <w:szCs w:val="24"/>
        </w:rPr>
        <w:tab/>
        <w:t>культуры</w:t>
      </w:r>
      <w:r>
        <w:rPr>
          <w:sz w:val="20"/>
          <w:szCs w:val="20"/>
        </w:rPr>
        <w:tab/>
      </w:r>
      <w:r>
        <w:rPr>
          <w:rFonts w:ascii="Times New Roman" w:eastAsia="Times New Roman" w:hAnsi="Times New Roman" w:cs="Times New Roman"/>
          <w:sz w:val="23"/>
          <w:szCs w:val="23"/>
        </w:rPr>
        <w:t>процесса</w:t>
      </w:r>
    </w:p>
    <w:p w:rsidR="001A21F7" w:rsidRDefault="001A21F7">
      <w:pPr>
        <w:spacing w:line="15"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освоения обучающимися учебного материала по бадминтону с учётом возраста и физической подготовленности обучающихся;</w:t>
      </w:r>
    </w:p>
    <w:p w:rsidR="001A21F7" w:rsidRDefault="001A21F7">
      <w:pPr>
        <w:spacing w:line="16" w:lineRule="exact"/>
        <w:rPr>
          <w:sz w:val="20"/>
          <w:szCs w:val="20"/>
        </w:rPr>
      </w:pPr>
    </w:p>
    <w:p w:rsidR="001A21F7" w:rsidRDefault="00C05265">
      <w:pPr>
        <w:numPr>
          <w:ilvl w:val="0"/>
          <w:numId w:val="387"/>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4" w:lineRule="exact"/>
        <w:rPr>
          <w:rFonts w:eastAsia="Times New Roman"/>
          <w:sz w:val="24"/>
          <w:szCs w:val="24"/>
        </w:rPr>
      </w:pPr>
    </w:p>
    <w:p w:rsidR="001A21F7" w:rsidRDefault="00C05265">
      <w:pPr>
        <w:numPr>
          <w:ilvl w:val="0"/>
          <w:numId w:val="387"/>
        </w:numPr>
        <w:tabs>
          <w:tab w:val="left" w:pos="11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14" w:lineRule="exact"/>
        <w:rPr>
          <w:rFonts w:eastAsia="Times New Roman"/>
          <w:sz w:val="24"/>
          <w:szCs w:val="24"/>
        </w:rPr>
      </w:pPr>
    </w:p>
    <w:p w:rsidR="001A21F7" w:rsidRDefault="00C05265">
      <w:pPr>
        <w:spacing w:line="235" w:lineRule="auto"/>
        <w:ind w:left="980" w:right="3940"/>
        <w:rPr>
          <w:rFonts w:eastAsia="Times New Roman"/>
          <w:sz w:val="24"/>
          <w:szCs w:val="24"/>
        </w:rPr>
      </w:pPr>
      <w:r>
        <w:rPr>
          <w:rFonts w:ascii="Times New Roman" w:eastAsia="Times New Roman" w:hAnsi="Times New Roman" w:cs="Times New Roman"/>
          <w:sz w:val="24"/>
          <w:szCs w:val="24"/>
        </w:rPr>
        <w:t>163.10.12.6. Содержание модуля по бадминтону. Знания о бадминтоне.</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A21F7" w:rsidRDefault="001A21F7">
      <w:pPr>
        <w:spacing w:line="8" w:lineRule="exact"/>
        <w:rPr>
          <w:rFonts w:eastAsia="Times New Roman"/>
          <w:sz w:val="24"/>
          <w:szCs w:val="24"/>
        </w:rPr>
      </w:pPr>
    </w:p>
    <w:p w:rsidR="001A21F7" w:rsidRDefault="00C05265" w:rsidP="00391E4B">
      <w:pPr>
        <w:ind w:left="980"/>
        <w:rPr>
          <w:sz w:val="20"/>
          <w:szCs w:val="20"/>
        </w:rPr>
      </w:pPr>
      <w:r>
        <w:rPr>
          <w:rFonts w:ascii="Times New Roman" w:eastAsia="Times New Roman" w:hAnsi="Times New Roman" w:cs="Times New Roman"/>
          <w:sz w:val="24"/>
          <w:szCs w:val="24"/>
        </w:rPr>
        <w:t>Возрождение Олимпийских игр и олимпийского движения в современном мире, роль</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Пьера де Кубертена в их становлении и развитии. Спортивные игры в программе Олимпийских игр. Бадминтон как олимпийский вид спорта.</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Влияние занятий бадминтоном на воспитание положительных качеств личности современного человека.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A21F7" w:rsidRDefault="001A21F7">
      <w:pPr>
        <w:spacing w:line="2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A21F7" w:rsidRDefault="001A21F7">
      <w:pPr>
        <w:spacing w:line="1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rsidR="001A21F7" w:rsidRDefault="001A21F7">
      <w:pPr>
        <w:spacing w:line="17"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A21F7" w:rsidRDefault="001A21F7">
      <w:pPr>
        <w:spacing w:line="15" w:lineRule="exact"/>
        <w:rPr>
          <w:sz w:val="20"/>
          <w:szCs w:val="20"/>
        </w:rPr>
      </w:pPr>
    </w:p>
    <w:p w:rsidR="001A21F7" w:rsidRDefault="00C05265" w:rsidP="00ED40A3">
      <w:pPr>
        <w:spacing w:line="235" w:lineRule="auto"/>
        <w:ind w:left="260" w:right="20" w:firstLine="711"/>
        <w:jc w:val="both"/>
        <w:rPr>
          <w:sz w:val="20"/>
          <w:szCs w:val="20"/>
        </w:rPr>
      </w:pPr>
      <w:r>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1A21F7" w:rsidRDefault="00C05265">
      <w:pPr>
        <w:tabs>
          <w:tab w:val="left" w:pos="2740"/>
          <w:tab w:val="left" w:pos="4760"/>
          <w:tab w:val="left" w:pos="5760"/>
          <w:tab w:val="left" w:pos="7120"/>
          <w:tab w:val="left" w:pos="8600"/>
        </w:tabs>
        <w:ind w:left="980"/>
        <w:rPr>
          <w:sz w:val="20"/>
          <w:szCs w:val="20"/>
        </w:rPr>
      </w:pPr>
      <w:r>
        <w:rPr>
          <w:rFonts w:ascii="Times New Roman" w:eastAsia="Times New Roman" w:hAnsi="Times New Roman" w:cs="Times New Roman"/>
          <w:sz w:val="24"/>
          <w:szCs w:val="24"/>
        </w:rPr>
        <w:t>Профилактика</w:t>
      </w:r>
      <w:r>
        <w:rPr>
          <w:sz w:val="20"/>
          <w:szCs w:val="20"/>
        </w:rPr>
        <w:tab/>
      </w:r>
      <w:r>
        <w:rPr>
          <w:rFonts w:ascii="Times New Roman" w:eastAsia="Times New Roman" w:hAnsi="Times New Roman" w:cs="Times New Roman"/>
          <w:sz w:val="24"/>
          <w:szCs w:val="24"/>
        </w:rPr>
        <w:t>перенапряжения</w:t>
      </w:r>
      <w:r>
        <w:rPr>
          <w:sz w:val="20"/>
          <w:szCs w:val="20"/>
        </w:rPr>
        <w:tab/>
      </w:r>
      <w:r>
        <w:rPr>
          <w:rFonts w:ascii="Times New Roman" w:eastAsia="Times New Roman" w:hAnsi="Times New Roman" w:cs="Times New Roman"/>
          <w:sz w:val="24"/>
          <w:szCs w:val="24"/>
        </w:rPr>
        <w:t>систем</w:t>
      </w:r>
      <w:r>
        <w:rPr>
          <w:sz w:val="20"/>
          <w:szCs w:val="20"/>
        </w:rPr>
        <w:tab/>
      </w:r>
      <w:r>
        <w:rPr>
          <w:rFonts w:ascii="Times New Roman" w:eastAsia="Times New Roman" w:hAnsi="Times New Roman" w:cs="Times New Roman"/>
          <w:sz w:val="24"/>
          <w:szCs w:val="24"/>
        </w:rPr>
        <w:t>организма</w:t>
      </w:r>
      <w:r>
        <w:rPr>
          <w:sz w:val="20"/>
          <w:szCs w:val="20"/>
        </w:rPr>
        <w:tab/>
      </w:r>
      <w:r>
        <w:rPr>
          <w:rFonts w:ascii="Times New Roman" w:eastAsia="Times New Roman" w:hAnsi="Times New Roman" w:cs="Times New Roman"/>
          <w:sz w:val="24"/>
          <w:szCs w:val="24"/>
        </w:rPr>
        <w:t>средствами</w:t>
      </w:r>
      <w:r>
        <w:rPr>
          <w:sz w:val="20"/>
          <w:szCs w:val="20"/>
        </w:rPr>
        <w:tab/>
      </w:r>
      <w:r>
        <w:rPr>
          <w:rFonts w:ascii="Times New Roman" w:eastAsia="Times New Roman" w:hAnsi="Times New Roman" w:cs="Times New Roman"/>
          <w:sz w:val="23"/>
          <w:szCs w:val="23"/>
        </w:rPr>
        <w:t>бадминтона:</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упражнения для профилактики общего утомления и остроты зрения.</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w:t>
      </w:r>
    </w:p>
    <w:p w:rsidR="001A21F7" w:rsidRDefault="001A21F7">
      <w:pPr>
        <w:spacing w:line="17" w:lineRule="exact"/>
        <w:rPr>
          <w:sz w:val="20"/>
          <w:szCs w:val="20"/>
        </w:rPr>
      </w:pPr>
    </w:p>
    <w:p w:rsidR="001A21F7" w:rsidRDefault="00C05265">
      <w:pPr>
        <w:numPr>
          <w:ilvl w:val="0"/>
          <w:numId w:val="388"/>
        </w:numPr>
        <w:tabs>
          <w:tab w:val="left" w:pos="446"/>
        </w:tabs>
        <w:spacing w:after="0" w:line="233" w:lineRule="auto"/>
        <w:ind w:left="980" w:hanging="720"/>
        <w:rPr>
          <w:rFonts w:eastAsia="Times New Roman"/>
          <w:sz w:val="24"/>
          <w:szCs w:val="24"/>
        </w:rPr>
      </w:pPr>
      <w:r>
        <w:rPr>
          <w:rFonts w:ascii="Times New Roman" w:eastAsia="Times New Roman" w:hAnsi="Times New Roman" w:cs="Times New Roman"/>
          <w:sz w:val="24"/>
          <w:szCs w:val="24"/>
        </w:rPr>
        <w:t>различных зонах площадки с выполнением ударов открытой, закрытой стороной ракетки. Технические действия: передвижения по площадке, удары на сетке, подачи, техника</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1A21F7" w:rsidRDefault="001A21F7">
      <w:pPr>
        <w:spacing w:line="15" w:lineRule="exact"/>
        <w:rPr>
          <w:sz w:val="20"/>
          <w:szCs w:val="20"/>
        </w:rPr>
      </w:pPr>
    </w:p>
    <w:p w:rsidR="001A21F7" w:rsidRDefault="00C05265">
      <w:pPr>
        <w:ind w:left="980"/>
        <w:rPr>
          <w:sz w:val="20"/>
          <w:szCs w:val="20"/>
        </w:rPr>
      </w:pPr>
      <w:r>
        <w:rPr>
          <w:rFonts w:ascii="Times New Roman" w:eastAsia="Times New Roman" w:hAnsi="Times New Roman" w:cs="Times New Roman"/>
          <w:sz w:val="23"/>
          <w:szCs w:val="23"/>
        </w:rPr>
        <w:t>Технико-тактические действия в нападении. Тактика одиночной игры. Тактика парной</w:t>
      </w:r>
    </w:p>
    <w:p w:rsidR="001A21F7" w:rsidRDefault="00C05265">
      <w:pPr>
        <w:spacing w:line="237" w:lineRule="auto"/>
        <w:ind w:left="260"/>
        <w:rPr>
          <w:sz w:val="20"/>
          <w:szCs w:val="20"/>
        </w:rPr>
      </w:pPr>
      <w:r>
        <w:rPr>
          <w:rFonts w:ascii="Times New Roman" w:eastAsia="Times New Roman" w:hAnsi="Times New Roman" w:cs="Times New Roman"/>
          <w:sz w:val="24"/>
          <w:szCs w:val="24"/>
        </w:rPr>
        <w:t>игры.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163.10.12.7. Содержание модуля по бадминтону способствует достижению обучающимися личностных, метапредметных и предметных результатов обучения.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владение умением вести дискуссию, обсуждать содержание и результаты совместной</w:t>
      </w:r>
    </w:p>
    <w:p w:rsidR="001A21F7" w:rsidRDefault="001A21F7">
      <w:pPr>
        <w:sectPr w:rsidR="001A21F7">
          <w:pgSz w:w="11900" w:h="16838"/>
          <w:pgMar w:top="561" w:right="569" w:bottom="788"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660</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деятельности, находить компромиссы при принятии общих решений;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w:t>
      </w:r>
    </w:p>
    <w:p w:rsidR="001A21F7" w:rsidRDefault="001A21F7">
      <w:pPr>
        <w:spacing w:line="10"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A21F7" w:rsidRDefault="001A21F7">
      <w:pPr>
        <w:spacing w:line="20"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знание истории развития бадминтона как олимпийского вида спорта;</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умение характеризовать основные направления и формы организации бадминтона в современном обществе;</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1A21F7" w:rsidRDefault="001A21F7">
      <w:pPr>
        <w:spacing w:line="12" w:lineRule="exact"/>
        <w:rPr>
          <w:sz w:val="20"/>
          <w:szCs w:val="20"/>
        </w:rPr>
      </w:pPr>
    </w:p>
    <w:p w:rsidR="001A21F7" w:rsidRDefault="00C05265" w:rsidP="00826BEA">
      <w:pPr>
        <w:spacing w:line="235" w:lineRule="auto"/>
        <w:ind w:left="260" w:right="20" w:firstLine="711"/>
        <w:jc w:val="both"/>
        <w:rPr>
          <w:sz w:val="20"/>
          <w:szCs w:val="20"/>
        </w:rPr>
      </w:pPr>
      <w:r>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163.10.13. Модуль «Триатлон».</w:t>
      </w:r>
    </w:p>
    <w:p w:rsidR="001A21F7" w:rsidRDefault="00C05265">
      <w:pPr>
        <w:spacing w:line="237" w:lineRule="auto"/>
        <w:ind w:left="980"/>
        <w:rPr>
          <w:sz w:val="20"/>
          <w:szCs w:val="20"/>
        </w:rPr>
      </w:pPr>
      <w:r>
        <w:rPr>
          <w:rFonts w:ascii="Times New Roman" w:eastAsia="Times New Roman" w:hAnsi="Times New Roman" w:cs="Times New Roman"/>
          <w:sz w:val="24"/>
          <w:szCs w:val="24"/>
        </w:rPr>
        <w:t>163.10.13.1. Пояснительная записка модуля «Триатлон».</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1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w:t>
      </w:r>
    </w:p>
    <w:p w:rsidR="001A21F7" w:rsidRDefault="001A21F7">
      <w:pPr>
        <w:spacing w:line="12"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p>
    <w:p w:rsidR="001A21F7" w:rsidRDefault="001A21F7">
      <w:pPr>
        <w:spacing w:line="17"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A21F7" w:rsidRDefault="001A21F7">
      <w:pPr>
        <w:spacing w:line="18"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163.10.13.3. Задачами изучения модуля по триатлону являются:</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1A21F7" w:rsidRDefault="001A21F7">
      <w:pPr>
        <w:spacing w:line="16" w:lineRule="exact"/>
        <w:rPr>
          <w:sz w:val="20"/>
          <w:szCs w:val="20"/>
        </w:rPr>
      </w:pPr>
    </w:p>
    <w:p w:rsidR="001A21F7" w:rsidRDefault="00C05265" w:rsidP="007E37E3">
      <w:pPr>
        <w:spacing w:line="236" w:lineRule="auto"/>
        <w:ind w:left="26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1A21F7" w:rsidRDefault="001A21F7">
      <w:pPr>
        <w:spacing w:line="303"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 формирование общих представлений о триатлоне, о его возможностях и значении в</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процессе укрепления здоровья, физическом развитии и физической подготовки обучающихся;</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w:t>
      </w:r>
    </w:p>
    <w:p w:rsidR="001A21F7" w:rsidRDefault="001A21F7">
      <w:pPr>
        <w:spacing w:line="10" w:lineRule="exact"/>
        <w:rPr>
          <w:sz w:val="20"/>
          <w:szCs w:val="20"/>
        </w:rPr>
      </w:pPr>
    </w:p>
    <w:p w:rsidR="001A21F7" w:rsidRDefault="00C05265">
      <w:pPr>
        <w:numPr>
          <w:ilvl w:val="0"/>
          <w:numId w:val="389"/>
        </w:numPr>
        <w:tabs>
          <w:tab w:val="left" w:pos="529"/>
        </w:tabs>
        <w:spacing w:after="0" w:line="235" w:lineRule="auto"/>
        <w:ind w:left="260"/>
        <w:rPr>
          <w:rFonts w:eastAsia="Times New Roman"/>
          <w:sz w:val="24"/>
          <w:szCs w:val="24"/>
        </w:rPr>
      </w:pPr>
      <w:r>
        <w:rPr>
          <w:rFonts w:ascii="Times New Roman" w:eastAsia="Times New Roman" w:hAnsi="Times New Roman" w:cs="Times New Roman"/>
          <w:sz w:val="24"/>
          <w:szCs w:val="24"/>
        </w:rPr>
        <w:t>физической культуре, удовлетворение индивидуальных потребностей обучающихся в занятиях физической культурой и спортом;</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163.10.13.4. Место и роль модуля по триатлону.</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общегимназии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A21F7" w:rsidRDefault="001A21F7">
      <w:pPr>
        <w:spacing w:line="18"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163.10.13.5. Модуль по триатлону может быть реализован в следующих вариантах: при самостоятельном планировании учителем физической культуры процесса</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A21F7" w:rsidRDefault="001A21F7">
      <w:pPr>
        <w:spacing w:line="16" w:lineRule="exact"/>
        <w:rPr>
          <w:rFonts w:eastAsia="Times New Roman"/>
          <w:sz w:val="24"/>
          <w:szCs w:val="24"/>
        </w:rPr>
      </w:pPr>
    </w:p>
    <w:p w:rsidR="001A21F7" w:rsidRDefault="00C05265">
      <w:pPr>
        <w:numPr>
          <w:ilvl w:val="1"/>
          <w:numId w:val="389"/>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4" w:lineRule="exact"/>
        <w:rPr>
          <w:rFonts w:eastAsia="Times New Roman"/>
          <w:sz w:val="24"/>
          <w:szCs w:val="24"/>
        </w:rPr>
      </w:pPr>
    </w:p>
    <w:p w:rsidR="001A21F7" w:rsidRDefault="00C05265">
      <w:pPr>
        <w:numPr>
          <w:ilvl w:val="1"/>
          <w:numId w:val="389"/>
        </w:numPr>
        <w:tabs>
          <w:tab w:val="left" w:pos="11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A21F7" w:rsidRDefault="001A21F7">
      <w:pPr>
        <w:spacing w:line="13" w:lineRule="exact"/>
        <w:rPr>
          <w:rFonts w:eastAsia="Times New Roman"/>
          <w:sz w:val="24"/>
          <w:szCs w:val="24"/>
        </w:rPr>
      </w:pPr>
    </w:p>
    <w:p w:rsidR="001A21F7" w:rsidRDefault="00C05265">
      <w:pPr>
        <w:spacing w:line="235" w:lineRule="auto"/>
        <w:ind w:left="980" w:right="4120"/>
        <w:rPr>
          <w:rFonts w:eastAsia="Times New Roman"/>
          <w:sz w:val="24"/>
          <w:szCs w:val="24"/>
        </w:rPr>
      </w:pPr>
      <w:r>
        <w:rPr>
          <w:rFonts w:ascii="Times New Roman" w:eastAsia="Times New Roman" w:hAnsi="Times New Roman" w:cs="Times New Roman"/>
          <w:sz w:val="24"/>
          <w:szCs w:val="24"/>
        </w:rPr>
        <w:t>163.10.13.6. Содержание модуля по триатлону. Знания о триатлоне.</w:t>
      </w:r>
    </w:p>
    <w:p w:rsidR="001A21F7" w:rsidRDefault="001A21F7">
      <w:pPr>
        <w:spacing w:line="12" w:lineRule="exact"/>
        <w:rPr>
          <w:rFonts w:eastAsia="Times New Roman"/>
          <w:sz w:val="24"/>
          <w:szCs w:val="24"/>
        </w:rPr>
      </w:pPr>
    </w:p>
    <w:p w:rsidR="001A21F7" w:rsidRDefault="00C05265" w:rsidP="00D52282">
      <w:pPr>
        <w:spacing w:line="235" w:lineRule="auto"/>
        <w:ind w:left="260" w:firstLine="711"/>
        <w:rPr>
          <w:sz w:val="20"/>
          <w:szCs w:val="20"/>
        </w:rPr>
      </w:pPr>
      <w:r>
        <w:rPr>
          <w:rFonts w:ascii="Times New Roman" w:eastAsia="Times New Roman" w:hAnsi="Times New Roman" w:cs="Times New Roman"/>
          <w:sz w:val="24"/>
          <w:szCs w:val="24"/>
        </w:rPr>
        <w:t>Названия и роль главных организаций мира, Европы, страны, региона занимающихся развитием триатлона.</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A21F7" w:rsidRDefault="00C05265">
      <w:pPr>
        <w:spacing w:line="237" w:lineRule="auto"/>
        <w:ind w:left="980"/>
        <w:rPr>
          <w:sz w:val="20"/>
          <w:szCs w:val="20"/>
        </w:rPr>
      </w:pPr>
      <w:r>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1A21F7" w:rsidRDefault="001A21F7">
      <w:pPr>
        <w:spacing w:line="4" w:lineRule="exact"/>
        <w:rPr>
          <w:sz w:val="20"/>
          <w:szCs w:val="20"/>
        </w:rPr>
      </w:pPr>
    </w:p>
    <w:p w:rsidR="001A21F7" w:rsidRDefault="00C05265">
      <w:pPr>
        <w:tabs>
          <w:tab w:val="left" w:pos="2540"/>
          <w:tab w:val="left" w:pos="3560"/>
          <w:tab w:val="left" w:pos="5040"/>
          <w:tab w:val="left" w:pos="5360"/>
          <w:tab w:val="left" w:pos="6720"/>
          <w:tab w:val="left" w:pos="8340"/>
          <w:tab w:val="left" w:pos="8760"/>
        </w:tabs>
        <w:ind w:left="980"/>
        <w:rPr>
          <w:sz w:val="20"/>
          <w:szCs w:val="20"/>
        </w:rPr>
      </w:pPr>
      <w:r>
        <w:rPr>
          <w:rFonts w:ascii="Times New Roman" w:eastAsia="Times New Roman" w:hAnsi="Times New Roman" w:cs="Times New Roman"/>
          <w:sz w:val="24"/>
          <w:szCs w:val="24"/>
        </w:rPr>
        <w:t>Современные</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организации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проведение</w:t>
      </w:r>
      <w:r>
        <w:rPr>
          <w:rFonts w:ascii="Times New Roman" w:eastAsia="Times New Roman" w:hAnsi="Times New Roman" w:cs="Times New Roman"/>
          <w:sz w:val="24"/>
          <w:szCs w:val="24"/>
        </w:rPr>
        <w:tab/>
        <w:t>соревнований</w:t>
      </w:r>
      <w:r>
        <w:rPr>
          <w:rFonts w:ascii="Times New Roman" w:eastAsia="Times New Roman" w:hAnsi="Times New Roman" w:cs="Times New Roman"/>
          <w:sz w:val="24"/>
          <w:szCs w:val="24"/>
        </w:rPr>
        <w:tab/>
        <w:t>по</w:t>
      </w:r>
      <w:r>
        <w:rPr>
          <w:rFonts w:ascii="Times New Roman" w:eastAsia="Times New Roman" w:hAnsi="Times New Roman" w:cs="Times New Roman"/>
          <w:sz w:val="24"/>
          <w:szCs w:val="24"/>
        </w:rPr>
        <w:tab/>
        <w:t>триатлону.</w:t>
      </w:r>
    </w:p>
    <w:p w:rsidR="001A21F7" w:rsidRDefault="00C05265">
      <w:pPr>
        <w:spacing w:line="237" w:lineRule="auto"/>
        <w:ind w:left="260"/>
        <w:rPr>
          <w:sz w:val="20"/>
          <w:szCs w:val="20"/>
        </w:rPr>
      </w:pPr>
      <w:r>
        <w:rPr>
          <w:rFonts w:ascii="Times New Roman" w:eastAsia="Times New Roman" w:hAnsi="Times New Roman" w:cs="Times New Roman"/>
          <w:sz w:val="24"/>
          <w:szCs w:val="24"/>
        </w:rPr>
        <w:t>Правила  судейства  соревнований  по  триатлону,  роль  и  обязанности  судейской  бригады.</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Требования к участникам соревнований. Основные термины и определения.</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A21F7" w:rsidRDefault="001A21F7">
      <w:pPr>
        <w:spacing w:line="17"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Правила дорожного движения, относящихся к велосипедистам и пешеходам. Характерные травмы триатлонистов, методы и меры предупреждения травматизма во</w:t>
      </w:r>
    </w:p>
    <w:p w:rsidR="001A21F7" w:rsidRDefault="001A21F7">
      <w:pPr>
        <w:spacing w:line="4" w:lineRule="exact"/>
        <w:rPr>
          <w:sz w:val="20"/>
          <w:szCs w:val="20"/>
        </w:rPr>
      </w:pPr>
    </w:p>
    <w:p w:rsidR="001A21F7" w:rsidRDefault="00C05265">
      <w:pPr>
        <w:ind w:right="20"/>
        <w:jc w:val="center"/>
        <w:rPr>
          <w:sz w:val="20"/>
          <w:szCs w:val="20"/>
        </w:rPr>
      </w:pPr>
      <w:r>
        <w:rPr>
          <w:rFonts w:ascii="Times New Roman" w:eastAsia="Times New Roman" w:hAnsi="Times New Roman" w:cs="Times New Roman"/>
          <w:sz w:val="24"/>
          <w:szCs w:val="24"/>
        </w:rPr>
        <w:t>время занятий. Первая помощь при травмах и повреждениях во время занятий триатлоном.</w:t>
      </w:r>
    </w:p>
    <w:p w:rsidR="001A21F7" w:rsidRDefault="00C05265">
      <w:pPr>
        <w:spacing w:line="237" w:lineRule="auto"/>
        <w:ind w:right="60"/>
        <w:jc w:val="center"/>
        <w:rPr>
          <w:sz w:val="20"/>
          <w:szCs w:val="20"/>
        </w:rPr>
      </w:pPr>
      <w:r>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1A21F7" w:rsidRDefault="00C05265">
      <w:pPr>
        <w:tabs>
          <w:tab w:val="left" w:pos="2980"/>
          <w:tab w:val="left" w:pos="4620"/>
          <w:tab w:val="left" w:pos="6380"/>
          <w:tab w:val="left" w:pos="8220"/>
          <w:tab w:val="left" w:pos="8780"/>
        </w:tabs>
        <w:ind w:left="980"/>
        <w:rPr>
          <w:sz w:val="20"/>
          <w:szCs w:val="20"/>
        </w:rPr>
      </w:pPr>
      <w:r>
        <w:rPr>
          <w:rFonts w:ascii="Times New Roman" w:eastAsia="Times New Roman" w:hAnsi="Times New Roman" w:cs="Times New Roman"/>
          <w:sz w:val="24"/>
          <w:szCs w:val="24"/>
        </w:rPr>
        <w:t>Классификация</w:t>
      </w:r>
      <w:r>
        <w:rPr>
          <w:sz w:val="20"/>
          <w:szCs w:val="20"/>
        </w:rPr>
        <w:tab/>
      </w:r>
      <w:r>
        <w:rPr>
          <w:rFonts w:ascii="Times New Roman" w:eastAsia="Times New Roman" w:hAnsi="Times New Roman" w:cs="Times New Roman"/>
          <w:sz w:val="24"/>
          <w:szCs w:val="24"/>
        </w:rPr>
        <w:t>физических</w:t>
      </w:r>
      <w:r>
        <w:rPr>
          <w:sz w:val="20"/>
          <w:szCs w:val="20"/>
        </w:rPr>
        <w:tab/>
      </w:r>
      <w:r>
        <w:rPr>
          <w:rFonts w:ascii="Times New Roman" w:eastAsia="Times New Roman" w:hAnsi="Times New Roman" w:cs="Times New Roman"/>
          <w:sz w:val="24"/>
          <w:szCs w:val="24"/>
        </w:rPr>
        <w:t>упражнений,</w:t>
      </w:r>
      <w:r>
        <w:rPr>
          <w:sz w:val="20"/>
          <w:szCs w:val="20"/>
        </w:rPr>
        <w:tab/>
      </w:r>
      <w:r>
        <w:rPr>
          <w:rFonts w:ascii="Times New Roman" w:eastAsia="Times New Roman" w:hAnsi="Times New Roman" w:cs="Times New Roman"/>
          <w:sz w:val="24"/>
          <w:szCs w:val="24"/>
        </w:rPr>
        <w:t>применяемых</w:t>
      </w:r>
      <w:r>
        <w:rPr>
          <w:sz w:val="20"/>
          <w:szCs w:val="20"/>
        </w:rPr>
        <w:tab/>
      </w: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3"/>
          <w:szCs w:val="23"/>
        </w:rPr>
        <w:t>триатлоне:</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подготовительные, общеразвивающие, специальные и корригирующие.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A21F7" w:rsidRDefault="00C05265">
      <w:pPr>
        <w:ind w:left="980"/>
        <w:rPr>
          <w:sz w:val="20"/>
          <w:szCs w:val="20"/>
        </w:rPr>
      </w:pPr>
      <w:r>
        <w:rPr>
          <w:rFonts w:ascii="Times New Roman" w:eastAsia="Times New Roman" w:hAnsi="Times New Roman" w:cs="Times New Roman"/>
          <w:sz w:val="24"/>
          <w:szCs w:val="24"/>
        </w:rPr>
        <w:t>Подвижные игры и эстафеты с элементами триатлона.</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1A21F7" w:rsidRDefault="001A21F7">
      <w:pPr>
        <w:spacing w:line="4" w:lineRule="exact"/>
        <w:rPr>
          <w:sz w:val="20"/>
          <w:szCs w:val="20"/>
        </w:rPr>
      </w:pPr>
    </w:p>
    <w:p w:rsidR="001A21F7" w:rsidRDefault="00C05265" w:rsidP="002214F0">
      <w:pPr>
        <w:tabs>
          <w:tab w:val="left" w:pos="2100"/>
          <w:tab w:val="left" w:pos="4080"/>
          <w:tab w:val="left" w:pos="4540"/>
          <w:tab w:val="left" w:pos="6200"/>
          <w:tab w:val="left" w:pos="7760"/>
          <w:tab w:val="left" w:pos="8980"/>
        </w:tabs>
        <w:ind w:left="980"/>
        <w:rPr>
          <w:sz w:val="20"/>
          <w:szCs w:val="20"/>
        </w:rPr>
      </w:pPr>
      <w:r>
        <w:rPr>
          <w:rFonts w:ascii="Times New Roman" w:eastAsia="Times New Roman" w:hAnsi="Times New Roman" w:cs="Times New Roman"/>
          <w:sz w:val="24"/>
          <w:szCs w:val="24"/>
        </w:rPr>
        <w:t>Дневник</w:t>
      </w:r>
      <w:r>
        <w:rPr>
          <w:rFonts w:ascii="Times New Roman" w:eastAsia="Times New Roman" w:hAnsi="Times New Roman" w:cs="Times New Roman"/>
          <w:sz w:val="24"/>
          <w:szCs w:val="24"/>
        </w:rPr>
        <w:tab/>
        <w:t>самонаблюдения</w:t>
      </w:r>
      <w:r>
        <w:rPr>
          <w:rFonts w:ascii="Times New Roman" w:eastAsia="Times New Roman" w:hAnsi="Times New Roman" w:cs="Times New Roman"/>
          <w:sz w:val="24"/>
          <w:szCs w:val="24"/>
        </w:rPr>
        <w:tab/>
        <w:t>за</w:t>
      </w:r>
      <w:r>
        <w:rPr>
          <w:rFonts w:ascii="Times New Roman" w:eastAsia="Times New Roman" w:hAnsi="Times New Roman" w:cs="Times New Roman"/>
          <w:sz w:val="24"/>
          <w:szCs w:val="24"/>
        </w:rPr>
        <w:tab/>
        <w:t>показателями</w:t>
      </w:r>
      <w:r>
        <w:rPr>
          <w:rFonts w:ascii="Times New Roman" w:eastAsia="Times New Roman" w:hAnsi="Times New Roman" w:cs="Times New Roman"/>
          <w:sz w:val="24"/>
          <w:szCs w:val="24"/>
        </w:rPr>
        <w:tab/>
        <w:t>физического</w:t>
      </w:r>
      <w:r>
        <w:rPr>
          <w:rFonts w:ascii="Times New Roman" w:eastAsia="Times New Roman" w:hAnsi="Times New Roman" w:cs="Times New Roman"/>
          <w:sz w:val="24"/>
          <w:szCs w:val="24"/>
        </w:rPr>
        <w:tab/>
        <w:t>развития,</w:t>
      </w:r>
      <w:r>
        <w:rPr>
          <w:sz w:val="20"/>
          <w:szCs w:val="20"/>
        </w:rPr>
        <w:tab/>
      </w:r>
      <w:r>
        <w:rPr>
          <w:rFonts w:ascii="Times New Roman" w:eastAsia="Times New Roman" w:hAnsi="Times New Roman" w:cs="Times New Roman"/>
          <w:sz w:val="23"/>
          <w:szCs w:val="23"/>
        </w:rPr>
        <w:t>развития</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физических качеств и состояния здоровья.</w:t>
      </w:r>
    </w:p>
    <w:p w:rsidR="001A21F7" w:rsidRDefault="001A21F7">
      <w:pPr>
        <w:spacing w:line="2" w:lineRule="exact"/>
        <w:rPr>
          <w:sz w:val="20"/>
          <w:szCs w:val="20"/>
        </w:rPr>
      </w:pPr>
    </w:p>
    <w:p w:rsidR="001A21F7" w:rsidRDefault="00C05265">
      <w:pPr>
        <w:tabs>
          <w:tab w:val="left" w:pos="4620"/>
          <w:tab w:val="left" w:pos="8440"/>
        </w:tabs>
        <w:ind w:left="980"/>
        <w:rPr>
          <w:sz w:val="20"/>
          <w:szCs w:val="20"/>
        </w:rPr>
      </w:pPr>
      <w:r>
        <w:rPr>
          <w:rFonts w:ascii="Times New Roman" w:eastAsia="Times New Roman" w:hAnsi="Times New Roman" w:cs="Times New Roman"/>
          <w:sz w:val="24"/>
          <w:szCs w:val="24"/>
        </w:rPr>
        <w:t>Подбор  физических  упражнений</w:t>
      </w:r>
      <w:r>
        <w:rPr>
          <w:rFonts w:ascii="Times New Roman" w:eastAsia="Times New Roman" w:hAnsi="Times New Roman" w:cs="Times New Roman"/>
          <w:sz w:val="24"/>
          <w:szCs w:val="24"/>
        </w:rPr>
        <w:tab/>
        <w:t>для  развития  физических  качеств</w:t>
      </w:r>
      <w:r>
        <w:rPr>
          <w:rFonts w:ascii="Times New Roman" w:eastAsia="Times New Roman" w:hAnsi="Times New Roman" w:cs="Times New Roman"/>
          <w:sz w:val="24"/>
          <w:szCs w:val="24"/>
        </w:rPr>
        <w:tab/>
        <w:t>триатлониста.</w:t>
      </w:r>
    </w:p>
    <w:p w:rsidR="001A21F7" w:rsidRDefault="00C05265">
      <w:pPr>
        <w:spacing w:line="237" w:lineRule="auto"/>
        <w:ind w:left="260"/>
        <w:rPr>
          <w:sz w:val="20"/>
          <w:szCs w:val="20"/>
        </w:rPr>
      </w:pPr>
      <w:r>
        <w:rPr>
          <w:rFonts w:ascii="Times New Roman" w:eastAsia="Times New Roman" w:hAnsi="Times New Roman" w:cs="Times New Roman"/>
          <w:sz w:val="24"/>
          <w:szCs w:val="24"/>
        </w:rPr>
        <w:t>Методические принципы построения частей урока (занятия) по триатлону.</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Техника передвижения в воде: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Техника передвижения на велосипеде: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1A21F7" w:rsidRDefault="00C05265">
      <w:pPr>
        <w:ind w:left="980"/>
        <w:rPr>
          <w:sz w:val="20"/>
          <w:szCs w:val="20"/>
        </w:rPr>
      </w:pPr>
      <w:r>
        <w:rPr>
          <w:rFonts w:ascii="Times New Roman" w:eastAsia="Times New Roman" w:hAnsi="Times New Roman" w:cs="Times New Roman"/>
          <w:sz w:val="24"/>
          <w:szCs w:val="24"/>
        </w:rPr>
        <w:t>Техника передвижения бегом (беговая подготовка):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163.10.13.7. Содержание модуля по триатлону направлено на достижение обучающимися личностных, метапредметных и предметных результатов обучения.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w:t>
      </w:r>
    </w:p>
    <w:p w:rsidR="001A21F7" w:rsidRDefault="001A21F7">
      <w:pPr>
        <w:sectPr w:rsidR="001A21F7">
          <w:pgSz w:w="11900" w:h="16838"/>
          <w:pgMar w:top="561" w:right="569" w:bottom="789" w:left="1440" w:header="0" w:footer="0" w:gutter="0"/>
          <w:cols w:space="720" w:equalWidth="0">
            <w:col w:w="9900"/>
          </w:cols>
        </w:sectPr>
      </w:pPr>
    </w:p>
    <w:p w:rsidR="001A21F7" w:rsidRDefault="00C05265">
      <w:pPr>
        <w:ind w:right="-239"/>
        <w:jc w:val="center"/>
        <w:rPr>
          <w:sz w:val="20"/>
          <w:szCs w:val="20"/>
        </w:rPr>
      </w:pPr>
      <w:r>
        <w:rPr>
          <w:rFonts w:ascii="Times New Roman" w:eastAsia="Times New Roman" w:hAnsi="Times New Roman" w:cs="Times New Roman"/>
          <w:sz w:val="24"/>
          <w:szCs w:val="24"/>
        </w:rPr>
        <w:t>665</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триатлону на чемпионатах Европы, мира, Олимпийских играх и других международных соревнованиях;</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A21F7" w:rsidRDefault="001A21F7">
      <w:pPr>
        <w:spacing w:line="12"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p>
    <w:p w:rsidR="001A21F7" w:rsidRDefault="001A21F7">
      <w:pPr>
        <w:spacing w:line="12" w:lineRule="exact"/>
        <w:rPr>
          <w:sz w:val="20"/>
          <w:szCs w:val="20"/>
        </w:rPr>
      </w:pPr>
    </w:p>
    <w:p w:rsidR="001A21F7" w:rsidRDefault="00C05265">
      <w:pPr>
        <w:numPr>
          <w:ilvl w:val="0"/>
          <w:numId w:val="390"/>
        </w:numPr>
        <w:tabs>
          <w:tab w:val="left" w:pos="452"/>
        </w:tabs>
        <w:spacing w:after="0" w:line="235" w:lineRule="auto"/>
        <w:ind w:left="260" w:right="20"/>
        <w:rPr>
          <w:rFonts w:eastAsia="Times New Roman"/>
          <w:sz w:val="24"/>
          <w:szCs w:val="24"/>
        </w:rPr>
      </w:pPr>
      <w:r>
        <w:rPr>
          <w:rFonts w:ascii="Times New Roman" w:eastAsia="Times New Roman" w:hAnsi="Times New Roman" w:cs="Times New Roman"/>
          <w:sz w:val="24"/>
          <w:szCs w:val="24"/>
        </w:rPr>
        <w:t>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A21F7" w:rsidRDefault="001A21F7">
      <w:pPr>
        <w:spacing w:line="12" w:lineRule="exact"/>
        <w:rPr>
          <w:rFonts w:eastAsia="Times New Roman"/>
          <w:sz w:val="24"/>
          <w:szCs w:val="24"/>
        </w:rPr>
      </w:pPr>
    </w:p>
    <w:p w:rsidR="001A21F7" w:rsidRDefault="00C05265">
      <w:pPr>
        <w:spacing w:line="237" w:lineRule="auto"/>
        <w:ind w:left="260" w:right="20" w:firstLine="711"/>
        <w:jc w:val="right"/>
        <w:rPr>
          <w:rFonts w:eastAsia="Times New Roman"/>
          <w:sz w:val="24"/>
          <w:szCs w:val="24"/>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w:t>
      </w:r>
    </w:p>
    <w:p w:rsidR="001A21F7" w:rsidRDefault="001A21F7">
      <w:pPr>
        <w:spacing w:line="4" w:lineRule="exact"/>
        <w:rPr>
          <w:rFonts w:eastAsia="Times New Roman"/>
          <w:sz w:val="24"/>
          <w:szCs w:val="24"/>
        </w:rPr>
      </w:pPr>
    </w:p>
    <w:p w:rsidR="001A21F7" w:rsidRDefault="00C05265">
      <w:pPr>
        <w:spacing w:line="237" w:lineRule="auto"/>
        <w:ind w:left="260"/>
        <w:rPr>
          <w:rFonts w:eastAsia="Times New Roman"/>
          <w:sz w:val="24"/>
          <w:szCs w:val="24"/>
        </w:rPr>
      </w:pPr>
      <w:r>
        <w:rPr>
          <w:rFonts w:ascii="Times New Roman" w:eastAsia="Times New Roman" w:hAnsi="Times New Roman" w:cs="Times New Roman"/>
          <w:sz w:val="24"/>
          <w:szCs w:val="24"/>
        </w:rPr>
        <w:t>ответственной деятельности средствами триатлона.</w:t>
      </w:r>
    </w:p>
    <w:p w:rsidR="001A21F7" w:rsidRDefault="001A21F7">
      <w:pPr>
        <w:spacing w:line="15"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A21F7" w:rsidRDefault="001A21F7">
      <w:pPr>
        <w:spacing w:line="14"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A21F7" w:rsidRDefault="001A21F7">
      <w:pPr>
        <w:spacing w:line="20"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1A21F7" w:rsidRDefault="001A21F7">
      <w:pPr>
        <w:spacing w:line="11" w:lineRule="exact"/>
        <w:rPr>
          <w:rFonts w:eastAsia="Times New Roman"/>
          <w:sz w:val="24"/>
          <w:szCs w:val="24"/>
        </w:rPr>
      </w:pPr>
    </w:p>
    <w:p w:rsidR="001A21F7" w:rsidRDefault="00C05265" w:rsidP="0028624F">
      <w:pPr>
        <w:spacing w:line="237" w:lineRule="auto"/>
        <w:ind w:left="260" w:right="20" w:firstLine="711"/>
        <w:jc w:val="both"/>
        <w:rPr>
          <w:sz w:val="20"/>
          <w:szCs w:val="20"/>
        </w:rPr>
      </w:pPr>
      <w:r>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A21F7" w:rsidRDefault="001A21F7">
      <w:pPr>
        <w:spacing w:line="19"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умение соблюдать требования к местам проведения занятий триатлоном, правила ухода за спортивным оборудованием, инвентарем;</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163.10.14. Модуль «Лапта».</w:t>
      </w:r>
    </w:p>
    <w:p w:rsidR="001A21F7" w:rsidRDefault="00C05265">
      <w:pPr>
        <w:spacing w:line="237" w:lineRule="auto"/>
        <w:ind w:left="980"/>
        <w:rPr>
          <w:sz w:val="20"/>
          <w:szCs w:val="20"/>
        </w:rPr>
      </w:pPr>
      <w:r>
        <w:rPr>
          <w:rFonts w:ascii="Times New Roman" w:eastAsia="Times New Roman" w:hAnsi="Times New Roman" w:cs="Times New Roman"/>
          <w:sz w:val="24"/>
          <w:szCs w:val="24"/>
        </w:rPr>
        <w:t>163.10.14.1. Пояснительная записка модуля «Лапта».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A21F7" w:rsidRDefault="001A21F7">
      <w:pPr>
        <w:spacing w:line="17"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A21F7" w:rsidRDefault="001A21F7">
      <w:pPr>
        <w:spacing w:line="15"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A21F7" w:rsidRDefault="001A21F7">
      <w:pPr>
        <w:spacing w:line="2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163.10.14.3. Задачами изучения модуля по лапте являются:</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w:t>
      </w:r>
    </w:p>
    <w:p w:rsidR="001A21F7" w:rsidRDefault="00C05265">
      <w:pPr>
        <w:ind w:left="260"/>
        <w:rPr>
          <w:sz w:val="20"/>
          <w:szCs w:val="20"/>
        </w:rPr>
      </w:pPr>
      <w:r>
        <w:rPr>
          <w:rFonts w:ascii="Times New Roman" w:eastAsia="Times New Roman" w:hAnsi="Times New Roman" w:cs="Times New Roman"/>
          <w:sz w:val="24"/>
          <w:szCs w:val="24"/>
        </w:rPr>
        <w:t>самореализации;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w:t>
      </w:r>
    </w:p>
    <w:p w:rsidR="001A21F7" w:rsidRDefault="001A21F7">
      <w:pPr>
        <w:spacing w:line="10"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упражнениями с общеразвивающей и корригирующей направленностью, техническими действиями и приемами вида спорта «лапта»;</w:t>
      </w:r>
    </w:p>
    <w:p w:rsidR="001A21F7" w:rsidRDefault="001A21F7">
      <w:pPr>
        <w:spacing w:line="12"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A21F7" w:rsidRDefault="00C05265">
      <w:pPr>
        <w:spacing w:line="237" w:lineRule="auto"/>
        <w:ind w:left="980"/>
        <w:rPr>
          <w:sz w:val="20"/>
          <w:szCs w:val="20"/>
        </w:rPr>
      </w:pPr>
      <w:r>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w:t>
      </w:r>
    </w:p>
    <w:p w:rsidR="001A21F7" w:rsidRDefault="001A21F7">
      <w:pPr>
        <w:spacing w:line="16" w:lineRule="exact"/>
        <w:rPr>
          <w:sz w:val="20"/>
          <w:szCs w:val="20"/>
        </w:rPr>
      </w:pPr>
    </w:p>
    <w:p w:rsidR="001A21F7" w:rsidRDefault="00C05265">
      <w:pPr>
        <w:numPr>
          <w:ilvl w:val="0"/>
          <w:numId w:val="391"/>
        </w:numPr>
        <w:tabs>
          <w:tab w:val="left" w:pos="519"/>
        </w:tabs>
        <w:spacing w:after="0" w:line="233" w:lineRule="auto"/>
        <w:ind w:left="260"/>
        <w:rPr>
          <w:rFonts w:eastAsia="Times New Roman"/>
          <w:sz w:val="24"/>
          <w:szCs w:val="24"/>
        </w:rPr>
      </w:pPr>
      <w:r>
        <w:rPr>
          <w:rFonts w:ascii="Times New Roman" w:eastAsia="Times New Roman" w:hAnsi="Times New Roman" w:cs="Times New Roman"/>
          <w:sz w:val="24"/>
          <w:szCs w:val="24"/>
        </w:rPr>
        <w:t>физической культуре, удовлетворение индивидуальных потребностей, обучающихся в занятиях физической культурой и спортом средствами лапты;</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выявление, развитие и поддержка одарённых детей в области спорта.</w:t>
      </w: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163.10.14.4. Место и роль модуля по лапте.</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A21F7" w:rsidRDefault="001A21F7">
      <w:pPr>
        <w:spacing w:line="8"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163.10.14.5. Модуль по лапте может быть реализован в следующих вариантах:</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A21F7" w:rsidRDefault="001A21F7">
      <w:pPr>
        <w:spacing w:line="14" w:lineRule="exact"/>
        <w:rPr>
          <w:rFonts w:eastAsia="Times New Roman"/>
          <w:sz w:val="24"/>
          <w:szCs w:val="24"/>
        </w:rPr>
      </w:pPr>
    </w:p>
    <w:p w:rsidR="001A21F7" w:rsidRDefault="00C05265">
      <w:pPr>
        <w:numPr>
          <w:ilvl w:val="1"/>
          <w:numId w:val="391"/>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9" w:lineRule="exact"/>
        <w:rPr>
          <w:rFonts w:eastAsia="Times New Roman"/>
          <w:sz w:val="24"/>
          <w:szCs w:val="24"/>
        </w:rPr>
      </w:pPr>
    </w:p>
    <w:p w:rsidR="001A21F7" w:rsidRDefault="00C05265">
      <w:pPr>
        <w:numPr>
          <w:ilvl w:val="1"/>
          <w:numId w:val="391"/>
        </w:numPr>
        <w:tabs>
          <w:tab w:val="left" w:pos="11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18" w:lineRule="exact"/>
        <w:rPr>
          <w:rFonts w:eastAsia="Times New Roman"/>
          <w:sz w:val="24"/>
          <w:szCs w:val="24"/>
        </w:rPr>
      </w:pPr>
    </w:p>
    <w:p w:rsidR="001A21F7" w:rsidRDefault="00C05265">
      <w:pPr>
        <w:spacing w:line="233" w:lineRule="auto"/>
        <w:ind w:left="980" w:right="4600"/>
        <w:rPr>
          <w:rFonts w:eastAsia="Times New Roman"/>
          <w:sz w:val="24"/>
          <w:szCs w:val="24"/>
        </w:rPr>
      </w:pPr>
      <w:r>
        <w:rPr>
          <w:rFonts w:ascii="Times New Roman" w:eastAsia="Times New Roman" w:hAnsi="Times New Roman" w:cs="Times New Roman"/>
          <w:sz w:val="24"/>
          <w:szCs w:val="24"/>
        </w:rPr>
        <w:t>163.10.14.6. Содержание модуля по лапте. Знания о лапте.</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A21F7" w:rsidRDefault="001A21F7">
      <w:pPr>
        <w:spacing w:line="18"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A21F7" w:rsidRDefault="001A21F7">
      <w:pPr>
        <w:spacing w:line="11" w:lineRule="exact"/>
        <w:rPr>
          <w:rFonts w:eastAsia="Times New Roman"/>
          <w:sz w:val="24"/>
          <w:szCs w:val="24"/>
        </w:rPr>
      </w:pPr>
    </w:p>
    <w:p w:rsidR="001A21F7" w:rsidRDefault="00C05265">
      <w:pPr>
        <w:spacing w:line="235" w:lineRule="auto"/>
        <w:ind w:left="980" w:right="440"/>
        <w:rPr>
          <w:rFonts w:eastAsia="Times New Roman"/>
          <w:sz w:val="24"/>
          <w:szCs w:val="24"/>
        </w:rPr>
      </w:pPr>
      <w:r>
        <w:rPr>
          <w:rFonts w:ascii="Times New Roman" w:eastAsia="Times New Roman" w:hAnsi="Times New Roman" w:cs="Times New Roman"/>
          <w:sz w:val="24"/>
          <w:szCs w:val="24"/>
        </w:rPr>
        <w:t>Разновидности лапты. Основные понятия о спортивных сооружениях и инвентаре. Амплуа полевых игроков при игре в лапту.</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1A21F7" w:rsidRDefault="001A21F7">
      <w:pPr>
        <w:spacing w:line="12" w:lineRule="exact"/>
        <w:rPr>
          <w:rFonts w:eastAsia="Times New Roman"/>
          <w:sz w:val="24"/>
          <w:szCs w:val="24"/>
        </w:rPr>
      </w:pPr>
    </w:p>
    <w:p w:rsidR="001A21F7" w:rsidRDefault="00C05265">
      <w:pPr>
        <w:spacing w:line="235" w:lineRule="auto"/>
        <w:ind w:left="980" w:firstLine="62"/>
        <w:rPr>
          <w:rFonts w:eastAsia="Times New Roman"/>
          <w:sz w:val="24"/>
          <w:szCs w:val="24"/>
        </w:rPr>
      </w:pPr>
      <w:r>
        <w:rPr>
          <w:rFonts w:ascii="Times New Roman" w:eastAsia="Times New Roman" w:hAnsi="Times New Roman" w:cs="Times New Roman"/>
          <w:sz w:val="24"/>
          <w:szCs w:val="24"/>
        </w:rPr>
        <w:t>Режим дня при занятиях лаптой. Правила личной гигиены во время занятий лаптой. Правила подбора физических упражнений для развития физических качеств игроков в</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лапту. Основные средства и методы обучения технике и тактике игры лапта.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A21F7" w:rsidRDefault="001A21F7">
      <w:pPr>
        <w:spacing w:line="20"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1A21F7" w:rsidRDefault="00C05265">
      <w:pPr>
        <w:spacing w:line="238" w:lineRule="auto"/>
        <w:ind w:left="260"/>
        <w:rPr>
          <w:sz w:val="20"/>
          <w:szCs w:val="20"/>
        </w:rPr>
      </w:pPr>
      <w:r>
        <w:rPr>
          <w:rFonts w:ascii="Times New Roman" w:eastAsia="Times New Roman" w:hAnsi="Times New Roman" w:cs="Times New Roman"/>
          <w:sz w:val="24"/>
          <w:szCs w:val="24"/>
        </w:rPr>
        <w:t>Оценка уровня технической и тактической подготовленности игроков в лапту.</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A21F7" w:rsidRDefault="001A21F7">
      <w:pPr>
        <w:spacing w:line="14"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1A21F7" w:rsidRDefault="001A21F7">
      <w:pPr>
        <w:spacing w:line="12"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Тактика нападения.</w:t>
      </w:r>
    </w:p>
    <w:p w:rsidR="001A21F7" w:rsidRDefault="001A21F7">
      <w:pPr>
        <w:spacing w:line="10"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A21F7" w:rsidRDefault="001A21F7">
      <w:pPr>
        <w:spacing w:line="10" w:lineRule="exact"/>
        <w:rPr>
          <w:sz w:val="20"/>
          <w:szCs w:val="20"/>
        </w:rPr>
      </w:pPr>
    </w:p>
    <w:p w:rsidR="001A21F7" w:rsidRDefault="00C05265" w:rsidP="00DB2B75">
      <w:pPr>
        <w:spacing w:line="238" w:lineRule="auto"/>
        <w:ind w:left="260" w:right="20" w:firstLine="711"/>
        <w:jc w:val="both"/>
        <w:rPr>
          <w:sz w:val="20"/>
          <w:szCs w:val="20"/>
        </w:rPr>
      </w:pPr>
      <w:r>
        <w:rPr>
          <w:rFonts w:ascii="Times New Roman" w:eastAsia="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A21F7" w:rsidRDefault="00C05265" w:rsidP="00DB2B75">
      <w:pPr>
        <w:tabs>
          <w:tab w:val="left" w:pos="2400"/>
          <w:tab w:val="left" w:pos="4380"/>
          <w:tab w:val="left" w:pos="6120"/>
          <w:tab w:val="left" w:pos="6520"/>
          <w:tab w:val="left" w:pos="8420"/>
          <w:tab w:val="left" w:pos="9500"/>
        </w:tabs>
        <w:ind w:left="980"/>
        <w:rPr>
          <w:sz w:val="20"/>
          <w:szCs w:val="20"/>
        </w:rPr>
      </w:pPr>
      <w:r>
        <w:rPr>
          <w:rFonts w:ascii="Times New Roman" w:eastAsia="Times New Roman" w:hAnsi="Times New Roman" w:cs="Times New Roman"/>
          <w:sz w:val="24"/>
          <w:szCs w:val="24"/>
        </w:rPr>
        <w:t>Командные</w:t>
      </w:r>
      <w:r>
        <w:rPr>
          <w:rFonts w:ascii="Times New Roman" w:eastAsia="Times New Roman" w:hAnsi="Times New Roman" w:cs="Times New Roman"/>
          <w:sz w:val="24"/>
          <w:szCs w:val="24"/>
        </w:rPr>
        <w:tab/>
        <w:t>взаимодействия:</w:t>
      </w:r>
      <w:r>
        <w:rPr>
          <w:rFonts w:ascii="Times New Roman" w:eastAsia="Times New Roman" w:hAnsi="Times New Roman" w:cs="Times New Roman"/>
          <w:sz w:val="24"/>
          <w:szCs w:val="24"/>
        </w:rPr>
        <w:tab/>
        <w:t>расположение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взаимодействие</w:t>
      </w:r>
      <w:r>
        <w:rPr>
          <w:rFonts w:ascii="Times New Roman" w:eastAsia="Times New Roman" w:hAnsi="Times New Roman" w:cs="Times New Roman"/>
          <w:sz w:val="24"/>
          <w:szCs w:val="24"/>
        </w:rPr>
        <w:tab/>
        <w:t>игроков</w:t>
      </w:r>
      <w:r>
        <w:rPr>
          <w:rFonts w:ascii="Times New Roman" w:eastAsia="Times New Roman" w:hAnsi="Times New Roman" w:cs="Times New Roman"/>
          <w:sz w:val="24"/>
          <w:szCs w:val="24"/>
        </w:rPr>
        <w:tab/>
        <w:t>при670</w:t>
      </w:r>
    </w:p>
    <w:p w:rsidR="001A21F7" w:rsidRDefault="001A21F7">
      <w:pPr>
        <w:spacing w:line="303" w:lineRule="exact"/>
        <w:rPr>
          <w:sz w:val="20"/>
          <w:szCs w:val="20"/>
        </w:rPr>
      </w:pPr>
    </w:p>
    <w:p w:rsidR="001A21F7" w:rsidRDefault="00C05265">
      <w:pPr>
        <w:spacing w:line="238" w:lineRule="auto"/>
        <w:ind w:left="260"/>
        <w:jc w:val="both"/>
        <w:rPr>
          <w:sz w:val="20"/>
          <w:szCs w:val="20"/>
        </w:rPr>
      </w:pPr>
      <w:r>
        <w:rPr>
          <w:rFonts w:ascii="Times New Roman" w:eastAsia="Times New Roman" w:hAnsi="Times New Roman" w:cs="Times New Roman"/>
          <w:sz w:val="24"/>
          <w:szCs w:val="24"/>
        </w:rPr>
        <w:t>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Тактика защиты:</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Индивидуальные действия. Выбор места для ловли мяча при ударах (сверху, сбоку, «свечой»).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Действия защитника при: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пропуске мяча, летящего в его сторону;</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страховке своих партнеров при ударе сверху;</w:t>
      </w:r>
    </w:p>
    <w:p w:rsidR="001A21F7" w:rsidRDefault="00C05265">
      <w:pPr>
        <w:spacing w:line="238" w:lineRule="auto"/>
        <w:ind w:left="980"/>
        <w:rPr>
          <w:sz w:val="20"/>
          <w:szCs w:val="20"/>
        </w:rPr>
      </w:pPr>
      <w:r>
        <w:rPr>
          <w:rFonts w:ascii="Times New Roman" w:eastAsia="Times New Roman" w:hAnsi="Times New Roman" w:cs="Times New Roman"/>
          <w:sz w:val="24"/>
          <w:szCs w:val="24"/>
        </w:rPr>
        <w:t>выборе места для того, чтобы осалить перебежчика;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выборе места для получения мяча от партнера;</w:t>
      </w:r>
    </w:p>
    <w:p w:rsidR="001A21F7" w:rsidRDefault="00C05265">
      <w:pPr>
        <w:spacing w:line="237" w:lineRule="auto"/>
        <w:ind w:left="980"/>
        <w:rPr>
          <w:sz w:val="20"/>
          <w:szCs w:val="20"/>
        </w:rPr>
      </w:pPr>
      <w:r>
        <w:rPr>
          <w:rFonts w:ascii="Times New Roman" w:eastAsia="Times New Roman" w:hAnsi="Times New Roman" w:cs="Times New Roman"/>
          <w:sz w:val="24"/>
          <w:szCs w:val="24"/>
        </w:rPr>
        <w:t>переосаливании (обратном осаливании);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расположении нападающих в пригороде и за линией кона;</w:t>
      </w:r>
    </w:p>
    <w:p w:rsidR="001A21F7" w:rsidRDefault="00C05265">
      <w:pPr>
        <w:spacing w:line="237" w:lineRule="auto"/>
        <w:ind w:left="980"/>
        <w:rPr>
          <w:sz w:val="20"/>
          <w:szCs w:val="20"/>
        </w:rPr>
      </w:pPr>
      <w:r>
        <w:rPr>
          <w:rFonts w:ascii="Times New Roman" w:eastAsia="Times New Roman" w:hAnsi="Times New Roman" w:cs="Times New Roman"/>
          <w:sz w:val="24"/>
          <w:szCs w:val="24"/>
        </w:rPr>
        <w:t>перебежках нападающих.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Действия подающего при выносе мяча за линию дома.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Действия команды защиты при: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ударе сверху (в правую, левую зоны и по центру);</w:t>
      </w:r>
    </w:p>
    <w:p w:rsidR="001A21F7" w:rsidRDefault="00C05265">
      <w:pPr>
        <w:spacing w:line="237" w:lineRule="auto"/>
        <w:ind w:left="980"/>
        <w:rPr>
          <w:sz w:val="20"/>
          <w:szCs w:val="20"/>
        </w:rPr>
      </w:pPr>
      <w:r>
        <w:rPr>
          <w:rFonts w:ascii="Times New Roman" w:eastAsia="Times New Roman" w:hAnsi="Times New Roman" w:cs="Times New Roman"/>
          <w:sz w:val="24"/>
          <w:szCs w:val="24"/>
        </w:rPr>
        <w:t>ударе сбоку и «свечой»;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проигрывающей по ходу игры;</w:t>
      </w:r>
    </w:p>
    <w:p w:rsidR="001A21F7" w:rsidRDefault="001A21F7">
      <w:pPr>
        <w:spacing w:line="10" w:lineRule="exact"/>
        <w:rPr>
          <w:sz w:val="20"/>
          <w:szCs w:val="20"/>
        </w:rPr>
      </w:pPr>
    </w:p>
    <w:p w:rsidR="001A21F7" w:rsidRDefault="00C05265">
      <w:pPr>
        <w:spacing w:line="238" w:lineRule="auto"/>
        <w:ind w:left="980" w:right="1320"/>
        <w:rPr>
          <w:sz w:val="20"/>
          <w:szCs w:val="20"/>
        </w:rPr>
      </w:pPr>
      <w:r>
        <w:rPr>
          <w:rFonts w:ascii="Times New Roman" w:eastAsia="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163.10.14.7. Содержание модуля по лапте направлено на достижение обучающимися личностных, метапредметных и предметных результатов обучения.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A21F7" w:rsidRDefault="001A21F7">
      <w:pPr>
        <w:spacing w:line="4" w:lineRule="exact"/>
        <w:rPr>
          <w:sz w:val="20"/>
          <w:szCs w:val="20"/>
        </w:rPr>
      </w:pPr>
    </w:p>
    <w:p w:rsidR="001A21F7" w:rsidRDefault="00C05265" w:rsidP="00DB2B75">
      <w:pPr>
        <w:tabs>
          <w:tab w:val="left" w:pos="2260"/>
          <w:tab w:val="left" w:pos="3860"/>
          <w:tab w:val="left" w:pos="4160"/>
          <w:tab w:val="left" w:pos="5800"/>
          <w:tab w:val="left" w:pos="6120"/>
          <w:tab w:val="left" w:pos="8140"/>
          <w:tab w:val="left" w:pos="8880"/>
        </w:tabs>
        <w:ind w:left="980"/>
        <w:rPr>
          <w:sz w:val="20"/>
          <w:szCs w:val="20"/>
        </w:rPr>
      </w:pPr>
      <w:r>
        <w:rPr>
          <w:rFonts w:ascii="Times New Roman" w:eastAsia="Times New Roman" w:hAnsi="Times New Roman" w:cs="Times New Roman"/>
          <w:sz w:val="24"/>
          <w:szCs w:val="24"/>
        </w:rPr>
        <w:t>готовность</w:t>
      </w:r>
      <w:r>
        <w:rPr>
          <w:rFonts w:ascii="Times New Roman" w:eastAsia="Times New Roman" w:hAnsi="Times New Roman" w:cs="Times New Roman"/>
          <w:sz w:val="24"/>
          <w:szCs w:val="24"/>
        </w:rPr>
        <w:tab/>
        <w:t>обучающихся</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саморазвитию</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самообразованию</w:t>
      </w:r>
      <w:r>
        <w:rPr>
          <w:rFonts w:ascii="Times New Roman" w:eastAsia="Times New Roman" w:hAnsi="Times New Roman" w:cs="Times New Roman"/>
          <w:sz w:val="24"/>
          <w:szCs w:val="24"/>
        </w:rPr>
        <w:tab/>
        <w:t>через</w:t>
      </w:r>
      <w:r>
        <w:rPr>
          <w:sz w:val="20"/>
          <w:szCs w:val="20"/>
        </w:rPr>
        <w:tab/>
      </w:r>
      <w:r>
        <w:rPr>
          <w:rFonts w:ascii="Times New Roman" w:eastAsia="Times New Roman" w:hAnsi="Times New Roman" w:cs="Times New Roman"/>
          <w:sz w:val="23"/>
          <w:szCs w:val="23"/>
        </w:rPr>
        <w:t>ценности,</w:t>
      </w:r>
      <w:r>
        <w:rPr>
          <w:rFonts w:ascii="Times New Roman" w:eastAsia="Times New Roman" w:hAnsi="Times New Roman" w:cs="Times New Roman"/>
          <w:sz w:val="24"/>
          <w:szCs w:val="24"/>
        </w:rPr>
        <w:t>1</w:t>
      </w: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A21F7" w:rsidRDefault="001A21F7">
      <w:pPr>
        <w:spacing w:line="12" w:lineRule="exact"/>
        <w:rPr>
          <w:sz w:val="20"/>
          <w:szCs w:val="20"/>
        </w:rPr>
      </w:pPr>
    </w:p>
    <w:p w:rsidR="001A21F7" w:rsidRDefault="00C05265">
      <w:pPr>
        <w:spacing w:line="236" w:lineRule="auto"/>
        <w:ind w:left="260"/>
        <w:jc w:val="right"/>
        <w:rPr>
          <w:sz w:val="20"/>
          <w:szCs w:val="20"/>
        </w:rPr>
      </w:pPr>
      <w:r>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различных ситуациях и условиях;</w:t>
      </w:r>
    </w:p>
    <w:p w:rsidR="001A21F7" w:rsidRDefault="00C05265">
      <w:pPr>
        <w:spacing w:line="237" w:lineRule="auto"/>
        <w:ind w:left="980"/>
        <w:rPr>
          <w:sz w:val="20"/>
          <w:szCs w:val="20"/>
        </w:rPr>
      </w:pPr>
      <w:r>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A21F7" w:rsidRDefault="00C05265">
      <w:pPr>
        <w:ind w:left="980"/>
        <w:rPr>
          <w:sz w:val="20"/>
          <w:szCs w:val="20"/>
        </w:rPr>
      </w:pPr>
      <w:r>
        <w:rPr>
          <w:rFonts w:ascii="Times New Roman" w:eastAsia="Times New Roman" w:hAnsi="Times New Roman" w:cs="Times New Roman"/>
          <w:sz w:val="24"/>
          <w:szCs w:val="24"/>
        </w:rPr>
        <w:t>163.10.15. Модуль «Футбол для всех».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163.10.15.1. Пояснительная записка модуля «Футбол для всех».</w:t>
      </w:r>
    </w:p>
    <w:p w:rsidR="001A21F7" w:rsidRDefault="001A21F7">
      <w:pPr>
        <w:spacing w:line="10" w:lineRule="exact"/>
        <w:rPr>
          <w:sz w:val="20"/>
          <w:szCs w:val="20"/>
        </w:rPr>
      </w:pPr>
    </w:p>
    <w:p w:rsidR="001A21F7" w:rsidRDefault="00C05265" w:rsidP="0046007C">
      <w:pPr>
        <w:spacing w:line="237" w:lineRule="auto"/>
        <w:ind w:left="260" w:firstLine="711"/>
        <w:jc w:val="both"/>
        <w:rPr>
          <w:sz w:val="20"/>
          <w:szCs w:val="20"/>
        </w:rPr>
      </w:pPr>
      <w:r>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w:t>
      </w:r>
    </w:p>
    <w:p w:rsidR="001A21F7" w:rsidRDefault="001A21F7">
      <w:pPr>
        <w:spacing w:line="303" w:lineRule="exact"/>
        <w:rPr>
          <w:sz w:val="20"/>
          <w:szCs w:val="20"/>
        </w:rPr>
      </w:pPr>
    </w:p>
    <w:p w:rsidR="001A21F7" w:rsidRDefault="00C05265">
      <w:pPr>
        <w:spacing w:line="235" w:lineRule="auto"/>
        <w:ind w:left="980" w:hanging="710"/>
        <w:jc w:val="both"/>
        <w:rPr>
          <w:sz w:val="20"/>
          <w:szCs w:val="20"/>
        </w:rPr>
      </w:pPr>
      <w:r>
        <w:rPr>
          <w:rFonts w:ascii="Times New Roman" w:eastAsia="Times New Roman" w:hAnsi="Times New Roman" w:cs="Times New Roman"/>
          <w:sz w:val="24"/>
          <w:szCs w:val="24"/>
        </w:rPr>
        <w:t>спортивно-ориентированных форм, средств и методов обучения по различным видам спорта. Модуль по футболу создает максимально благоприятные условия для раскрытия и</w:t>
      </w:r>
    </w:p>
    <w:p w:rsidR="001A21F7" w:rsidRDefault="00C05265">
      <w:pPr>
        <w:ind w:left="260"/>
        <w:rPr>
          <w:sz w:val="20"/>
          <w:szCs w:val="20"/>
        </w:rPr>
      </w:pPr>
      <w:r>
        <w:rPr>
          <w:rFonts w:ascii="Times New Roman" w:eastAsia="Times New Roman" w:hAnsi="Times New Roman" w:cs="Times New Roman"/>
          <w:sz w:val="24"/>
          <w:szCs w:val="24"/>
        </w:rPr>
        <w:t>развития физических, духовных способностей ребенка, его самоопределения.</w:t>
      </w:r>
    </w:p>
    <w:p w:rsidR="001A21F7" w:rsidRDefault="001A21F7">
      <w:pPr>
        <w:spacing w:line="14"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A21F7" w:rsidRDefault="001A21F7">
      <w:pPr>
        <w:spacing w:line="15"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A21F7" w:rsidRDefault="00C05265">
      <w:pPr>
        <w:spacing w:line="237" w:lineRule="auto"/>
        <w:ind w:left="980"/>
        <w:rPr>
          <w:sz w:val="20"/>
          <w:szCs w:val="20"/>
        </w:rPr>
      </w:pPr>
      <w:r>
        <w:rPr>
          <w:rFonts w:ascii="Times New Roman" w:eastAsia="Times New Roman" w:hAnsi="Times New Roman" w:cs="Times New Roman"/>
          <w:sz w:val="24"/>
          <w:szCs w:val="24"/>
        </w:rPr>
        <w:t>163.10.15.3. Задачами изучения модуля по футболу являются: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A21F7" w:rsidRDefault="00C05265">
      <w:pPr>
        <w:ind w:left="980"/>
        <w:rPr>
          <w:sz w:val="20"/>
          <w:szCs w:val="20"/>
        </w:rPr>
      </w:pPr>
      <w:r>
        <w:rPr>
          <w:rFonts w:ascii="Times New Roman" w:eastAsia="Times New Roman" w:hAnsi="Times New Roman" w:cs="Times New Roman"/>
          <w:sz w:val="24"/>
          <w:szCs w:val="24"/>
        </w:rPr>
        <w:t>163.10.15.4. Место и роль модуля по футболу.</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A21F7" w:rsidRDefault="00C05265">
      <w:pPr>
        <w:ind w:left="980"/>
        <w:rPr>
          <w:sz w:val="20"/>
          <w:szCs w:val="20"/>
        </w:rPr>
      </w:pPr>
      <w:r>
        <w:rPr>
          <w:rFonts w:ascii="Times New Roman" w:eastAsia="Times New Roman" w:hAnsi="Times New Roman" w:cs="Times New Roman"/>
          <w:sz w:val="24"/>
          <w:szCs w:val="24"/>
        </w:rPr>
        <w:t>163.10.15.5. Модуль по футболу может быть реализован в следующих вариантах:</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A21F7" w:rsidRDefault="001A21F7">
      <w:pPr>
        <w:spacing w:line="11" w:lineRule="exact"/>
        <w:rPr>
          <w:sz w:val="20"/>
          <w:szCs w:val="20"/>
        </w:rPr>
      </w:pPr>
    </w:p>
    <w:p w:rsidR="001A21F7" w:rsidRDefault="00C05265">
      <w:pPr>
        <w:numPr>
          <w:ilvl w:val="0"/>
          <w:numId w:val="392"/>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A21F7" w:rsidRDefault="001A21F7">
      <w:pPr>
        <w:spacing w:line="19" w:lineRule="exact"/>
        <w:rPr>
          <w:rFonts w:eastAsia="Times New Roman"/>
          <w:sz w:val="24"/>
          <w:szCs w:val="24"/>
        </w:rPr>
      </w:pPr>
    </w:p>
    <w:p w:rsidR="001A21F7" w:rsidRDefault="00C05265">
      <w:pPr>
        <w:numPr>
          <w:ilvl w:val="0"/>
          <w:numId w:val="392"/>
        </w:numPr>
        <w:tabs>
          <w:tab w:val="left" w:pos="11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A21F7" w:rsidRDefault="001A21F7">
      <w:pPr>
        <w:spacing w:line="6" w:lineRule="exact"/>
        <w:rPr>
          <w:rFonts w:eastAsia="Times New Roman"/>
          <w:sz w:val="24"/>
          <w:szCs w:val="24"/>
        </w:rPr>
      </w:pPr>
    </w:p>
    <w:p w:rsidR="001A21F7" w:rsidRDefault="00C05265" w:rsidP="0046007C">
      <w:pPr>
        <w:ind w:left="980"/>
        <w:rPr>
          <w:sz w:val="20"/>
          <w:szCs w:val="20"/>
        </w:rPr>
      </w:pPr>
      <w:r>
        <w:rPr>
          <w:rFonts w:ascii="Times New Roman" w:eastAsia="Times New Roman" w:hAnsi="Times New Roman" w:cs="Times New Roman"/>
          <w:sz w:val="24"/>
          <w:szCs w:val="24"/>
        </w:rPr>
        <w:t>163.10.15.6. Содержание модуля по футболу.</w:t>
      </w:r>
    </w:p>
    <w:p w:rsidR="001A21F7" w:rsidRDefault="00C05265">
      <w:pPr>
        <w:ind w:left="980"/>
        <w:rPr>
          <w:sz w:val="20"/>
          <w:szCs w:val="20"/>
        </w:rPr>
      </w:pPr>
      <w:r>
        <w:rPr>
          <w:rFonts w:ascii="Times New Roman" w:eastAsia="Times New Roman" w:hAnsi="Times New Roman" w:cs="Times New Roman"/>
          <w:sz w:val="24"/>
          <w:szCs w:val="24"/>
        </w:rPr>
        <w:t>Знания о футболе.</w:t>
      </w:r>
    </w:p>
    <w:p w:rsidR="001A21F7" w:rsidRDefault="001A21F7">
      <w:pPr>
        <w:spacing w:line="2" w:lineRule="exact"/>
        <w:rPr>
          <w:sz w:val="20"/>
          <w:szCs w:val="20"/>
        </w:rPr>
      </w:pPr>
    </w:p>
    <w:p w:rsidR="001A21F7" w:rsidRDefault="00C05265">
      <w:pPr>
        <w:tabs>
          <w:tab w:val="left" w:pos="2000"/>
          <w:tab w:val="left" w:pos="3560"/>
          <w:tab w:val="left" w:pos="3980"/>
          <w:tab w:val="left" w:pos="4760"/>
          <w:tab w:val="left" w:pos="5760"/>
          <w:tab w:val="left" w:pos="7020"/>
          <w:tab w:val="left" w:pos="8080"/>
          <w:tab w:val="left" w:pos="8780"/>
          <w:tab w:val="left" w:pos="9080"/>
        </w:tabs>
        <w:ind w:left="980"/>
        <w:rPr>
          <w:sz w:val="20"/>
          <w:szCs w:val="20"/>
        </w:rPr>
      </w:pPr>
      <w:r>
        <w:rPr>
          <w:rFonts w:ascii="Times New Roman" w:eastAsia="Times New Roman" w:hAnsi="Times New Roman" w:cs="Times New Roman"/>
          <w:sz w:val="24"/>
          <w:szCs w:val="24"/>
        </w:rPr>
        <w:t>Техника</w:t>
      </w:r>
      <w:r>
        <w:rPr>
          <w:rFonts w:ascii="Times New Roman" w:eastAsia="Times New Roman" w:hAnsi="Times New Roman" w:cs="Times New Roman"/>
          <w:sz w:val="24"/>
          <w:szCs w:val="24"/>
        </w:rPr>
        <w:tab/>
        <w:t>безопасности</w:t>
      </w:r>
      <w:r>
        <w:rPr>
          <w:rFonts w:ascii="Times New Roman" w:eastAsia="Times New Roman" w:hAnsi="Times New Roman" w:cs="Times New Roman"/>
          <w:sz w:val="24"/>
          <w:szCs w:val="24"/>
        </w:rPr>
        <w:tab/>
        <w:t>во</w:t>
      </w:r>
      <w:r>
        <w:rPr>
          <w:rFonts w:ascii="Times New Roman" w:eastAsia="Times New Roman" w:hAnsi="Times New Roman" w:cs="Times New Roman"/>
          <w:sz w:val="24"/>
          <w:szCs w:val="24"/>
        </w:rPr>
        <w:tab/>
        <w:t>время</w:t>
      </w:r>
      <w:r>
        <w:rPr>
          <w:rFonts w:ascii="Times New Roman" w:eastAsia="Times New Roman" w:hAnsi="Times New Roman" w:cs="Times New Roman"/>
          <w:sz w:val="24"/>
          <w:szCs w:val="24"/>
        </w:rPr>
        <w:tab/>
        <w:t>занятий</w:t>
      </w:r>
      <w:r>
        <w:rPr>
          <w:rFonts w:ascii="Times New Roman" w:eastAsia="Times New Roman" w:hAnsi="Times New Roman" w:cs="Times New Roman"/>
          <w:sz w:val="24"/>
          <w:szCs w:val="24"/>
        </w:rPr>
        <w:tab/>
        <w:t>футболом.</w:t>
      </w:r>
      <w:r>
        <w:rPr>
          <w:rFonts w:ascii="Times New Roman" w:eastAsia="Times New Roman" w:hAnsi="Times New Roman" w:cs="Times New Roman"/>
          <w:sz w:val="24"/>
          <w:szCs w:val="24"/>
        </w:rPr>
        <w:tab/>
        <w:t>Правила</w:t>
      </w:r>
      <w:r>
        <w:rPr>
          <w:rFonts w:ascii="Times New Roman" w:eastAsia="Times New Roman" w:hAnsi="Times New Roman" w:cs="Times New Roman"/>
          <w:sz w:val="24"/>
          <w:szCs w:val="24"/>
        </w:rPr>
        <w:tab/>
        <w:t>игры</w:t>
      </w:r>
      <w:r>
        <w:rPr>
          <w:rFonts w:ascii="Times New Roman" w:eastAsia="Times New Roman" w:hAnsi="Times New Roman" w:cs="Times New Roman"/>
          <w:sz w:val="24"/>
          <w:szCs w:val="24"/>
        </w:rPr>
        <w:tab/>
        <w:t>в</w:t>
      </w:r>
      <w:r>
        <w:rPr>
          <w:sz w:val="20"/>
          <w:szCs w:val="20"/>
        </w:rPr>
        <w:tab/>
      </w:r>
      <w:r>
        <w:rPr>
          <w:rFonts w:ascii="Times New Roman" w:eastAsia="Times New Roman" w:hAnsi="Times New Roman" w:cs="Times New Roman"/>
          <w:sz w:val="23"/>
          <w:szCs w:val="23"/>
        </w:rPr>
        <w:t>футбол.</w:t>
      </w:r>
    </w:p>
    <w:p w:rsidR="001A21F7" w:rsidRDefault="00C05265">
      <w:pPr>
        <w:spacing w:line="237" w:lineRule="auto"/>
        <w:ind w:left="260"/>
        <w:rPr>
          <w:sz w:val="20"/>
          <w:szCs w:val="20"/>
        </w:rPr>
      </w:pPr>
      <w:r>
        <w:rPr>
          <w:rFonts w:ascii="Times New Roman" w:eastAsia="Times New Roman" w:hAnsi="Times New Roman" w:cs="Times New Roman"/>
          <w:sz w:val="24"/>
          <w:szCs w:val="24"/>
        </w:rPr>
        <w:t>Физическая культура и спорт в России. Развитие футбола в России и за рубежом.</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A21F7" w:rsidRDefault="001A21F7">
      <w:pPr>
        <w:spacing w:line="12"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Врачебный контроль и самоконтроль. Оказание первой медицинской помощи. Комплексы упражнений для развития основных физических качеств футболиста. Понятие о спортивной этике и взаимоотношениях между обучающимися. Игровые</w:t>
      </w:r>
    </w:p>
    <w:p w:rsidR="001A21F7" w:rsidRDefault="001A21F7">
      <w:pPr>
        <w:spacing w:line="16"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амплуа в футболе. Подбор общеразвивающих упражнений для разминки футболистов различных амплуа.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самостоятельной деятельности.</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A21F7" w:rsidRDefault="00C05265">
      <w:pPr>
        <w:ind w:left="980"/>
        <w:rPr>
          <w:sz w:val="20"/>
          <w:szCs w:val="20"/>
        </w:rPr>
      </w:pPr>
      <w:r>
        <w:rPr>
          <w:rFonts w:ascii="Times New Roman" w:eastAsia="Times New Roman" w:hAnsi="Times New Roman" w:cs="Times New Roman"/>
          <w:sz w:val="24"/>
          <w:szCs w:val="24"/>
        </w:rPr>
        <w:t>Физическое совершенствование.</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Технические действия в игре.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Удары на точность: в определенную цель на поле, в ворота, в ноги партнеру, на ход двигающемуся партнеру.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Вбрасывание мяча: из-за боковой линии, с места из положения ноги вместе и шага, на</w:t>
      </w:r>
    </w:p>
    <w:p w:rsidR="001A21F7" w:rsidRDefault="00C05265">
      <w:pPr>
        <w:spacing w:line="238" w:lineRule="auto"/>
        <w:ind w:left="260"/>
        <w:rPr>
          <w:sz w:val="20"/>
          <w:szCs w:val="20"/>
        </w:rPr>
      </w:pPr>
      <w:r>
        <w:rPr>
          <w:rFonts w:ascii="Times New Roman" w:eastAsia="Times New Roman" w:hAnsi="Times New Roman" w:cs="Times New Roman"/>
          <w:sz w:val="24"/>
          <w:szCs w:val="24"/>
        </w:rPr>
        <w:t>точность: в ноги или на ход партнеру.</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Техника игры вратаря: основная стойка вратаря. Передвижение в воротах без мяча в</w:t>
      </w:r>
    </w:p>
    <w:p w:rsidR="001A21F7" w:rsidRDefault="00C05265" w:rsidP="0046007C">
      <w:pPr>
        <w:ind w:right="-259"/>
        <w:jc w:val="center"/>
        <w:rPr>
          <w:sz w:val="20"/>
          <w:szCs w:val="20"/>
        </w:rPr>
      </w:pPr>
      <w:r>
        <w:rPr>
          <w:rFonts w:ascii="Times New Roman" w:eastAsia="Times New Roman" w:hAnsi="Times New Roman" w:cs="Times New Roman"/>
          <w:sz w:val="24"/>
          <w:szCs w:val="24"/>
        </w:rPr>
        <w:t>сторону скрестным, приставным шагом и скачками.</w:t>
      </w: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Тактические действия в нападении.</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Индивидуальные действия без мяча. Выбор месторасположения на футбольном поле. Индивидуальные действия с мячом. Способы остановки в зависимости от</w:t>
      </w:r>
    </w:p>
    <w:p w:rsidR="001A21F7" w:rsidRDefault="001A21F7">
      <w:pPr>
        <w:spacing w:line="17"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A21F7" w:rsidRDefault="001A21F7">
      <w:pPr>
        <w:spacing w:line="18"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Тактика защиты.</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163.10.15.7. Содержание модуля по футболу направлено на достижение обучающимися личностных, метапредметных и предметных результатов обучения.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1A21F7" w:rsidRDefault="001A21F7">
      <w:pPr>
        <w:spacing w:line="12"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готовность и способность обучающихся к саморазвитию и самообразованию; развитие доброжелательности и эмоционально-нравственной отзывчивости,</w:t>
      </w:r>
    </w:p>
    <w:p w:rsidR="001A21F7" w:rsidRDefault="00C05265">
      <w:pPr>
        <w:spacing w:line="237" w:lineRule="auto"/>
        <w:ind w:left="260"/>
        <w:rPr>
          <w:sz w:val="20"/>
          <w:szCs w:val="20"/>
        </w:rPr>
      </w:pPr>
      <w:r>
        <w:rPr>
          <w:rFonts w:ascii="Times New Roman" w:eastAsia="Times New Roman" w:hAnsi="Times New Roman" w:cs="Times New Roman"/>
          <w:sz w:val="24"/>
          <w:szCs w:val="24"/>
        </w:rPr>
        <w:t>понимания во время игры в футбол;</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навыков сотрудничества со сверстниками и взрослыми в разных игровых</w:t>
      </w:r>
    </w:p>
    <w:p w:rsidR="001A21F7" w:rsidRDefault="001A21F7">
      <w:pPr>
        <w:spacing w:line="10"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ситуациях, умение не создавать конфликты и находить выходы из спорных ситуаций во время игры в футбол;</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A21F7" w:rsidRDefault="001A21F7">
      <w:pPr>
        <w:spacing w:line="12" w:lineRule="exact"/>
        <w:rPr>
          <w:sz w:val="20"/>
          <w:szCs w:val="20"/>
        </w:rPr>
      </w:pPr>
    </w:p>
    <w:p w:rsidR="001A21F7" w:rsidRDefault="00C05265">
      <w:pPr>
        <w:spacing w:line="250" w:lineRule="auto"/>
        <w:ind w:left="980" w:right="2280"/>
        <w:rPr>
          <w:sz w:val="20"/>
          <w:szCs w:val="20"/>
        </w:rPr>
      </w:pPr>
      <w:r>
        <w:rPr>
          <w:rFonts w:ascii="Times New Roman" w:eastAsia="Times New Roman" w:hAnsi="Times New Roman" w:cs="Times New Roman"/>
          <w:sz w:val="23"/>
          <w:szCs w:val="23"/>
        </w:rPr>
        <w:t>формирование эстетических потребностей, ценностей и чувств; формирование установки на безопасный, здоровый образ жизни.</w:t>
      </w:r>
    </w:p>
    <w:p w:rsidR="001A21F7" w:rsidRDefault="001A21F7">
      <w:pPr>
        <w:spacing w:line="1"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A21F7" w:rsidRDefault="001A21F7">
      <w:pPr>
        <w:spacing w:line="12" w:lineRule="exact"/>
        <w:rPr>
          <w:sz w:val="20"/>
          <w:szCs w:val="20"/>
        </w:rPr>
      </w:pPr>
    </w:p>
    <w:p w:rsidR="001A21F7" w:rsidRDefault="00C05265" w:rsidP="0046007C">
      <w:pPr>
        <w:spacing w:line="235" w:lineRule="auto"/>
        <w:ind w:left="260" w:firstLine="711"/>
        <w:rPr>
          <w:sz w:val="20"/>
          <w:szCs w:val="20"/>
        </w:rPr>
      </w:pPr>
      <w:r>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эффективные675</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способы достижения игрового результата;</w:t>
      </w:r>
    </w:p>
    <w:p w:rsidR="001A21F7" w:rsidRDefault="001A21F7">
      <w:pPr>
        <w:spacing w:line="2" w:lineRule="exact"/>
        <w:rPr>
          <w:sz w:val="20"/>
          <w:szCs w:val="20"/>
        </w:rPr>
      </w:pPr>
    </w:p>
    <w:p w:rsidR="001A21F7" w:rsidRDefault="00C05265">
      <w:pPr>
        <w:tabs>
          <w:tab w:val="left" w:pos="2060"/>
          <w:tab w:val="left" w:pos="3820"/>
          <w:tab w:val="left" w:pos="5180"/>
          <w:tab w:val="left" w:pos="5500"/>
          <w:tab w:val="left" w:pos="7040"/>
          <w:tab w:val="left" w:pos="8740"/>
          <w:tab w:val="left" w:pos="9760"/>
        </w:tabs>
        <w:ind w:left="980"/>
        <w:rPr>
          <w:sz w:val="20"/>
          <w:szCs w:val="20"/>
        </w:rPr>
      </w:pPr>
      <w:r>
        <w:rPr>
          <w:rFonts w:ascii="Times New Roman" w:eastAsia="Times New Roman" w:hAnsi="Times New Roman" w:cs="Times New Roman"/>
          <w:sz w:val="24"/>
          <w:szCs w:val="24"/>
        </w:rPr>
        <w:t>владение</w:t>
      </w:r>
      <w:r>
        <w:rPr>
          <w:rFonts w:ascii="Times New Roman" w:eastAsia="Times New Roman" w:hAnsi="Times New Roman" w:cs="Times New Roman"/>
          <w:sz w:val="24"/>
          <w:szCs w:val="24"/>
        </w:rPr>
        <w:tab/>
        <w:t>двигательными</w:t>
      </w:r>
      <w:r>
        <w:rPr>
          <w:rFonts w:ascii="Times New Roman" w:eastAsia="Times New Roman" w:hAnsi="Times New Roman" w:cs="Times New Roman"/>
          <w:sz w:val="24"/>
          <w:szCs w:val="24"/>
        </w:rPr>
        <w:tab/>
        <w:t>действиями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физическими</w:t>
      </w:r>
      <w:r>
        <w:rPr>
          <w:rFonts w:ascii="Times New Roman" w:eastAsia="Times New Roman" w:hAnsi="Times New Roman" w:cs="Times New Roman"/>
          <w:sz w:val="24"/>
          <w:szCs w:val="24"/>
        </w:rPr>
        <w:tab/>
        <w:t>упражнениями</w:t>
      </w:r>
      <w:r>
        <w:rPr>
          <w:rFonts w:ascii="Times New Roman" w:eastAsia="Times New Roman" w:hAnsi="Times New Roman" w:cs="Times New Roman"/>
          <w:sz w:val="24"/>
          <w:szCs w:val="24"/>
        </w:rPr>
        <w:tab/>
        <w:t>футбола</w:t>
      </w:r>
      <w:r>
        <w:rPr>
          <w:sz w:val="20"/>
          <w:szCs w:val="20"/>
        </w:rPr>
        <w:tab/>
      </w:r>
      <w:r>
        <w:rPr>
          <w:rFonts w:ascii="Times New Roman" w:eastAsia="Times New Roman" w:hAnsi="Times New Roman" w:cs="Times New Roman"/>
        </w:rPr>
        <w:t>и</w:t>
      </w:r>
    </w:p>
    <w:p w:rsidR="001A21F7" w:rsidRDefault="001A21F7">
      <w:pPr>
        <w:spacing w:line="10"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активное их использование в самостоятельно организованной физкультурно-оздоровительной и спортивно-оздоровительной деятельности;</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1A21F7" w:rsidRDefault="00C05265">
      <w:pPr>
        <w:ind w:left="980"/>
        <w:rPr>
          <w:sz w:val="20"/>
          <w:szCs w:val="20"/>
        </w:rPr>
      </w:pPr>
      <w:r>
        <w:rPr>
          <w:rFonts w:ascii="Times New Roman" w:eastAsia="Times New Roman" w:hAnsi="Times New Roman" w:cs="Times New Roman"/>
          <w:sz w:val="24"/>
          <w:szCs w:val="24"/>
        </w:rPr>
        <w:t>владение различными приемами владения мячом;</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163.10.16. Модуль «Шахматы в школе».</w:t>
      </w:r>
    </w:p>
    <w:p w:rsidR="001A21F7" w:rsidRDefault="00C05265">
      <w:pPr>
        <w:spacing w:line="237" w:lineRule="auto"/>
        <w:ind w:left="980"/>
        <w:rPr>
          <w:sz w:val="20"/>
          <w:szCs w:val="20"/>
        </w:rPr>
      </w:pPr>
      <w:r>
        <w:rPr>
          <w:rFonts w:ascii="Times New Roman" w:eastAsia="Times New Roman" w:hAnsi="Times New Roman" w:cs="Times New Roman"/>
          <w:sz w:val="24"/>
          <w:szCs w:val="24"/>
        </w:rPr>
        <w:t>163.10.16.1. Пояснительная записка модуля «Шахматы в школе».</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w:t>
      </w:r>
    </w:p>
    <w:p w:rsidR="001A21F7" w:rsidRDefault="001A21F7">
      <w:pPr>
        <w:spacing w:line="11" w:lineRule="exact"/>
        <w:rPr>
          <w:sz w:val="20"/>
          <w:szCs w:val="20"/>
        </w:rPr>
      </w:pPr>
    </w:p>
    <w:p w:rsidR="001A21F7" w:rsidRDefault="00C05265">
      <w:pPr>
        <w:numPr>
          <w:ilvl w:val="0"/>
          <w:numId w:val="393"/>
        </w:numPr>
        <w:tabs>
          <w:tab w:val="left" w:pos="538"/>
        </w:tabs>
        <w:spacing w:after="0" w:line="235" w:lineRule="auto"/>
        <w:ind w:left="260" w:right="20"/>
        <w:rPr>
          <w:rFonts w:eastAsia="Times New Roman"/>
          <w:sz w:val="24"/>
          <w:szCs w:val="24"/>
        </w:rPr>
      </w:pPr>
      <w:r>
        <w:rPr>
          <w:rFonts w:ascii="Times New Roman" w:eastAsia="Times New Roman" w:hAnsi="Times New Roman" w:cs="Times New Roman"/>
          <w:sz w:val="24"/>
          <w:szCs w:val="24"/>
        </w:rPr>
        <w:t>системе образования и использования спортивно-ориентированных форм, средств и методов обучения по различным видам спорта.</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Социально-педагогическая   функция   шахмат   выражается   в   развитии   у   детей</w:t>
      </w:r>
    </w:p>
    <w:p w:rsidR="001A21F7" w:rsidRDefault="001A21F7">
      <w:pPr>
        <w:spacing w:line="16" w:lineRule="exact"/>
        <w:rPr>
          <w:rFonts w:eastAsia="Times New Roman"/>
          <w:sz w:val="24"/>
          <w:szCs w:val="24"/>
        </w:rPr>
      </w:pPr>
    </w:p>
    <w:p w:rsidR="001A21F7" w:rsidRDefault="00C05265">
      <w:pPr>
        <w:spacing w:line="237" w:lineRule="auto"/>
        <w:ind w:left="260" w:right="20"/>
        <w:jc w:val="both"/>
        <w:rPr>
          <w:rFonts w:eastAsia="Times New Roman"/>
          <w:sz w:val="24"/>
          <w:szCs w:val="24"/>
        </w:rPr>
      </w:pPr>
      <w:r>
        <w:rPr>
          <w:rFonts w:ascii="Times New Roman" w:eastAsia="Times New Roman" w:hAnsi="Times New Roman" w:cs="Times New Roman"/>
          <w:sz w:val="24"/>
          <w:szCs w:val="24"/>
        </w:rPr>
        <w:t>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A21F7" w:rsidRDefault="001A21F7">
      <w:pPr>
        <w:spacing w:line="20"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A21F7" w:rsidRDefault="001A21F7">
      <w:pPr>
        <w:spacing w:line="15"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A21F7" w:rsidRDefault="001A21F7">
      <w:pPr>
        <w:spacing w:line="4" w:lineRule="exact"/>
        <w:rPr>
          <w:rFonts w:eastAsia="Times New Roman"/>
          <w:sz w:val="24"/>
          <w:szCs w:val="24"/>
        </w:rPr>
      </w:pPr>
    </w:p>
    <w:p w:rsidR="001A21F7" w:rsidRDefault="00C05265" w:rsidP="005D3069">
      <w:pPr>
        <w:ind w:left="980"/>
        <w:rPr>
          <w:sz w:val="20"/>
          <w:szCs w:val="20"/>
        </w:rPr>
      </w:pPr>
      <w:r>
        <w:rPr>
          <w:rFonts w:ascii="Times New Roman" w:eastAsia="Times New Roman" w:hAnsi="Times New Roman" w:cs="Times New Roman"/>
          <w:sz w:val="24"/>
          <w:szCs w:val="24"/>
        </w:rPr>
        <w:t>163.10.16.3. Задачами изучения модуля «Шахматы в школе» являются:</w:t>
      </w:r>
    </w:p>
    <w:p w:rsidR="001A21F7" w:rsidRDefault="00C05265">
      <w:pPr>
        <w:ind w:left="980"/>
        <w:rPr>
          <w:sz w:val="20"/>
          <w:szCs w:val="20"/>
        </w:rPr>
      </w:pPr>
      <w:r>
        <w:rPr>
          <w:rFonts w:ascii="Times New Roman" w:eastAsia="Times New Roman" w:hAnsi="Times New Roman" w:cs="Times New Roman"/>
          <w:sz w:val="24"/>
          <w:szCs w:val="24"/>
        </w:rPr>
        <w:t>приобщение обучающихся основной школы к шахматной культуре;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формирование новых знаний, умений и навыков игры в шахматы;</w:t>
      </w:r>
    </w:p>
    <w:p w:rsidR="001A21F7" w:rsidRDefault="00C05265">
      <w:pPr>
        <w:spacing w:line="237" w:lineRule="auto"/>
        <w:ind w:left="980"/>
        <w:rPr>
          <w:sz w:val="20"/>
          <w:szCs w:val="20"/>
        </w:rPr>
      </w:pPr>
      <w:r>
        <w:rPr>
          <w:rFonts w:ascii="Times New Roman" w:eastAsia="Times New Roman" w:hAnsi="Times New Roman" w:cs="Times New Roman"/>
          <w:sz w:val="24"/>
          <w:szCs w:val="24"/>
        </w:rPr>
        <w:t>выявление, развитие и поддержка одарённых детей в области спорта, привлечение</w:t>
      </w:r>
    </w:p>
    <w:p w:rsidR="001A21F7" w:rsidRDefault="001A21F7">
      <w:pPr>
        <w:spacing w:line="16"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приобретение знаний из истории развития шахмат;</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1A21F7" w:rsidRDefault="00C05265">
      <w:pPr>
        <w:ind w:left="980"/>
        <w:rPr>
          <w:sz w:val="20"/>
          <w:szCs w:val="20"/>
        </w:rPr>
      </w:pPr>
      <w:r>
        <w:rPr>
          <w:rFonts w:ascii="Times New Roman" w:eastAsia="Times New Roman" w:hAnsi="Times New Roman" w:cs="Times New Roman"/>
          <w:sz w:val="24"/>
          <w:szCs w:val="24"/>
        </w:rPr>
        <w:t>освоение принципов игры в дебюте, миттельшпиле и эндшпиле;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изучение приёмов и методов шахматной борьбы;</w:t>
      </w:r>
    </w:p>
    <w:p w:rsidR="001A21F7" w:rsidRDefault="00C05265">
      <w:pPr>
        <w:spacing w:line="237" w:lineRule="auto"/>
        <w:ind w:left="980"/>
        <w:rPr>
          <w:sz w:val="20"/>
          <w:szCs w:val="20"/>
        </w:rPr>
      </w:pPr>
      <w:r>
        <w:rPr>
          <w:rFonts w:ascii="Times New Roman" w:eastAsia="Times New Roman" w:hAnsi="Times New Roman" w:cs="Times New Roman"/>
          <w:sz w:val="24"/>
          <w:szCs w:val="24"/>
        </w:rPr>
        <w:t>формирование представлений об интеллектуальной  культуре вообще  и  о культуре</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шахмат в частности;</w:t>
      </w:r>
    </w:p>
    <w:p w:rsidR="001A21F7" w:rsidRDefault="00C05265">
      <w:pPr>
        <w:tabs>
          <w:tab w:val="left" w:pos="2740"/>
          <w:tab w:val="left" w:pos="4700"/>
          <w:tab w:val="left" w:pos="5740"/>
          <w:tab w:val="left" w:pos="7580"/>
          <w:tab w:val="left" w:pos="9760"/>
        </w:tabs>
        <w:ind w:left="980"/>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первоначальных</w:t>
      </w:r>
      <w:r>
        <w:rPr>
          <w:rFonts w:ascii="Times New Roman" w:eastAsia="Times New Roman" w:hAnsi="Times New Roman" w:cs="Times New Roman"/>
          <w:sz w:val="24"/>
          <w:szCs w:val="24"/>
        </w:rPr>
        <w:tab/>
        <w:t>умений</w:t>
      </w:r>
      <w:r>
        <w:rPr>
          <w:rFonts w:ascii="Times New Roman" w:eastAsia="Times New Roman" w:hAnsi="Times New Roman" w:cs="Times New Roman"/>
          <w:sz w:val="24"/>
          <w:szCs w:val="24"/>
        </w:rPr>
        <w:tab/>
        <w:t>саморегуляции</w:t>
      </w:r>
      <w:r>
        <w:rPr>
          <w:rFonts w:ascii="Times New Roman" w:eastAsia="Times New Roman" w:hAnsi="Times New Roman" w:cs="Times New Roman"/>
          <w:sz w:val="24"/>
          <w:szCs w:val="24"/>
        </w:rPr>
        <w:tab/>
        <w:t>интеллектуальных</w:t>
      </w:r>
      <w:r>
        <w:rPr>
          <w:sz w:val="20"/>
          <w:szCs w:val="20"/>
        </w:rPr>
        <w:tab/>
      </w:r>
      <w:r>
        <w:rPr>
          <w:rFonts w:ascii="Times New Roman" w:eastAsia="Times New Roman" w:hAnsi="Times New Roman" w:cs="Times New Roman"/>
        </w:rPr>
        <w:t>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эмоциональных проявлений;</w:t>
      </w:r>
    </w:p>
    <w:p w:rsidR="001A21F7" w:rsidRDefault="00C05265">
      <w:pPr>
        <w:spacing w:line="237" w:lineRule="auto"/>
        <w:ind w:left="980"/>
        <w:rPr>
          <w:sz w:val="20"/>
          <w:szCs w:val="20"/>
        </w:rPr>
      </w:pPr>
      <w:r>
        <w:rPr>
          <w:rFonts w:ascii="Times New Roman" w:eastAsia="Times New Roman" w:hAnsi="Times New Roman" w:cs="Times New Roman"/>
          <w:sz w:val="24"/>
          <w:szCs w:val="24"/>
        </w:rPr>
        <w:t>воспитание стремления вести здоровый образ жизни;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A21F7" w:rsidRDefault="001A21F7">
      <w:pPr>
        <w:spacing w:line="17" w:lineRule="exact"/>
        <w:rPr>
          <w:sz w:val="20"/>
          <w:szCs w:val="20"/>
        </w:rPr>
      </w:pPr>
    </w:p>
    <w:p w:rsidR="001A21F7" w:rsidRDefault="00C05265">
      <w:pPr>
        <w:spacing w:line="236" w:lineRule="auto"/>
        <w:ind w:left="980" w:right="360"/>
        <w:rPr>
          <w:sz w:val="20"/>
          <w:szCs w:val="20"/>
        </w:rPr>
      </w:pPr>
      <w:r>
        <w:rPr>
          <w:rFonts w:ascii="Times New Roman" w:eastAsia="Times New Roman" w:hAnsi="Times New Roman" w:cs="Times New Roman"/>
          <w:sz w:val="24"/>
          <w:szCs w:val="24"/>
        </w:rPr>
        <w:t>формирование у подростков устойчивой мотивации к интеллектуальным занятиям; развитие выдержки, собранности, внимательности; развитие эстетического восприятия действительности; формирование уважения к чужому мнению.</w:t>
      </w:r>
    </w:p>
    <w:p w:rsidR="001A21F7" w:rsidRDefault="001A21F7">
      <w:pPr>
        <w:spacing w:line="6"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163.10.16.4. Место и роль модуля «Шахматы в школе».</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Интеграция модуля «Шахматы в школе» поможет обучающимся в освоении программ</w:t>
      </w:r>
    </w:p>
    <w:p w:rsidR="001A21F7" w:rsidRDefault="001A21F7">
      <w:pPr>
        <w:spacing w:line="10" w:lineRule="exact"/>
        <w:rPr>
          <w:sz w:val="20"/>
          <w:szCs w:val="20"/>
        </w:rPr>
      </w:pPr>
    </w:p>
    <w:p w:rsidR="001A21F7" w:rsidRDefault="00C05265">
      <w:pPr>
        <w:numPr>
          <w:ilvl w:val="0"/>
          <w:numId w:val="394"/>
        </w:numPr>
        <w:tabs>
          <w:tab w:val="left" w:pos="447"/>
        </w:tabs>
        <w:spacing w:after="0" w:line="236" w:lineRule="auto"/>
        <w:ind w:left="260"/>
        <w:jc w:val="both"/>
        <w:rPr>
          <w:rFonts w:eastAsia="Times New Roman"/>
          <w:sz w:val="24"/>
          <w:szCs w:val="24"/>
        </w:rPr>
      </w:pPr>
      <w:r>
        <w:rPr>
          <w:rFonts w:ascii="Times New Roman" w:eastAsia="Times New Roman" w:hAnsi="Times New Roman" w:cs="Times New Roman"/>
          <w:sz w:val="24"/>
          <w:szCs w:val="24"/>
        </w:rPr>
        <w:t>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1A21F7" w:rsidRDefault="001A21F7">
      <w:pPr>
        <w:spacing w:line="16" w:lineRule="exact"/>
        <w:rPr>
          <w:rFonts w:eastAsia="Times New Roman"/>
          <w:sz w:val="24"/>
          <w:szCs w:val="24"/>
        </w:rPr>
      </w:pPr>
    </w:p>
    <w:p w:rsidR="001A21F7" w:rsidRDefault="00C05265">
      <w:pPr>
        <w:spacing w:line="233" w:lineRule="auto"/>
        <w:ind w:left="260" w:firstLine="711"/>
        <w:jc w:val="both"/>
        <w:rPr>
          <w:rFonts w:eastAsia="Times New Roman"/>
          <w:sz w:val="24"/>
          <w:szCs w:val="24"/>
        </w:rPr>
      </w:pPr>
      <w:r>
        <w:rPr>
          <w:rFonts w:ascii="Times New Roman" w:eastAsia="Times New Roman" w:hAnsi="Times New Roman" w:cs="Times New Roman"/>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w:t>
      </w:r>
    </w:p>
    <w:p w:rsidR="001A21F7" w:rsidRDefault="001A21F7">
      <w:pPr>
        <w:spacing w:line="16" w:lineRule="exact"/>
        <w:rPr>
          <w:rFonts w:eastAsia="Times New Roman"/>
          <w:sz w:val="24"/>
          <w:szCs w:val="24"/>
        </w:rPr>
      </w:pPr>
    </w:p>
    <w:p w:rsidR="001A21F7" w:rsidRDefault="00C05265">
      <w:pPr>
        <w:numPr>
          <w:ilvl w:val="0"/>
          <w:numId w:val="394"/>
        </w:numPr>
        <w:tabs>
          <w:tab w:val="left" w:pos="577"/>
        </w:tabs>
        <w:spacing w:after="0" w:line="233" w:lineRule="auto"/>
        <w:ind w:left="260"/>
        <w:rPr>
          <w:rFonts w:eastAsia="Times New Roman"/>
          <w:sz w:val="24"/>
          <w:szCs w:val="24"/>
        </w:rPr>
      </w:pPr>
      <w:r>
        <w:rPr>
          <w:rFonts w:ascii="Times New Roman" w:eastAsia="Times New Roman" w:hAnsi="Times New Roman" w:cs="Times New Roman"/>
          <w:sz w:val="24"/>
          <w:szCs w:val="24"/>
        </w:rPr>
        <w:t>себя игру с соперником, спарринги, соревновательную деятельность, шахматные праздники.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163.10.16.5. Модуль «Шахматы в школе» может быть реализован в следующих вариантах:</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A21F7" w:rsidRDefault="001A21F7">
      <w:pPr>
        <w:spacing w:line="11" w:lineRule="exact"/>
        <w:rPr>
          <w:rFonts w:eastAsia="Times New Roman"/>
          <w:sz w:val="24"/>
          <w:szCs w:val="24"/>
        </w:rPr>
      </w:pPr>
    </w:p>
    <w:p w:rsidR="001A21F7" w:rsidRDefault="00C05265">
      <w:pPr>
        <w:numPr>
          <w:ilvl w:val="1"/>
          <w:numId w:val="394"/>
        </w:numPr>
        <w:tabs>
          <w:tab w:val="left" w:pos="1211"/>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гимназией,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A21F7" w:rsidRDefault="001A21F7">
      <w:pPr>
        <w:spacing w:line="19" w:lineRule="exact"/>
        <w:rPr>
          <w:rFonts w:eastAsia="Times New Roman"/>
          <w:sz w:val="24"/>
          <w:szCs w:val="24"/>
        </w:rPr>
      </w:pPr>
    </w:p>
    <w:p w:rsidR="001A21F7" w:rsidRDefault="00C05265">
      <w:pPr>
        <w:numPr>
          <w:ilvl w:val="1"/>
          <w:numId w:val="394"/>
        </w:numPr>
        <w:tabs>
          <w:tab w:val="left" w:pos="11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A21F7" w:rsidRDefault="001A21F7">
      <w:pPr>
        <w:spacing w:line="6" w:lineRule="exact"/>
        <w:rPr>
          <w:rFonts w:eastAsia="Times New Roman"/>
          <w:sz w:val="24"/>
          <w:szCs w:val="24"/>
        </w:rPr>
      </w:pPr>
    </w:p>
    <w:p w:rsidR="001A21F7" w:rsidRDefault="00C05265" w:rsidP="005D3069">
      <w:pPr>
        <w:ind w:left="980"/>
        <w:rPr>
          <w:sz w:val="20"/>
          <w:szCs w:val="20"/>
        </w:rPr>
      </w:pPr>
      <w:r>
        <w:rPr>
          <w:rFonts w:ascii="Times New Roman" w:eastAsia="Times New Roman" w:hAnsi="Times New Roman" w:cs="Times New Roman"/>
          <w:sz w:val="24"/>
          <w:szCs w:val="24"/>
        </w:rPr>
        <w:t>163.10.16.6. Содержание модуля «Шахматы в школе».</w:t>
      </w:r>
    </w:p>
    <w:p w:rsidR="001A21F7" w:rsidRDefault="00C05265">
      <w:pPr>
        <w:ind w:left="980"/>
        <w:rPr>
          <w:sz w:val="20"/>
          <w:szCs w:val="20"/>
        </w:rPr>
      </w:pPr>
      <w:r>
        <w:rPr>
          <w:rFonts w:ascii="Times New Roman" w:eastAsia="Times New Roman" w:hAnsi="Times New Roman" w:cs="Times New Roman"/>
          <w:sz w:val="24"/>
          <w:szCs w:val="24"/>
        </w:rPr>
        <w:t>Знания об игре в шахматы.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Теоретические основы и правила шахматной игры.</w:t>
      </w:r>
    </w:p>
    <w:p w:rsidR="001A21F7" w:rsidRDefault="00C05265">
      <w:pPr>
        <w:spacing w:line="237" w:lineRule="auto"/>
        <w:ind w:left="980"/>
        <w:rPr>
          <w:sz w:val="20"/>
          <w:szCs w:val="20"/>
        </w:rPr>
      </w:pPr>
      <w:r>
        <w:rPr>
          <w:rFonts w:ascii="Times New Roman" w:eastAsia="Times New Roman" w:hAnsi="Times New Roman" w:cs="Times New Roman"/>
          <w:sz w:val="24"/>
          <w:szCs w:val="24"/>
        </w:rPr>
        <w:t>История шахмат.</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Базовые понятия шахматной игры.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A21F7" w:rsidRDefault="001A21F7">
      <w:pPr>
        <w:spacing w:line="16"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A21F7" w:rsidRDefault="001A21F7">
      <w:pPr>
        <w:spacing w:line="7"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Способы физкультурной деятельности.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Практико-ориентированная соревновательная деятельность.</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163.10.16.7. Содержание модуля «Шахматы в школе» направлено на достижение обучающимися личностных, метапредметных и предметных результатов обучения.</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A21F7" w:rsidRDefault="00C05265">
      <w:pPr>
        <w:ind w:left="980"/>
        <w:rPr>
          <w:sz w:val="20"/>
          <w:szCs w:val="20"/>
        </w:rPr>
      </w:pPr>
      <w:r>
        <w:rPr>
          <w:rFonts w:ascii="Times New Roman" w:eastAsia="Times New Roman" w:hAnsi="Times New Roman" w:cs="Times New Roman"/>
          <w:sz w:val="24"/>
          <w:szCs w:val="24"/>
        </w:rPr>
        <w:t>формирование основ российской, гражданской идентичности;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ориентация на моральные нормы и их выполнение;</w:t>
      </w:r>
    </w:p>
    <w:p w:rsidR="001A21F7" w:rsidRDefault="00C05265">
      <w:pPr>
        <w:spacing w:line="237" w:lineRule="auto"/>
        <w:ind w:left="980"/>
        <w:rPr>
          <w:sz w:val="20"/>
          <w:szCs w:val="20"/>
        </w:rPr>
      </w:pPr>
      <w:r>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понимание важности бережного отношения к собственному здоровью;</w:t>
      </w:r>
    </w:p>
    <w:p w:rsidR="001A21F7" w:rsidRDefault="00C05265">
      <w:pPr>
        <w:spacing w:line="237" w:lineRule="auto"/>
        <w:ind w:left="980"/>
        <w:rPr>
          <w:sz w:val="20"/>
          <w:szCs w:val="20"/>
        </w:rPr>
      </w:pPr>
      <w:r>
        <w:rPr>
          <w:rFonts w:ascii="Times New Roman" w:eastAsia="Times New Roman" w:hAnsi="Times New Roman" w:cs="Times New Roman"/>
          <w:sz w:val="24"/>
          <w:szCs w:val="24"/>
        </w:rPr>
        <w:t>наличие мотивации к творческому труду, работе на результат;</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готовность и способность к саморазвитию и самообучению;</w:t>
      </w:r>
    </w:p>
    <w:p w:rsidR="001A21F7" w:rsidRDefault="00C05265">
      <w:pPr>
        <w:spacing w:line="237" w:lineRule="auto"/>
        <w:ind w:left="980"/>
        <w:rPr>
          <w:sz w:val="20"/>
          <w:szCs w:val="20"/>
        </w:rPr>
      </w:pPr>
      <w:r>
        <w:rPr>
          <w:rFonts w:ascii="Times New Roman" w:eastAsia="Times New Roman" w:hAnsi="Times New Roman" w:cs="Times New Roman"/>
          <w:sz w:val="24"/>
          <w:szCs w:val="24"/>
        </w:rPr>
        <w:t>уважительное отношение к иному мнению;</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w:t>
      </w:r>
    </w:p>
    <w:p w:rsidR="001A21F7" w:rsidRDefault="00C05265">
      <w:pPr>
        <w:ind w:left="980"/>
        <w:rPr>
          <w:sz w:val="20"/>
          <w:szCs w:val="20"/>
        </w:rPr>
      </w:pPr>
      <w:r>
        <w:rPr>
          <w:rFonts w:ascii="Times New Roman" w:eastAsia="Times New Roman" w:hAnsi="Times New Roman" w:cs="Times New Roman"/>
          <w:sz w:val="24"/>
          <w:szCs w:val="24"/>
        </w:rPr>
        <w:t>владение способом структурирования шахматных знаний;</w:t>
      </w:r>
    </w:p>
    <w:p w:rsidR="001A21F7" w:rsidRDefault="001A21F7">
      <w:pPr>
        <w:spacing w:line="2" w:lineRule="exact"/>
        <w:rPr>
          <w:sz w:val="20"/>
          <w:szCs w:val="20"/>
        </w:rPr>
      </w:pPr>
    </w:p>
    <w:p w:rsidR="001A21F7" w:rsidRDefault="00C05265" w:rsidP="005D3069">
      <w:pPr>
        <w:tabs>
          <w:tab w:val="left" w:pos="2380"/>
          <w:tab w:val="left" w:pos="3380"/>
          <w:tab w:val="left" w:pos="4480"/>
          <w:tab w:val="left" w:pos="6020"/>
          <w:tab w:val="left" w:pos="6900"/>
          <w:tab w:val="left" w:pos="7940"/>
          <w:tab w:val="left" w:pos="8940"/>
          <w:tab w:val="left" w:pos="9780"/>
        </w:tabs>
        <w:ind w:left="980"/>
        <w:rPr>
          <w:sz w:val="20"/>
          <w:szCs w:val="20"/>
        </w:rPr>
      </w:pPr>
      <w:r>
        <w:rPr>
          <w:rFonts w:ascii="Times New Roman" w:eastAsia="Times New Roman" w:hAnsi="Times New Roman" w:cs="Times New Roman"/>
          <w:sz w:val="24"/>
          <w:szCs w:val="24"/>
        </w:rPr>
        <w:t>способность</w:t>
      </w:r>
      <w:r>
        <w:rPr>
          <w:rFonts w:ascii="Times New Roman" w:eastAsia="Times New Roman" w:hAnsi="Times New Roman" w:cs="Times New Roman"/>
          <w:sz w:val="24"/>
          <w:szCs w:val="24"/>
        </w:rPr>
        <w:tab/>
        <w:t>выбрать</w:t>
      </w:r>
      <w:r>
        <w:rPr>
          <w:rFonts w:ascii="Times New Roman" w:eastAsia="Times New Roman" w:hAnsi="Times New Roman" w:cs="Times New Roman"/>
          <w:sz w:val="24"/>
          <w:szCs w:val="24"/>
        </w:rPr>
        <w:tab/>
        <w:t>наиболее</w:t>
      </w:r>
      <w:r>
        <w:rPr>
          <w:rFonts w:ascii="Times New Roman" w:eastAsia="Times New Roman" w:hAnsi="Times New Roman" w:cs="Times New Roman"/>
          <w:sz w:val="24"/>
          <w:szCs w:val="24"/>
        </w:rPr>
        <w:tab/>
        <w:t>эффективный</w:t>
      </w:r>
      <w:r>
        <w:rPr>
          <w:rFonts w:ascii="Times New Roman" w:eastAsia="Times New Roman" w:hAnsi="Times New Roman" w:cs="Times New Roman"/>
          <w:sz w:val="24"/>
          <w:szCs w:val="24"/>
        </w:rPr>
        <w:tab/>
        <w:t>способ</w:t>
      </w:r>
      <w:r>
        <w:rPr>
          <w:rFonts w:ascii="Times New Roman" w:eastAsia="Times New Roman" w:hAnsi="Times New Roman" w:cs="Times New Roman"/>
          <w:sz w:val="24"/>
          <w:szCs w:val="24"/>
        </w:rPr>
        <w:tab/>
        <w:t>решения</w:t>
      </w:r>
      <w:r>
        <w:rPr>
          <w:rFonts w:ascii="Times New Roman" w:eastAsia="Times New Roman" w:hAnsi="Times New Roman" w:cs="Times New Roman"/>
          <w:sz w:val="24"/>
          <w:szCs w:val="24"/>
        </w:rPr>
        <w:tab/>
        <w:t>учебной</w:t>
      </w:r>
      <w:r>
        <w:rPr>
          <w:rFonts w:ascii="Times New Roman" w:eastAsia="Times New Roman" w:hAnsi="Times New Roman" w:cs="Times New Roman"/>
          <w:sz w:val="24"/>
          <w:szCs w:val="24"/>
        </w:rPr>
        <w:tab/>
        <w:t>задачи</w:t>
      </w:r>
      <w:r>
        <w:rPr>
          <w:sz w:val="20"/>
          <w:szCs w:val="20"/>
        </w:rPr>
        <w:tab/>
      </w:r>
      <w:r>
        <w:rPr>
          <w:rFonts w:ascii="Times New Roman" w:eastAsia="Times New Roman" w:hAnsi="Times New Roman" w:cs="Times New Roman"/>
          <w:sz w:val="21"/>
          <w:szCs w:val="21"/>
        </w:rPr>
        <w:t>в</w:t>
      </w:r>
    </w:p>
    <w:p w:rsidR="001A21F7" w:rsidRDefault="00C05265">
      <w:pPr>
        <w:ind w:left="260"/>
        <w:rPr>
          <w:sz w:val="20"/>
          <w:szCs w:val="20"/>
        </w:rPr>
      </w:pPr>
      <w:r>
        <w:rPr>
          <w:rFonts w:ascii="Times New Roman" w:eastAsia="Times New Roman" w:hAnsi="Times New Roman" w:cs="Times New Roman"/>
          <w:sz w:val="24"/>
          <w:szCs w:val="24"/>
        </w:rPr>
        <w:t>конкретных условиях;</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умение находить необходимую информацию;</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1A21F7" w:rsidRDefault="001A21F7">
      <w:pPr>
        <w:spacing w:line="18"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A21F7" w:rsidRDefault="00C05265">
      <w:pPr>
        <w:ind w:left="980"/>
        <w:rPr>
          <w:sz w:val="20"/>
          <w:szCs w:val="20"/>
        </w:rPr>
      </w:pPr>
      <w:r>
        <w:rPr>
          <w:rFonts w:ascii="Times New Roman" w:eastAsia="Times New Roman" w:hAnsi="Times New Roman" w:cs="Times New Roman"/>
          <w:sz w:val="24"/>
          <w:szCs w:val="24"/>
        </w:rPr>
        <w:t>знание правил техники безопасности во время занятий шахматами;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знание истории возникновения и развития шахматной игры;</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знание чемпионов мира по шахматам, их вклада в развитие шахмат;</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знание истории развития шахматной культуры и спорта в России, выдающихся шахматных деятелей России;</w:t>
      </w:r>
    </w:p>
    <w:p w:rsidR="001A21F7" w:rsidRDefault="00C05265">
      <w:pPr>
        <w:ind w:left="980"/>
        <w:rPr>
          <w:sz w:val="20"/>
          <w:szCs w:val="20"/>
        </w:rPr>
      </w:pPr>
      <w:r>
        <w:rPr>
          <w:rFonts w:ascii="Times New Roman" w:eastAsia="Times New Roman" w:hAnsi="Times New Roman" w:cs="Times New Roman"/>
          <w:sz w:val="24"/>
          <w:szCs w:val="24"/>
        </w:rPr>
        <w:t>знание правил разыгрывания дебюта;</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знание техники расчета вариантов;</w:t>
      </w:r>
    </w:p>
    <w:p w:rsidR="001A21F7" w:rsidRDefault="00C05265">
      <w:pPr>
        <w:spacing w:line="237" w:lineRule="auto"/>
        <w:ind w:left="980"/>
        <w:rPr>
          <w:sz w:val="20"/>
          <w:szCs w:val="20"/>
        </w:rPr>
      </w:pPr>
      <w:r>
        <w:rPr>
          <w:rFonts w:ascii="Times New Roman" w:eastAsia="Times New Roman" w:hAnsi="Times New Roman" w:cs="Times New Roman"/>
          <w:sz w:val="24"/>
          <w:szCs w:val="24"/>
        </w:rPr>
        <w:t>знание основ стратегического преимущества;</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поиск и решение различные шахматные комбинации;</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приобретение навыков разыгрывания пешечных окончаний;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умение длительно концентрировать внимание во время шахматной партии;</w:t>
      </w:r>
    </w:p>
    <w:p w:rsidR="001A21F7" w:rsidRDefault="00C05265">
      <w:pPr>
        <w:spacing w:line="238" w:lineRule="auto"/>
        <w:ind w:left="980"/>
        <w:rPr>
          <w:sz w:val="20"/>
          <w:szCs w:val="20"/>
        </w:rPr>
      </w:pPr>
      <w:r>
        <w:rPr>
          <w:rFonts w:ascii="Times New Roman" w:eastAsia="Times New Roman" w:hAnsi="Times New Roman" w:cs="Times New Roman"/>
          <w:sz w:val="24"/>
          <w:szCs w:val="24"/>
        </w:rPr>
        <w:t>знание истории возникновения шахматных дебютов;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знание основ начала шахматной партии и его особенности;</w:t>
      </w:r>
    </w:p>
    <w:p w:rsidR="001A21F7" w:rsidRDefault="001A21F7">
      <w:pPr>
        <w:spacing w:line="10" w:lineRule="exact"/>
        <w:rPr>
          <w:sz w:val="20"/>
          <w:szCs w:val="20"/>
        </w:rPr>
      </w:pPr>
    </w:p>
    <w:p w:rsidR="001A21F7" w:rsidRDefault="00C05265" w:rsidP="005D3069">
      <w:pPr>
        <w:spacing w:line="238" w:lineRule="auto"/>
        <w:ind w:left="980" w:right="320"/>
        <w:rPr>
          <w:sz w:val="20"/>
          <w:szCs w:val="20"/>
        </w:rPr>
      </w:pPr>
      <w:r>
        <w:rPr>
          <w:rFonts w:ascii="Times New Roman" w:eastAsia="Times New Roman" w:hAnsi="Times New Roman" w:cs="Times New Roman"/>
          <w:sz w:val="24"/>
          <w:szCs w:val="24"/>
        </w:rPr>
        <w:t>знание приемов развития атаки на короля в разных стадиях шахматной партии; понимание специфики «сильных» и «слабых» фигур, понимание «форпоста»; применение на практике приемов подключения ладьи к атаке на короля соперника; приобретение элементарных навыков разыгрывания слоновых окончаний; применение на практике тактических и стратегических средств шахматной борьбы; умение находить и решать различные шахматные комбинации;</w:t>
      </w:r>
    </w:p>
    <w:p w:rsidR="001A21F7" w:rsidRDefault="00C05265">
      <w:pPr>
        <w:spacing w:line="237" w:lineRule="auto"/>
        <w:ind w:left="980" w:right="2100"/>
        <w:rPr>
          <w:sz w:val="20"/>
          <w:szCs w:val="20"/>
        </w:rPr>
      </w:pPr>
      <w:r>
        <w:rPr>
          <w:rFonts w:ascii="Times New Roman" w:eastAsia="Times New Roman" w:hAnsi="Times New Roman" w:cs="Times New Roman"/>
          <w:sz w:val="24"/>
          <w:szCs w:val="24"/>
        </w:rPr>
        <w:t>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A21F7" w:rsidRDefault="001A21F7">
      <w:pPr>
        <w:spacing w:line="14" w:lineRule="exact"/>
        <w:rPr>
          <w:sz w:val="20"/>
          <w:szCs w:val="20"/>
        </w:rPr>
      </w:pPr>
    </w:p>
    <w:p w:rsidR="001A21F7" w:rsidRDefault="00C05265">
      <w:pPr>
        <w:spacing w:line="236" w:lineRule="auto"/>
        <w:ind w:left="980" w:right="2140"/>
        <w:rPr>
          <w:sz w:val="20"/>
          <w:szCs w:val="20"/>
        </w:rPr>
      </w:pPr>
      <w:r>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A21F7" w:rsidRPr="005D3069" w:rsidRDefault="001A21F7">
      <w:pPr>
        <w:spacing w:line="17" w:lineRule="exact"/>
        <w:rPr>
          <w:sz w:val="20"/>
          <w:szCs w:val="20"/>
        </w:rPr>
      </w:pPr>
    </w:p>
    <w:p w:rsidR="001A21F7" w:rsidRPr="005D3069" w:rsidRDefault="00C05265">
      <w:pPr>
        <w:numPr>
          <w:ilvl w:val="0"/>
          <w:numId w:val="395"/>
        </w:numPr>
        <w:tabs>
          <w:tab w:val="left" w:pos="1451"/>
        </w:tabs>
        <w:spacing w:after="0" w:line="248" w:lineRule="auto"/>
        <w:ind w:left="260" w:firstLine="706"/>
        <w:rPr>
          <w:rFonts w:eastAsia="Times New Roman"/>
          <w:b/>
          <w:bCs/>
          <w:sz w:val="24"/>
          <w:szCs w:val="24"/>
        </w:rPr>
      </w:pPr>
      <w:r w:rsidRPr="005D3069">
        <w:rPr>
          <w:rFonts w:ascii="Times New Roman" w:eastAsia="Times New Roman" w:hAnsi="Times New Roman" w:cs="Times New Roman"/>
          <w:b/>
          <w:bCs/>
          <w:sz w:val="24"/>
          <w:szCs w:val="24"/>
        </w:rPr>
        <w:t>Федеральная рабочая программа по учебному предмету «Основы безопасности жизнедеятельности».</w:t>
      </w:r>
    </w:p>
    <w:p w:rsidR="001A21F7" w:rsidRDefault="00C05265">
      <w:pPr>
        <w:numPr>
          <w:ilvl w:val="0"/>
          <w:numId w:val="396"/>
        </w:numPr>
        <w:tabs>
          <w:tab w:val="left" w:pos="1393"/>
        </w:tabs>
        <w:spacing w:after="0" w:line="241" w:lineRule="auto"/>
        <w:ind w:left="260" w:firstLine="711"/>
        <w:jc w:val="both"/>
        <w:rPr>
          <w:rFonts w:eastAsia="Times New Roman"/>
          <w:sz w:val="24"/>
          <w:szCs w:val="24"/>
        </w:rPr>
      </w:pPr>
      <w:r>
        <w:rPr>
          <w:rFonts w:ascii="Times New Roman" w:eastAsia="Times New Roman" w:hAnsi="Times New Roman" w:cs="Times New Roman"/>
          <w:sz w:val="24"/>
          <w:szCs w:val="24"/>
        </w:rPr>
        <w:t>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A21F7" w:rsidRDefault="001A21F7">
      <w:pPr>
        <w:spacing w:line="4" w:lineRule="exact"/>
        <w:rPr>
          <w:rFonts w:eastAsia="Times New Roman"/>
          <w:sz w:val="24"/>
          <w:szCs w:val="24"/>
        </w:rPr>
      </w:pPr>
    </w:p>
    <w:p w:rsidR="001A21F7" w:rsidRDefault="00C05265">
      <w:pPr>
        <w:numPr>
          <w:ilvl w:val="0"/>
          <w:numId w:val="397"/>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 Пояснительная записка.</w:t>
      </w:r>
    </w:p>
    <w:p w:rsidR="001A21F7" w:rsidRDefault="001A21F7">
      <w:pPr>
        <w:spacing w:line="9" w:lineRule="exact"/>
        <w:rPr>
          <w:rFonts w:eastAsia="Times New Roman"/>
          <w:sz w:val="24"/>
          <w:szCs w:val="24"/>
        </w:rPr>
      </w:pPr>
    </w:p>
    <w:p w:rsidR="001A21F7" w:rsidRDefault="00C05265">
      <w:pPr>
        <w:numPr>
          <w:ilvl w:val="0"/>
          <w:numId w:val="398"/>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A21F7" w:rsidRDefault="001A21F7">
      <w:pPr>
        <w:spacing w:line="15" w:lineRule="exact"/>
        <w:rPr>
          <w:rFonts w:eastAsia="Times New Roman"/>
          <w:sz w:val="24"/>
          <w:szCs w:val="24"/>
        </w:rPr>
      </w:pPr>
    </w:p>
    <w:p w:rsidR="001A21F7" w:rsidRDefault="00C05265">
      <w:pPr>
        <w:numPr>
          <w:ilvl w:val="0"/>
          <w:numId w:val="399"/>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A21F7" w:rsidRDefault="001A21F7">
      <w:pPr>
        <w:spacing w:line="22" w:lineRule="exact"/>
        <w:rPr>
          <w:rFonts w:eastAsia="Times New Roman"/>
          <w:sz w:val="24"/>
          <w:szCs w:val="24"/>
        </w:rPr>
      </w:pPr>
    </w:p>
    <w:p w:rsidR="001A21F7" w:rsidRDefault="00C05265">
      <w:pPr>
        <w:numPr>
          <w:ilvl w:val="0"/>
          <w:numId w:val="400"/>
        </w:numPr>
        <w:tabs>
          <w:tab w:val="left" w:pos="1400"/>
        </w:tabs>
        <w:spacing w:after="0" w:line="240" w:lineRule="auto"/>
        <w:ind w:left="1400" w:hanging="429"/>
        <w:rPr>
          <w:rFonts w:eastAsia="Times New Roman"/>
          <w:sz w:val="24"/>
          <w:szCs w:val="24"/>
        </w:rPr>
      </w:pPr>
      <w:r>
        <w:rPr>
          <w:rFonts w:ascii="Times New Roman" w:eastAsia="Times New Roman" w:hAnsi="Times New Roman" w:cs="Times New Roman"/>
          <w:sz w:val="24"/>
          <w:szCs w:val="24"/>
        </w:rPr>
        <w:t>2.3. Программа ОБЖ обеспечивает:</w:t>
      </w:r>
    </w:p>
    <w:p w:rsidR="001A21F7" w:rsidRDefault="001A21F7">
      <w:pPr>
        <w:spacing w:line="14"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1A21F7" w:rsidRDefault="001A21F7">
      <w:pPr>
        <w:spacing w:line="11"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1A21F7" w:rsidRDefault="001A21F7">
      <w:pPr>
        <w:spacing w:line="11"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A21F7" w:rsidRDefault="001A21F7">
      <w:pPr>
        <w:spacing w:line="9" w:lineRule="exact"/>
        <w:rPr>
          <w:rFonts w:eastAsia="Times New Roman"/>
          <w:sz w:val="24"/>
          <w:szCs w:val="24"/>
        </w:rPr>
      </w:pPr>
    </w:p>
    <w:p w:rsidR="001A21F7" w:rsidRDefault="00C05265">
      <w:pPr>
        <w:numPr>
          <w:ilvl w:val="0"/>
          <w:numId w:val="401"/>
        </w:numPr>
        <w:tabs>
          <w:tab w:val="left" w:pos="1393"/>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A21F7" w:rsidRDefault="001A21F7">
      <w:pPr>
        <w:spacing w:line="13" w:lineRule="exact"/>
        <w:rPr>
          <w:rFonts w:eastAsia="Times New Roman"/>
          <w:sz w:val="24"/>
          <w:szCs w:val="24"/>
        </w:rPr>
      </w:pPr>
    </w:p>
    <w:p w:rsidR="001A21F7" w:rsidRDefault="00C05265">
      <w:pPr>
        <w:ind w:left="980" w:right="280"/>
        <w:rPr>
          <w:rFonts w:eastAsia="Times New Roman"/>
          <w:sz w:val="24"/>
          <w:szCs w:val="24"/>
        </w:rPr>
      </w:pPr>
      <w:r>
        <w:rPr>
          <w:rFonts w:ascii="Times New Roman" w:eastAsia="Times New Roman" w:hAnsi="Times New Roman" w:cs="Times New Roman"/>
          <w:sz w:val="24"/>
          <w:szCs w:val="24"/>
        </w:rPr>
        <w:t>модуль № 1 «Культура безопасности жизнедеятельности в современном обществе»; модуль № 2 «Безопасность в быту»; модуль № 3 «Безопасность на транспорте»;</w:t>
      </w:r>
    </w:p>
    <w:p w:rsidR="001A21F7" w:rsidRDefault="001A21F7">
      <w:pPr>
        <w:spacing w:line="283" w:lineRule="exact"/>
        <w:rPr>
          <w:rFonts w:eastAsia="Times New Roman"/>
          <w:sz w:val="24"/>
          <w:szCs w:val="24"/>
        </w:rPr>
      </w:pPr>
    </w:p>
    <w:p w:rsidR="001A21F7" w:rsidRDefault="00C05265">
      <w:pPr>
        <w:spacing w:line="247" w:lineRule="auto"/>
        <w:ind w:left="980" w:right="3480"/>
        <w:rPr>
          <w:rFonts w:eastAsia="Times New Roman"/>
          <w:sz w:val="24"/>
          <w:szCs w:val="24"/>
        </w:rPr>
      </w:pPr>
      <w:r>
        <w:rPr>
          <w:rFonts w:ascii="Times New Roman" w:eastAsia="Times New Roman" w:hAnsi="Times New Roman" w:cs="Times New Roman"/>
          <w:sz w:val="23"/>
          <w:szCs w:val="23"/>
        </w:rPr>
        <w:t>модуль № 4 «Безопасность в общественных местах»; модуль № 5 «Безопасность в природной среде»;</w:t>
      </w:r>
    </w:p>
    <w:p w:rsidR="001A21F7" w:rsidRDefault="001A21F7">
      <w:pPr>
        <w:spacing w:line="7" w:lineRule="exact"/>
        <w:rPr>
          <w:rFonts w:eastAsia="Times New Roman"/>
          <w:sz w:val="24"/>
          <w:szCs w:val="24"/>
        </w:rPr>
      </w:pPr>
    </w:p>
    <w:p w:rsidR="001A21F7" w:rsidRDefault="00C05265">
      <w:pPr>
        <w:spacing w:line="236" w:lineRule="auto"/>
        <w:ind w:left="980" w:right="1220"/>
        <w:rPr>
          <w:rFonts w:eastAsia="Times New Roman"/>
          <w:sz w:val="24"/>
          <w:szCs w:val="24"/>
        </w:rPr>
      </w:pPr>
      <w:r>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 модуль № 8 «Безопасность в информационном пространстве»;</w:t>
      </w:r>
    </w:p>
    <w:p w:rsidR="001A21F7" w:rsidRDefault="001A21F7">
      <w:pPr>
        <w:spacing w:line="1" w:lineRule="exact"/>
        <w:rPr>
          <w:rFonts w:eastAsia="Times New Roman"/>
          <w:sz w:val="24"/>
          <w:szCs w:val="24"/>
        </w:rPr>
      </w:pP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модуль № 9 «Основы противодействия экстремизму и терроризму»;</w:t>
      </w:r>
    </w:p>
    <w:p w:rsidR="001A21F7" w:rsidRDefault="001A21F7">
      <w:pPr>
        <w:spacing w:line="2" w:lineRule="exact"/>
        <w:rPr>
          <w:rFonts w:eastAsia="Times New Roman"/>
          <w:sz w:val="24"/>
          <w:szCs w:val="24"/>
        </w:rPr>
      </w:pPr>
    </w:p>
    <w:p w:rsidR="001A21F7" w:rsidRDefault="00C05265" w:rsidP="005D3069">
      <w:pPr>
        <w:ind w:left="980"/>
        <w:rPr>
          <w:sz w:val="20"/>
          <w:szCs w:val="20"/>
        </w:rPr>
      </w:pPr>
      <w:r>
        <w:rPr>
          <w:rFonts w:ascii="Times New Roman" w:eastAsia="Times New Roman" w:hAnsi="Times New Roman" w:cs="Times New Roman"/>
          <w:sz w:val="24"/>
          <w:szCs w:val="24"/>
        </w:rPr>
        <w:t>модуль  №  10  «Взаимодействие  личности,  общества  и  государства  в  обеспечении</w:t>
      </w:r>
    </w:p>
    <w:p w:rsidR="001A21F7" w:rsidRDefault="00C05265">
      <w:pPr>
        <w:ind w:left="260"/>
        <w:rPr>
          <w:sz w:val="20"/>
          <w:szCs w:val="20"/>
        </w:rPr>
      </w:pPr>
      <w:r>
        <w:rPr>
          <w:rFonts w:ascii="Times New Roman" w:eastAsia="Times New Roman" w:hAnsi="Times New Roman" w:cs="Times New Roman"/>
          <w:sz w:val="24"/>
          <w:szCs w:val="24"/>
        </w:rPr>
        <w:t>безопасности жизни и здоровья населения».</w:t>
      </w:r>
    </w:p>
    <w:p w:rsidR="001A21F7" w:rsidRDefault="001A21F7">
      <w:pPr>
        <w:spacing w:line="10"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1A21F7" w:rsidRDefault="001A21F7">
      <w:pPr>
        <w:spacing w:line="13"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164.2.6. Учебный материал систематизирован по сферам возможных проявлений рисков и опасностей:</w:t>
      </w:r>
    </w:p>
    <w:p w:rsidR="001A21F7" w:rsidRDefault="00C05265">
      <w:pPr>
        <w:ind w:left="980"/>
        <w:rPr>
          <w:sz w:val="20"/>
          <w:szCs w:val="20"/>
        </w:rPr>
      </w:pPr>
      <w:r>
        <w:rPr>
          <w:rFonts w:ascii="Times New Roman" w:eastAsia="Times New Roman" w:hAnsi="Times New Roman" w:cs="Times New Roman"/>
          <w:sz w:val="24"/>
          <w:szCs w:val="24"/>
        </w:rPr>
        <w:t>помещения и бытовые условия; улица и общественные места;</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природные условия; коммуникационные связи и каналы; объекты и учреждения культуры и другие.</w:t>
      </w:r>
    </w:p>
    <w:p w:rsidR="001A21F7" w:rsidRDefault="001A21F7">
      <w:pPr>
        <w:spacing w:line="12"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A21F7" w:rsidRDefault="001A21F7">
      <w:pPr>
        <w:spacing w:line="17"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A21F7" w:rsidRDefault="001A21F7">
      <w:pPr>
        <w:spacing w:line="15" w:lineRule="exact"/>
        <w:rPr>
          <w:sz w:val="20"/>
          <w:szCs w:val="20"/>
        </w:rPr>
      </w:pPr>
    </w:p>
    <w:p w:rsidR="001A21F7" w:rsidRDefault="00C05265">
      <w:pPr>
        <w:numPr>
          <w:ilvl w:val="0"/>
          <w:numId w:val="402"/>
        </w:numPr>
        <w:tabs>
          <w:tab w:val="left" w:pos="1364"/>
        </w:tabs>
        <w:spacing w:after="0" w:line="241" w:lineRule="auto"/>
        <w:ind w:left="260" w:right="20" w:firstLine="711"/>
        <w:jc w:val="both"/>
        <w:rPr>
          <w:rFonts w:eastAsia="Times New Roman"/>
          <w:sz w:val="24"/>
          <w:szCs w:val="24"/>
        </w:rPr>
      </w:pPr>
      <w:r>
        <w:rPr>
          <w:rFonts w:ascii="Times New Roman" w:eastAsia="Times New Roman" w:hAnsi="Times New Roman" w:cs="Times New Roman"/>
          <w:sz w:val="24"/>
          <w:szCs w:val="24"/>
        </w:rPr>
        <w:t>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A21F7" w:rsidRDefault="001A21F7">
      <w:pPr>
        <w:spacing w:line="9" w:lineRule="exact"/>
        <w:rPr>
          <w:rFonts w:eastAsia="Times New Roman"/>
          <w:sz w:val="24"/>
          <w:szCs w:val="24"/>
        </w:rPr>
      </w:pPr>
    </w:p>
    <w:p w:rsidR="001A21F7" w:rsidRDefault="00C05265">
      <w:pPr>
        <w:ind w:left="260" w:right="20" w:firstLine="711"/>
        <w:jc w:val="both"/>
        <w:rPr>
          <w:rFonts w:eastAsia="Times New Roman"/>
          <w:sz w:val="24"/>
          <w:szCs w:val="24"/>
        </w:rPr>
      </w:pPr>
      <w:r>
        <w:rPr>
          <w:rFonts w:ascii="Times New Roman" w:eastAsia="Times New Roman" w:hAnsi="Times New Roman" w:cs="Times New Roman"/>
          <w:sz w:val="24"/>
          <w:szCs w:val="24"/>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A21F7" w:rsidRDefault="001A21F7">
      <w:pPr>
        <w:spacing w:line="12" w:lineRule="exact"/>
        <w:rPr>
          <w:rFonts w:eastAsia="Times New Roman"/>
          <w:sz w:val="24"/>
          <w:szCs w:val="24"/>
        </w:rPr>
      </w:pPr>
    </w:p>
    <w:p w:rsidR="001A21F7" w:rsidRDefault="00C05265" w:rsidP="005D3069">
      <w:pPr>
        <w:spacing w:line="239" w:lineRule="auto"/>
        <w:ind w:left="260" w:right="20" w:firstLine="711"/>
        <w:jc w:val="both"/>
        <w:rPr>
          <w:sz w:val="20"/>
          <w:szCs w:val="20"/>
        </w:rPr>
      </w:pPr>
      <w:r>
        <w:rPr>
          <w:rFonts w:ascii="Times New Roman" w:eastAsia="Times New Roman" w:hAnsi="Times New Roman" w:cs="Times New Roman"/>
          <w:sz w:val="24"/>
          <w:szCs w:val="24"/>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A21F7" w:rsidRDefault="00C05265">
      <w:pPr>
        <w:ind w:left="260" w:right="20" w:firstLine="711"/>
        <w:jc w:val="both"/>
        <w:rPr>
          <w:sz w:val="20"/>
          <w:szCs w:val="20"/>
        </w:rPr>
      </w:pPr>
      <w:r>
        <w:rPr>
          <w:rFonts w:ascii="Times New Roman" w:eastAsia="Times New Roman" w:hAnsi="Times New Roman" w:cs="Times New Roman"/>
          <w:sz w:val="24"/>
          <w:szCs w:val="24"/>
        </w:rPr>
        <w:t>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A21F7" w:rsidRDefault="001A21F7">
      <w:pPr>
        <w:spacing w:line="6"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A21F7" w:rsidRDefault="001A21F7">
      <w:pPr>
        <w:spacing w:line="20" w:lineRule="exact"/>
        <w:rPr>
          <w:sz w:val="20"/>
          <w:szCs w:val="20"/>
        </w:rPr>
      </w:pPr>
    </w:p>
    <w:p w:rsidR="001A21F7" w:rsidRDefault="00C05265">
      <w:pPr>
        <w:spacing w:line="236" w:lineRule="auto"/>
        <w:ind w:left="260" w:right="20"/>
        <w:jc w:val="right"/>
        <w:rPr>
          <w:sz w:val="20"/>
          <w:szCs w:val="20"/>
        </w:rPr>
      </w:pPr>
      <w:r>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w:t>
      </w:r>
    </w:p>
    <w:p w:rsidR="001A21F7" w:rsidRDefault="001A21F7">
      <w:pPr>
        <w:spacing w:line="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природного, техногенного и социального характера.</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A21F7" w:rsidRDefault="001A21F7">
      <w:pPr>
        <w:spacing w:line="17"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A21F7" w:rsidRDefault="001A21F7">
      <w:pPr>
        <w:spacing w:line="1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164.3. Содержание обучения.</w:t>
      </w:r>
    </w:p>
    <w:p w:rsidR="001A21F7" w:rsidRDefault="001A21F7">
      <w:pPr>
        <w:spacing w:line="1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164.3.1. Модуль № 1 «Культура безопасности жизнедеятельности в современном обществе»: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1A21F7" w:rsidRDefault="001A21F7">
      <w:pPr>
        <w:spacing w:line="21" w:lineRule="exact"/>
        <w:rPr>
          <w:sz w:val="20"/>
          <w:szCs w:val="20"/>
        </w:rPr>
      </w:pPr>
    </w:p>
    <w:p w:rsidR="001A21F7" w:rsidRDefault="00C05265">
      <w:pPr>
        <w:spacing w:line="233" w:lineRule="auto"/>
        <w:ind w:left="980" w:right="3560"/>
        <w:rPr>
          <w:sz w:val="20"/>
          <w:szCs w:val="20"/>
        </w:rPr>
      </w:pPr>
      <w:r>
        <w:rPr>
          <w:rFonts w:ascii="Times New Roman" w:eastAsia="Times New Roman" w:hAnsi="Times New Roman" w:cs="Times New Roman"/>
          <w:sz w:val="24"/>
          <w:szCs w:val="24"/>
        </w:rPr>
        <w:t>источники и факторы опасности, их классификация; общие принципы безопасного поведения;</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уровни взаимодействия человека и окружающей среды;</w:t>
      </w:r>
    </w:p>
    <w:p w:rsidR="001A21F7" w:rsidRDefault="001A21F7">
      <w:pPr>
        <w:spacing w:line="10" w:lineRule="exact"/>
        <w:rPr>
          <w:sz w:val="20"/>
          <w:szCs w:val="20"/>
        </w:rPr>
      </w:pPr>
    </w:p>
    <w:p w:rsidR="001A21F7" w:rsidRDefault="00C05265" w:rsidP="000445C9">
      <w:pPr>
        <w:spacing w:line="235" w:lineRule="auto"/>
        <w:ind w:left="260" w:right="20" w:firstLine="711"/>
        <w:rPr>
          <w:sz w:val="20"/>
          <w:szCs w:val="20"/>
        </w:rPr>
      </w:pPr>
      <w:r>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1A21F7" w:rsidRDefault="001A21F7">
      <w:pPr>
        <w:spacing w:line="291"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164.3.2. Модуль № 2 «Безопасность в быту»:</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основные источники опасности в быту и их классификация;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защита прав потребителя, сроки годности и состав продуктов питания;</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1A21F7" w:rsidRDefault="001A21F7">
      <w:pPr>
        <w:spacing w:line="17" w:lineRule="exact"/>
        <w:rPr>
          <w:sz w:val="20"/>
          <w:szCs w:val="20"/>
        </w:rPr>
      </w:pPr>
    </w:p>
    <w:p w:rsidR="001A21F7" w:rsidRDefault="00C05265">
      <w:pPr>
        <w:spacing w:line="233" w:lineRule="auto"/>
        <w:ind w:left="980" w:right="2060"/>
        <w:rPr>
          <w:sz w:val="20"/>
          <w:szCs w:val="20"/>
        </w:rPr>
      </w:pPr>
      <w:r>
        <w:rPr>
          <w:rFonts w:ascii="Times New Roman" w:eastAsia="Times New Roman" w:hAnsi="Times New Roman" w:cs="Times New Roman"/>
          <w:sz w:val="24"/>
          <w:szCs w:val="24"/>
        </w:rPr>
        <w:t>признаки отравления, приёмы и правила оказания первой помощи; правила комплектования и хранения домашней аптечки;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1A21F7" w:rsidRDefault="00C05265">
      <w:pPr>
        <w:spacing w:line="238" w:lineRule="auto"/>
        <w:ind w:left="980"/>
        <w:rPr>
          <w:sz w:val="20"/>
          <w:szCs w:val="20"/>
        </w:rPr>
      </w:pPr>
      <w:r>
        <w:rPr>
          <w:rFonts w:ascii="Times New Roman" w:eastAsia="Times New Roman" w:hAnsi="Times New Roman" w:cs="Times New Roman"/>
          <w:sz w:val="24"/>
          <w:szCs w:val="24"/>
        </w:rPr>
        <w:t>пожар и факторы его развития;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условия и причины возникновения пожаров, их возможные последствия, приёмы и</w:t>
      </w:r>
    </w:p>
    <w:p w:rsidR="001A21F7" w:rsidRDefault="00C05265">
      <w:pPr>
        <w:spacing w:line="237" w:lineRule="auto"/>
        <w:ind w:left="260"/>
        <w:rPr>
          <w:sz w:val="20"/>
          <w:szCs w:val="20"/>
        </w:rPr>
      </w:pPr>
      <w:r>
        <w:rPr>
          <w:rFonts w:ascii="Times New Roman" w:eastAsia="Times New Roman" w:hAnsi="Times New Roman" w:cs="Times New Roman"/>
          <w:sz w:val="24"/>
          <w:szCs w:val="24"/>
        </w:rPr>
        <w:t>правила оказания первой помощи;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первичные средства пожаротушения;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поведения при попытке проникновения в дом посторонних;</w:t>
      </w:r>
    </w:p>
    <w:p w:rsidR="001A21F7" w:rsidRDefault="00C05265">
      <w:pPr>
        <w:spacing w:line="237" w:lineRule="auto"/>
        <w:ind w:left="980"/>
        <w:rPr>
          <w:sz w:val="20"/>
          <w:szCs w:val="20"/>
        </w:rPr>
      </w:pPr>
      <w:r>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164.3.3. Модуль № 3 «Безопасность на транспорте»: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1A21F7" w:rsidRDefault="00C05265">
      <w:pPr>
        <w:ind w:left="980"/>
        <w:rPr>
          <w:sz w:val="20"/>
          <w:szCs w:val="20"/>
        </w:rPr>
      </w:pPr>
      <w:r>
        <w:rPr>
          <w:rFonts w:ascii="Times New Roman" w:eastAsia="Times New Roman" w:hAnsi="Times New Roman" w:cs="Times New Roman"/>
          <w:sz w:val="24"/>
          <w:szCs w:val="24"/>
        </w:rPr>
        <w:t>правила дорожного движения и дорожные знаки для пешеходов;</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правила поведения пассажира мотоцикла;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дорожные знаки для водителя велосипеда, сигналы велосипедиста;</w:t>
      </w:r>
    </w:p>
    <w:p w:rsidR="001A21F7" w:rsidRDefault="00C05265">
      <w:pPr>
        <w:spacing w:line="237" w:lineRule="auto"/>
        <w:ind w:left="980"/>
        <w:rPr>
          <w:sz w:val="20"/>
          <w:szCs w:val="20"/>
        </w:rPr>
      </w:pPr>
      <w:r>
        <w:rPr>
          <w:rFonts w:ascii="Times New Roman" w:eastAsia="Times New Roman" w:hAnsi="Times New Roman" w:cs="Times New Roman"/>
          <w:sz w:val="24"/>
          <w:szCs w:val="24"/>
        </w:rPr>
        <w:t>правила подготовки велосипеда к пользованию;</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дорожно-транспортные происшествия и причины их возникновения;</w:t>
      </w:r>
    </w:p>
    <w:p w:rsidR="001A21F7" w:rsidRDefault="00C05265">
      <w:pPr>
        <w:spacing w:line="237" w:lineRule="auto"/>
        <w:ind w:left="980"/>
        <w:rPr>
          <w:sz w:val="20"/>
          <w:szCs w:val="20"/>
        </w:rPr>
      </w:pPr>
      <w:r>
        <w:rPr>
          <w:rFonts w:ascii="Times New Roman" w:eastAsia="Times New Roman" w:hAnsi="Times New Roman" w:cs="Times New Roman"/>
          <w:sz w:val="24"/>
          <w:szCs w:val="24"/>
        </w:rPr>
        <w:t>основные факторы риска возникновения дорожно-транспортных происшествий;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порядок действий очевидца дорожно-транспортного происшествия;</w:t>
      </w:r>
    </w:p>
    <w:p w:rsidR="001A21F7" w:rsidRDefault="00C05265">
      <w:pPr>
        <w:spacing w:line="238" w:lineRule="auto"/>
        <w:ind w:left="980"/>
        <w:rPr>
          <w:sz w:val="20"/>
          <w:szCs w:val="20"/>
        </w:rPr>
      </w:pPr>
      <w:r>
        <w:rPr>
          <w:rFonts w:ascii="Times New Roman" w:eastAsia="Times New Roman" w:hAnsi="Times New Roman" w:cs="Times New Roman"/>
          <w:sz w:val="24"/>
          <w:szCs w:val="24"/>
        </w:rPr>
        <w:t>порядок действий при пожаре на транспорте;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особенности различных видов транспорта (подземного, железнодорожного, водного,</w:t>
      </w:r>
    </w:p>
    <w:p w:rsidR="001A21F7" w:rsidRDefault="00C05265">
      <w:pPr>
        <w:spacing w:line="237" w:lineRule="auto"/>
        <w:ind w:left="260"/>
        <w:rPr>
          <w:sz w:val="20"/>
          <w:szCs w:val="20"/>
        </w:rPr>
      </w:pPr>
      <w:r>
        <w:rPr>
          <w:rFonts w:ascii="Times New Roman" w:eastAsia="Times New Roman" w:hAnsi="Times New Roman" w:cs="Times New Roman"/>
          <w:sz w:val="24"/>
          <w:szCs w:val="24"/>
        </w:rPr>
        <w:t>воздушного);</w:t>
      </w:r>
    </w:p>
    <w:p w:rsidR="001A21F7" w:rsidRDefault="001A21F7">
      <w:pPr>
        <w:spacing w:line="3" w:lineRule="exact"/>
        <w:rPr>
          <w:sz w:val="20"/>
          <w:szCs w:val="20"/>
        </w:rPr>
      </w:pPr>
    </w:p>
    <w:p w:rsidR="001A21F7" w:rsidRDefault="00C05265">
      <w:pPr>
        <w:tabs>
          <w:tab w:val="left" w:pos="2380"/>
          <w:tab w:val="left" w:pos="2660"/>
          <w:tab w:val="left" w:pos="3660"/>
          <w:tab w:val="left" w:pos="4760"/>
          <w:tab w:val="left" w:pos="6120"/>
          <w:tab w:val="left" w:pos="6660"/>
          <w:tab w:val="left" w:pos="7900"/>
          <w:tab w:val="left" w:pos="9640"/>
        </w:tabs>
        <w:ind w:left="980"/>
        <w:rPr>
          <w:sz w:val="20"/>
          <w:szCs w:val="20"/>
        </w:rPr>
      </w:pPr>
      <w:r>
        <w:rPr>
          <w:rFonts w:ascii="Times New Roman" w:eastAsia="Times New Roman" w:hAnsi="Times New Roman" w:cs="Times New Roman"/>
          <w:sz w:val="24"/>
          <w:szCs w:val="24"/>
        </w:rPr>
        <w:t>обязанности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порядок</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пассажиров</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различных</w:t>
      </w:r>
      <w:r>
        <w:rPr>
          <w:rFonts w:ascii="Times New Roman" w:eastAsia="Times New Roman" w:hAnsi="Times New Roman" w:cs="Times New Roman"/>
          <w:sz w:val="24"/>
          <w:szCs w:val="24"/>
        </w:rPr>
        <w:tab/>
        <w:t>происшествиях</w:t>
      </w:r>
      <w:r>
        <w:rPr>
          <w:rFonts w:ascii="Times New Roman" w:eastAsia="Times New Roman" w:hAnsi="Times New Roman" w:cs="Times New Roman"/>
          <w:sz w:val="24"/>
          <w:szCs w:val="24"/>
        </w:rPr>
        <w:tab/>
        <w:t>на</w:t>
      </w:r>
    </w:p>
    <w:p w:rsidR="001A21F7" w:rsidRDefault="00C05265">
      <w:pPr>
        <w:spacing w:line="237" w:lineRule="auto"/>
        <w:ind w:left="260"/>
        <w:rPr>
          <w:sz w:val="20"/>
          <w:szCs w:val="20"/>
        </w:rPr>
      </w:pPr>
      <w:r>
        <w:rPr>
          <w:rFonts w:ascii="Times New Roman" w:eastAsia="Times New Roman" w:hAnsi="Times New Roman" w:cs="Times New Roman"/>
          <w:sz w:val="24"/>
          <w:szCs w:val="24"/>
        </w:rPr>
        <w:t>отдельных видах транспорта, в том числе вызванных террористическим актом;</w:t>
      </w:r>
    </w:p>
    <w:p w:rsidR="001A21F7" w:rsidRDefault="00C05265">
      <w:pPr>
        <w:spacing w:line="238" w:lineRule="auto"/>
        <w:ind w:left="980"/>
        <w:rPr>
          <w:sz w:val="20"/>
          <w:szCs w:val="20"/>
        </w:rPr>
      </w:pPr>
      <w:r>
        <w:rPr>
          <w:rFonts w:ascii="Times New Roman" w:eastAsia="Times New Roman" w:hAnsi="Times New Roman" w:cs="Times New Roman"/>
          <w:sz w:val="24"/>
          <w:szCs w:val="24"/>
        </w:rPr>
        <w:t>первая помощь и последовательность её оказания;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правила и  приёмы  оказания первой  помощи  при  различных травмах  в  результате</w:t>
      </w:r>
    </w:p>
    <w:p w:rsidR="001A21F7" w:rsidRDefault="001A21F7">
      <w:pPr>
        <w:spacing w:line="2" w:lineRule="exact"/>
        <w:rPr>
          <w:sz w:val="20"/>
          <w:szCs w:val="20"/>
        </w:rPr>
      </w:pPr>
    </w:p>
    <w:p w:rsidR="001A21F7" w:rsidRDefault="00C05265" w:rsidP="000445C9">
      <w:pPr>
        <w:ind w:left="260"/>
        <w:rPr>
          <w:sz w:val="20"/>
          <w:szCs w:val="20"/>
        </w:rPr>
      </w:pPr>
      <w:r>
        <w:rPr>
          <w:rFonts w:ascii="Times New Roman" w:eastAsia="Times New Roman" w:hAnsi="Times New Roman" w:cs="Times New Roman"/>
          <w:sz w:val="24"/>
          <w:szCs w:val="24"/>
        </w:rPr>
        <w:t>чрезвычайных ситуаций на транспорте.</w:t>
      </w:r>
    </w:p>
    <w:p w:rsidR="001A21F7" w:rsidRDefault="00C05265">
      <w:pPr>
        <w:ind w:left="980"/>
        <w:rPr>
          <w:sz w:val="20"/>
          <w:szCs w:val="20"/>
        </w:rPr>
      </w:pPr>
      <w:r>
        <w:rPr>
          <w:rFonts w:ascii="Times New Roman" w:eastAsia="Times New Roman" w:hAnsi="Times New Roman" w:cs="Times New Roman"/>
          <w:sz w:val="24"/>
          <w:szCs w:val="24"/>
        </w:rPr>
        <w:t>164.3.4. Модуль № 4 «Безопасность в общественных местах»:</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правила вызова экстренных служб и порядок взаимодействия с ними;</w:t>
      </w:r>
    </w:p>
    <w:p w:rsidR="001A21F7" w:rsidRDefault="001A21F7">
      <w:pPr>
        <w:spacing w:line="10"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1A21F7" w:rsidRDefault="00C05265">
      <w:pPr>
        <w:spacing w:line="237" w:lineRule="auto"/>
        <w:ind w:left="980"/>
        <w:rPr>
          <w:sz w:val="20"/>
          <w:szCs w:val="20"/>
        </w:rPr>
      </w:pPr>
      <w:r>
        <w:rPr>
          <w:rFonts w:ascii="Times New Roman" w:eastAsia="Times New Roman" w:hAnsi="Times New Roman" w:cs="Times New Roman"/>
          <w:sz w:val="24"/>
          <w:szCs w:val="24"/>
        </w:rPr>
        <w:t>порядок действий при беспорядках в местах массового пребывания людей;</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порядок действий при попадании в толпу и давку;</w:t>
      </w:r>
    </w:p>
    <w:p w:rsidR="001A21F7" w:rsidRDefault="00C05265">
      <w:pPr>
        <w:spacing w:line="237" w:lineRule="auto"/>
        <w:ind w:left="980"/>
        <w:rPr>
          <w:sz w:val="20"/>
          <w:szCs w:val="20"/>
        </w:rPr>
      </w:pPr>
      <w:r>
        <w:rPr>
          <w:rFonts w:ascii="Times New Roman" w:eastAsia="Times New Roman" w:hAnsi="Times New Roman" w:cs="Times New Roman"/>
          <w:sz w:val="24"/>
          <w:szCs w:val="24"/>
        </w:rPr>
        <w:t>порядок действий при обнаружении угрозы возникновения пожара;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порядок действий при эвакуации из общественных мест и зданий;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порядок действий при взаимодействии с правоохранительными органами.</w:t>
      </w:r>
    </w:p>
    <w:p w:rsidR="001A21F7" w:rsidRDefault="00C05265">
      <w:pPr>
        <w:spacing w:line="233" w:lineRule="auto"/>
        <w:ind w:left="980"/>
        <w:rPr>
          <w:sz w:val="20"/>
          <w:szCs w:val="20"/>
        </w:rPr>
      </w:pPr>
      <w:r>
        <w:rPr>
          <w:rFonts w:ascii="Times New Roman" w:eastAsia="Times New Roman" w:hAnsi="Times New Roman" w:cs="Times New Roman"/>
          <w:sz w:val="24"/>
          <w:szCs w:val="24"/>
        </w:rPr>
        <w:t>164.3.5. Модуль № 5 «Безопасность в природной среде»: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чрезвычайные ситуации природного характера и их классификация;</w:t>
      </w:r>
    </w:p>
    <w:p w:rsidR="001A21F7" w:rsidRDefault="001A21F7">
      <w:pPr>
        <w:spacing w:line="10"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1A21F7" w:rsidRDefault="001A21F7">
      <w:pPr>
        <w:spacing w:line="17"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w:t>
      </w:r>
    </w:p>
    <w:p w:rsidR="001A21F7" w:rsidRDefault="00C05265">
      <w:pPr>
        <w:spacing w:line="238" w:lineRule="auto"/>
        <w:ind w:left="260"/>
        <w:rPr>
          <w:sz w:val="20"/>
          <w:szCs w:val="20"/>
        </w:rPr>
      </w:pPr>
      <w:r>
        <w:rPr>
          <w:rFonts w:ascii="Times New Roman" w:eastAsia="Times New Roman" w:hAnsi="Times New Roman" w:cs="Times New Roman"/>
          <w:sz w:val="24"/>
          <w:szCs w:val="24"/>
        </w:rPr>
        <w:t>порядок действий при нахождении в зоне природного пожара;</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горы и классификация горных пород, правила безопасного поведения в горах;</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снежные лавины, их характеристики и опасности, порядок действий при попадании в лавину;</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1A21F7" w:rsidRDefault="001A21F7">
      <w:pPr>
        <w:spacing w:line="12" w:lineRule="exact"/>
        <w:rPr>
          <w:sz w:val="20"/>
          <w:szCs w:val="20"/>
        </w:rPr>
      </w:pPr>
    </w:p>
    <w:p w:rsidR="001A21F7" w:rsidRDefault="00C05265">
      <w:pPr>
        <w:spacing w:line="236" w:lineRule="auto"/>
        <w:ind w:left="980"/>
        <w:rPr>
          <w:sz w:val="20"/>
          <w:szCs w:val="20"/>
        </w:rPr>
      </w:pPr>
      <w:r>
        <w:rPr>
          <w:rFonts w:ascii="Times New Roman" w:eastAsia="Times New Roman" w:hAnsi="Times New Roman" w:cs="Times New Roman"/>
          <w:sz w:val="24"/>
          <w:szCs w:val="24"/>
        </w:rPr>
        <w:t>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подготовленных и неподготовленных местах;</w:t>
      </w:r>
    </w:p>
    <w:p w:rsidR="001A21F7" w:rsidRDefault="001A21F7">
      <w:pPr>
        <w:spacing w:line="10"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цунами;</w:t>
      </w:r>
    </w:p>
    <w:p w:rsidR="001A21F7" w:rsidRDefault="00C05265">
      <w:pPr>
        <w:tabs>
          <w:tab w:val="left" w:pos="2020"/>
          <w:tab w:val="left" w:pos="2720"/>
          <w:tab w:val="left" w:pos="3680"/>
          <w:tab w:val="left" w:pos="4080"/>
          <w:tab w:val="left" w:pos="5860"/>
          <w:tab w:val="left" w:pos="6140"/>
          <w:tab w:val="left" w:pos="7420"/>
          <w:tab w:val="left" w:pos="8400"/>
          <w:tab w:val="left" w:pos="9500"/>
        </w:tabs>
        <w:spacing w:line="238" w:lineRule="auto"/>
        <w:ind w:left="980"/>
        <w:rPr>
          <w:sz w:val="20"/>
          <w:szCs w:val="20"/>
        </w:rPr>
      </w:pPr>
      <w:r>
        <w:rPr>
          <w:rFonts w:ascii="Times New Roman" w:eastAsia="Times New Roman" w:hAnsi="Times New Roman" w:cs="Times New Roman"/>
          <w:sz w:val="24"/>
          <w:szCs w:val="24"/>
        </w:rPr>
        <w:t>ураганы,</w:t>
      </w:r>
      <w:r>
        <w:rPr>
          <w:rFonts w:ascii="Times New Roman" w:eastAsia="Times New Roman" w:hAnsi="Times New Roman" w:cs="Times New Roman"/>
          <w:sz w:val="24"/>
          <w:szCs w:val="24"/>
        </w:rPr>
        <w:tab/>
        <w:t>бури,</w:t>
      </w:r>
      <w:r>
        <w:rPr>
          <w:rFonts w:ascii="Times New Roman" w:eastAsia="Times New Roman" w:hAnsi="Times New Roman" w:cs="Times New Roman"/>
          <w:sz w:val="24"/>
          <w:szCs w:val="24"/>
        </w:rPr>
        <w:tab/>
        <w:t>смерчи,</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характеристики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опасности,</w:t>
      </w:r>
      <w:r>
        <w:rPr>
          <w:rFonts w:ascii="Times New Roman" w:eastAsia="Times New Roman" w:hAnsi="Times New Roman" w:cs="Times New Roman"/>
          <w:sz w:val="24"/>
          <w:szCs w:val="24"/>
        </w:rPr>
        <w:tab/>
        <w:t>порядок</w:t>
      </w:r>
      <w:r>
        <w:rPr>
          <w:rFonts w:ascii="Times New Roman" w:eastAsia="Times New Roman" w:hAnsi="Times New Roman" w:cs="Times New Roman"/>
          <w:sz w:val="24"/>
          <w:szCs w:val="24"/>
        </w:rPr>
        <w:tab/>
        <w:t>действий</w:t>
      </w:r>
      <w:r>
        <w:rPr>
          <w:rFonts w:ascii="Times New Roman" w:eastAsia="Times New Roman" w:hAnsi="Times New Roman" w:cs="Times New Roman"/>
          <w:sz w:val="24"/>
          <w:szCs w:val="24"/>
        </w:rPr>
        <w:tab/>
        <w:t>при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ураганах, бурях и смерчах;</w:t>
      </w:r>
    </w:p>
    <w:p w:rsidR="001A21F7" w:rsidRDefault="00C05265">
      <w:pPr>
        <w:spacing w:line="237" w:lineRule="auto"/>
        <w:ind w:left="980"/>
        <w:rPr>
          <w:sz w:val="20"/>
          <w:szCs w:val="20"/>
        </w:rPr>
      </w:pPr>
      <w:r>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A21F7" w:rsidRDefault="001A21F7">
      <w:pPr>
        <w:spacing w:line="12" w:lineRule="exact"/>
        <w:rPr>
          <w:sz w:val="20"/>
          <w:szCs w:val="20"/>
        </w:rPr>
      </w:pPr>
    </w:p>
    <w:p w:rsidR="001A21F7" w:rsidRDefault="00C05265" w:rsidP="000445C9">
      <w:pPr>
        <w:spacing w:line="235" w:lineRule="auto"/>
        <w:ind w:left="260" w:firstLine="711"/>
        <w:jc w:val="both"/>
        <w:rPr>
          <w:sz w:val="20"/>
          <w:szCs w:val="20"/>
        </w:rPr>
      </w:pPr>
      <w:r>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1A21F7" w:rsidRDefault="00C05265">
      <w:pPr>
        <w:ind w:left="980"/>
        <w:rPr>
          <w:sz w:val="20"/>
          <w:szCs w:val="20"/>
        </w:rPr>
      </w:pPr>
      <w:r>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1A21F7" w:rsidRDefault="00C05265">
      <w:pPr>
        <w:spacing w:line="237" w:lineRule="auto"/>
        <w:ind w:left="980"/>
        <w:rPr>
          <w:sz w:val="20"/>
          <w:szCs w:val="20"/>
        </w:rPr>
      </w:pPr>
      <w:r>
        <w:rPr>
          <w:rFonts w:ascii="Times New Roman" w:eastAsia="Times New Roman" w:hAnsi="Times New Roman" w:cs="Times New Roman"/>
          <w:sz w:val="24"/>
          <w:szCs w:val="24"/>
        </w:rPr>
        <w:t>164.3.6. Модуль № 6 «Здоровье и как его сохранить. Основы медицинских знаний»:</w:t>
      </w:r>
    </w:p>
    <w:p w:rsidR="001A21F7" w:rsidRDefault="00C05265">
      <w:pPr>
        <w:spacing w:line="238" w:lineRule="auto"/>
        <w:ind w:left="980"/>
        <w:rPr>
          <w:sz w:val="20"/>
          <w:szCs w:val="20"/>
        </w:rPr>
      </w:pPr>
      <w:r>
        <w:rPr>
          <w:rFonts w:ascii="Times New Roman" w:eastAsia="Times New Roman" w:hAnsi="Times New Roman" w:cs="Times New Roman"/>
          <w:sz w:val="24"/>
          <w:szCs w:val="24"/>
        </w:rPr>
        <w:t>смысл понятий «здоровье» и «здоровый образ жизни», их содержание и значение для</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человека;</w:t>
      </w:r>
    </w:p>
    <w:p w:rsidR="001A21F7" w:rsidRDefault="00C05265">
      <w:pPr>
        <w:tabs>
          <w:tab w:val="left" w:pos="2160"/>
          <w:tab w:val="left" w:pos="3520"/>
          <w:tab w:val="left" w:pos="4020"/>
          <w:tab w:val="left" w:pos="5200"/>
          <w:tab w:val="left" w:pos="6440"/>
          <w:tab w:val="left" w:pos="7740"/>
          <w:tab w:val="left" w:pos="8880"/>
        </w:tabs>
        <w:spacing w:line="237" w:lineRule="auto"/>
        <w:ind w:left="980"/>
        <w:rPr>
          <w:sz w:val="20"/>
          <w:szCs w:val="20"/>
        </w:rPr>
      </w:pPr>
      <w:r>
        <w:rPr>
          <w:rFonts w:ascii="Times New Roman" w:eastAsia="Times New Roman" w:hAnsi="Times New Roman" w:cs="Times New Roman"/>
          <w:sz w:val="24"/>
          <w:szCs w:val="24"/>
        </w:rPr>
        <w:t>факторы,</w:t>
      </w:r>
      <w:r>
        <w:rPr>
          <w:rFonts w:ascii="Times New Roman" w:eastAsia="Times New Roman" w:hAnsi="Times New Roman" w:cs="Times New Roman"/>
          <w:sz w:val="24"/>
          <w:szCs w:val="24"/>
        </w:rPr>
        <w:tab/>
        <w:t>влияющие</w:t>
      </w:r>
      <w:r>
        <w:rPr>
          <w:rFonts w:ascii="Times New Roman" w:eastAsia="Times New Roman" w:hAnsi="Times New Roman" w:cs="Times New Roman"/>
          <w:sz w:val="24"/>
          <w:szCs w:val="24"/>
        </w:rPr>
        <w:tab/>
        <w:t>на</w:t>
      </w:r>
      <w:r>
        <w:rPr>
          <w:rFonts w:ascii="Times New Roman" w:eastAsia="Times New Roman" w:hAnsi="Times New Roman" w:cs="Times New Roman"/>
          <w:sz w:val="24"/>
          <w:szCs w:val="24"/>
        </w:rPr>
        <w:tab/>
        <w:t>здоровье</w:t>
      </w:r>
      <w:r>
        <w:rPr>
          <w:rFonts w:ascii="Times New Roman" w:eastAsia="Times New Roman" w:hAnsi="Times New Roman" w:cs="Times New Roman"/>
          <w:sz w:val="24"/>
          <w:szCs w:val="24"/>
        </w:rPr>
        <w:tab/>
        <w:t>человека,</w:t>
      </w:r>
      <w:r>
        <w:rPr>
          <w:rFonts w:ascii="Times New Roman" w:eastAsia="Times New Roman" w:hAnsi="Times New Roman" w:cs="Times New Roman"/>
          <w:sz w:val="24"/>
          <w:szCs w:val="24"/>
        </w:rPr>
        <w:tab/>
        <w:t>опасность</w:t>
      </w:r>
      <w:r>
        <w:rPr>
          <w:rFonts w:ascii="Times New Roman" w:eastAsia="Times New Roman" w:hAnsi="Times New Roman" w:cs="Times New Roman"/>
          <w:sz w:val="24"/>
          <w:szCs w:val="24"/>
        </w:rPr>
        <w:tab/>
        <w:t>вредных</w:t>
      </w:r>
      <w:r>
        <w:rPr>
          <w:rFonts w:ascii="Times New Roman" w:eastAsia="Times New Roman" w:hAnsi="Times New Roman" w:cs="Times New Roman"/>
          <w:sz w:val="24"/>
          <w:szCs w:val="24"/>
        </w:rPr>
        <w:tab/>
        <w:t>привычек</w:t>
      </w:r>
    </w:p>
    <w:p w:rsidR="001A21F7" w:rsidRDefault="001A21F7">
      <w:pPr>
        <w:spacing w:line="16" w:lineRule="exact"/>
        <w:rPr>
          <w:sz w:val="20"/>
          <w:szCs w:val="20"/>
        </w:rPr>
      </w:pPr>
    </w:p>
    <w:p w:rsidR="001A21F7" w:rsidRDefault="00C05265">
      <w:pPr>
        <w:spacing w:line="233" w:lineRule="auto"/>
        <w:ind w:left="260" w:right="20"/>
        <w:rPr>
          <w:sz w:val="20"/>
          <w:szCs w:val="20"/>
        </w:rPr>
      </w:pPr>
      <w:r>
        <w:rPr>
          <w:rFonts w:ascii="Times New Roman" w:eastAsia="Times New Roman" w:hAnsi="Times New Roman" w:cs="Times New Roman"/>
          <w:sz w:val="24"/>
          <w:szCs w:val="24"/>
        </w:rPr>
        <w:t>(табакокурение,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1A21F7" w:rsidRDefault="00C05265">
      <w:pPr>
        <w:spacing w:line="237" w:lineRule="auto"/>
        <w:ind w:left="980"/>
        <w:rPr>
          <w:sz w:val="20"/>
          <w:szCs w:val="20"/>
        </w:rPr>
      </w:pPr>
      <w:r>
        <w:rPr>
          <w:rFonts w:ascii="Times New Roman" w:eastAsia="Times New Roman" w:hAnsi="Times New Roman" w:cs="Times New Roman"/>
          <w:sz w:val="24"/>
          <w:szCs w:val="24"/>
        </w:rPr>
        <w:t>понятие «инфекционные заболевания», причины их возникновения;</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механизм  распространения  инфекционных  заболеваний,  меры  их  профилактики  и</w:t>
      </w:r>
    </w:p>
    <w:p w:rsidR="001A21F7" w:rsidRDefault="00C05265">
      <w:pPr>
        <w:spacing w:line="237" w:lineRule="auto"/>
        <w:ind w:left="260"/>
        <w:rPr>
          <w:sz w:val="20"/>
          <w:szCs w:val="20"/>
        </w:rPr>
      </w:pPr>
      <w:r>
        <w:rPr>
          <w:rFonts w:ascii="Times New Roman" w:eastAsia="Times New Roman" w:hAnsi="Times New Roman" w:cs="Times New Roman"/>
          <w:sz w:val="24"/>
          <w:szCs w:val="24"/>
        </w:rPr>
        <w:t>защиты от них;</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порядок действий при возникновении чрезвычайных ситуаций биолого-социального</w:t>
      </w:r>
    </w:p>
    <w:p w:rsidR="001A21F7" w:rsidRDefault="001A21F7">
      <w:pPr>
        <w:spacing w:line="10" w:lineRule="exact"/>
        <w:rPr>
          <w:sz w:val="20"/>
          <w:szCs w:val="20"/>
        </w:rPr>
      </w:pPr>
    </w:p>
    <w:p w:rsidR="001A21F7" w:rsidRDefault="00C05265">
      <w:pPr>
        <w:ind w:left="260" w:right="20"/>
        <w:jc w:val="both"/>
        <w:rPr>
          <w:sz w:val="20"/>
          <w:szCs w:val="20"/>
        </w:rPr>
      </w:pPr>
      <w:r>
        <w:rPr>
          <w:rFonts w:ascii="Times New Roman" w:eastAsia="Times New Roman" w:hAnsi="Times New Roman" w:cs="Times New Roman"/>
          <w:sz w:val="24"/>
          <w:szCs w:val="24"/>
        </w:rPr>
        <w:t>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меры профилактики неинфекционных заболеваний и защиты от них;</w:t>
      </w:r>
    </w:p>
    <w:p w:rsidR="001A21F7" w:rsidRDefault="00C05265">
      <w:pPr>
        <w:spacing w:line="238" w:lineRule="auto"/>
        <w:ind w:left="980"/>
        <w:rPr>
          <w:sz w:val="20"/>
          <w:szCs w:val="20"/>
        </w:rPr>
      </w:pPr>
      <w:r>
        <w:rPr>
          <w:rFonts w:ascii="Times New Roman" w:eastAsia="Times New Roman" w:hAnsi="Times New Roman" w:cs="Times New Roman"/>
          <w:sz w:val="24"/>
          <w:szCs w:val="24"/>
        </w:rPr>
        <w:t>диспансеризация и её задачи;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понятия «психическое  здоровье» и  «психологическое  благополучие»,  современные</w:t>
      </w:r>
    </w:p>
    <w:p w:rsidR="001A21F7" w:rsidRDefault="00C05265">
      <w:pPr>
        <w:spacing w:line="237" w:lineRule="auto"/>
        <w:ind w:left="260"/>
        <w:rPr>
          <w:sz w:val="20"/>
          <w:szCs w:val="20"/>
        </w:rPr>
      </w:pPr>
      <w:r>
        <w:rPr>
          <w:rFonts w:ascii="Times New Roman" w:eastAsia="Times New Roman" w:hAnsi="Times New Roman" w:cs="Times New Roman"/>
          <w:sz w:val="24"/>
          <w:szCs w:val="24"/>
        </w:rPr>
        <w:t>модели психического здоровья и здоровой личности;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w:t>
      </w:r>
    </w:p>
    <w:p w:rsidR="001A21F7" w:rsidRDefault="00C05265">
      <w:pPr>
        <w:spacing w:line="237" w:lineRule="auto"/>
        <w:ind w:left="260"/>
        <w:rPr>
          <w:sz w:val="20"/>
          <w:szCs w:val="20"/>
        </w:rPr>
      </w:pPr>
      <w:r>
        <w:rPr>
          <w:rFonts w:ascii="Times New Roman" w:eastAsia="Times New Roman" w:hAnsi="Times New Roman" w:cs="Times New Roman"/>
          <w:sz w:val="24"/>
          <w:szCs w:val="24"/>
        </w:rPr>
        <w:t>и саморегуляции эмоциональных состояний;</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понятие «первая помощь» и обязанность по её оказанию, универсальный алгоритм</w:t>
      </w:r>
    </w:p>
    <w:p w:rsidR="001A21F7" w:rsidRDefault="00C05265">
      <w:pPr>
        <w:spacing w:line="238" w:lineRule="auto"/>
        <w:ind w:left="260"/>
        <w:rPr>
          <w:sz w:val="20"/>
          <w:szCs w:val="20"/>
        </w:rPr>
      </w:pPr>
      <w:r>
        <w:rPr>
          <w:rFonts w:ascii="Times New Roman" w:eastAsia="Times New Roman" w:hAnsi="Times New Roman" w:cs="Times New Roman"/>
          <w:sz w:val="24"/>
          <w:szCs w:val="24"/>
        </w:rPr>
        <w:t>оказания первой помощи;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назначение и состав аптечки первой помощи;</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1A21F7" w:rsidRDefault="00C05265">
      <w:pPr>
        <w:spacing w:line="235" w:lineRule="auto"/>
        <w:ind w:left="980"/>
        <w:rPr>
          <w:sz w:val="20"/>
          <w:szCs w:val="20"/>
        </w:rPr>
      </w:pPr>
      <w:r>
        <w:rPr>
          <w:rFonts w:ascii="Times New Roman" w:eastAsia="Times New Roman" w:hAnsi="Times New Roman" w:cs="Times New Roman"/>
          <w:sz w:val="24"/>
          <w:szCs w:val="24"/>
        </w:rPr>
        <w:t>164.3.7. Модуль № 7 «Безопасность в социуме»:</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A21F7" w:rsidRDefault="001A21F7">
      <w:pPr>
        <w:spacing w:line="16"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понятие «конфликт» и стадии его развития, факторы и причины развития конфликта; условия и ситуации возникновения межличностных и групповых конфликтов,</w:t>
      </w:r>
    </w:p>
    <w:p w:rsidR="001A21F7" w:rsidRDefault="001A21F7">
      <w:pPr>
        <w:spacing w:line="16" w:lineRule="exact"/>
        <w:rPr>
          <w:sz w:val="20"/>
          <w:szCs w:val="20"/>
        </w:rPr>
      </w:pPr>
    </w:p>
    <w:p w:rsidR="001A21F7" w:rsidRDefault="00C05265">
      <w:pPr>
        <w:spacing w:line="233" w:lineRule="auto"/>
        <w:ind w:left="980" w:right="20" w:hanging="710"/>
        <w:jc w:val="both"/>
        <w:rPr>
          <w:sz w:val="20"/>
          <w:szCs w:val="20"/>
        </w:rPr>
      </w:pPr>
      <w:r>
        <w:rPr>
          <w:rFonts w:ascii="Times New Roman" w:eastAsia="Times New Roman" w:hAnsi="Times New Roman" w:cs="Times New Roman"/>
          <w:sz w:val="24"/>
          <w:szCs w:val="24"/>
        </w:rPr>
        <w:t>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опасных проявлениях;</w:t>
      </w:r>
    </w:p>
    <w:p w:rsidR="001A21F7" w:rsidRDefault="001A21F7">
      <w:pPr>
        <w:spacing w:line="15" w:lineRule="exact"/>
        <w:rPr>
          <w:sz w:val="20"/>
          <w:szCs w:val="20"/>
        </w:rPr>
      </w:pPr>
    </w:p>
    <w:p w:rsidR="001A21F7" w:rsidRDefault="00C05265">
      <w:pPr>
        <w:spacing w:line="237" w:lineRule="auto"/>
        <w:ind w:left="980" w:right="20"/>
        <w:rPr>
          <w:sz w:val="20"/>
          <w:szCs w:val="20"/>
        </w:rPr>
      </w:pPr>
      <w:r>
        <w:rPr>
          <w:rFonts w:ascii="Times New Roman" w:eastAsia="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w:t>
      </w:r>
    </w:p>
    <w:p w:rsidR="001A21F7" w:rsidRDefault="001A21F7">
      <w:pPr>
        <w:spacing w:line="5"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способы противостояния им;</w:t>
      </w:r>
    </w:p>
    <w:p w:rsidR="001A21F7" w:rsidRDefault="00C05265">
      <w:pPr>
        <w:spacing w:line="237" w:lineRule="auto"/>
        <w:ind w:left="980"/>
        <w:rPr>
          <w:sz w:val="20"/>
          <w:szCs w:val="20"/>
        </w:rPr>
      </w:pPr>
      <w:r>
        <w:rPr>
          <w:rFonts w:ascii="Times New Roman" w:eastAsia="Times New Roman" w:hAnsi="Times New Roman" w:cs="Times New Roman"/>
          <w:sz w:val="24"/>
          <w:szCs w:val="24"/>
        </w:rPr>
        <w:t>приёмы распознавания противозаконных проявлений манипуляции (мошенничество,</w:t>
      </w:r>
    </w:p>
    <w:p w:rsidR="001A21F7" w:rsidRDefault="001A21F7">
      <w:pPr>
        <w:spacing w:line="16"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правила безопасной коммуникации с незнакомыми людьми.</w:t>
      </w:r>
    </w:p>
    <w:p w:rsidR="001A21F7" w:rsidRDefault="00C05265">
      <w:pPr>
        <w:spacing w:line="237" w:lineRule="auto"/>
        <w:ind w:left="980"/>
        <w:rPr>
          <w:sz w:val="20"/>
          <w:szCs w:val="20"/>
        </w:rPr>
      </w:pPr>
      <w:r>
        <w:rPr>
          <w:rFonts w:ascii="Times New Roman" w:eastAsia="Times New Roman" w:hAnsi="Times New Roman" w:cs="Times New Roman"/>
          <w:sz w:val="24"/>
          <w:szCs w:val="24"/>
        </w:rPr>
        <w:t>164.3.8. Модуль № 8 «Безопасность в информационном пространстве»:</w:t>
      </w:r>
    </w:p>
    <w:p w:rsidR="001A21F7" w:rsidRDefault="001A21F7">
      <w:pPr>
        <w:spacing w:line="11" w:lineRule="exact"/>
        <w:rPr>
          <w:sz w:val="20"/>
          <w:szCs w:val="20"/>
        </w:rPr>
      </w:pPr>
    </w:p>
    <w:p w:rsidR="001A21F7" w:rsidRDefault="00C05265" w:rsidP="000445C9">
      <w:pPr>
        <w:spacing w:line="235" w:lineRule="auto"/>
        <w:ind w:left="260" w:right="20" w:firstLine="711"/>
        <w:jc w:val="both"/>
        <w:rPr>
          <w:sz w:val="20"/>
          <w:szCs w:val="20"/>
        </w:rPr>
      </w:pPr>
      <w:r>
        <w:rPr>
          <w:rFonts w:ascii="Times New Roman" w:eastAsia="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среды;685</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1A21F7" w:rsidRDefault="001A21F7">
      <w:pPr>
        <w:spacing w:line="10" w:lineRule="exact"/>
        <w:rPr>
          <w:sz w:val="20"/>
          <w:szCs w:val="20"/>
        </w:rPr>
      </w:pPr>
    </w:p>
    <w:p w:rsidR="001A21F7" w:rsidRDefault="00C05265">
      <w:pPr>
        <w:ind w:left="260" w:firstLine="711"/>
        <w:jc w:val="both"/>
        <w:rPr>
          <w:sz w:val="20"/>
          <w:szCs w:val="20"/>
        </w:rPr>
      </w:pPr>
      <w:r>
        <w:rPr>
          <w:rFonts w:ascii="Times New Roman" w:eastAsia="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противоправные действия в Интернете;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A21F7" w:rsidRDefault="00C05265">
      <w:pPr>
        <w:ind w:left="980"/>
        <w:rPr>
          <w:sz w:val="20"/>
          <w:szCs w:val="20"/>
        </w:rPr>
      </w:pPr>
      <w:r>
        <w:rPr>
          <w:rFonts w:ascii="Times New Roman" w:eastAsia="Times New Roman" w:hAnsi="Times New Roman" w:cs="Times New Roman"/>
          <w:sz w:val="24"/>
          <w:szCs w:val="24"/>
        </w:rPr>
        <w:t>164.3.9. Модуль № 9 «Основы противодействия экстремизму и терроризму»:</w:t>
      </w:r>
    </w:p>
    <w:p w:rsidR="001A21F7" w:rsidRDefault="001A21F7">
      <w:pPr>
        <w:spacing w:line="9"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1A21F7" w:rsidRDefault="00C05265">
      <w:pPr>
        <w:ind w:left="980"/>
        <w:rPr>
          <w:sz w:val="20"/>
          <w:szCs w:val="20"/>
        </w:rPr>
      </w:pPr>
      <w:r>
        <w:rPr>
          <w:rFonts w:ascii="Times New Roman" w:eastAsia="Times New Roman" w:hAnsi="Times New Roman" w:cs="Times New Roman"/>
          <w:sz w:val="24"/>
          <w:szCs w:val="24"/>
        </w:rPr>
        <w:t>правила безопасного поведения в условиях совершения теракта;</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164.3.10. Модуль № 10 «Взаимодействие личности, общества и государства в обеспечении безопасности жизни и здоровья населения»:</w:t>
      </w:r>
    </w:p>
    <w:p w:rsidR="001A21F7" w:rsidRDefault="00C05265">
      <w:pPr>
        <w:ind w:left="980"/>
        <w:rPr>
          <w:sz w:val="20"/>
          <w:szCs w:val="20"/>
        </w:rPr>
      </w:pPr>
      <w:r>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1A21F7" w:rsidRDefault="001A21F7">
      <w:pPr>
        <w:spacing w:line="4" w:lineRule="exact"/>
        <w:rPr>
          <w:sz w:val="20"/>
          <w:szCs w:val="20"/>
        </w:rPr>
      </w:pPr>
    </w:p>
    <w:p w:rsidR="001A21F7" w:rsidRDefault="00C05265">
      <w:pPr>
        <w:tabs>
          <w:tab w:val="left" w:pos="2880"/>
          <w:tab w:val="left" w:pos="3180"/>
          <w:tab w:val="left" w:pos="4600"/>
          <w:tab w:val="left" w:pos="5820"/>
          <w:tab w:val="left" w:pos="6120"/>
          <w:tab w:val="left" w:pos="7780"/>
          <w:tab w:val="left" w:pos="9080"/>
        </w:tabs>
        <w:ind w:left="980"/>
        <w:rPr>
          <w:sz w:val="20"/>
          <w:szCs w:val="20"/>
        </w:rPr>
      </w:pPr>
      <w:r>
        <w:rPr>
          <w:rFonts w:ascii="Times New Roman" w:eastAsia="Times New Roman" w:hAnsi="Times New Roman" w:cs="Times New Roman"/>
          <w:sz w:val="24"/>
          <w:szCs w:val="24"/>
        </w:rPr>
        <w:t>информирование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оповещение</w:t>
      </w:r>
      <w:r>
        <w:rPr>
          <w:rFonts w:ascii="Times New Roman" w:eastAsia="Times New Roman" w:hAnsi="Times New Roman" w:cs="Times New Roman"/>
          <w:sz w:val="24"/>
          <w:szCs w:val="24"/>
        </w:rPr>
        <w:tab/>
        <w:t>населения</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чрезвычайных</w:t>
      </w:r>
      <w:r>
        <w:rPr>
          <w:rFonts w:ascii="Times New Roman" w:eastAsia="Times New Roman" w:hAnsi="Times New Roman" w:cs="Times New Roman"/>
          <w:sz w:val="24"/>
          <w:szCs w:val="24"/>
        </w:rPr>
        <w:tab/>
        <w:t>ситуациях,</w:t>
      </w:r>
      <w:r>
        <w:rPr>
          <w:sz w:val="20"/>
          <w:szCs w:val="20"/>
        </w:rPr>
        <w:tab/>
      </w:r>
      <w:r>
        <w:rPr>
          <w:rFonts w:ascii="Times New Roman" w:eastAsia="Times New Roman" w:hAnsi="Times New Roman" w:cs="Times New Roman"/>
          <w:sz w:val="23"/>
          <w:szCs w:val="23"/>
        </w:rPr>
        <w:t>система</w:t>
      </w:r>
    </w:p>
    <w:p w:rsidR="001A21F7" w:rsidRDefault="00C05265">
      <w:pPr>
        <w:spacing w:line="238" w:lineRule="auto"/>
        <w:ind w:left="260"/>
        <w:rPr>
          <w:sz w:val="20"/>
          <w:szCs w:val="20"/>
        </w:rPr>
      </w:pPr>
      <w:r>
        <w:rPr>
          <w:rFonts w:ascii="Times New Roman" w:eastAsia="Times New Roman" w:hAnsi="Times New Roman" w:cs="Times New Roman"/>
          <w:sz w:val="24"/>
          <w:szCs w:val="24"/>
        </w:rPr>
        <w:t>ОКСИОН;</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сигнал «Внимание всем!»,  порядок действий населения при  его получении, в том</w:t>
      </w:r>
    </w:p>
    <w:p w:rsidR="001A21F7" w:rsidRDefault="00C05265">
      <w:pPr>
        <w:spacing w:line="237" w:lineRule="auto"/>
        <w:ind w:left="260"/>
        <w:rPr>
          <w:sz w:val="20"/>
          <w:szCs w:val="20"/>
        </w:rPr>
      </w:pPr>
      <w:r>
        <w:rPr>
          <w:rFonts w:ascii="Times New Roman" w:eastAsia="Times New Roman" w:hAnsi="Times New Roman" w:cs="Times New Roman"/>
          <w:sz w:val="24"/>
          <w:szCs w:val="24"/>
        </w:rPr>
        <w:t>числе при авариях с выбросом химических и радиоактивных веществ;</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средства индивидуальной и коллективной защиты населения, порядок пользования</w:t>
      </w:r>
    </w:p>
    <w:p w:rsidR="001A21F7" w:rsidRDefault="00C05265">
      <w:pPr>
        <w:spacing w:line="237" w:lineRule="auto"/>
        <w:ind w:left="260"/>
        <w:rPr>
          <w:sz w:val="20"/>
          <w:szCs w:val="20"/>
        </w:rPr>
      </w:pPr>
      <w:r>
        <w:rPr>
          <w:rFonts w:ascii="Times New Roman" w:eastAsia="Times New Roman" w:hAnsi="Times New Roman" w:cs="Times New Roman"/>
          <w:sz w:val="24"/>
          <w:szCs w:val="24"/>
        </w:rPr>
        <w:t>фильтрующим противогазом;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w:t>
      </w:r>
    </w:p>
    <w:p w:rsidR="001A21F7" w:rsidRDefault="00C05265">
      <w:pPr>
        <w:spacing w:line="238" w:lineRule="auto"/>
        <w:ind w:left="260"/>
        <w:rPr>
          <w:sz w:val="20"/>
          <w:szCs w:val="20"/>
        </w:rPr>
      </w:pPr>
      <w:r>
        <w:rPr>
          <w:rFonts w:ascii="Times New Roman" w:eastAsia="Times New Roman" w:hAnsi="Times New Roman" w:cs="Times New Roman"/>
          <w:sz w:val="24"/>
          <w:szCs w:val="24"/>
        </w:rPr>
        <w:t>при объявлении эвакуации.</w:t>
      </w:r>
    </w:p>
    <w:p w:rsidR="001A21F7" w:rsidRDefault="001A21F7">
      <w:pPr>
        <w:spacing w:line="3" w:lineRule="exact"/>
        <w:rPr>
          <w:sz w:val="20"/>
          <w:szCs w:val="20"/>
        </w:rPr>
      </w:pPr>
    </w:p>
    <w:p w:rsidR="001A21F7" w:rsidRDefault="00C05265" w:rsidP="000445C9">
      <w:pPr>
        <w:ind w:left="980"/>
        <w:rPr>
          <w:sz w:val="20"/>
          <w:szCs w:val="20"/>
        </w:rPr>
      </w:pPr>
      <w:r>
        <w:rPr>
          <w:rFonts w:ascii="Times New Roman" w:eastAsia="Times New Roman" w:hAnsi="Times New Roman" w:cs="Times New Roman"/>
          <w:sz w:val="24"/>
          <w:szCs w:val="24"/>
        </w:rPr>
        <w:t>164.4. Планируемые результаты освоения программы ОБЖ.</w:t>
      </w: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A21F7" w:rsidRDefault="00C05265">
      <w:pPr>
        <w:ind w:left="980"/>
        <w:rPr>
          <w:sz w:val="20"/>
          <w:szCs w:val="20"/>
        </w:rPr>
      </w:pPr>
      <w:r>
        <w:rPr>
          <w:rFonts w:ascii="Times New Roman" w:eastAsia="Times New Roman" w:hAnsi="Times New Roman" w:cs="Times New Roman"/>
          <w:sz w:val="24"/>
          <w:szCs w:val="24"/>
        </w:rPr>
        <w:t>164.4.3. Личностные результаты изучения ОБЖ включают:</w:t>
      </w:r>
    </w:p>
    <w:p w:rsidR="001A21F7" w:rsidRDefault="001A21F7">
      <w:pPr>
        <w:spacing w:line="7" w:lineRule="exact"/>
        <w:rPr>
          <w:sz w:val="20"/>
          <w:szCs w:val="20"/>
        </w:rPr>
      </w:pPr>
    </w:p>
    <w:p w:rsidR="001A21F7" w:rsidRDefault="00C05265">
      <w:pPr>
        <w:numPr>
          <w:ilvl w:val="0"/>
          <w:numId w:val="403"/>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патриотическое воспитание:</w:t>
      </w:r>
    </w:p>
    <w:p w:rsidR="001A21F7" w:rsidRDefault="001A21F7">
      <w:pPr>
        <w:spacing w:line="10"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1A21F7" w:rsidRDefault="001A21F7">
      <w:pPr>
        <w:spacing w:line="9" w:lineRule="exact"/>
        <w:rPr>
          <w:sz w:val="20"/>
          <w:szCs w:val="20"/>
        </w:rPr>
      </w:pPr>
    </w:p>
    <w:p w:rsidR="001A21F7" w:rsidRDefault="00C05265">
      <w:pPr>
        <w:numPr>
          <w:ilvl w:val="0"/>
          <w:numId w:val="404"/>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гражданское воспитание:</w:t>
      </w:r>
    </w:p>
    <w:p w:rsidR="001A21F7" w:rsidRDefault="001A21F7">
      <w:pPr>
        <w:spacing w:line="10" w:lineRule="exact"/>
        <w:rPr>
          <w:sz w:val="20"/>
          <w:szCs w:val="20"/>
        </w:rPr>
      </w:pPr>
    </w:p>
    <w:p w:rsidR="001A21F7" w:rsidRDefault="00C05265">
      <w:pPr>
        <w:spacing w:line="239" w:lineRule="auto"/>
        <w:ind w:left="260" w:right="20" w:firstLine="711"/>
        <w:jc w:val="both"/>
        <w:rPr>
          <w:sz w:val="20"/>
          <w:szCs w:val="20"/>
        </w:rPr>
      </w:pPr>
      <w:r>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гимназии; готовность к участию в гуманитарной деятельности (волонтёрство, помощь людям, нуждающимся в ней);</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A21F7" w:rsidRDefault="001A21F7">
      <w:pPr>
        <w:spacing w:line="14"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A21F7" w:rsidRDefault="001A21F7">
      <w:pPr>
        <w:spacing w:line="8" w:lineRule="exact"/>
        <w:rPr>
          <w:sz w:val="20"/>
          <w:szCs w:val="20"/>
        </w:rPr>
      </w:pPr>
    </w:p>
    <w:p w:rsidR="001A21F7" w:rsidRDefault="00C05265">
      <w:pPr>
        <w:numPr>
          <w:ilvl w:val="0"/>
          <w:numId w:val="405"/>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духовно-нравственное воспитание:</w:t>
      </w:r>
    </w:p>
    <w:p w:rsidR="001A21F7" w:rsidRDefault="001A21F7">
      <w:pPr>
        <w:spacing w:line="10" w:lineRule="exact"/>
        <w:rPr>
          <w:sz w:val="20"/>
          <w:szCs w:val="20"/>
        </w:rPr>
      </w:pPr>
    </w:p>
    <w:p w:rsidR="001A21F7" w:rsidRDefault="00C05265" w:rsidP="000445C9">
      <w:pPr>
        <w:spacing w:line="237" w:lineRule="auto"/>
        <w:ind w:left="260" w:right="20" w:firstLine="711"/>
        <w:jc w:val="both"/>
        <w:rPr>
          <w:sz w:val="20"/>
          <w:szCs w:val="20"/>
        </w:rPr>
      </w:pPr>
      <w:r>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w:t>
      </w:r>
    </w:p>
    <w:p w:rsidR="001A21F7" w:rsidRDefault="001A21F7">
      <w:pPr>
        <w:spacing w:line="296"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индивидуального и общественного пространства;</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A21F7" w:rsidRDefault="001A21F7">
      <w:pPr>
        <w:spacing w:line="13"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1A21F7" w:rsidRDefault="001A21F7">
      <w:pPr>
        <w:spacing w:line="2" w:lineRule="exact"/>
        <w:rPr>
          <w:sz w:val="20"/>
          <w:szCs w:val="20"/>
        </w:rPr>
      </w:pPr>
    </w:p>
    <w:p w:rsidR="001A21F7" w:rsidRDefault="00C05265">
      <w:pPr>
        <w:numPr>
          <w:ilvl w:val="0"/>
          <w:numId w:val="406"/>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эстетическое воспитание:</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1A21F7" w:rsidRDefault="001A21F7">
      <w:pPr>
        <w:spacing w:line="4" w:lineRule="exact"/>
        <w:rPr>
          <w:sz w:val="20"/>
          <w:szCs w:val="20"/>
        </w:rPr>
      </w:pPr>
    </w:p>
    <w:p w:rsidR="001A21F7" w:rsidRDefault="00C05265">
      <w:pPr>
        <w:numPr>
          <w:ilvl w:val="0"/>
          <w:numId w:val="407"/>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ценности научного познания:</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A21F7" w:rsidRDefault="001A21F7">
      <w:pPr>
        <w:spacing w:line="2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A21F7" w:rsidRDefault="001A21F7">
      <w:pPr>
        <w:spacing w:line="14" w:lineRule="exact"/>
        <w:rPr>
          <w:sz w:val="20"/>
          <w:szCs w:val="20"/>
        </w:rPr>
      </w:pPr>
    </w:p>
    <w:p w:rsidR="001A21F7" w:rsidRDefault="00C05265">
      <w:pPr>
        <w:numPr>
          <w:ilvl w:val="0"/>
          <w:numId w:val="408"/>
        </w:numPr>
        <w:tabs>
          <w:tab w:val="left" w:pos="1235"/>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A21F7" w:rsidRDefault="001A21F7">
      <w:pPr>
        <w:spacing w:line="11" w:lineRule="exact"/>
        <w:rPr>
          <w:rFonts w:eastAsia="Times New Roman"/>
          <w:sz w:val="24"/>
          <w:szCs w:val="24"/>
        </w:rPr>
      </w:pPr>
    </w:p>
    <w:p w:rsidR="001A21F7" w:rsidRDefault="00C05265">
      <w:pPr>
        <w:ind w:left="260" w:firstLine="711"/>
        <w:jc w:val="both"/>
        <w:rPr>
          <w:rFonts w:eastAsia="Times New Roman"/>
          <w:sz w:val="24"/>
          <w:szCs w:val="24"/>
        </w:rPr>
      </w:pPr>
      <w:r>
        <w:rPr>
          <w:rFonts w:ascii="Times New Roman" w:eastAsia="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A21F7" w:rsidRDefault="001A21F7">
      <w:pPr>
        <w:spacing w:line="10"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умение принимать себя и других, не осуждая;</w:t>
      </w:r>
    </w:p>
    <w:p w:rsidR="001A21F7" w:rsidRDefault="001A21F7">
      <w:pPr>
        <w:spacing w:line="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1A21F7" w:rsidRDefault="001A21F7">
      <w:pPr>
        <w:spacing w:line="1" w:lineRule="exact"/>
        <w:rPr>
          <w:rFonts w:eastAsia="Times New Roman"/>
          <w:sz w:val="24"/>
          <w:szCs w:val="24"/>
        </w:rPr>
      </w:pPr>
    </w:p>
    <w:p w:rsidR="001A21F7" w:rsidRDefault="00C05265">
      <w:pPr>
        <w:numPr>
          <w:ilvl w:val="0"/>
          <w:numId w:val="408"/>
        </w:numPr>
        <w:tabs>
          <w:tab w:val="left" w:pos="1240"/>
        </w:tabs>
        <w:spacing w:after="0" w:line="238" w:lineRule="auto"/>
        <w:ind w:left="1240" w:hanging="269"/>
        <w:rPr>
          <w:rFonts w:eastAsia="Times New Roman"/>
          <w:sz w:val="24"/>
          <w:szCs w:val="24"/>
        </w:rPr>
      </w:pPr>
      <w:r>
        <w:rPr>
          <w:rFonts w:ascii="Times New Roman" w:eastAsia="Times New Roman" w:hAnsi="Times New Roman" w:cs="Times New Roman"/>
          <w:sz w:val="24"/>
          <w:szCs w:val="24"/>
        </w:rPr>
        <w:t>трудовое воспитание:</w:t>
      </w:r>
    </w:p>
    <w:p w:rsidR="001A21F7" w:rsidRDefault="001A21F7">
      <w:pPr>
        <w:spacing w:line="15" w:lineRule="exact"/>
        <w:rPr>
          <w:sz w:val="20"/>
          <w:szCs w:val="20"/>
        </w:rPr>
      </w:pPr>
    </w:p>
    <w:p w:rsidR="001A21F7" w:rsidRDefault="00C05265" w:rsidP="000445C9">
      <w:pPr>
        <w:spacing w:line="239" w:lineRule="auto"/>
        <w:ind w:left="260" w:firstLine="711"/>
        <w:jc w:val="both"/>
        <w:rPr>
          <w:sz w:val="20"/>
          <w:szCs w:val="20"/>
        </w:rPr>
      </w:pPr>
      <w:r>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в688</w:t>
      </w:r>
    </w:p>
    <w:p w:rsidR="001A21F7" w:rsidRDefault="001A21F7">
      <w:pPr>
        <w:spacing w:line="308"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A21F7" w:rsidRDefault="001A21F7">
      <w:pPr>
        <w:spacing w:line="7" w:lineRule="exact"/>
        <w:rPr>
          <w:sz w:val="20"/>
          <w:szCs w:val="20"/>
        </w:rPr>
      </w:pPr>
    </w:p>
    <w:p w:rsidR="001A21F7" w:rsidRDefault="00C05265">
      <w:pPr>
        <w:numPr>
          <w:ilvl w:val="0"/>
          <w:numId w:val="409"/>
        </w:numPr>
        <w:tabs>
          <w:tab w:val="left" w:pos="1240"/>
        </w:tabs>
        <w:spacing w:after="0" w:line="240" w:lineRule="auto"/>
        <w:ind w:left="1240" w:hanging="269"/>
        <w:rPr>
          <w:rFonts w:eastAsia="Times New Roman"/>
          <w:sz w:val="24"/>
          <w:szCs w:val="24"/>
        </w:rPr>
      </w:pPr>
      <w:r>
        <w:rPr>
          <w:rFonts w:ascii="Times New Roman" w:eastAsia="Times New Roman" w:hAnsi="Times New Roman" w:cs="Times New Roman"/>
          <w:sz w:val="24"/>
          <w:szCs w:val="24"/>
        </w:rPr>
        <w:t>экологическое воспитание:</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164.4.4.1. У обучающегося будут сформированы следующие базовые логические действия как часть познавательных универсальных учебных действий:</w:t>
      </w:r>
    </w:p>
    <w:p w:rsidR="001A21F7" w:rsidRDefault="001A21F7">
      <w:pPr>
        <w:spacing w:line="16"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1A21F7" w:rsidRDefault="00C05265">
      <w:pPr>
        <w:ind w:left="260"/>
        <w:rPr>
          <w:sz w:val="20"/>
          <w:szCs w:val="20"/>
        </w:rPr>
      </w:pPr>
      <w:r>
        <w:rPr>
          <w:rFonts w:ascii="Times New Roman" w:eastAsia="Times New Roman" w:hAnsi="Times New Roman" w:cs="Times New Roman"/>
          <w:sz w:val="24"/>
          <w:szCs w:val="24"/>
        </w:rPr>
        <w:t>сравнения, критерии проводимого анализа;</w:t>
      </w:r>
    </w:p>
    <w:p w:rsidR="001A21F7" w:rsidRDefault="001A21F7">
      <w:pPr>
        <w:spacing w:line="14" w:lineRule="exact"/>
        <w:rPr>
          <w:sz w:val="20"/>
          <w:szCs w:val="20"/>
        </w:rPr>
      </w:pPr>
    </w:p>
    <w:p w:rsidR="001A21F7" w:rsidRDefault="00C05265">
      <w:pPr>
        <w:numPr>
          <w:ilvl w:val="0"/>
          <w:numId w:val="410"/>
        </w:numPr>
        <w:tabs>
          <w:tab w:val="left" w:pos="1288"/>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A21F7" w:rsidRDefault="001A21F7">
      <w:pPr>
        <w:spacing w:line="11" w:lineRule="exact"/>
        <w:rPr>
          <w:rFonts w:eastAsia="Times New Roman"/>
          <w:sz w:val="24"/>
          <w:szCs w:val="24"/>
        </w:rPr>
      </w:pPr>
    </w:p>
    <w:p w:rsidR="001A21F7" w:rsidRDefault="00C05265">
      <w:pPr>
        <w:spacing w:line="236" w:lineRule="auto"/>
        <w:ind w:left="260" w:firstLine="711"/>
        <w:rPr>
          <w:rFonts w:eastAsia="Times New Roman"/>
          <w:sz w:val="24"/>
          <w:szCs w:val="24"/>
        </w:rPr>
      </w:pPr>
      <w:r>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1A21F7" w:rsidRDefault="001A21F7">
      <w:pPr>
        <w:spacing w:line="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A21F7" w:rsidRDefault="001A21F7">
      <w:pPr>
        <w:spacing w:line="16" w:lineRule="exact"/>
        <w:rPr>
          <w:rFonts w:eastAsia="Times New Roman"/>
          <w:sz w:val="24"/>
          <w:szCs w:val="24"/>
        </w:rPr>
      </w:pPr>
    </w:p>
    <w:p w:rsidR="001A21F7" w:rsidRDefault="00C05265" w:rsidP="000445C9">
      <w:pPr>
        <w:spacing w:line="236" w:lineRule="auto"/>
        <w:ind w:left="260" w:firstLine="711"/>
        <w:jc w:val="both"/>
        <w:rPr>
          <w:sz w:val="20"/>
          <w:szCs w:val="20"/>
        </w:rPr>
      </w:pPr>
      <w:r>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21F7" w:rsidRDefault="001A21F7">
      <w:pPr>
        <w:spacing w:line="12"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164.4.4.3. У обучающегося будут сформированы умения работать с информацией как часть познавательных универсальных учебных действий:</w:t>
      </w:r>
    </w:p>
    <w:p w:rsidR="001A21F7" w:rsidRDefault="001A21F7">
      <w:pPr>
        <w:spacing w:line="2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эффективно запоминать и систематизировать информацию;</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1A21F7" w:rsidRDefault="001A21F7">
      <w:pPr>
        <w:spacing w:line="7"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164.4.4.4. У обучающегося будут сформированы умения общения как часть коммуникативных универсальных учебных действий:</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A21F7" w:rsidRDefault="001A21F7">
      <w:pPr>
        <w:spacing w:line="17" w:lineRule="exact"/>
        <w:rPr>
          <w:sz w:val="20"/>
          <w:szCs w:val="20"/>
        </w:rPr>
      </w:pPr>
    </w:p>
    <w:p w:rsidR="001A21F7" w:rsidRDefault="00C05265">
      <w:pPr>
        <w:numPr>
          <w:ilvl w:val="0"/>
          <w:numId w:val="411"/>
        </w:numPr>
        <w:tabs>
          <w:tab w:val="left" w:pos="1167"/>
        </w:tabs>
        <w:spacing w:after="0" w:line="233" w:lineRule="auto"/>
        <w:ind w:left="260" w:right="20" w:firstLine="711"/>
        <w:rPr>
          <w:rFonts w:eastAsia="Times New Roman"/>
          <w:sz w:val="24"/>
          <w:szCs w:val="24"/>
        </w:rPr>
      </w:pPr>
      <w:r>
        <w:rPr>
          <w:rFonts w:ascii="Times New Roman" w:eastAsia="Times New Roman" w:hAnsi="Times New Roman" w:cs="Times New Roman"/>
          <w:sz w:val="24"/>
          <w:szCs w:val="24"/>
        </w:rPr>
        <w:t>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A21F7" w:rsidRDefault="001A21F7">
      <w:pPr>
        <w:spacing w:line="6" w:lineRule="exact"/>
        <w:rPr>
          <w:rFonts w:eastAsia="Times New Roman"/>
          <w:sz w:val="24"/>
          <w:szCs w:val="24"/>
        </w:rPr>
      </w:pPr>
    </w:p>
    <w:p w:rsidR="001A21F7" w:rsidRDefault="00C05265">
      <w:pPr>
        <w:spacing w:line="236" w:lineRule="auto"/>
        <w:ind w:left="260" w:right="20" w:firstLine="711"/>
        <w:rPr>
          <w:rFonts w:eastAsia="Times New Roman"/>
          <w:sz w:val="24"/>
          <w:szCs w:val="24"/>
        </w:rPr>
      </w:pPr>
      <w:r>
        <w:rPr>
          <w:rFonts w:ascii="Times New Roman" w:eastAsia="Times New Roman" w:hAnsi="Times New Roman" w:cs="Times New Roman"/>
          <w:sz w:val="24"/>
          <w:szCs w:val="24"/>
        </w:rPr>
        <w:t>164.4.4.5. У обучающегося будут сформированы умения самоорганизации как части регулятивных универсальных учебных действий:</w:t>
      </w:r>
    </w:p>
    <w:p w:rsidR="001A21F7" w:rsidRDefault="001A21F7">
      <w:pPr>
        <w:spacing w:line="14"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164.4.4.6. У обучающегося будут сформированы умения самоконтроля, эмоционального интеллекта как части регулятивных универсальных учебных действий:</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A21F7" w:rsidRDefault="001A21F7">
      <w:pPr>
        <w:spacing w:line="4" w:lineRule="exact"/>
        <w:rPr>
          <w:rFonts w:eastAsia="Times New Roman"/>
          <w:sz w:val="24"/>
          <w:szCs w:val="24"/>
        </w:rPr>
      </w:pPr>
    </w:p>
    <w:p w:rsidR="001A21F7" w:rsidRDefault="00C05265" w:rsidP="000445C9">
      <w:pPr>
        <w:ind w:left="980"/>
        <w:rPr>
          <w:sz w:val="20"/>
          <w:szCs w:val="20"/>
        </w:rPr>
      </w:pPr>
      <w:r>
        <w:rPr>
          <w:rFonts w:ascii="Times New Roman" w:eastAsia="Times New Roman" w:hAnsi="Times New Roman" w:cs="Times New Roman"/>
          <w:sz w:val="24"/>
          <w:szCs w:val="24"/>
        </w:rPr>
        <w:t>объяснять  причины  достижения  (недостижения)  результатов  деятельности,  давать</w:t>
      </w:r>
    </w:p>
    <w:p w:rsidR="001A21F7" w:rsidRDefault="00C05265">
      <w:pPr>
        <w:ind w:left="260"/>
        <w:rPr>
          <w:sz w:val="20"/>
          <w:szCs w:val="20"/>
        </w:rPr>
      </w:pPr>
      <w:r>
        <w:rPr>
          <w:rFonts w:ascii="Times New Roman" w:eastAsia="Times New Roman" w:hAnsi="Times New Roman" w:cs="Times New Roman"/>
          <w:sz w:val="24"/>
          <w:szCs w:val="24"/>
        </w:rPr>
        <w:t>оценку приобретённому опыту, уметь находить позитивное в произошедшей ситуации;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оценивать соответствие результата цели и условиям;</w:t>
      </w:r>
    </w:p>
    <w:p w:rsidR="001A21F7" w:rsidRDefault="00C05265">
      <w:pPr>
        <w:spacing w:line="237" w:lineRule="auto"/>
        <w:ind w:left="980"/>
        <w:rPr>
          <w:sz w:val="20"/>
          <w:szCs w:val="20"/>
        </w:rPr>
      </w:pPr>
      <w:r>
        <w:rPr>
          <w:rFonts w:ascii="Times New Roman" w:eastAsia="Times New Roman" w:hAnsi="Times New Roman" w:cs="Times New Roman"/>
          <w:sz w:val="24"/>
          <w:szCs w:val="24"/>
        </w:rPr>
        <w:t>управлять собственными  эмоциями и не поддаваться эмоциям других, выявлять 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анализировать их причины;</w:t>
      </w:r>
    </w:p>
    <w:p w:rsidR="001A21F7" w:rsidRDefault="00C05265">
      <w:pPr>
        <w:spacing w:line="237" w:lineRule="auto"/>
        <w:ind w:left="980"/>
        <w:rPr>
          <w:sz w:val="20"/>
          <w:szCs w:val="20"/>
        </w:rPr>
      </w:pPr>
      <w:r>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регулировать способ выражения эмоций;</w:t>
      </w:r>
    </w:p>
    <w:p w:rsidR="001A21F7" w:rsidRDefault="00C05265">
      <w:pPr>
        <w:spacing w:line="237" w:lineRule="auto"/>
        <w:ind w:left="980"/>
        <w:rPr>
          <w:sz w:val="20"/>
          <w:szCs w:val="20"/>
        </w:rPr>
      </w:pPr>
      <w:r>
        <w:rPr>
          <w:rFonts w:ascii="Times New Roman" w:eastAsia="Times New Roman" w:hAnsi="Times New Roman" w:cs="Times New Roman"/>
          <w:sz w:val="24"/>
          <w:szCs w:val="24"/>
        </w:rPr>
        <w:t>осознанно относиться к другому человеку, его мнению, признавать право на ошибку</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свою и чужую;</w:t>
      </w:r>
    </w:p>
    <w:p w:rsidR="001A21F7" w:rsidRDefault="00C05265">
      <w:pPr>
        <w:spacing w:line="237" w:lineRule="auto"/>
        <w:ind w:left="980"/>
        <w:rPr>
          <w:sz w:val="20"/>
          <w:szCs w:val="20"/>
        </w:rPr>
      </w:pPr>
      <w:r>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1A21F7" w:rsidRDefault="00C05265">
      <w:pPr>
        <w:spacing w:line="238" w:lineRule="auto"/>
        <w:ind w:left="980"/>
        <w:rPr>
          <w:sz w:val="20"/>
          <w:szCs w:val="20"/>
        </w:rPr>
      </w:pPr>
      <w:r>
        <w:rPr>
          <w:rFonts w:ascii="Times New Roman" w:eastAsia="Times New Roman" w:hAnsi="Times New Roman" w:cs="Times New Roman"/>
          <w:sz w:val="24"/>
          <w:szCs w:val="24"/>
        </w:rPr>
        <w:t>164.4.4.7. У обучающегося будут сформированы умения совместной деятельности: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решении конкретной учебной задачи;</w:t>
      </w:r>
    </w:p>
    <w:p w:rsidR="001A21F7" w:rsidRDefault="00C05265">
      <w:pPr>
        <w:spacing w:line="238" w:lineRule="auto"/>
        <w:ind w:left="980"/>
        <w:rPr>
          <w:sz w:val="20"/>
          <w:szCs w:val="20"/>
        </w:rPr>
      </w:pPr>
      <w:r>
        <w:rPr>
          <w:rFonts w:ascii="Times New Roman" w:eastAsia="Times New Roman" w:hAnsi="Times New Roman" w:cs="Times New Roman"/>
          <w:sz w:val="24"/>
          <w:szCs w:val="24"/>
        </w:rPr>
        <w:t>планировать организацию совместной деятельности (распределять роли и понимать</w:t>
      </w:r>
    </w:p>
    <w:p w:rsidR="001A21F7" w:rsidRDefault="001A21F7">
      <w:pPr>
        <w:spacing w:line="15"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A21F7" w:rsidRDefault="001A21F7">
      <w:pPr>
        <w:spacing w:line="11" w:lineRule="exact"/>
        <w:rPr>
          <w:sz w:val="20"/>
          <w:szCs w:val="20"/>
        </w:rPr>
      </w:pPr>
    </w:p>
    <w:p w:rsidR="001A21F7" w:rsidRDefault="00C05265">
      <w:pPr>
        <w:spacing w:line="238" w:lineRule="auto"/>
        <w:ind w:left="260" w:right="20" w:firstLine="711"/>
        <w:jc w:val="both"/>
        <w:rPr>
          <w:sz w:val="20"/>
          <w:szCs w:val="20"/>
        </w:rPr>
      </w:pPr>
      <w:r>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A21F7" w:rsidRDefault="001A21F7">
      <w:pPr>
        <w:spacing w:line="5"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164.4.5. Предметные результаты освоения программы по ОБЖ на уровне основного общего образования</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Приобретаемый опыт проявляется в понимании существующих проблем безопасности</w:t>
      </w:r>
    </w:p>
    <w:p w:rsidR="001A21F7" w:rsidRDefault="001A21F7">
      <w:pPr>
        <w:spacing w:line="15" w:lineRule="exact"/>
        <w:rPr>
          <w:sz w:val="20"/>
          <w:szCs w:val="20"/>
        </w:rPr>
      </w:pPr>
    </w:p>
    <w:p w:rsidR="001A21F7" w:rsidRDefault="00C05265">
      <w:pPr>
        <w:numPr>
          <w:ilvl w:val="0"/>
          <w:numId w:val="412"/>
        </w:numPr>
        <w:tabs>
          <w:tab w:val="left" w:pos="476"/>
        </w:tabs>
        <w:spacing w:after="0" w:line="237" w:lineRule="auto"/>
        <w:ind w:left="260" w:right="20"/>
        <w:jc w:val="both"/>
        <w:rPr>
          <w:rFonts w:eastAsia="Times New Roman"/>
          <w:sz w:val="24"/>
          <w:szCs w:val="24"/>
        </w:rPr>
      </w:pPr>
      <w:r>
        <w:rPr>
          <w:rFonts w:ascii="Times New Roman" w:eastAsia="Times New Roman" w:hAnsi="Times New Roman" w:cs="Times New Roman"/>
          <w:sz w:val="24"/>
          <w:szCs w:val="24"/>
        </w:rPr>
        <w:t>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A21F7" w:rsidRDefault="001A21F7">
      <w:pPr>
        <w:spacing w:line="9"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164.4.5.2. Предметные результаты по ОБЖ должны обеспечивать:</w:t>
      </w:r>
    </w:p>
    <w:p w:rsidR="001A21F7" w:rsidRDefault="001A21F7">
      <w:pPr>
        <w:spacing w:line="9" w:lineRule="exact"/>
        <w:rPr>
          <w:rFonts w:eastAsia="Times New Roman"/>
          <w:sz w:val="24"/>
          <w:szCs w:val="24"/>
        </w:rPr>
      </w:pPr>
    </w:p>
    <w:p w:rsidR="001A21F7" w:rsidRDefault="00C05265">
      <w:pPr>
        <w:numPr>
          <w:ilvl w:val="1"/>
          <w:numId w:val="412"/>
        </w:numPr>
        <w:tabs>
          <w:tab w:val="left" w:pos="1427"/>
        </w:tabs>
        <w:spacing w:after="0" w:line="238" w:lineRule="auto"/>
        <w:ind w:left="260" w:right="20" w:firstLine="711"/>
        <w:jc w:val="both"/>
        <w:rPr>
          <w:rFonts w:eastAsia="Times New Roman"/>
          <w:sz w:val="24"/>
          <w:szCs w:val="24"/>
        </w:rPr>
      </w:pPr>
      <w:r>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A21F7" w:rsidRDefault="001A21F7">
      <w:pPr>
        <w:spacing w:line="9" w:lineRule="exact"/>
        <w:rPr>
          <w:rFonts w:eastAsia="Times New Roman"/>
          <w:sz w:val="24"/>
          <w:szCs w:val="24"/>
        </w:rPr>
      </w:pPr>
    </w:p>
    <w:p w:rsidR="001A21F7" w:rsidRDefault="00C05265">
      <w:pPr>
        <w:numPr>
          <w:ilvl w:val="1"/>
          <w:numId w:val="412"/>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A21F7" w:rsidRDefault="001A21F7">
      <w:pPr>
        <w:spacing w:line="16" w:lineRule="exact"/>
        <w:rPr>
          <w:rFonts w:eastAsia="Times New Roman"/>
          <w:sz w:val="24"/>
          <w:szCs w:val="24"/>
        </w:rPr>
      </w:pPr>
    </w:p>
    <w:p w:rsidR="001A21F7" w:rsidRDefault="00C05265">
      <w:pPr>
        <w:numPr>
          <w:ilvl w:val="1"/>
          <w:numId w:val="412"/>
        </w:numPr>
        <w:tabs>
          <w:tab w:val="left" w:pos="1235"/>
        </w:tabs>
        <w:spacing w:after="0" w:line="233" w:lineRule="auto"/>
        <w:ind w:left="260" w:right="20" w:firstLine="711"/>
        <w:rPr>
          <w:rFonts w:eastAsia="Times New Roman"/>
          <w:sz w:val="24"/>
          <w:szCs w:val="24"/>
        </w:rPr>
      </w:pPr>
      <w:r>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A21F7" w:rsidRDefault="001A21F7">
      <w:pPr>
        <w:spacing w:line="16" w:lineRule="exact"/>
        <w:rPr>
          <w:rFonts w:eastAsia="Times New Roman"/>
          <w:sz w:val="24"/>
          <w:szCs w:val="24"/>
        </w:rPr>
      </w:pPr>
    </w:p>
    <w:p w:rsidR="001A21F7" w:rsidRDefault="00C05265">
      <w:pPr>
        <w:numPr>
          <w:ilvl w:val="1"/>
          <w:numId w:val="412"/>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A21F7" w:rsidRDefault="001A21F7">
      <w:pPr>
        <w:spacing w:line="18" w:lineRule="exact"/>
        <w:rPr>
          <w:rFonts w:eastAsia="Times New Roman"/>
          <w:sz w:val="24"/>
          <w:szCs w:val="24"/>
        </w:rPr>
      </w:pPr>
    </w:p>
    <w:p w:rsidR="001A21F7" w:rsidRDefault="00C05265">
      <w:pPr>
        <w:numPr>
          <w:ilvl w:val="1"/>
          <w:numId w:val="412"/>
        </w:numPr>
        <w:tabs>
          <w:tab w:val="left" w:pos="1235"/>
        </w:tabs>
        <w:spacing w:after="0" w:line="233" w:lineRule="auto"/>
        <w:ind w:left="260" w:right="20" w:firstLine="711"/>
        <w:rPr>
          <w:rFonts w:eastAsia="Times New Roman"/>
          <w:sz w:val="24"/>
          <w:szCs w:val="24"/>
        </w:rPr>
      </w:pPr>
      <w:r>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1A21F7" w:rsidRDefault="001A21F7">
      <w:pPr>
        <w:spacing w:line="16" w:lineRule="exact"/>
        <w:rPr>
          <w:rFonts w:eastAsia="Times New Roman"/>
          <w:sz w:val="24"/>
          <w:szCs w:val="24"/>
        </w:rPr>
      </w:pPr>
    </w:p>
    <w:p w:rsidR="001A21F7" w:rsidRPr="000445C9" w:rsidRDefault="00C05265" w:rsidP="0046007C">
      <w:pPr>
        <w:numPr>
          <w:ilvl w:val="1"/>
          <w:numId w:val="412"/>
        </w:numPr>
        <w:tabs>
          <w:tab w:val="left" w:pos="1235"/>
        </w:tabs>
        <w:spacing w:after="0" w:line="236" w:lineRule="auto"/>
        <w:ind w:left="260" w:right="-259" w:firstLine="711"/>
        <w:jc w:val="center"/>
        <w:rPr>
          <w:sz w:val="20"/>
          <w:szCs w:val="20"/>
        </w:rPr>
      </w:pPr>
      <w:r w:rsidRPr="000445C9">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характера;691</w:t>
      </w:r>
    </w:p>
    <w:p w:rsidR="001A21F7" w:rsidRDefault="001A21F7">
      <w:pPr>
        <w:spacing w:line="303" w:lineRule="exact"/>
        <w:rPr>
          <w:sz w:val="20"/>
          <w:szCs w:val="20"/>
        </w:rPr>
      </w:pPr>
    </w:p>
    <w:p w:rsidR="001A21F7" w:rsidRDefault="00C05265">
      <w:pPr>
        <w:numPr>
          <w:ilvl w:val="1"/>
          <w:numId w:val="413"/>
        </w:numPr>
        <w:tabs>
          <w:tab w:val="left" w:pos="1235"/>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A21F7" w:rsidRDefault="001A21F7">
      <w:pPr>
        <w:spacing w:line="13" w:lineRule="exact"/>
        <w:rPr>
          <w:rFonts w:eastAsia="Times New Roman"/>
          <w:sz w:val="24"/>
          <w:szCs w:val="24"/>
        </w:rPr>
      </w:pPr>
    </w:p>
    <w:p w:rsidR="001A21F7" w:rsidRDefault="00C05265">
      <w:pPr>
        <w:numPr>
          <w:ilvl w:val="1"/>
          <w:numId w:val="413"/>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A21F7" w:rsidRDefault="001A21F7">
      <w:pPr>
        <w:spacing w:line="16" w:lineRule="exact"/>
        <w:rPr>
          <w:rFonts w:eastAsia="Times New Roman"/>
          <w:sz w:val="24"/>
          <w:szCs w:val="24"/>
        </w:rPr>
      </w:pPr>
    </w:p>
    <w:p w:rsidR="001A21F7" w:rsidRDefault="00C05265">
      <w:pPr>
        <w:numPr>
          <w:ilvl w:val="1"/>
          <w:numId w:val="413"/>
        </w:numPr>
        <w:tabs>
          <w:tab w:val="left" w:pos="123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A21F7" w:rsidRDefault="001A21F7">
      <w:pPr>
        <w:spacing w:line="18" w:lineRule="exact"/>
        <w:rPr>
          <w:rFonts w:eastAsia="Times New Roman"/>
          <w:sz w:val="24"/>
          <w:szCs w:val="24"/>
        </w:rPr>
      </w:pPr>
    </w:p>
    <w:p w:rsidR="001A21F7" w:rsidRDefault="00C05265">
      <w:pPr>
        <w:numPr>
          <w:ilvl w:val="1"/>
          <w:numId w:val="413"/>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A21F7" w:rsidRDefault="001A21F7">
      <w:pPr>
        <w:spacing w:line="11" w:lineRule="exact"/>
        <w:rPr>
          <w:rFonts w:eastAsia="Times New Roman"/>
          <w:sz w:val="24"/>
          <w:szCs w:val="24"/>
        </w:rPr>
      </w:pPr>
    </w:p>
    <w:p w:rsidR="001A21F7" w:rsidRDefault="00C05265">
      <w:pPr>
        <w:numPr>
          <w:ilvl w:val="1"/>
          <w:numId w:val="413"/>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A21F7" w:rsidRDefault="001A21F7">
      <w:pPr>
        <w:spacing w:line="16" w:lineRule="exact"/>
        <w:rPr>
          <w:rFonts w:eastAsia="Times New Roman"/>
          <w:sz w:val="24"/>
          <w:szCs w:val="24"/>
        </w:rPr>
      </w:pPr>
    </w:p>
    <w:p w:rsidR="001A21F7" w:rsidRDefault="00C05265">
      <w:pPr>
        <w:numPr>
          <w:ilvl w:val="1"/>
          <w:numId w:val="413"/>
        </w:numPr>
        <w:tabs>
          <w:tab w:val="left" w:pos="1355"/>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A21F7" w:rsidRDefault="001A21F7">
      <w:pPr>
        <w:spacing w:line="12"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164.4.5.4. Образовательная организация вправе самостоятельно определять последовательность для освоения обучающимися модулей ОБЖ.</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164.4.5.5. Предлагается распределение предметных результатов, формируемых в ходе изучения учебного предмета ОБЖ, сгруппировать по учебным модулям:</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164.4.5.5.1. Модуль № 1 «Культура безопасности жизнедеятельности в современном обществе»:</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w:t>
      </w:r>
    </w:p>
    <w:p w:rsidR="001A21F7" w:rsidRDefault="001A21F7">
      <w:pPr>
        <w:spacing w:line="9" w:lineRule="exact"/>
        <w:rPr>
          <w:rFonts w:eastAsia="Times New Roman"/>
          <w:sz w:val="24"/>
          <w:szCs w:val="24"/>
        </w:rPr>
      </w:pPr>
    </w:p>
    <w:p w:rsidR="001A21F7" w:rsidRDefault="00C05265">
      <w:pPr>
        <w:spacing w:line="235" w:lineRule="auto"/>
        <w:ind w:left="260"/>
        <w:rPr>
          <w:rFonts w:eastAsia="Times New Roman"/>
          <w:sz w:val="24"/>
          <w:szCs w:val="24"/>
        </w:rPr>
      </w:pPr>
      <w:r>
        <w:rPr>
          <w:rFonts w:ascii="Times New Roman" w:eastAsia="Times New Roman" w:hAnsi="Times New Roman" w:cs="Times New Roman"/>
          <w:sz w:val="24"/>
          <w:szCs w:val="24"/>
        </w:rPr>
        <w:t>– люди, животные, вирусы и бактерии; вещества, предметы и явления), в том числе техногенного происхождения;</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раскрывать общие принципы безопасного поведения;</w:t>
      </w:r>
    </w:p>
    <w:p w:rsidR="001A21F7" w:rsidRDefault="001A21F7">
      <w:pPr>
        <w:spacing w:line="9" w:lineRule="exact"/>
        <w:rPr>
          <w:rFonts w:eastAsia="Times New Roman"/>
          <w:sz w:val="24"/>
          <w:szCs w:val="24"/>
        </w:rPr>
      </w:pPr>
    </w:p>
    <w:p w:rsidR="001A21F7" w:rsidRDefault="00C05265">
      <w:pPr>
        <w:spacing w:line="247" w:lineRule="auto"/>
        <w:ind w:left="980" w:right="3620"/>
        <w:rPr>
          <w:rFonts w:eastAsia="Times New Roman"/>
          <w:sz w:val="24"/>
          <w:szCs w:val="24"/>
        </w:rPr>
      </w:pPr>
      <w:r>
        <w:rPr>
          <w:rFonts w:ascii="Times New Roman" w:eastAsia="Times New Roman" w:hAnsi="Times New Roman" w:cs="Times New Roman"/>
          <w:sz w:val="23"/>
          <w:szCs w:val="23"/>
        </w:rPr>
        <w:t>164.4.5.5.2. Модуль № 2 «Безопасность в быту»: объяснять особенности жизнеобеспечения жилища;</w:t>
      </w:r>
    </w:p>
    <w:p w:rsidR="001A21F7" w:rsidRDefault="001A21F7">
      <w:pPr>
        <w:spacing w:line="12"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распознавать ситуации криминального характера;</w:t>
      </w:r>
    </w:p>
    <w:p w:rsidR="001A21F7" w:rsidRDefault="001A21F7">
      <w:pPr>
        <w:spacing w:line="10" w:lineRule="exact"/>
        <w:rPr>
          <w:rFonts w:eastAsia="Times New Roman"/>
          <w:sz w:val="24"/>
          <w:szCs w:val="24"/>
        </w:rPr>
      </w:pPr>
    </w:p>
    <w:p w:rsidR="001A21F7" w:rsidRDefault="00C05265" w:rsidP="000445C9">
      <w:pPr>
        <w:spacing w:line="235" w:lineRule="auto"/>
        <w:ind w:left="980"/>
        <w:rPr>
          <w:sz w:val="20"/>
          <w:szCs w:val="20"/>
        </w:rPr>
      </w:pPr>
      <w:r>
        <w:rPr>
          <w:rFonts w:ascii="Times New Roman" w:eastAsia="Times New Roman" w:hAnsi="Times New Roman" w:cs="Times New Roman"/>
          <w:sz w:val="24"/>
          <w:szCs w:val="24"/>
        </w:rPr>
        <w:t>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w:t>
      </w:r>
    </w:p>
    <w:p w:rsidR="001A21F7" w:rsidRDefault="001A21F7">
      <w:pPr>
        <w:spacing w:line="308"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происхождения в коммунальных системах жизнеобеспечения (водо- и газоснабжение, канализация, электроэнергетические и тепловые сети);</w:t>
      </w:r>
    </w:p>
    <w:p w:rsidR="001A21F7" w:rsidRDefault="00C05265">
      <w:pPr>
        <w:ind w:left="980"/>
        <w:rPr>
          <w:sz w:val="20"/>
          <w:szCs w:val="20"/>
        </w:rPr>
      </w:pPr>
      <w:r>
        <w:rPr>
          <w:rFonts w:ascii="Times New Roman" w:eastAsia="Times New Roman" w:hAnsi="Times New Roman" w:cs="Times New Roman"/>
          <w:sz w:val="24"/>
          <w:szCs w:val="24"/>
        </w:rPr>
        <w:t>безопасно действовать в ситуациях криминального характера;</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1A21F7" w:rsidRDefault="00C05265">
      <w:pPr>
        <w:ind w:left="980"/>
        <w:rPr>
          <w:sz w:val="20"/>
          <w:szCs w:val="20"/>
        </w:rPr>
      </w:pPr>
      <w:r>
        <w:rPr>
          <w:rFonts w:ascii="Times New Roman" w:eastAsia="Times New Roman" w:hAnsi="Times New Roman" w:cs="Times New Roman"/>
          <w:sz w:val="24"/>
          <w:szCs w:val="24"/>
        </w:rPr>
        <w:t>164.4.5.5.3. Модуль № 3 «Безопасность на транспорте»:</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164.4.5.5.4. Модуль № 4 «Безопасность в общественных местах»:</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A21F7" w:rsidRDefault="001A21F7">
      <w:pPr>
        <w:spacing w:line="5"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знать правила информирования экстренных служб;</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эвакуироваться из общественных мест и зданий;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безопасно действовать при возникновении пожара и происшествиях в общественных местах;</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1A21F7" w:rsidRDefault="001A21F7">
      <w:pPr>
        <w:spacing w:line="12" w:lineRule="exact"/>
        <w:rPr>
          <w:sz w:val="20"/>
          <w:szCs w:val="20"/>
        </w:rPr>
      </w:pPr>
    </w:p>
    <w:p w:rsidR="001A21F7" w:rsidRDefault="00C05265">
      <w:pPr>
        <w:spacing w:line="233" w:lineRule="auto"/>
        <w:ind w:left="980" w:right="160"/>
        <w:rPr>
          <w:sz w:val="20"/>
          <w:szCs w:val="20"/>
        </w:rPr>
      </w:pPr>
      <w:r>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 164.4.5.5.5. Модуль № 5 «Безопасность в природной среде»: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соблюдать правила безопасного поведения на природе;</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объяснять правила безопасного поведения на водоёмах в различное время года; безопасно действовать в случае возникновения чрезвычайных ситуаций</w:t>
      </w:r>
    </w:p>
    <w:p w:rsidR="001A21F7" w:rsidRDefault="001A21F7">
      <w:pPr>
        <w:spacing w:line="16"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A21F7" w:rsidRDefault="001A21F7">
      <w:pPr>
        <w:spacing w:line="18"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w:t>
      </w:r>
    </w:p>
    <w:p w:rsidR="001A21F7" w:rsidRDefault="001A21F7">
      <w:pPr>
        <w:spacing w:line="17"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знать и применять способы подачи сигнала о помощи;</w:t>
      </w:r>
    </w:p>
    <w:p w:rsidR="001A21F7" w:rsidRDefault="001A21F7">
      <w:pPr>
        <w:spacing w:line="5"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164.4.5.5.6. Модуль № 6 «Здоровье и как его сохранить. Основы медицинских знаний»:</w:t>
      </w:r>
    </w:p>
    <w:p w:rsidR="001A21F7" w:rsidRDefault="001A21F7">
      <w:pPr>
        <w:spacing w:line="12" w:lineRule="exact"/>
        <w:rPr>
          <w:sz w:val="20"/>
          <w:szCs w:val="20"/>
        </w:rPr>
      </w:pPr>
    </w:p>
    <w:p w:rsidR="001A21F7" w:rsidRDefault="00C05265" w:rsidP="000445C9">
      <w:pPr>
        <w:spacing w:line="235" w:lineRule="auto"/>
        <w:ind w:left="260" w:firstLine="711"/>
        <w:rPr>
          <w:sz w:val="20"/>
          <w:szCs w:val="20"/>
        </w:rPr>
      </w:pPr>
      <w:r>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1A21F7" w:rsidRDefault="00C05265">
      <w:pPr>
        <w:ind w:left="980"/>
        <w:rPr>
          <w:sz w:val="20"/>
          <w:szCs w:val="20"/>
        </w:rPr>
      </w:pPr>
      <w:r>
        <w:rPr>
          <w:rFonts w:ascii="Times New Roman" w:eastAsia="Times New Roman" w:hAnsi="Times New Roman" w:cs="Times New Roman"/>
          <w:sz w:val="24"/>
          <w:szCs w:val="24"/>
        </w:rPr>
        <w:t>характеризовать факторы, влияющие на здоровье человека;</w:t>
      </w:r>
    </w:p>
    <w:p w:rsidR="001A21F7" w:rsidRDefault="001A21F7">
      <w:pPr>
        <w:spacing w:line="10" w:lineRule="exact"/>
        <w:rPr>
          <w:sz w:val="20"/>
          <w:szCs w:val="20"/>
        </w:rPr>
      </w:pPr>
    </w:p>
    <w:p w:rsidR="001A21F7" w:rsidRDefault="00C05265">
      <w:pPr>
        <w:spacing w:line="236" w:lineRule="auto"/>
        <w:ind w:left="260"/>
        <w:jc w:val="right"/>
        <w:rPr>
          <w:sz w:val="20"/>
          <w:szCs w:val="20"/>
        </w:rPr>
      </w:pPr>
      <w:r>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негативно относиться к вредным привычкам (табакокурение, алкоголизм, наркомания,</w:t>
      </w:r>
    </w:p>
    <w:p w:rsidR="001A21F7" w:rsidRDefault="00C05265">
      <w:pPr>
        <w:ind w:left="260"/>
        <w:rPr>
          <w:sz w:val="20"/>
          <w:szCs w:val="20"/>
        </w:rPr>
      </w:pPr>
      <w:r>
        <w:rPr>
          <w:rFonts w:ascii="Times New Roman" w:eastAsia="Times New Roman" w:hAnsi="Times New Roman" w:cs="Times New Roman"/>
          <w:sz w:val="24"/>
          <w:szCs w:val="24"/>
        </w:rPr>
        <w:t>игровая зависимость);</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оказывать первую помощь и самопомощь при неотложных состояниях;</w:t>
      </w:r>
    </w:p>
    <w:p w:rsidR="001A21F7" w:rsidRDefault="001A21F7">
      <w:pPr>
        <w:spacing w:line="10" w:lineRule="exact"/>
        <w:rPr>
          <w:sz w:val="20"/>
          <w:szCs w:val="20"/>
        </w:rPr>
      </w:pPr>
    </w:p>
    <w:p w:rsidR="001A21F7" w:rsidRDefault="00C05265">
      <w:pPr>
        <w:spacing w:line="237" w:lineRule="auto"/>
        <w:ind w:left="980"/>
        <w:rPr>
          <w:sz w:val="20"/>
          <w:szCs w:val="20"/>
        </w:rPr>
      </w:pPr>
      <w:r>
        <w:rPr>
          <w:rFonts w:ascii="Times New Roman" w:eastAsia="Times New Roman" w:hAnsi="Times New Roman" w:cs="Times New Roman"/>
          <w:sz w:val="24"/>
          <w:szCs w:val="24"/>
        </w:rPr>
        <w:t>164.4.5.5.7. 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(травля);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приводить примеры манипуляций (в том числе в целях вовлечения в экстремистскую,</w:t>
      </w:r>
    </w:p>
    <w:p w:rsidR="001A21F7" w:rsidRDefault="001A21F7">
      <w:pPr>
        <w:spacing w:line="10"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соблюдать правила безопасного и комфортного существования со знакомыми людьми</w:t>
      </w:r>
    </w:p>
    <w:p w:rsidR="001A21F7" w:rsidRDefault="001A21F7">
      <w:pPr>
        <w:spacing w:line="10" w:lineRule="exact"/>
        <w:rPr>
          <w:sz w:val="20"/>
          <w:szCs w:val="20"/>
        </w:rPr>
      </w:pPr>
    </w:p>
    <w:p w:rsidR="001A21F7" w:rsidRDefault="00C05265">
      <w:pPr>
        <w:numPr>
          <w:ilvl w:val="0"/>
          <w:numId w:val="414"/>
        </w:numPr>
        <w:tabs>
          <w:tab w:val="left" w:pos="476"/>
        </w:tabs>
        <w:spacing w:after="0" w:line="235" w:lineRule="auto"/>
        <w:ind w:left="260"/>
        <w:rPr>
          <w:rFonts w:eastAsia="Times New Roman"/>
          <w:sz w:val="24"/>
          <w:szCs w:val="24"/>
        </w:rPr>
      </w:pPr>
      <w:r>
        <w:rPr>
          <w:rFonts w:ascii="Times New Roman" w:eastAsia="Times New Roman" w:hAnsi="Times New Roman" w:cs="Times New Roman"/>
          <w:sz w:val="24"/>
          <w:szCs w:val="24"/>
        </w:rPr>
        <w:t>в различных группах, в том числе в семье, классе, коллективе кружка/секции/спортивной команды, группе друзей;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1A21F7" w:rsidRDefault="001A21F7">
      <w:pPr>
        <w:spacing w:line="1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164.4.5.5.8. Модуль № 8 «Безопасность в информационном пространстве»:</w:t>
      </w:r>
    </w:p>
    <w:p w:rsidR="001A21F7" w:rsidRDefault="001A21F7">
      <w:pPr>
        <w:spacing w:line="10" w:lineRule="exact"/>
        <w:rPr>
          <w:rFonts w:eastAsia="Times New Roman"/>
          <w:sz w:val="24"/>
          <w:szCs w:val="24"/>
        </w:rPr>
      </w:pPr>
    </w:p>
    <w:p w:rsidR="001A21F7" w:rsidRDefault="00C05265">
      <w:pPr>
        <w:spacing w:line="239" w:lineRule="auto"/>
        <w:ind w:left="260" w:firstLine="711"/>
        <w:jc w:val="both"/>
        <w:rPr>
          <w:rFonts w:eastAsia="Times New Roman"/>
          <w:sz w:val="24"/>
          <w:szCs w:val="24"/>
        </w:rPr>
      </w:pPr>
      <w:r>
        <w:rPr>
          <w:rFonts w:ascii="Times New Roman" w:eastAsia="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A21F7" w:rsidRDefault="001A21F7">
      <w:pPr>
        <w:spacing w:line="19"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предупреждать возникновение сложных и опасных ситуаций;</w:t>
      </w:r>
    </w:p>
    <w:p w:rsidR="001A21F7" w:rsidRDefault="001A21F7">
      <w:pPr>
        <w:spacing w:line="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A21F7" w:rsidRDefault="001A21F7">
      <w:pPr>
        <w:spacing w:line="11" w:lineRule="exact"/>
        <w:rPr>
          <w:rFonts w:eastAsia="Times New Roman"/>
          <w:sz w:val="24"/>
          <w:szCs w:val="24"/>
        </w:rPr>
      </w:pPr>
    </w:p>
    <w:p w:rsidR="001A21F7" w:rsidRDefault="00C05265">
      <w:pPr>
        <w:spacing w:line="236" w:lineRule="auto"/>
        <w:ind w:left="980"/>
        <w:rPr>
          <w:rFonts w:eastAsia="Times New Roman"/>
          <w:sz w:val="24"/>
          <w:szCs w:val="24"/>
        </w:rPr>
      </w:pPr>
      <w:r>
        <w:rPr>
          <w:rFonts w:ascii="Times New Roman" w:eastAsia="Times New Roman" w:hAnsi="Times New Roman" w:cs="Times New Roman"/>
          <w:sz w:val="24"/>
          <w:szCs w:val="24"/>
        </w:rPr>
        <w:t>164.4.5.5.9. Модуль № 9 «Основы противодействия экстремизму и терроризму»: объяснять понятия экстремизма, терроризма, их причины и последствия; сформировать негативное отношение к экстремистской и террористической</w:t>
      </w:r>
    </w:p>
    <w:p w:rsidR="001A21F7" w:rsidRDefault="001A21F7">
      <w:pPr>
        <w:spacing w:line="11" w:lineRule="exact"/>
        <w:rPr>
          <w:rFonts w:eastAsia="Times New Roman"/>
          <w:sz w:val="24"/>
          <w:szCs w:val="24"/>
        </w:rPr>
      </w:pPr>
    </w:p>
    <w:p w:rsidR="001A21F7" w:rsidRDefault="00C05265">
      <w:pPr>
        <w:ind w:left="980" w:hanging="711"/>
        <w:rPr>
          <w:rFonts w:eastAsia="Times New Roman"/>
          <w:sz w:val="24"/>
          <w:szCs w:val="24"/>
        </w:rPr>
      </w:pPr>
      <w:r>
        <w:rPr>
          <w:rFonts w:ascii="Times New Roman" w:eastAsia="Times New Roman" w:hAnsi="Times New Roman" w:cs="Times New Roman"/>
          <w:sz w:val="24"/>
          <w:szCs w:val="24"/>
        </w:rPr>
        <w:t>деятельности; объяснять организационные основы системы противодействия терроризму и</w:t>
      </w:r>
    </w:p>
    <w:p w:rsidR="001A21F7" w:rsidRDefault="001A21F7">
      <w:pPr>
        <w:spacing w:line="276" w:lineRule="exact"/>
        <w:rPr>
          <w:rFonts w:eastAsia="Times New Roman"/>
          <w:sz w:val="24"/>
          <w:szCs w:val="24"/>
        </w:rPr>
      </w:pPr>
    </w:p>
    <w:p w:rsidR="001A21F7" w:rsidRDefault="00C05265">
      <w:pPr>
        <w:spacing w:line="235" w:lineRule="auto"/>
        <w:ind w:left="980" w:right="60" w:hanging="711"/>
        <w:rPr>
          <w:rFonts w:eastAsia="Times New Roman"/>
          <w:sz w:val="24"/>
          <w:szCs w:val="24"/>
        </w:rPr>
      </w:pPr>
      <w:r>
        <w:rPr>
          <w:rFonts w:ascii="Times New Roman" w:eastAsia="Times New Roman" w:hAnsi="Times New Roman" w:cs="Times New Roman"/>
          <w:sz w:val="24"/>
          <w:szCs w:val="24"/>
        </w:rPr>
        <w:t>экстремизму в Российской Федерации; распознавать ситуации угрозы террористического акта в доме, в общественном месте;</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1A21F7" w:rsidRDefault="001A21F7">
      <w:pPr>
        <w:spacing w:line="12" w:lineRule="exact"/>
        <w:rPr>
          <w:rFonts w:eastAsia="Times New Roman"/>
          <w:sz w:val="24"/>
          <w:szCs w:val="24"/>
        </w:rPr>
      </w:pPr>
    </w:p>
    <w:p w:rsidR="001A21F7" w:rsidRDefault="00C05265" w:rsidP="000445C9">
      <w:pPr>
        <w:spacing w:line="235" w:lineRule="auto"/>
        <w:ind w:left="260" w:firstLine="711"/>
        <w:rPr>
          <w:sz w:val="20"/>
          <w:szCs w:val="20"/>
        </w:rPr>
      </w:pPr>
      <w:r>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1A21F7" w:rsidRDefault="001A21F7">
      <w:pPr>
        <w:spacing w:line="303"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164.4.5.5.10. Модуль № 10 «Взаимодействие личности, общества и государства в обеспечении безопасности жизни и здоровья населения»:</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1A21F7" w:rsidRDefault="001A21F7">
      <w:pPr>
        <w:spacing w:line="12" w:lineRule="exact"/>
        <w:rPr>
          <w:sz w:val="20"/>
          <w:szCs w:val="20"/>
        </w:rPr>
      </w:pPr>
    </w:p>
    <w:p w:rsidR="001A21F7" w:rsidRDefault="00C05265">
      <w:pPr>
        <w:ind w:left="260" w:right="20" w:firstLine="711"/>
        <w:jc w:val="both"/>
        <w:rPr>
          <w:sz w:val="20"/>
          <w:szCs w:val="20"/>
        </w:rPr>
      </w:pPr>
      <w:r>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A21F7" w:rsidRDefault="001A21F7">
      <w:pPr>
        <w:spacing w:line="18"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1A21F7" w:rsidRDefault="001A21F7">
      <w:pPr>
        <w:spacing w:line="16" w:lineRule="exact"/>
        <w:rPr>
          <w:sz w:val="20"/>
          <w:szCs w:val="20"/>
        </w:rPr>
      </w:pPr>
    </w:p>
    <w:p w:rsidR="001A21F7" w:rsidRDefault="00C05265" w:rsidP="000445C9">
      <w:pPr>
        <w:spacing w:line="233" w:lineRule="auto"/>
        <w:ind w:left="260" w:right="20" w:firstLine="711"/>
        <w:jc w:val="both"/>
        <w:rPr>
          <w:sz w:val="20"/>
          <w:szCs w:val="20"/>
        </w:rPr>
      </w:pPr>
      <w:r>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1A21F7" w:rsidRPr="00BA5FC1" w:rsidRDefault="00C05265">
      <w:pPr>
        <w:numPr>
          <w:ilvl w:val="0"/>
          <w:numId w:val="415"/>
        </w:numPr>
        <w:tabs>
          <w:tab w:val="left" w:pos="2300"/>
        </w:tabs>
        <w:spacing w:after="0" w:line="240" w:lineRule="auto"/>
        <w:ind w:left="2300" w:hanging="479"/>
        <w:rPr>
          <w:rFonts w:eastAsia="Times New Roman"/>
          <w:b/>
          <w:bCs/>
          <w:sz w:val="24"/>
          <w:szCs w:val="24"/>
        </w:rPr>
      </w:pPr>
      <w:r w:rsidRPr="00BA5FC1">
        <w:rPr>
          <w:rFonts w:ascii="Times New Roman" w:eastAsia="Times New Roman" w:hAnsi="Times New Roman" w:cs="Times New Roman"/>
          <w:b/>
          <w:bCs/>
          <w:sz w:val="24"/>
          <w:szCs w:val="24"/>
        </w:rPr>
        <w:t>Программа формирования универсальных учебных действий</w:t>
      </w:r>
    </w:p>
    <w:p w:rsidR="001A21F7" w:rsidRPr="00BA5FC1" w:rsidRDefault="00C05265">
      <w:pPr>
        <w:ind w:left="980"/>
        <w:rPr>
          <w:sz w:val="20"/>
          <w:szCs w:val="20"/>
        </w:rPr>
      </w:pPr>
      <w:r w:rsidRPr="00BA5FC1">
        <w:rPr>
          <w:rFonts w:ascii="Times New Roman" w:eastAsia="Times New Roman" w:hAnsi="Times New Roman" w:cs="Times New Roman"/>
          <w:b/>
          <w:bCs/>
          <w:sz w:val="24"/>
          <w:szCs w:val="24"/>
        </w:rPr>
        <w:t>165.1. Целевой раздел.</w:t>
      </w:r>
    </w:p>
    <w:p w:rsidR="001A21F7" w:rsidRDefault="001A21F7">
      <w:pPr>
        <w:spacing w:line="15"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165.1.1. Программа формирования универсальных учебных действий (далее – УУД) у обучающихся должна обеспечивать:</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развитие способности к саморазвитию и самосовершенствованию;</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w:t>
      </w:r>
    </w:p>
    <w:p w:rsidR="001A21F7" w:rsidRDefault="001A21F7">
      <w:pPr>
        <w:spacing w:line="17"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A21F7" w:rsidRDefault="001A21F7">
      <w:pPr>
        <w:spacing w:line="11"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1A21F7" w:rsidRDefault="001A21F7">
      <w:pPr>
        <w:spacing w:line="12" w:lineRule="exact"/>
        <w:rPr>
          <w:sz w:val="20"/>
          <w:szCs w:val="20"/>
        </w:rPr>
      </w:pPr>
    </w:p>
    <w:p w:rsidR="001A21F7" w:rsidRDefault="00C05265" w:rsidP="000445C9">
      <w:pPr>
        <w:spacing w:line="235" w:lineRule="auto"/>
        <w:ind w:left="260" w:right="20" w:firstLine="711"/>
        <w:jc w:val="both"/>
        <w:rPr>
          <w:sz w:val="20"/>
          <w:szCs w:val="20"/>
        </w:rPr>
      </w:pPr>
      <w:r>
        <w:rPr>
          <w:rFonts w:ascii="Times New Roman" w:eastAsia="Times New Roman" w:hAnsi="Times New Roman" w:cs="Times New Roman"/>
          <w:sz w:val="24"/>
          <w:szCs w:val="24"/>
        </w:rPr>
        <w:t>165.1.2. УУД позволяют решать широкий круг задач в различных предметных областях и являющиеся результатами освоения обучающимися ООП ООО.695</w:t>
      </w:r>
    </w:p>
    <w:p w:rsidR="001A21F7" w:rsidRDefault="001A21F7">
      <w:pPr>
        <w:spacing w:line="303"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A21F7" w:rsidRDefault="001A21F7">
      <w:pPr>
        <w:spacing w:line="11"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прибретение способности принимать и сохранять учебную цель и задачу, планировать</w:t>
      </w:r>
    </w:p>
    <w:p w:rsidR="001A21F7" w:rsidRDefault="001A21F7">
      <w:pPr>
        <w:spacing w:line="15" w:lineRule="exact"/>
        <w:rPr>
          <w:sz w:val="20"/>
          <w:szCs w:val="20"/>
        </w:rPr>
      </w:pPr>
    </w:p>
    <w:p w:rsidR="001A21F7" w:rsidRPr="00BA5FC1" w:rsidRDefault="00C05265">
      <w:pPr>
        <w:numPr>
          <w:ilvl w:val="0"/>
          <w:numId w:val="416"/>
        </w:numPr>
        <w:tabs>
          <w:tab w:val="left" w:pos="629"/>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 xml:space="preserve">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sidRPr="00BA5FC1">
        <w:rPr>
          <w:rFonts w:ascii="Times New Roman" w:eastAsia="Times New Roman" w:hAnsi="Times New Roman" w:cs="Times New Roman"/>
          <w:sz w:val="24"/>
          <w:szCs w:val="24"/>
        </w:rPr>
        <w:t>внимания (универсальные регулятивные действия).</w:t>
      </w:r>
    </w:p>
    <w:p w:rsidR="001A21F7" w:rsidRPr="00BA5FC1" w:rsidRDefault="001A21F7">
      <w:pPr>
        <w:spacing w:line="5" w:lineRule="exact"/>
        <w:rPr>
          <w:rFonts w:eastAsia="Times New Roman"/>
          <w:sz w:val="24"/>
          <w:szCs w:val="24"/>
        </w:rPr>
      </w:pPr>
    </w:p>
    <w:p w:rsidR="001A21F7" w:rsidRPr="00BA5FC1" w:rsidRDefault="00C05265">
      <w:pPr>
        <w:spacing w:line="237" w:lineRule="auto"/>
        <w:ind w:left="980"/>
        <w:rPr>
          <w:rFonts w:eastAsia="Times New Roman"/>
          <w:sz w:val="24"/>
          <w:szCs w:val="24"/>
        </w:rPr>
      </w:pPr>
      <w:r w:rsidRPr="00BA5FC1">
        <w:rPr>
          <w:rFonts w:ascii="Times New Roman" w:eastAsia="Times New Roman" w:hAnsi="Times New Roman" w:cs="Times New Roman"/>
          <w:b/>
          <w:bCs/>
          <w:sz w:val="24"/>
          <w:szCs w:val="24"/>
        </w:rPr>
        <w:t>165.2. Содержательный раздел.</w:t>
      </w:r>
    </w:p>
    <w:p w:rsidR="001A21F7" w:rsidRPr="00BA5FC1" w:rsidRDefault="001A21F7">
      <w:pPr>
        <w:spacing w:line="3" w:lineRule="exact"/>
        <w:rPr>
          <w:rFonts w:eastAsia="Times New Roman"/>
          <w:sz w:val="24"/>
          <w:szCs w:val="24"/>
        </w:rPr>
      </w:pPr>
    </w:p>
    <w:p w:rsidR="001A21F7" w:rsidRPr="00BA5FC1" w:rsidRDefault="00C05265">
      <w:pPr>
        <w:ind w:left="980"/>
        <w:rPr>
          <w:rFonts w:eastAsia="Times New Roman"/>
          <w:sz w:val="24"/>
          <w:szCs w:val="24"/>
        </w:rPr>
      </w:pPr>
      <w:r w:rsidRPr="00BA5FC1">
        <w:rPr>
          <w:rFonts w:ascii="Times New Roman" w:eastAsia="Times New Roman" w:hAnsi="Times New Roman" w:cs="Times New Roman"/>
          <w:sz w:val="24"/>
          <w:szCs w:val="24"/>
        </w:rPr>
        <w:t>165.2.1 Программа формирования УУД у обучающихся должна содержать:</w:t>
      </w:r>
    </w:p>
    <w:p w:rsidR="001A21F7" w:rsidRPr="00BA5FC1" w:rsidRDefault="001A21F7">
      <w:pPr>
        <w:spacing w:line="9" w:lineRule="exact"/>
        <w:rPr>
          <w:rFonts w:eastAsia="Times New Roman"/>
          <w:sz w:val="24"/>
          <w:szCs w:val="24"/>
        </w:rPr>
      </w:pPr>
    </w:p>
    <w:p w:rsidR="001A21F7" w:rsidRPr="00BA5FC1" w:rsidRDefault="00C05265">
      <w:pPr>
        <w:spacing w:line="235" w:lineRule="auto"/>
        <w:ind w:left="260" w:firstLine="711"/>
        <w:rPr>
          <w:rFonts w:eastAsia="Times New Roman"/>
          <w:sz w:val="24"/>
          <w:szCs w:val="24"/>
        </w:rPr>
      </w:pPr>
      <w:r w:rsidRPr="00BA5FC1">
        <w:rPr>
          <w:rFonts w:ascii="Times New Roman" w:eastAsia="Times New Roman" w:hAnsi="Times New Roman" w:cs="Times New Roman"/>
          <w:sz w:val="24"/>
          <w:szCs w:val="24"/>
        </w:rPr>
        <w:t>описание взаимосвязи универсальных учебных действий с содержанием учебных предметов;</w:t>
      </w:r>
    </w:p>
    <w:p w:rsidR="001A21F7" w:rsidRPr="00BA5FC1" w:rsidRDefault="001A21F7">
      <w:pPr>
        <w:spacing w:line="11" w:lineRule="exact"/>
        <w:rPr>
          <w:rFonts w:eastAsia="Times New Roman"/>
          <w:sz w:val="24"/>
          <w:szCs w:val="24"/>
        </w:rPr>
      </w:pPr>
    </w:p>
    <w:p w:rsidR="001A21F7" w:rsidRPr="00BA5FC1" w:rsidRDefault="00C05265">
      <w:pPr>
        <w:spacing w:line="235" w:lineRule="auto"/>
        <w:ind w:left="260" w:firstLine="711"/>
        <w:rPr>
          <w:rFonts w:eastAsia="Times New Roman"/>
          <w:sz w:val="24"/>
          <w:szCs w:val="24"/>
        </w:rPr>
      </w:pPr>
      <w:r w:rsidRPr="00BA5FC1">
        <w:rPr>
          <w:rFonts w:ascii="Times New Roman" w:eastAsia="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1A21F7" w:rsidRPr="00BA5FC1" w:rsidRDefault="001A21F7">
      <w:pPr>
        <w:spacing w:line="1" w:lineRule="exact"/>
        <w:rPr>
          <w:rFonts w:eastAsia="Times New Roman"/>
          <w:sz w:val="24"/>
          <w:szCs w:val="24"/>
        </w:rPr>
      </w:pPr>
    </w:p>
    <w:p w:rsidR="001A21F7" w:rsidRPr="00BA5FC1" w:rsidRDefault="00C05265">
      <w:pPr>
        <w:spacing w:line="237" w:lineRule="auto"/>
        <w:ind w:left="980"/>
        <w:rPr>
          <w:rFonts w:eastAsia="Times New Roman"/>
          <w:sz w:val="24"/>
          <w:szCs w:val="24"/>
        </w:rPr>
      </w:pPr>
      <w:r w:rsidRPr="00BA5FC1">
        <w:rPr>
          <w:rFonts w:ascii="Times New Roman" w:eastAsia="Times New Roman" w:hAnsi="Times New Roman" w:cs="Times New Roman"/>
          <w:b/>
          <w:bCs/>
          <w:sz w:val="24"/>
          <w:szCs w:val="24"/>
        </w:rPr>
        <w:t>165.2.2 Описание взаимосвязи УУД с содержанием учебных предметов.</w:t>
      </w:r>
    </w:p>
    <w:p w:rsidR="001A21F7" w:rsidRPr="00BA5FC1"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sidRPr="00BA5FC1">
        <w:rPr>
          <w:rFonts w:ascii="Times New Roman" w:eastAsia="Times New Roman" w:hAnsi="Times New Roman" w:cs="Times New Roman"/>
          <w:sz w:val="24"/>
          <w:szCs w:val="24"/>
        </w:rPr>
        <w:t xml:space="preserve">Содержание основного общего образования определяется </w:t>
      </w:r>
      <w:r>
        <w:rPr>
          <w:rFonts w:ascii="Times New Roman" w:eastAsia="Times New Roman" w:hAnsi="Times New Roman" w:cs="Times New Roman"/>
          <w:sz w:val="24"/>
          <w:szCs w:val="24"/>
        </w:rPr>
        <w:t>программой основного общего образования. Предметное учебное содержание фиксируется в рабочих программах.</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A21F7" w:rsidRDefault="001A21F7">
      <w:pPr>
        <w:spacing w:line="16" w:lineRule="exact"/>
        <w:rPr>
          <w:rFonts w:eastAsia="Times New Roman"/>
          <w:sz w:val="24"/>
          <w:szCs w:val="24"/>
        </w:rPr>
      </w:pPr>
    </w:p>
    <w:p w:rsidR="001A21F7" w:rsidRDefault="00C05265">
      <w:pPr>
        <w:numPr>
          <w:ilvl w:val="1"/>
          <w:numId w:val="416"/>
        </w:numPr>
        <w:tabs>
          <w:tab w:val="left" w:pos="1163"/>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соотнесении с предметными результатами по основным разделам и темам учебного содержания;</w:t>
      </w:r>
    </w:p>
    <w:p w:rsidR="001A21F7" w:rsidRDefault="001A21F7">
      <w:pPr>
        <w:spacing w:line="3" w:lineRule="exact"/>
        <w:rPr>
          <w:rFonts w:eastAsia="Times New Roman"/>
          <w:sz w:val="24"/>
          <w:szCs w:val="24"/>
        </w:rPr>
      </w:pPr>
    </w:p>
    <w:p w:rsidR="001A21F7" w:rsidRDefault="00C05265">
      <w:pPr>
        <w:numPr>
          <w:ilvl w:val="1"/>
          <w:numId w:val="416"/>
        </w:numPr>
        <w:tabs>
          <w:tab w:val="left" w:pos="1140"/>
        </w:tabs>
        <w:spacing w:after="0" w:line="240" w:lineRule="auto"/>
        <w:ind w:left="1140" w:hanging="169"/>
        <w:rPr>
          <w:rFonts w:eastAsia="Times New Roman"/>
          <w:sz w:val="24"/>
          <w:szCs w:val="24"/>
        </w:rPr>
      </w:pPr>
      <w:r>
        <w:rPr>
          <w:rFonts w:ascii="Times New Roman" w:eastAsia="Times New Roman" w:hAnsi="Times New Roman" w:cs="Times New Roman"/>
          <w:sz w:val="24"/>
          <w:szCs w:val="24"/>
        </w:rPr>
        <w:t>разделе «Основные виды деятельности» тематического планирования.</w:t>
      </w:r>
    </w:p>
    <w:p w:rsidR="001A21F7" w:rsidRDefault="001A21F7">
      <w:pPr>
        <w:spacing w:line="10" w:lineRule="exact"/>
        <w:rPr>
          <w:sz w:val="20"/>
          <w:szCs w:val="20"/>
        </w:rPr>
      </w:pPr>
    </w:p>
    <w:p w:rsidR="001A21F7" w:rsidRPr="000445C9" w:rsidRDefault="00C05265">
      <w:pPr>
        <w:spacing w:line="236" w:lineRule="auto"/>
        <w:ind w:left="260" w:firstLine="711"/>
        <w:jc w:val="both"/>
        <w:rPr>
          <w:sz w:val="20"/>
          <w:szCs w:val="20"/>
        </w:rPr>
      </w:pPr>
      <w:r w:rsidRPr="000445C9">
        <w:rPr>
          <w:rFonts w:ascii="Times New Roman" w:eastAsia="Times New Roman" w:hAnsi="Times New Roman" w:cs="Times New Roman"/>
          <w:b/>
          <w:bCs/>
          <w:sz w:val="24"/>
          <w:szCs w:val="24"/>
        </w:rPr>
        <w:t>165.2.3. Описание реализации требований формирования УУД в предметных результатах и тематическом планировании по отдельным предметным областям.</w:t>
      </w:r>
    </w:p>
    <w:p w:rsidR="001A21F7" w:rsidRPr="000445C9" w:rsidRDefault="00C05265">
      <w:pPr>
        <w:spacing w:line="237" w:lineRule="auto"/>
        <w:ind w:left="980"/>
        <w:rPr>
          <w:sz w:val="20"/>
          <w:szCs w:val="20"/>
        </w:rPr>
      </w:pPr>
      <w:r w:rsidRPr="000445C9">
        <w:rPr>
          <w:rFonts w:ascii="Times New Roman" w:eastAsia="Times New Roman" w:hAnsi="Times New Roman" w:cs="Times New Roman"/>
          <w:b/>
          <w:bCs/>
          <w:i/>
          <w:iCs/>
          <w:sz w:val="24"/>
          <w:szCs w:val="24"/>
        </w:rPr>
        <w:t>165.2.3.1. Русский язык и литература.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165.2.3.1.1. Формирование универсальных учебных познавательных действий в части базовых логических действий.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A21F7" w:rsidRDefault="001A21F7">
      <w:pPr>
        <w:spacing w:line="5" w:lineRule="exact"/>
        <w:rPr>
          <w:sz w:val="20"/>
          <w:szCs w:val="20"/>
        </w:rPr>
      </w:pPr>
    </w:p>
    <w:p w:rsidR="001A21F7" w:rsidRDefault="00C05265" w:rsidP="000445C9">
      <w:pPr>
        <w:ind w:left="980"/>
        <w:rPr>
          <w:sz w:val="20"/>
          <w:szCs w:val="20"/>
        </w:rPr>
      </w:pPr>
      <w:r>
        <w:rPr>
          <w:rFonts w:ascii="Times New Roman" w:eastAsia="Times New Roman" w:hAnsi="Times New Roman" w:cs="Times New Roman"/>
          <w:sz w:val="24"/>
          <w:szCs w:val="24"/>
        </w:rPr>
        <w:t>Выявлять закономерности при изучении языковых процессов; формулировать выводы696</w:t>
      </w:r>
    </w:p>
    <w:p w:rsidR="001A21F7" w:rsidRDefault="001A21F7">
      <w:pPr>
        <w:spacing w:line="303" w:lineRule="exact"/>
        <w:rPr>
          <w:sz w:val="20"/>
          <w:szCs w:val="20"/>
        </w:rPr>
      </w:pPr>
    </w:p>
    <w:p w:rsidR="001A21F7" w:rsidRDefault="00C05265">
      <w:pPr>
        <w:numPr>
          <w:ilvl w:val="0"/>
          <w:numId w:val="417"/>
        </w:numPr>
        <w:tabs>
          <w:tab w:val="left" w:pos="577"/>
        </w:tabs>
        <w:spacing w:after="0" w:line="235" w:lineRule="auto"/>
        <w:ind w:left="260" w:right="20"/>
        <w:rPr>
          <w:rFonts w:eastAsia="Times New Roman"/>
          <w:sz w:val="24"/>
          <w:szCs w:val="24"/>
        </w:rPr>
      </w:pPr>
      <w:r>
        <w:rPr>
          <w:rFonts w:ascii="Times New Roman" w:eastAsia="Times New Roman" w:hAnsi="Times New Roman" w:cs="Times New Roman"/>
          <w:sz w:val="24"/>
          <w:szCs w:val="24"/>
        </w:rPr>
        <w:t>использованием дедуктивных и индуктивных умозаключений, умозаключений по аналогии.</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165.2.3.1.2. Формирование универсальных учебных познавательных действий в части базовых исследовательских действий.</w:t>
      </w:r>
    </w:p>
    <w:p w:rsidR="001A21F7" w:rsidRDefault="001A21F7">
      <w:pPr>
        <w:spacing w:line="16"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A21F7" w:rsidRDefault="001A21F7">
      <w:pPr>
        <w:spacing w:line="12"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A21F7" w:rsidRDefault="001A21F7">
      <w:pPr>
        <w:spacing w:line="18"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A21F7" w:rsidRDefault="001A21F7">
      <w:pPr>
        <w:spacing w:line="11" w:lineRule="exact"/>
        <w:rPr>
          <w:rFonts w:eastAsia="Times New Roman"/>
          <w:sz w:val="24"/>
          <w:szCs w:val="24"/>
        </w:rPr>
      </w:pPr>
    </w:p>
    <w:p w:rsidR="001A21F7" w:rsidRDefault="00C05265">
      <w:pPr>
        <w:spacing w:line="235" w:lineRule="auto"/>
        <w:ind w:left="980" w:right="20"/>
        <w:rPr>
          <w:rFonts w:eastAsia="Times New Roman"/>
          <w:sz w:val="24"/>
          <w:szCs w:val="24"/>
        </w:rPr>
      </w:pPr>
      <w:r>
        <w:rPr>
          <w:rFonts w:ascii="Times New Roman" w:eastAsia="Times New Roman" w:hAnsi="Times New Roman" w:cs="Times New Roman"/>
          <w:sz w:val="24"/>
          <w:szCs w:val="24"/>
        </w:rPr>
        <w:t>Овладеть инструментами оценки достоверности полученных выводов и обобщений. Прогнозировать возможное дальнейшее развитие событий и их последствия в</w:t>
      </w:r>
    </w:p>
    <w:p w:rsidR="001A21F7" w:rsidRDefault="001A21F7">
      <w:pPr>
        <w:spacing w:line="11" w:lineRule="exact"/>
        <w:rPr>
          <w:rFonts w:eastAsia="Times New Roman"/>
          <w:sz w:val="24"/>
          <w:szCs w:val="24"/>
        </w:rPr>
      </w:pPr>
    </w:p>
    <w:p w:rsidR="001A21F7" w:rsidRDefault="00C05265">
      <w:pPr>
        <w:spacing w:line="235" w:lineRule="auto"/>
        <w:ind w:left="260" w:right="20"/>
        <w:rPr>
          <w:rFonts w:eastAsia="Times New Roman"/>
          <w:sz w:val="24"/>
          <w:szCs w:val="24"/>
        </w:rPr>
      </w:pPr>
      <w:r>
        <w:rPr>
          <w:rFonts w:ascii="Times New Roman" w:eastAsia="Times New Roman" w:hAnsi="Times New Roman" w:cs="Times New Roman"/>
          <w:sz w:val="24"/>
          <w:szCs w:val="24"/>
        </w:rP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A21F7" w:rsidRDefault="001A21F7">
      <w:pPr>
        <w:spacing w:line="16" w:lineRule="exact"/>
        <w:rPr>
          <w:rFonts w:eastAsia="Times New Roman"/>
          <w:sz w:val="24"/>
          <w:szCs w:val="24"/>
        </w:rPr>
      </w:pPr>
    </w:p>
    <w:p w:rsidR="001A21F7" w:rsidRDefault="00C05265">
      <w:pPr>
        <w:spacing w:line="233" w:lineRule="auto"/>
        <w:ind w:left="260" w:right="20" w:firstLine="711"/>
        <w:rPr>
          <w:rFonts w:eastAsia="Times New Roman"/>
          <w:sz w:val="24"/>
          <w:szCs w:val="24"/>
        </w:rPr>
      </w:pPr>
      <w:r>
        <w:rPr>
          <w:rFonts w:ascii="Times New Roman" w:eastAsia="Times New Roman" w:hAnsi="Times New Roman" w:cs="Times New Roman"/>
          <w:sz w:val="24"/>
          <w:szCs w:val="24"/>
        </w:rPr>
        <w:t>165.2.3.1.3. Формирование универсальных учебных познавательных действий в части работы с информацией.</w:t>
      </w:r>
    </w:p>
    <w:p w:rsidR="001A21F7" w:rsidRDefault="001A21F7">
      <w:pPr>
        <w:spacing w:line="16"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A21F7" w:rsidRDefault="001A21F7">
      <w:pPr>
        <w:spacing w:line="2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A21F7" w:rsidRDefault="001A21F7">
      <w:pPr>
        <w:spacing w:line="9" w:lineRule="exact"/>
        <w:rPr>
          <w:rFonts w:eastAsia="Times New Roman"/>
          <w:sz w:val="24"/>
          <w:szCs w:val="24"/>
        </w:rPr>
      </w:pPr>
    </w:p>
    <w:p w:rsidR="001A21F7" w:rsidRDefault="00C05265" w:rsidP="000445C9">
      <w:pPr>
        <w:ind w:left="980"/>
        <w:rPr>
          <w:sz w:val="20"/>
          <w:szCs w:val="20"/>
        </w:rPr>
      </w:pPr>
      <w:r>
        <w:rPr>
          <w:rFonts w:ascii="Times New Roman" w:eastAsia="Times New Roman" w:hAnsi="Times New Roman" w:cs="Times New Roman"/>
          <w:sz w:val="24"/>
          <w:szCs w:val="24"/>
        </w:rPr>
        <w:t>Выделять  главную  и  дополнительную  информацию  текстов;  выявлять  дефицит97</w:t>
      </w:r>
    </w:p>
    <w:p w:rsidR="001A21F7" w:rsidRDefault="001A21F7">
      <w:pPr>
        <w:spacing w:line="303" w:lineRule="exact"/>
        <w:rPr>
          <w:sz w:val="20"/>
          <w:szCs w:val="20"/>
        </w:rPr>
      </w:pPr>
    </w:p>
    <w:p w:rsidR="001A21F7" w:rsidRDefault="00C05265">
      <w:pPr>
        <w:spacing w:line="235" w:lineRule="auto"/>
        <w:ind w:left="260" w:right="20"/>
        <w:rPr>
          <w:sz w:val="20"/>
          <w:szCs w:val="20"/>
        </w:rPr>
      </w:pPr>
      <w:r>
        <w:rPr>
          <w:rFonts w:ascii="Times New Roman" w:eastAsia="Times New Roman" w:hAnsi="Times New Roman" w:cs="Times New Roman"/>
          <w:sz w:val="24"/>
          <w:szCs w:val="24"/>
        </w:rPr>
        <w:t>информации текста, необходимой для решения поставленной задачи, и восполнять его путем использования других источников информации.</w:t>
      </w:r>
    </w:p>
    <w:p w:rsidR="001A21F7" w:rsidRDefault="001A21F7">
      <w:pPr>
        <w:spacing w:line="12" w:lineRule="exact"/>
        <w:rPr>
          <w:sz w:val="20"/>
          <w:szCs w:val="20"/>
        </w:rPr>
      </w:pPr>
    </w:p>
    <w:p w:rsidR="001A21F7" w:rsidRDefault="00C05265">
      <w:pPr>
        <w:numPr>
          <w:ilvl w:val="0"/>
          <w:numId w:val="418"/>
        </w:numPr>
        <w:tabs>
          <w:tab w:val="left" w:pos="123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A21F7" w:rsidRDefault="001A21F7">
      <w:pPr>
        <w:spacing w:line="11"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A21F7" w:rsidRDefault="001A21F7">
      <w:pPr>
        <w:spacing w:line="11" w:lineRule="exact"/>
        <w:rPr>
          <w:rFonts w:eastAsia="Times New Roman"/>
          <w:sz w:val="24"/>
          <w:szCs w:val="24"/>
        </w:rPr>
      </w:pPr>
    </w:p>
    <w:p w:rsidR="001A21F7" w:rsidRDefault="00C05265">
      <w:pPr>
        <w:spacing w:line="235" w:lineRule="auto"/>
        <w:ind w:left="980" w:right="20"/>
        <w:rPr>
          <w:rFonts w:eastAsia="Times New Roman"/>
          <w:sz w:val="24"/>
          <w:szCs w:val="24"/>
        </w:rPr>
      </w:pPr>
      <w:r>
        <w:rPr>
          <w:rFonts w:ascii="Times New Roman" w:eastAsia="Times New Roman" w:hAnsi="Times New Roman" w:cs="Times New Roman"/>
          <w:sz w:val="24"/>
          <w:szCs w:val="24"/>
        </w:rPr>
        <w:t>165.2.3.1.4. Формирование универсальных учебных коммуникативных действий. Владеть различными видами монолога и диалога, формулировать в устной и</w:t>
      </w:r>
    </w:p>
    <w:p w:rsidR="001A21F7" w:rsidRDefault="001A21F7">
      <w:pPr>
        <w:spacing w:line="11" w:lineRule="exact"/>
        <w:rPr>
          <w:rFonts w:eastAsia="Times New Roman"/>
          <w:sz w:val="24"/>
          <w:szCs w:val="24"/>
        </w:rPr>
      </w:pPr>
    </w:p>
    <w:p w:rsidR="001A21F7" w:rsidRDefault="00C05265">
      <w:pPr>
        <w:spacing w:line="236" w:lineRule="auto"/>
        <w:ind w:left="260" w:right="20"/>
        <w:jc w:val="both"/>
        <w:rPr>
          <w:rFonts w:eastAsia="Times New Roman"/>
          <w:sz w:val="24"/>
          <w:szCs w:val="24"/>
        </w:rPr>
      </w:pPr>
      <w:r>
        <w:rPr>
          <w:rFonts w:ascii="Times New Roman" w:eastAsia="Times New Roman" w:hAnsi="Times New Roman" w:cs="Times New Roman"/>
          <w:sz w:val="24"/>
          <w:szCs w:val="24"/>
        </w:rPr>
        <w:t>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A21F7" w:rsidRDefault="001A21F7">
      <w:pPr>
        <w:spacing w:line="16"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A21F7" w:rsidRDefault="001A21F7">
      <w:pPr>
        <w:spacing w:line="18"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A21F7" w:rsidRDefault="001A21F7">
      <w:pPr>
        <w:spacing w:line="11"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A21F7" w:rsidRDefault="001A21F7">
      <w:pPr>
        <w:spacing w:line="13"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Управлять собственными эмоциями, корректно выражать их в процессе речевого общения.</w:t>
      </w:r>
    </w:p>
    <w:p w:rsidR="001A21F7" w:rsidRDefault="001A21F7">
      <w:pPr>
        <w:spacing w:line="2"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165.2.3.1.5. Формирование универсальных учебных регулятивных действий.</w:t>
      </w:r>
    </w:p>
    <w:p w:rsidR="001A21F7" w:rsidRDefault="001A21F7">
      <w:pPr>
        <w:spacing w:line="15"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A21F7" w:rsidRDefault="001A21F7">
      <w:pPr>
        <w:spacing w:line="1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A21F7" w:rsidRDefault="001A21F7">
      <w:pPr>
        <w:spacing w:line="6" w:lineRule="exact"/>
        <w:rPr>
          <w:rFonts w:eastAsia="Times New Roman"/>
          <w:sz w:val="24"/>
          <w:szCs w:val="24"/>
        </w:rPr>
      </w:pPr>
    </w:p>
    <w:p w:rsidR="001A21F7" w:rsidRPr="00BA5FC1" w:rsidRDefault="00C05265">
      <w:pPr>
        <w:ind w:left="980"/>
        <w:rPr>
          <w:rFonts w:eastAsia="Times New Roman"/>
          <w:sz w:val="24"/>
          <w:szCs w:val="24"/>
        </w:rPr>
      </w:pPr>
      <w:r w:rsidRPr="00BA5FC1">
        <w:rPr>
          <w:rFonts w:ascii="Times New Roman" w:eastAsia="Times New Roman" w:hAnsi="Times New Roman" w:cs="Times New Roman"/>
          <w:b/>
          <w:bCs/>
          <w:i/>
          <w:iCs/>
          <w:sz w:val="24"/>
          <w:szCs w:val="24"/>
        </w:rPr>
        <w:t>165.2.3.2. Иностранный язык.</w:t>
      </w:r>
    </w:p>
    <w:p w:rsidR="001A21F7" w:rsidRDefault="001A21F7">
      <w:pPr>
        <w:spacing w:line="9"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165.2.3.2.1. Формирование универсальных учебных познавательных действий в части базовых логических действий.</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1A21F7" w:rsidRDefault="001A21F7">
      <w:pPr>
        <w:spacing w:line="11" w:lineRule="exact"/>
        <w:rPr>
          <w:rFonts w:eastAsia="Times New Roman"/>
          <w:sz w:val="24"/>
          <w:szCs w:val="24"/>
        </w:rPr>
      </w:pPr>
    </w:p>
    <w:p w:rsidR="001A21F7" w:rsidRDefault="00C05265">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A21F7" w:rsidRDefault="001A21F7">
      <w:pPr>
        <w:spacing w:line="12" w:lineRule="exact"/>
        <w:rPr>
          <w:rFonts w:eastAsia="Times New Roman"/>
          <w:sz w:val="24"/>
          <w:szCs w:val="24"/>
        </w:rPr>
      </w:pPr>
    </w:p>
    <w:p w:rsidR="001A21F7" w:rsidRDefault="00C05265" w:rsidP="000445C9">
      <w:pPr>
        <w:spacing w:line="235" w:lineRule="auto"/>
        <w:ind w:left="260" w:right="20" w:firstLine="711"/>
        <w:rPr>
          <w:sz w:val="20"/>
          <w:szCs w:val="20"/>
        </w:rPr>
      </w:pPr>
      <w:r>
        <w:rPr>
          <w:rFonts w:ascii="Times New Roman" w:eastAsia="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1A21F7" w:rsidRDefault="001A21F7">
      <w:pPr>
        <w:spacing w:line="303"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1A21F7" w:rsidRDefault="001A21F7">
      <w:pPr>
        <w:spacing w:line="12" w:lineRule="exact"/>
        <w:rPr>
          <w:sz w:val="20"/>
          <w:szCs w:val="20"/>
        </w:rPr>
      </w:pPr>
    </w:p>
    <w:p w:rsidR="001A21F7" w:rsidRDefault="00C05265">
      <w:pPr>
        <w:spacing w:line="236" w:lineRule="auto"/>
        <w:ind w:left="260" w:firstLine="711"/>
        <w:rPr>
          <w:sz w:val="20"/>
          <w:szCs w:val="20"/>
        </w:rPr>
      </w:pPr>
      <w:r>
        <w:rPr>
          <w:rFonts w:ascii="Times New Roman" w:eastAsia="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Пользоваться классификациями (по типу чтения, по типу высказывания и другим). Выбирать, анализировать, интерпретировать, систематизировать информацию,</w:t>
      </w:r>
    </w:p>
    <w:p w:rsidR="001A21F7" w:rsidRDefault="001A21F7">
      <w:pPr>
        <w:spacing w:line="12"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представленную в разных формах: сплошных текстах, иллюстрациях, графически (в таблицах, диаграммах).</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165.2.3.2.2. Формирование универсальных учебных познавательных действий в части работы с информацией.</w:t>
      </w:r>
    </w:p>
    <w:p w:rsidR="001A21F7" w:rsidRDefault="00C05265">
      <w:pPr>
        <w:ind w:left="980"/>
        <w:rPr>
          <w:sz w:val="20"/>
          <w:szCs w:val="20"/>
        </w:rPr>
      </w:pPr>
      <w:r>
        <w:rPr>
          <w:rFonts w:ascii="Times New Roman" w:eastAsia="Times New Roman" w:hAnsi="Times New Roman" w:cs="Times New Roman"/>
          <w:sz w:val="24"/>
          <w:szCs w:val="24"/>
        </w:rPr>
        <w:t>Использовать в соответствии с коммуникативной задачей различные стратегии чтения</w:t>
      </w:r>
    </w:p>
    <w:p w:rsidR="001A21F7" w:rsidRDefault="001A21F7">
      <w:pPr>
        <w:spacing w:line="14" w:lineRule="exact"/>
        <w:rPr>
          <w:sz w:val="20"/>
          <w:szCs w:val="20"/>
        </w:rPr>
      </w:pPr>
    </w:p>
    <w:p w:rsidR="001A21F7" w:rsidRDefault="00C05265">
      <w:pPr>
        <w:numPr>
          <w:ilvl w:val="0"/>
          <w:numId w:val="317"/>
        </w:numPr>
        <w:tabs>
          <w:tab w:val="left" w:pos="567"/>
        </w:tabs>
        <w:spacing w:after="0" w:line="233" w:lineRule="auto"/>
        <w:ind w:left="260"/>
        <w:rPr>
          <w:rFonts w:eastAsia="Times New Roman"/>
          <w:sz w:val="24"/>
          <w:szCs w:val="24"/>
        </w:rPr>
      </w:pPr>
      <w:r>
        <w:rPr>
          <w:rFonts w:ascii="Times New Roman" w:eastAsia="Times New Roman" w:hAnsi="Times New Roman" w:cs="Times New Roman"/>
          <w:sz w:val="24"/>
          <w:szCs w:val="24"/>
        </w:rPr>
        <w:t>аудирования для получения информации (с пониманием основного содержания, с пониманием запрашиваемой информации, с полным пониманием).</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A21F7" w:rsidRDefault="001A21F7">
      <w:pPr>
        <w:spacing w:line="12"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A21F7" w:rsidRDefault="001A21F7">
      <w:pPr>
        <w:spacing w:line="14" w:lineRule="exact"/>
        <w:rPr>
          <w:rFonts w:eastAsia="Times New Roman"/>
          <w:sz w:val="24"/>
          <w:szCs w:val="24"/>
        </w:rPr>
      </w:pPr>
    </w:p>
    <w:p w:rsidR="001A21F7" w:rsidRDefault="00C05265">
      <w:pPr>
        <w:spacing w:line="236" w:lineRule="auto"/>
        <w:ind w:left="980"/>
        <w:rPr>
          <w:rFonts w:eastAsia="Times New Roman"/>
          <w:sz w:val="24"/>
          <w:szCs w:val="24"/>
        </w:rPr>
      </w:pPr>
      <w:r>
        <w:rPr>
          <w:rFonts w:ascii="Times New Roman" w:eastAsia="Times New Roman" w:hAnsi="Times New Roman" w:cs="Times New Roman"/>
          <w:sz w:val="24"/>
          <w:szCs w:val="24"/>
        </w:rPr>
        <w:t>Фиксировать информацию доступными средствами (в виде ключевых слов, плана). Оценивать достоверность информации, полученной из иноязычных источников. Находить аргументы, подтверждающие или опровергающие одну и ту же идею, в</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различных информационных источниках; выдвигать предположения (например, о значении слова в контексте) и аргументировать его.</w:t>
      </w:r>
    </w:p>
    <w:p w:rsidR="001A21F7" w:rsidRDefault="001A21F7">
      <w:pPr>
        <w:spacing w:line="16" w:lineRule="exact"/>
        <w:rPr>
          <w:rFonts w:eastAsia="Times New Roman"/>
          <w:sz w:val="24"/>
          <w:szCs w:val="24"/>
        </w:rPr>
      </w:pPr>
    </w:p>
    <w:p w:rsidR="001A21F7" w:rsidRDefault="00C05265">
      <w:pPr>
        <w:spacing w:line="233" w:lineRule="auto"/>
        <w:ind w:left="980"/>
        <w:rPr>
          <w:rFonts w:eastAsia="Times New Roman"/>
          <w:sz w:val="24"/>
          <w:szCs w:val="24"/>
        </w:rPr>
      </w:pPr>
      <w:r>
        <w:rPr>
          <w:rFonts w:ascii="Times New Roman" w:eastAsia="Times New Roman" w:hAnsi="Times New Roman" w:cs="Times New Roman"/>
          <w:sz w:val="24"/>
          <w:szCs w:val="24"/>
        </w:rPr>
        <w:t>165.2.3.2.3. Формирование универсальных учебных коммуникативных действий. Воспринимать и создавать собственные диалогические и монологические</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высказывания, участвуя в обсуждениях, выступлениях; выражать эмоции в соответствии с условиями и целями общения.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A21F7" w:rsidRDefault="001A21F7">
      <w:pPr>
        <w:spacing w:line="11" w:lineRule="exact"/>
        <w:rPr>
          <w:rFonts w:eastAsia="Times New Roman"/>
          <w:sz w:val="24"/>
          <w:szCs w:val="24"/>
        </w:rPr>
      </w:pPr>
    </w:p>
    <w:p w:rsidR="001A21F7" w:rsidRDefault="00C05265">
      <w:pPr>
        <w:spacing w:line="236" w:lineRule="auto"/>
        <w:ind w:left="980"/>
        <w:jc w:val="both"/>
        <w:rPr>
          <w:rFonts w:eastAsia="Times New Roman"/>
          <w:sz w:val="24"/>
          <w:szCs w:val="24"/>
        </w:rPr>
      </w:pPr>
      <w:r>
        <w:rPr>
          <w:rFonts w:ascii="Times New Roman" w:eastAsia="Times New Roman" w:hAnsi="Times New Roman" w:cs="Times New Roman"/>
          <w:sz w:val="24"/>
          <w:szCs w:val="24"/>
        </w:rPr>
        <w:t>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w:t>
      </w:r>
    </w:p>
    <w:p w:rsidR="001A21F7" w:rsidRDefault="001A21F7">
      <w:pPr>
        <w:spacing w:line="9" w:lineRule="exact"/>
        <w:rPr>
          <w:rFonts w:eastAsia="Times New Roman"/>
          <w:sz w:val="24"/>
          <w:szCs w:val="24"/>
        </w:rPr>
      </w:pPr>
    </w:p>
    <w:p w:rsidR="001A21F7" w:rsidRDefault="00C05265">
      <w:pPr>
        <w:spacing w:line="235" w:lineRule="auto"/>
        <w:ind w:left="980" w:hanging="711"/>
        <w:rPr>
          <w:rFonts w:eastAsia="Times New Roman"/>
          <w:sz w:val="24"/>
          <w:szCs w:val="24"/>
        </w:rPr>
      </w:pPr>
      <w:r>
        <w:rPr>
          <w:rFonts w:ascii="Times New Roman" w:eastAsia="Times New Roman" w:hAnsi="Times New Roman" w:cs="Times New Roman"/>
          <w:sz w:val="24"/>
          <w:szCs w:val="24"/>
        </w:rPr>
        <w:t>задачи (например, в виде плана высказывания, состоящего из вопросов или утверждений). Публично представлять на иностранном языке результаты выполненной проектной</w:t>
      </w:r>
    </w:p>
    <w:p w:rsidR="001A21F7" w:rsidRDefault="001A21F7">
      <w:pPr>
        <w:spacing w:line="11" w:lineRule="exact"/>
        <w:rPr>
          <w:rFonts w:eastAsia="Times New Roman"/>
          <w:sz w:val="24"/>
          <w:szCs w:val="24"/>
        </w:rPr>
      </w:pPr>
    </w:p>
    <w:p w:rsidR="001A21F7" w:rsidRDefault="00C05265">
      <w:pPr>
        <w:spacing w:line="235" w:lineRule="auto"/>
        <w:ind w:left="260"/>
        <w:rPr>
          <w:rFonts w:eastAsia="Times New Roman"/>
          <w:sz w:val="24"/>
          <w:szCs w:val="24"/>
        </w:rPr>
      </w:pPr>
      <w:r>
        <w:rPr>
          <w:rFonts w:ascii="Times New Roman" w:eastAsia="Times New Roman" w:hAnsi="Times New Roman" w:cs="Times New Roman"/>
          <w:sz w:val="24"/>
          <w:szCs w:val="24"/>
        </w:rPr>
        <w:t>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1A21F7" w:rsidRDefault="001A21F7">
      <w:pPr>
        <w:spacing w:line="12" w:lineRule="exact"/>
        <w:rPr>
          <w:rFonts w:eastAsia="Times New Roman"/>
          <w:sz w:val="24"/>
          <w:szCs w:val="24"/>
        </w:rPr>
      </w:pPr>
    </w:p>
    <w:p w:rsidR="001A21F7" w:rsidRDefault="00C05265" w:rsidP="000445C9">
      <w:pPr>
        <w:spacing w:line="235" w:lineRule="auto"/>
        <w:ind w:left="260" w:firstLine="711"/>
        <w:jc w:val="both"/>
        <w:rPr>
          <w:sz w:val="20"/>
          <w:szCs w:val="20"/>
        </w:rPr>
      </w:pPr>
      <w:r>
        <w:rPr>
          <w:rFonts w:ascii="Times New Roman" w:eastAsia="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и другие.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165.2.3.3. Математика и информатика.</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165.2.3.3.1. Формирование универсальных учебных познавательных действий в части базовых логических действий.</w:t>
      </w:r>
    </w:p>
    <w:p w:rsidR="001A21F7" w:rsidRDefault="00C05265">
      <w:pPr>
        <w:ind w:left="980"/>
        <w:rPr>
          <w:sz w:val="20"/>
          <w:szCs w:val="20"/>
        </w:rPr>
      </w:pPr>
      <w:r>
        <w:rPr>
          <w:rFonts w:ascii="Times New Roman" w:eastAsia="Times New Roman" w:hAnsi="Times New Roman" w:cs="Times New Roman"/>
          <w:sz w:val="24"/>
          <w:szCs w:val="24"/>
        </w:rPr>
        <w:t>Выявлять качества, свойства, характеристики математических объектов.</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Различать свойства и признаки объектов.</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1A21F7" w:rsidRDefault="00C05265">
      <w:pPr>
        <w:ind w:left="980"/>
        <w:rPr>
          <w:sz w:val="20"/>
          <w:szCs w:val="20"/>
        </w:rPr>
      </w:pPr>
      <w:r>
        <w:rPr>
          <w:rFonts w:ascii="Times New Roman" w:eastAsia="Times New Roman" w:hAnsi="Times New Roman" w:cs="Times New Roman"/>
          <w:sz w:val="24"/>
          <w:szCs w:val="24"/>
        </w:rPr>
        <w:t>Анализировать изменения и находить закономерности.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Использовать логические связки «и», «или», «если ..., то ...».</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Обобщать и конкретизировать; строить заключения от общего к частному и от частного к общему.</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кванторы «все», «всякий», «любой», «некоторый», «существует»; приводить пример и контрпример.</w:t>
      </w:r>
    </w:p>
    <w:p w:rsidR="001A21F7" w:rsidRDefault="00C05265">
      <w:pPr>
        <w:ind w:left="980"/>
        <w:rPr>
          <w:sz w:val="20"/>
          <w:szCs w:val="20"/>
        </w:rPr>
      </w:pPr>
      <w:r>
        <w:rPr>
          <w:rFonts w:ascii="Times New Roman" w:eastAsia="Times New Roman" w:hAnsi="Times New Roman" w:cs="Times New Roman"/>
          <w:sz w:val="24"/>
          <w:szCs w:val="24"/>
        </w:rPr>
        <w:t>Различать, распознавать верные и неверные утверждения.</w:t>
      </w:r>
    </w:p>
    <w:p w:rsidR="001A21F7" w:rsidRDefault="001A21F7">
      <w:pPr>
        <w:spacing w:line="15"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Выражать отношения, зависимости, правила, закономерности с помощью формул. Моделировать отношения между объектами, использовать символьные и графические</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модели.</w:t>
      </w:r>
    </w:p>
    <w:p w:rsidR="001A21F7" w:rsidRDefault="00C05265">
      <w:pPr>
        <w:spacing w:line="237" w:lineRule="auto"/>
        <w:ind w:left="980"/>
        <w:rPr>
          <w:sz w:val="20"/>
          <w:szCs w:val="20"/>
        </w:rPr>
      </w:pPr>
      <w:r>
        <w:rPr>
          <w:rFonts w:ascii="Times New Roman" w:eastAsia="Times New Roman" w:hAnsi="Times New Roman" w:cs="Times New Roman"/>
          <w:sz w:val="24"/>
          <w:szCs w:val="24"/>
        </w:rPr>
        <w:t>Воспроизводить и строить логические цепочки утверждений, прямые и от противного.</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Устанавливать противоречия в рассуждениях.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165.2.3.3.2. Формирование универсальных учебных познавательных действий в части базовых исследовательских действий.</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Доказывать, обосновывать, аргументировать свои суждения, выводы, закономерности и результаты.</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165.2.3.3.3. Формирование универсальных учебных познавательных действий в части работы с информацией.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1A21F7" w:rsidRDefault="00C05265">
      <w:pPr>
        <w:ind w:left="980"/>
        <w:rPr>
          <w:sz w:val="20"/>
          <w:szCs w:val="20"/>
        </w:rPr>
      </w:pPr>
      <w:r>
        <w:rPr>
          <w:rFonts w:ascii="Times New Roman" w:eastAsia="Times New Roman" w:hAnsi="Times New Roman" w:cs="Times New Roman"/>
          <w:sz w:val="24"/>
          <w:szCs w:val="24"/>
        </w:rPr>
        <w:t>Переводить вербальную информацию в графическую форму и наоборот.</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Находить ошибки в неверных утверждениях и исправлять их.</w:t>
      </w:r>
    </w:p>
    <w:p w:rsidR="001A21F7" w:rsidRDefault="001A21F7">
      <w:pPr>
        <w:spacing w:line="10" w:lineRule="exact"/>
        <w:rPr>
          <w:sz w:val="20"/>
          <w:szCs w:val="20"/>
        </w:rPr>
      </w:pPr>
    </w:p>
    <w:p w:rsidR="001A21F7" w:rsidRDefault="00C05265" w:rsidP="000445C9">
      <w:pPr>
        <w:spacing w:line="235" w:lineRule="auto"/>
        <w:ind w:left="260" w:firstLine="711"/>
        <w:jc w:val="both"/>
        <w:rPr>
          <w:sz w:val="20"/>
          <w:szCs w:val="20"/>
        </w:rPr>
      </w:pPr>
      <w:r>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1A21F7" w:rsidRDefault="00C05265">
      <w:pPr>
        <w:spacing w:line="235" w:lineRule="auto"/>
        <w:ind w:left="980"/>
        <w:rPr>
          <w:sz w:val="20"/>
          <w:szCs w:val="20"/>
        </w:rPr>
      </w:pPr>
      <w:r>
        <w:rPr>
          <w:rFonts w:ascii="Times New Roman" w:eastAsia="Times New Roman" w:hAnsi="Times New Roman" w:cs="Times New Roman"/>
          <w:sz w:val="24"/>
          <w:szCs w:val="24"/>
        </w:rPr>
        <w:t>165.2.3.3.4. Формирование универсальных учебных коммуникативных действий. Выстраивать и представлять в письменной форме логику решения задачи,</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доказательства, исследования, подкрепляя пояснениями, обоснованиями в текстовом и графическом виде.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A21F7" w:rsidRDefault="00C05265">
      <w:pPr>
        <w:ind w:left="980"/>
        <w:rPr>
          <w:sz w:val="20"/>
          <w:szCs w:val="20"/>
        </w:rPr>
      </w:pPr>
      <w:r>
        <w:rPr>
          <w:rFonts w:ascii="Times New Roman" w:eastAsia="Times New Roman" w:hAnsi="Times New Roman" w:cs="Times New Roman"/>
          <w:sz w:val="24"/>
          <w:szCs w:val="24"/>
        </w:rPr>
        <w:t>165.2.3.3.5. Формирование универсальных учебных регулятивных действий.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Удерживать цель деятельности.</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Планировать выполнение учебной задачи, выбирать и аргументировать способ деятельности.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1A21F7" w:rsidRPr="00BA5FC1" w:rsidRDefault="00C05265">
      <w:pPr>
        <w:ind w:left="980"/>
        <w:rPr>
          <w:sz w:val="20"/>
          <w:szCs w:val="20"/>
        </w:rPr>
      </w:pPr>
      <w:r w:rsidRPr="00BA5FC1">
        <w:rPr>
          <w:rFonts w:ascii="Times New Roman" w:eastAsia="Times New Roman" w:hAnsi="Times New Roman" w:cs="Times New Roman"/>
          <w:b/>
          <w:bCs/>
          <w:i/>
          <w:iCs/>
          <w:sz w:val="24"/>
          <w:szCs w:val="24"/>
        </w:rPr>
        <w:t>165.2.3.4. Естественнонаучные предметы.</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165.2.3.4.1. Формирование универсальных учебных познавательных действий в части базовых логических действий.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165.2.3.4.2. Формирование универсальных учебных познавательных действий в части базовых исследовательских действий.</w:t>
      </w:r>
    </w:p>
    <w:p w:rsidR="001A21F7" w:rsidRDefault="00C05265">
      <w:pPr>
        <w:ind w:left="980"/>
        <w:rPr>
          <w:sz w:val="20"/>
          <w:szCs w:val="20"/>
        </w:rPr>
      </w:pPr>
      <w:r>
        <w:rPr>
          <w:rFonts w:ascii="Times New Roman" w:eastAsia="Times New Roman" w:hAnsi="Times New Roman" w:cs="Times New Roman"/>
          <w:sz w:val="24"/>
          <w:szCs w:val="24"/>
        </w:rPr>
        <w:t>Исследование явления теплообмена при смешивании холодной и горячей воды.</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Исследование процесса испарения различных жидкостей.</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165.2.3.4.3. Формирование универсальных учебных познавательных действий в части работы с информацией.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Выполнять задания по тексту (смысловое чтение).</w:t>
      </w:r>
    </w:p>
    <w:p w:rsidR="001A21F7" w:rsidRDefault="001A21F7">
      <w:pPr>
        <w:spacing w:line="10" w:lineRule="exact"/>
        <w:rPr>
          <w:sz w:val="20"/>
          <w:szCs w:val="20"/>
        </w:rPr>
      </w:pPr>
    </w:p>
    <w:p w:rsidR="001A21F7" w:rsidRDefault="00C05265" w:rsidP="000445C9">
      <w:pPr>
        <w:spacing w:line="235" w:lineRule="auto"/>
        <w:ind w:left="260" w:firstLine="711"/>
        <w:jc w:val="both"/>
        <w:rPr>
          <w:sz w:val="20"/>
          <w:szCs w:val="20"/>
        </w:rPr>
      </w:pPr>
      <w:r>
        <w:rPr>
          <w:rFonts w:ascii="Times New Roman" w:eastAsia="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w:t>
      </w:r>
    </w:p>
    <w:p w:rsidR="001A21F7" w:rsidRDefault="00C05265">
      <w:pPr>
        <w:ind w:left="260"/>
        <w:rPr>
          <w:sz w:val="20"/>
          <w:szCs w:val="20"/>
        </w:rPr>
      </w:pPr>
      <w:r>
        <w:rPr>
          <w:rFonts w:ascii="Times New Roman" w:eastAsia="Times New Roman" w:hAnsi="Times New Roman" w:cs="Times New Roman"/>
          <w:sz w:val="24"/>
          <w:szCs w:val="24"/>
        </w:rPr>
        <w:t>материалы, ресурсы Интернета.</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165.2.3.4.4. Формирование универсальных учебных коммуникативных действий. Сопоставлять свои суждения с суждениями других участников дискуссии, при</w:t>
      </w:r>
    </w:p>
    <w:p w:rsidR="001A21F7" w:rsidRDefault="001A21F7">
      <w:pPr>
        <w:spacing w:line="17"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выявлении различий и сходства позиций по отношению к обсуждаемой естественнонаучной проблеме.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165.2.3.4.5. Формирование универсальных учебных регулятивных действий. Выявление проблем в жизненных и учебных ситуациях, требующих для решения</w:t>
      </w:r>
    </w:p>
    <w:p w:rsidR="001A21F7" w:rsidRDefault="00C05265">
      <w:pPr>
        <w:ind w:left="260"/>
        <w:rPr>
          <w:sz w:val="20"/>
          <w:szCs w:val="20"/>
        </w:rPr>
      </w:pPr>
      <w:r>
        <w:rPr>
          <w:rFonts w:ascii="Times New Roman" w:eastAsia="Times New Roman" w:hAnsi="Times New Roman" w:cs="Times New Roman"/>
          <w:sz w:val="24"/>
          <w:szCs w:val="24"/>
        </w:rPr>
        <w:t>проявлений естественнонаучной грамотности.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1A21F7" w:rsidRDefault="00C05265">
      <w:pPr>
        <w:ind w:left="980"/>
        <w:rPr>
          <w:sz w:val="20"/>
          <w:szCs w:val="20"/>
        </w:rPr>
      </w:pPr>
      <w:r>
        <w:rPr>
          <w:rFonts w:ascii="Times New Roman" w:eastAsia="Times New Roman" w:hAnsi="Times New Roman" w:cs="Times New Roman"/>
          <w:sz w:val="24"/>
          <w:szCs w:val="24"/>
        </w:rPr>
        <w:t>Готовность ставить себя на место другого человека в ходе спора или дискуссии по</w:t>
      </w:r>
    </w:p>
    <w:p w:rsidR="001A21F7" w:rsidRDefault="001A21F7">
      <w:pPr>
        <w:spacing w:line="14" w:lineRule="exact"/>
        <w:rPr>
          <w:sz w:val="20"/>
          <w:szCs w:val="20"/>
        </w:rPr>
      </w:pPr>
    </w:p>
    <w:p w:rsidR="001A21F7" w:rsidRDefault="00C05265">
      <w:pPr>
        <w:spacing w:line="233" w:lineRule="auto"/>
        <w:ind w:left="260"/>
        <w:jc w:val="both"/>
        <w:rPr>
          <w:sz w:val="20"/>
          <w:szCs w:val="20"/>
        </w:rPr>
      </w:pPr>
      <w:r>
        <w:rPr>
          <w:rFonts w:ascii="Times New Roman" w:eastAsia="Times New Roman" w:hAnsi="Times New Roman" w:cs="Times New Roman"/>
          <w:sz w:val="24"/>
          <w:szCs w:val="24"/>
        </w:rPr>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b/>
          <w:bCs/>
          <w:i/>
          <w:iCs/>
          <w:color w:val="002060"/>
          <w:sz w:val="24"/>
          <w:szCs w:val="24"/>
        </w:rPr>
        <w:t>165.2.3.5. Общественно-научные предметы.</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165.2.3.5.1. Формирование универсальных учебных познавательных действий в части базовых логических действий.</w:t>
      </w:r>
    </w:p>
    <w:p w:rsidR="001A21F7" w:rsidRDefault="00C05265">
      <w:pPr>
        <w:spacing w:line="237" w:lineRule="auto"/>
        <w:ind w:left="980"/>
        <w:rPr>
          <w:sz w:val="20"/>
          <w:szCs w:val="20"/>
        </w:rPr>
      </w:pPr>
      <w:r>
        <w:rPr>
          <w:rFonts w:ascii="Times New Roman" w:eastAsia="Times New Roman" w:hAnsi="Times New Roman" w:cs="Times New Roman"/>
          <w:sz w:val="24"/>
          <w:szCs w:val="24"/>
        </w:rPr>
        <w:t>Систематизировать, классифицировать и обобщать исторические факты.</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Составлять синхронистические и систематические таблицы.</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Выявлять и характеризовать существенные признаки исторических явлений, процессов.</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A21F7" w:rsidRDefault="00C05265">
      <w:pPr>
        <w:ind w:left="980"/>
        <w:rPr>
          <w:sz w:val="20"/>
          <w:szCs w:val="20"/>
        </w:rPr>
      </w:pPr>
      <w:r>
        <w:rPr>
          <w:rFonts w:ascii="Times New Roman" w:eastAsia="Times New Roman" w:hAnsi="Times New Roman" w:cs="Times New Roman"/>
          <w:sz w:val="24"/>
          <w:szCs w:val="24"/>
        </w:rPr>
        <w:t>Выявлять причины и следствия исторических событий и процессов.</w:t>
      </w:r>
    </w:p>
    <w:p w:rsidR="001A21F7" w:rsidRDefault="001A21F7">
      <w:pPr>
        <w:spacing w:line="14" w:lineRule="exact"/>
        <w:rPr>
          <w:sz w:val="20"/>
          <w:szCs w:val="20"/>
        </w:rPr>
      </w:pPr>
    </w:p>
    <w:p w:rsidR="001A21F7" w:rsidRDefault="00C05265" w:rsidP="000445C9">
      <w:pPr>
        <w:spacing w:line="236" w:lineRule="auto"/>
        <w:ind w:left="260" w:firstLine="711"/>
        <w:jc w:val="both"/>
        <w:rPr>
          <w:sz w:val="20"/>
          <w:szCs w:val="20"/>
        </w:rPr>
      </w:pPr>
      <w:r>
        <w:rPr>
          <w:rFonts w:ascii="Times New Roman" w:eastAsia="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A21F7" w:rsidRDefault="001A21F7">
      <w:pPr>
        <w:spacing w:line="303"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Соотносить результаты своего исследования с уже имеющимися данными, оценивать их значимость.</w:t>
      </w:r>
    </w:p>
    <w:p w:rsidR="001A21F7" w:rsidRDefault="001A21F7">
      <w:pPr>
        <w:spacing w:line="12"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1A21F7" w:rsidRDefault="00C05265">
      <w:pPr>
        <w:ind w:left="980"/>
        <w:rPr>
          <w:sz w:val="20"/>
          <w:szCs w:val="20"/>
        </w:rPr>
      </w:pPr>
      <w:r>
        <w:rPr>
          <w:rFonts w:ascii="Times New Roman" w:eastAsia="Times New Roman" w:hAnsi="Times New Roman" w:cs="Times New Roman"/>
          <w:sz w:val="24"/>
          <w:szCs w:val="24"/>
        </w:rPr>
        <w:t>Преобразовывать статистическую и визуальную информацию о достижениях России в</w:t>
      </w:r>
    </w:p>
    <w:p w:rsidR="001A21F7" w:rsidRDefault="001A21F7">
      <w:pPr>
        <w:spacing w:line="2"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текст.</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1A21F7" w:rsidRDefault="001A21F7">
      <w:pPr>
        <w:spacing w:line="12"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Выступать с сообщениями в соответствии с особенностями аудитории и регламентом. Устанавливать и объяснять взаимосвязи между правами человека и гражданина и</w:t>
      </w:r>
    </w:p>
    <w:p w:rsidR="001A21F7" w:rsidRDefault="00C05265">
      <w:pPr>
        <w:ind w:left="260"/>
        <w:rPr>
          <w:sz w:val="20"/>
          <w:szCs w:val="20"/>
        </w:rPr>
      </w:pPr>
      <w:r>
        <w:rPr>
          <w:rFonts w:ascii="Times New Roman" w:eastAsia="Times New Roman" w:hAnsi="Times New Roman" w:cs="Times New Roman"/>
          <w:sz w:val="24"/>
          <w:szCs w:val="24"/>
        </w:rPr>
        <w:t>обязанностями граждан.</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Объяснять причины смены дня и ночи и времен года.</w:t>
      </w:r>
    </w:p>
    <w:p w:rsidR="001A21F7" w:rsidRDefault="001A21F7">
      <w:pPr>
        <w:spacing w:line="10"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Классифицировать формы рельефа суши по высоте и по внешнему облику.</w:t>
      </w:r>
    </w:p>
    <w:p w:rsidR="001A21F7" w:rsidRDefault="00C05265">
      <w:pPr>
        <w:spacing w:line="237" w:lineRule="auto"/>
        <w:ind w:left="980"/>
        <w:rPr>
          <w:sz w:val="20"/>
          <w:szCs w:val="20"/>
        </w:rPr>
      </w:pPr>
      <w:r>
        <w:rPr>
          <w:rFonts w:ascii="Times New Roman" w:eastAsia="Times New Roman" w:hAnsi="Times New Roman" w:cs="Times New Roman"/>
          <w:sz w:val="24"/>
          <w:szCs w:val="24"/>
        </w:rPr>
        <w:t>Классифицировать острова по происхождению.</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A21F7" w:rsidRDefault="00C05265">
      <w:pPr>
        <w:ind w:left="980"/>
        <w:rPr>
          <w:sz w:val="20"/>
          <w:szCs w:val="20"/>
        </w:rPr>
      </w:pPr>
      <w:r>
        <w:rPr>
          <w:rFonts w:ascii="Times New Roman" w:eastAsia="Times New Roman" w:hAnsi="Times New Roman" w:cs="Times New Roman"/>
          <w:sz w:val="24"/>
          <w:szCs w:val="24"/>
        </w:rPr>
        <w:t>Самостоятельно составлять план решения учебной географической задачи.</w:t>
      </w:r>
    </w:p>
    <w:p w:rsidR="001A21F7" w:rsidRDefault="001A21F7">
      <w:pPr>
        <w:spacing w:line="14"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165.2.3.5.2. Формирование универсальных учебных познавательных действий в части базовых исследовательских действий.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A21F7" w:rsidRDefault="001A21F7">
      <w:pPr>
        <w:spacing w:line="17"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165.2.3.5.3. Формирование универсальных учебных познавательных действий в части работы с информацией.</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A21F7" w:rsidRDefault="001A21F7">
      <w:pPr>
        <w:spacing w:line="12" w:lineRule="exact"/>
        <w:rPr>
          <w:sz w:val="20"/>
          <w:szCs w:val="20"/>
        </w:rPr>
      </w:pPr>
    </w:p>
    <w:p w:rsidR="001A21F7" w:rsidRDefault="00C05265" w:rsidP="000445C9">
      <w:pPr>
        <w:spacing w:line="235" w:lineRule="auto"/>
        <w:ind w:left="260" w:firstLine="711"/>
        <w:jc w:val="both"/>
        <w:rPr>
          <w:sz w:val="20"/>
          <w:szCs w:val="20"/>
        </w:rPr>
      </w:pPr>
      <w:r>
        <w:rPr>
          <w:rFonts w:ascii="Times New Roman" w:eastAsia="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 заданным или самостоятельно определяемым критериям).</w:t>
      </w:r>
    </w:p>
    <w:p w:rsidR="001A21F7" w:rsidRDefault="001A21F7">
      <w:pPr>
        <w:spacing w:line="15"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A21F7" w:rsidRDefault="00C05265">
      <w:pPr>
        <w:ind w:left="980"/>
        <w:rPr>
          <w:sz w:val="20"/>
          <w:szCs w:val="20"/>
        </w:rPr>
      </w:pPr>
      <w:r>
        <w:rPr>
          <w:rFonts w:ascii="Times New Roman" w:eastAsia="Times New Roman" w:hAnsi="Times New Roman" w:cs="Times New Roman"/>
          <w:sz w:val="24"/>
          <w:szCs w:val="24"/>
        </w:rPr>
        <w:t>Определять информацию, недостающую для решения той или иной задачи.</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Представлять информацию в виде кратких выводов и обобщений.</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A21F7" w:rsidRDefault="001A21F7">
      <w:pPr>
        <w:spacing w:line="16" w:lineRule="exact"/>
        <w:rPr>
          <w:sz w:val="20"/>
          <w:szCs w:val="20"/>
        </w:rPr>
      </w:pPr>
    </w:p>
    <w:p w:rsidR="001A21F7" w:rsidRDefault="00C05265">
      <w:pPr>
        <w:spacing w:line="233" w:lineRule="auto"/>
        <w:ind w:left="980" w:right="20"/>
        <w:rPr>
          <w:sz w:val="20"/>
          <w:szCs w:val="20"/>
        </w:rPr>
      </w:pPr>
      <w:r>
        <w:rPr>
          <w:rFonts w:ascii="Times New Roman" w:eastAsia="Times New Roman" w:hAnsi="Times New Roman" w:cs="Times New Roman"/>
          <w:sz w:val="24"/>
          <w:szCs w:val="24"/>
        </w:rPr>
        <w:t>165.2.3.5.4. Формирование универсальных учебных коммуникативных действий. Определять характер отношений между людьми в различных исторических и</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современных ситуациях, событиях.</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1A21F7" w:rsidRDefault="00C05265">
      <w:pPr>
        <w:ind w:left="980"/>
        <w:rPr>
          <w:sz w:val="20"/>
          <w:szCs w:val="20"/>
        </w:rPr>
      </w:pPr>
      <w:r>
        <w:rPr>
          <w:rFonts w:ascii="Times New Roman" w:eastAsia="Times New Roman" w:hAnsi="Times New Roman" w:cs="Times New Roman"/>
          <w:sz w:val="24"/>
          <w:szCs w:val="24"/>
        </w:rPr>
        <w:t>Выражать свою точку зрения, участвовать в дискуссии.</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A21F7" w:rsidRDefault="001A21F7">
      <w:pPr>
        <w:spacing w:line="19"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A21F7" w:rsidRDefault="001A21F7">
      <w:pPr>
        <w:spacing w:line="12" w:lineRule="exact"/>
        <w:rPr>
          <w:sz w:val="20"/>
          <w:szCs w:val="20"/>
        </w:rPr>
      </w:pPr>
    </w:p>
    <w:p w:rsidR="001A21F7" w:rsidRDefault="00C05265" w:rsidP="000445C9">
      <w:pPr>
        <w:spacing w:line="235" w:lineRule="auto"/>
        <w:ind w:left="260" w:right="20" w:firstLine="711"/>
        <w:jc w:val="both"/>
        <w:rPr>
          <w:sz w:val="20"/>
          <w:szCs w:val="20"/>
        </w:rPr>
      </w:pPr>
      <w:r>
        <w:rPr>
          <w:rFonts w:ascii="Times New Roman" w:eastAsia="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климата.704</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Разделять сферу ответственности.</w:t>
      </w:r>
    </w:p>
    <w:p w:rsidR="001A21F7" w:rsidRDefault="001A21F7">
      <w:pPr>
        <w:spacing w:line="10"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165.2.3.5.5. Формирование универсальных учебных регулятивных действий. Раскрывать смысл и значение целенаправленной деятельности людей в истории – на</w:t>
      </w:r>
    </w:p>
    <w:p w:rsidR="001A21F7" w:rsidRDefault="001A21F7">
      <w:pPr>
        <w:spacing w:line="12"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A21F7" w:rsidRPr="000445C9" w:rsidRDefault="001A21F7">
      <w:pPr>
        <w:spacing w:line="12" w:lineRule="exact"/>
        <w:rPr>
          <w:sz w:val="20"/>
          <w:szCs w:val="20"/>
        </w:rPr>
      </w:pPr>
    </w:p>
    <w:p w:rsidR="001A21F7" w:rsidRPr="000445C9" w:rsidRDefault="00C05265">
      <w:pPr>
        <w:spacing w:line="236" w:lineRule="auto"/>
        <w:ind w:left="260" w:firstLine="711"/>
        <w:jc w:val="both"/>
        <w:rPr>
          <w:sz w:val="20"/>
          <w:szCs w:val="20"/>
        </w:rPr>
      </w:pPr>
      <w:r w:rsidRPr="000445C9">
        <w:rPr>
          <w:rFonts w:ascii="Times New Roman" w:eastAsia="Times New Roman" w:hAnsi="Times New Roman" w:cs="Times New Roman"/>
          <w:b/>
          <w:bCs/>
          <w:sz w:val="24"/>
          <w:szCs w:val="24"/>
        </w:rPr>
        <w:t>165.2.4.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A21F7" w:rsidRPr="00441923" w:rsidRDefault="001A21F7">
      <w:pPr>
        <w:spacing w:line="16" w:lineRule="exact"/>
        <w:rPr>
          <w:sz w:val="20"/>
          <w:szCs w:val="20"/>
        </w:rPr>
      </w:pPr>
    </w:p>
    <w:p w:rsidR="001A21F7" w:rsidRDefault="00C05265">
      <w:pPr>
        <w:spacing w:line="237" w:lineRule="auto"/>
        <w:ind w:left="260" w:firstLine="711"/>
        <w:jc w:val="both"/>
        <w:rPr>
          <w:sz w:val="20"/>
          <w:szCs w:val="20"/>
        </w:rPr>
      </w:pPr>
      <w:r w:rsidRPr="00441923">
        <w:rPr>
          <w:rFonts w:ascii="Times New Roman" w:eastAsia="Times New Roman" w:hAnsi="Times New Roman" w:cs="Times New Roman"/>
          <w:sz w:val="24"/>
          <w:szCs w:val="24"/>
        </w:rPr>
        <w:t xml:space="preserve">165.2.4.1. Одним из важнейших путей формирования УУД на уровне основного общего образования является </w:t>
      </w:r>
      <w:r w:rsidRPr="00441923">
        <w:rPr>
          <w:rFonts w:ascii="Times New Roman" w:eastAsia="Times New Roman" w:hAnsi="Times New Roman" w:cs="Times New Roman"/>
          <w:b/>
          <w:bCs/>
          <w:i/>
          <w:iCs/>
          <w:sz w:val="24"/>
          <w:szCs w:val="24"/>
        </w:rPr>
        <w:t>включение обучающихся в учебно-исследовательскую и</w:t>
      </w:r>
      <w:r w:rsidRPr="00441923">
        <w:rPr>
          <w:rFonts w:ascii="Times New Roman" w:eastAsia="Times New Roman" w:hAnsi="Times New Roman" w:cs="Times New Roman"/>
          <w:sz w:val="24"/>
          <w:szCs w:val="24"/>
        </w:rPr>
        <w:t xml:space="preserve"> </w:t>
      </w:r>
      <w:r w:rsidRPr="00441923">
        <w:rPr>
          <w:rFonts w:ascii="Times New Roman" w:eastAsia="Times New Roman" w:hAnsi="Times New Roman" w:cs="Times New Roman"/>
          <w:b/>
          <w:bCs/>
          <w:i/>
          <w:iCs/>
          <w:sz w:val="24"/>
          <w:szCs w:val="24"/>
        </w:rPr>
        <w:t xml:space="preserve">проектную деятельность </w:t>
      </w:r>
      <w:r w:rsidRPr="00441923">
        <w:rPr>
          <w:rFonts w:ascii="Times New Roman" w:eastAsia="Times New Roman" w:hAnsi="Times New Roman" w:cs="Times New Roman"/>
          <w:sz w:val="24"/>
          <w:szCs w:val="24"/>
        </w:rPr>
        <w:t>(далее</w:t>
      </w:r>
      <w:r w:rsidRPr="00441923">
        <w:rPr>
          <w:rFonts w:ascii="Times New Roman" w:eastAsia="Times New Roman" w:hAnsi="Times New Roman" w:cs="Times New Roman"/>
          <w:b/>
          <w:bCs/>
          <w:i/>
          <w:iCs/>
          <w:sz w:val="24"/>
          <w:szCs w:val="24"/>
        </w:rPr>
        <w:t xml:space="preserve"> </w:t>
      </w:r>
      <w:r w:rsidRPr="00441923">
        <w:rPr>
          <w:rFonts w:ascii="Times New Roman" w:eastAsia="Times New Roman" w:hAnsi="Times New Roman" w:cs="Times New Roman"/>
          <w:sz w:val="24"/>
          <w:szCs w:val="24"/>
        </w:rPr>
        <w:t>–</w:t>
      </w:r>
      <w:r w:rsidRPr="00441923">
        <w:rPr>
          <w:rFonts w:ascii="Times New Roman" w:eastAsia="Times New Roman" w:hAnsi="Times New Roman" w:cs="Times New Roman"/>
          <w:b/>
          <w:bCs/>
          <w:i/>
          <w:iCs/>
          <w:sz w:val="24"/>
          <w:szCs w:val="24"/>
        </w:rPr>
        <w:t xml:space="preserve"> </w:t>
      </w:r>
      <w:r w:rsidRPr="00441923">
        <w:rPr>
          <w:rFonts w:ascii="Times New Roman" w:eastAsia="Times New Roman" w:hAnsi="Times New Roman" w:cs="Times New Roman"/>
          <w:sz w:val="24"/>
          <w:szCs w:val="24"/>
        </w:rPr>
        <w:t>УИПД),</w:t>
      </w:r>
      <w:r w:rsidRPr="00441923">
        <w:rPr>
          <w:rFonts w:ascii="Times New Roman" w:eastAsia="Times New Roman" w:hAnsi="Times New Roman" w:cs="Times New Roman"/>
          <w:b/>
          <w:bCs/>
          <w:i/>
          <w:iCs/>
          <w:sz w:val="24"/>
          <w:szCs w:val="24"/>
        </w:rPr>
        <w:t xml:space="preserve"> </w:t>
      </w:r>
      <w:r w:rsidRPr="00441923">
        <w:rPr>
          <w:rFonts w:ascii="Times New Roman" w:eastAsia="Times New Roman" w:hAnsi="Times New Roman" w:cs="Times New Roman"/>
          <w:sz w:val="24"/>
          <w:szCs w:val="24"/>
        </w:rPr>
        <w:t>которая должна быть организована во всех</w:t>
      </w:r>
      <w:r w:rsidRPr="00441923">
        <w:rPr>
          <w:rFonts w:ascii="Times New Roman" w:eastAsia="Times New Roman" w:hAnsi="Times New Roman" w:cs="Times New Roman"/>
          <w:b/>
          <w:bCs/>
          <w:i/>
          <w:iCs/>
          <w:sz w:val="24"/>
          <w:szCs w:val="24"/>
        </w:rPr>
        <w:t xml:space="preserve"> </w:t>
      </w:r>
      <w:r w:rsidRPr="00441923">
        <w:rPr>
          <w:rFonts w:ascii="Times New Roman" w:eastAsia="Times New Roman" w:hAnsi="Times New Roman" w:cs="Times New Roman"/>
          <w:sz w:val="24"/>
          <w:szCs w:val="24"/>
        </w:rPr>
        <w:t>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r>
        <w:rPr>
          <w:rFonts w:ascii="Times New Roman" w:eastAsia="Times New Roman" w:hAnsi="Times New Roman" w:cs="Times New Roman"/>
          <w:color w:val="000000"/>
          <w:sz w:val="24"/>
          <w:szCs w:val="24"/>
        </w:rPr>
        <w:t>.</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165.2.4.2.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165.2.4.3.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A21F7" w:rsidRDefault="001A21F7">
      <w:pPr>
        <w:spacing w:line="20"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165.2.4.4. УИПД может осуществляться обучающимися индивидуально и коллективно (в составе малых групп, класса).</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165.2.4.5. Результаты учебных исследований и проектов, реализуемых обучающимися</w:t>
      </w:r>
    </w:p>
    <w:p w:rsidR="001A21F7" w:rsidRDefault="001A21F7">
      <w:pPr>
        <w:spacing w:line="10" w:lineRule="exact"/>
        <w:rPr>
          <w:sz w:val="20"/>
          <w:szCs w:val="20"/>
        </w:rPr>
      </w:pPr>
    </w:p>
    <w:p w:rsidR="001A21F7" w:rsidRDefault="00C05265">
      <w:pPr>
        <w:numPr>
          <w:ilvl w:val="0"/>
          <w:numId w:val="419"/>
        </w:numPr>
        <w:tabs>
          <w:tab w:val="left" w:pos="466"/>
        </w:tabs>
        <w:spacing w:after="0" w:line="238" w:lineRule="auto"/>
        <w:ind w:left="260"/>
        <w:jc w:val="both"/>
        <w:rPr>
          <w:rFonts w:eastAsia="Times New Roman"/>
          <w:sz w:val="24"/>
          <w:szCs w:val="24"/>
        </w:rPr>
      </w:pPr>
      <w:r>
        <w:rPr>
          <w:rFonts w:ascii="Times New Roman" w:eastAsia="Times New Roman" w:hAnsi="Times New Roman" w:cs="Times New Roman"/>
          <w:sz w:val="24"/>
          <w:szCs w:val="24"/>
        </w:rPr>
        <w:t>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A21F7" w:rsidRDefault="001A21F7">
      <w:pPr>
        <w:spacing w:line="14"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165.2.4.6. Материально-техническое оснащение образовательного процесса должно обеспечивать возможность включения всех обучающихся в УИПД.</w:t>
      </w:r>
    </w:p>
    <w:p w:rsidR="001A21F7" w:rsidRDefault="001A21F7">
      <w:pPr>
        <w:spacing w:line="11" w:lineRule="exact"/>
        <w:rPr>
          <w:rFonts w:eastAsia="Times New Roman"/>
          <w:sz w:val="24"/>
          <w:szCs w:val="24"/>
        </w:rPr>
      </w:pPr>
    </w:p>
    <w:p w:rsidR="001A21F7" w:rsidRDefault="00C05265">
      <w:pPr>
        <w:numPr>
          <w:ilvl w:val="1"/>
          <w:numId w:val="419"/>
        </w:numPr>
        <w:tabs>
          <w:tab w:val="left" w:pos="1211"/>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гимназии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p>
    <w:p w:rsidR="001A21F7" w:rsidRDefault="001A21F7">
      <w:pPr>
        <w:spacing w:line="291"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УИПД может быть реализована в дистанционном формате.</w:t>
      </w:r>
    </w:p>
    <w:p w:rsidR="001A21F7" w:rsidRDefault="001A21F7">
      <w:pPr>
        <w:spacing w:line="15" w:lineRule="exact"/>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 xml:space="preserve">165.2.4.7. </w:t>
      </w:r>
      <w:r w:rsidRPr="00441923">
        <w:rPr>
          <w:rFonts w:ascii="Times New Roman" w:eastAsia="Times New Roman" w:hAnsi="Times New Roman" w:cs="Times New Roman"/>
          <w:b/>
          <w:bCs/>
          <w:i/>
          <w:iCs/>
          <w:sz w:val="24"/>
          <w:szCs w:val="24"/>
        </w:rPr>
        <w:t>Особенность учебно-исследовательской деятельности</w:t>
      </w:r>
      <w:r w:rsidRPr="00441923">
        <w:rPr>
          <w:rFonts w:ascii="Times New Roman" w:eastAsia="Times New Roman" w:hAnsi="Times New Roman" w:cs="Times New Roman"/>
          <w:sz w:val="24"/>
          <w:szCs w:val="24"/>
        </w:rPr>
        <w:t xml:space="preserve">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165.2.4.8. Исследовательские задачи (особый особый вид педагогической установки)</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rPr>
          <w:sz w:val="20"/>
          <w:szCs w:val="20"/>
        </w:rPr>
      </w:pPr>
      <w:r w:rsidRPr="00441923">
        <w:rPr>
          <w:rFonts w:ascii="Times New Roman" w:eastAsia="Times New Roman" w:hAnsi="Times New Roman" w:cs="Times New Roman"/>
          <w:sz w:val="24"/>
          <w:szCs w:val="24"/>
        </w:rPr>
        <w:t>ориентированы:</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jc w:val="both"/>
        <w:rPr>
          <w:sz w:val="20"/>
          <w:szCs w:val="20"/>
        </w:rPr>
      </w:pPr>
      <w:r w:rsidRPr="00441923">
        <w:rPr>
          <w:rFonts w:ascii="Times New Roman" w:eastAsia="Times New Roman" w:hAnsi="Times New Roman" w:cs="Times New Roman"/>
          <w:sz w:val="24"/>
          <w:szCs w:val="24"/>
        </w:rPr>
        <w:t>получение новых посредством размышлений, рассуждений, предположений, экспериментирования;</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165.2.4.9. Осуществление УИД обучающимися включает в себя ряд этапов:</w:t>
      </w: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обоснование актуальности исследования;</w:t>
      </w:r>
    </w:p>
    <w:p w:rsidR="001A21F7" w:rsidRPr="00441923" w:rsidRDefault="001A21F7" w:rsidP="00441923">
      <w:pPr>
        <w:spacing w:line="240" w:lineRule="auto"/>
        <w:rPr>
          <w:sz w:val="20"/>
          <w:szCs w:val="20"/>
        </w:rPr>
      </w:pPr>
    </w:p>
    <w:p w:rsidR="001A21F7" w:rsidRPr="00441923" w:rsidRDefault="00C05265" w:rsidP="00441923">
      <w:pPr>
        <w:tabs>
          <w:tab w:val="left" w:pos="2540"/>
          <w:tab w:val="left" w:pos="4520"/>
          <w:tab w:val="left" w:pos="6620"/>
          <w:tab w:val="left" w:pos="7360"/>
          <w:tab w:val="left" w:pos="8880"/>
        </w:tabs>
        <w:spacing w:line="240" w:lineRule="auto"/>
        <w:ind w:left="980"/>
        <w:rPr>
          <w:sz w:val="20"/>
          <w:szCs w:val="20"/>
        </w:rPr>
      </w:pPr>
      <w:r w:rsidRPr="00441923">
        <w:rPr>
          <w:rFonts w:ascii="Times New Roman" w:eastAsia="Times New Roman" w:hAnsi="Times New Roman" w:cs="Times New Roman"/>
          <w:sz w:val="24"/>
          <w:szCs w:val="24"/>
        </w:rPr>
        <w:t>планирование</w:t>
      </w:r>
      <w:r w:rsidRPr="00441923">
        <w:rPr>
          <w:sz w:val="20"/>
          <w:szCs w:val="20"/>
        </w:rPr>
        <w:tab/>
      </w:r>
      <w:r w:rsidRPr="00441923">
        <w:rPr>
          <w:rFonts w:ascii="Times New Roman" w:eastAsia="Times New Roman" w:hAnsi="Times New Roman" w:cs="Times New Roman"/>
          <w:sz w:val="24"/>
          <w:szCs w:val="24"/>
        </w:rPr>
        <w:t>(проектирование)</w:t>
      </w:r>
      <w:r w:rsidRPr="00441923">
        <w:rPr>
          <w:sz w:val="20"/>
          <w:szCs w:val="20"/>
        </w:rPr>
        <w:tab/>
      </w:r>
      <w:r w:rsidRPr="00441923">
        <w:rPr>
          <w:rFonts w:ascii="Times New Roman" w:eastAsia="Times New Roman" w:hAnsi="Times New Roman" w:cs="Times New Roman"/>
          <w:sz w:val="24"/>
          <w:szCs w:val="24"/>
        </w:rPr>
        <w:t>исследовательских</w:t>
      </w:r>
      <w:r w:rsidRPr="00441923">
        <w:rPr>
          <w:rFonts w:ascii="Times New Roman" w:eastAsia="Times New Roman" w:hAnsi="Times New Roman" w:cs="Times New Roman"/>
          <w:sz w:val="24"/>
          <w:szCs w:val="24"/>
        </w:rPr>
        <w:tab/>
        <w:t>работ</w:t>
      </w:r>
      <w:r w:rsidRPr="00441923">
        <w:rPr>
          <w:sz w:val="20"/>
          <w:szCs w:val="20"/>
        </w:rPr>
        <w:tab/>
      </w:r>
      <w:r w:rsidRPr="00441923">
        <w:rPr>
          <w:rFonts w:ascii="Times New Roman" w:eastAsia="Times New Roman" w:hAnsi="Times New Roman" w:cs="Times New Roman"/>
          <w:sz w:val="24"/>
          <w:szCs w:val="24"/>
        </w:rPr>
        <w:t>(выдвижение</w:t>
      </w:r>
      <w:r w:rsidRPr="00441923">
        <w:rPr>
          <w:sz w:val="20"/>
          <w:szCs w:val="20"/>
        </w:rPr>
        <w:tab/>
      </w:r>
      <w:r w:rsidRPr="00441923">
        <w:rPr>
          <w:rFonts w:ascii="Times New Roman" w:eastAsia="Times New Roman" w:hAnsi="Times New Roman" w:cs="Times New Roman"/>
          <w:sz w:val="23"/>
          <w:szCs w:val="23"/>
        </w:rPr>
        <w:t>гипотезы,</w:t>
      </w:r>
    </w:p>
    <w:p w:rsidR="001A21F7" w:rsidRPr="00441923" w:rsidRDefault="00C05265" w:rsidP="00441923">
      <w:pPr>
        <w:spacing w:line="240" w:lineRule="auto"/>
        <w:ind w:left="260"/>
        <w:rPr>
          <w:sz w:val="20"/>
          <w:szCs w:val="20"/>
        </w:rPr>
      </w:pPr>
      <w:r w:rsidRPr="00441923">
        <w:rPr>
          <w:rFonts w:ascii="Times New Roman" w:eastAsia="Times New Roman" w:hAnsi="Times New Roman" w:cs="Times New Roman"/>
          <w:sz w:val="24"/>
          <w:szCs w:val="24"/>
        </w:rPr>
        <w:t>постановка цели и задач), выбор необходимых средств (инструментария);</w:t>
      </w:r>
    </w:p>
    <w:p w:rsidR="001A21F7" w:rsidRPr="00441923" w:rsidRDefault="001A21F7" w:rsidP="00441923">
      <w:pPr>
        <w:spacing w:line="240" w:lineRule="auto"/>
        <w:rPr>
          <w:sz w:val="20"/>
          <w:szCs w:val="20"/>
        </w:rPr>
      </w:pPr>
    </w:p>
    <w:p w:rsidR="001A21F7" w:rsidRPr="00441923" w:rsidRDefault="00C05265" w:rsidP="00441923">
      <w:pPr>
        <w:tabs>
          <w:tab w:val="left" w:pos="2300"/>
          <w:tab w:val="left" w:pos="3660"/>
          <w:tab w:val="left" w:pos="5240"/>
          <w:tab w:val="left" w:pos="5540"/>
          <w:tab w:val="left" w:pos="7160"/>
          <w:tab w:val="left" w:pos="8480"/>
          <w:tab w:val="left" w:pos="9760"/>
        </w:tabs>
        <w:spacing w:line="240" w:lineRule="auto"/>
        <w:ind w:left="980"/>
        <w:rPr>
          <w:sz w:val="20"/>
          <w:szCs w:val="20"/>
        </w:rPr>
      </w:pPr>
      <w:r w:rsidRPr="00441923">
        <w:rPr>
          <w:rFonts w:ascii="Times New Roman" w:eastAsia="Times New Roman" w:hAnsi="Times New Roman" w:cs="Times New Roman"/>
          <w:sz w:val="24"/>
          <w:szCs w:val="24"/>
        </w:rPr>
        <w:t>собственно</w:t>
      </w:r>
      <w:r w:rsidRPr="00441923">
        <w:rPr>
          <w:rFonts w:ascii="Times New Roman" w:eastAsia="Times New Roman" w:hAnsi="Times New Roman" w:cs="Times New Roman"/>
          <w:sz w:val="24"/>
          <w:szCs w:val="24"/>
        </w:rPr>
        <w:tab/>
        <w:t>проведение</w:t>
      </w:r>
      <w:r w:rsidRPr="00441923">
        <w:rPr>
          <w:rFonts w:ascii="Times New Roman" w:eastAsia="Times New Roman" w:hAnsi="Times New Roman" w:cs="Times New Roman"/>
          <w:sz w:val="24"/>
          <w:szCs w:val="24"/>
        </w:rPr>
        <w:tab/>
        <w:t>исследования</w:t>
      </w:r>
      <w:r w:rsidRPr="00441923">
        <w:rPr>
          <w:rFonts w:ascii="Times New Roman" w:eastAsia="Times New Roman" w:hAnsi="Times New Roman" w:cs="Times New Roman"/>
          <w:sz w:val="24"/>
          <w:szCs w:val="24"/>
        </w:rPr>
        <w:tab/>
        <w:t>с</w:t>
      </w:r>
      <w:r w:rsidRPr="00441923">
        <w:rPr>
          <w:rFonts w:ascii="Times New Roman" w:eastAsia="Times New Roman" w:hAnsi="Times New Roman" w:cs="Times New Roman"/>
          <w:sz w:val="24"/>
          <w:szCs w:val="24"/>
        </w:rPr>
        <w:tab/>
        <w:t>обязательным</w:t>
      </w:r>
      <w:r w:rsidRPr="00441923">
        <w:rPr>
          <w:rFonts w:ascii="Times New Roman" w:eastAsia="Times New Roman" w:hAnsi="Times New Roman" w:cs="Times New Roman"/>
          <w:sz w:val="24"/>
          <w:szCs w:val="24"/>
        </w:rPr>
        <w:tab/>
        <w:t>поэтапным</w:t>
      </w:r>
      <w:r w:rsidRPr="00441923">
        <w:rPr>
          <w:rFonts w:ascii="Times New Roman" w:eastAsia="Times New Roman" w:hAnsi="Times New Roman" w:cs="Times New Roman"/>
          <w:sz w:val="24"/>
          <w:szCs w:val="24"/>
        </w:rPr>
        <w:tab/>
        <w:t>контролем</w:t>
      </w:r>
      <w:r w:rsidRPr="00441923">
        <w:rPr>
          <w:sz w:val="20"/>
          <w:szCs w:val="20"/>
        </w:rPr>
        <w:tab/>
      </w:r>
      <w:r w:rsidRPr="00441923">
        <w:rPr>
          <w:rFonts w:ascii="Times New Roman" w:eastAsia="Times New Roman" w:hAnsi="Times New Roman" w:cs="Times New Roman"/>
        </w:rPr>
        <w:t>и</w:t>
      </w:r>
    </w:p>
    <w:p w:rsidR="001A21F7" w:rsidRPr="00441923" w:rsidRDefault="00C05265" w:rsidP="00441923">
      <w:pPr>
        <w:spacing w:line="240" w:lineRule="auto"/>
        <w:ind w:left="260"/>
        <w:rPr>
          <w:sz w:val="20"/>
          <w:szCs w:val="20"/>
        </w:rPr>
      </w:pPr>
      <w:r w:rsidRPr="00441923">
        <w:rPr>
          <w:rFonts w:ascii="Times New Roman" w:eastAsia="Times New Roman" w:hAnsi="Times New Roman" w:cs="Times New Roman"/>
          <w:sz w:val="24"/>
          <w:szCs w:val="24"/>
        </w:rPr>
        <w:t>коррекцией результатов работ, проверка гипотезы;</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описание процесса исследования, оформление результатов учебно-исследовательской</w:t>
      </w:r>
    </w:p>
    <w:p w:rsidR="001A21F7" w:rsidRPr="00441923" w:rsidRDefault="00C05265" w:rsidP="00441923">
      <w:pPr>
        <w:spacing w:line="240" w:lineRule="auto"/>
        <w:ind w:left="260"/>
        <w:rPr>
          <w:sz w:val="20"/>
          <w:szCs w:val="20"/>
        </w:rPr>
      </w:pPr>
      <w:r w:rsidRPr="00441923">
        <w:rPr>
          <w:rFonts w:ascii="Times New Roman" w:eastAsia="Times New Roman" w:hAnsi="Times New Roman" w:cs="Times New Roman"/>
          <w:sz w:val="24"/>
          <w:szCs w:val="24"/>
        </w:rPr>
        <w:t>деятельности в виде конечного продукта;</w:t>
      </w:r>
    </w:p>
    <w:p w:rsidR="001A21F7" w:rsidRPr="00441923" w:rsidRDefault="001A21F7" w:rsidP="00441923">
      <w:pPr>
        <w:spacing w:line="240" w:lineRule="auto"/>
        <w:rPr>
          <w:sz w:val="20"/>
          <w:szCs w:val="20"/>
        </w:rPr>
      </w:pPr>
    </w:p>
    <w:p w:rsidR="001A21F7" w:rsidRPr="00441923" w:rsidRDefault="00C05265" w:rsidP="00441923">
      <w:pPr>
        <w:tabs>
          <w:tab w:val="left" w:pos="9380"/>
        </w:tabs>
        <w:spacing w:line="240" w:lineRule="auto"/>
        <w:ind w:left="980"/>
        <w:rPr>
          <w:sz w:val="20"/>
          <w:szCs w:val="20"/>
        </w:rPr>
      </w:pPr>
      <w:r w:rsidRPr="00441923">
        <w:rPr>
          <w:rFonts w:ascii="Times New Roman" w:eastAsia="Times New Roman" w:hAnsi="Times New Roman" w:cs="Times New Roman"/>
          <w:sz w:val="24"/>
          <w:szCs w:val="24"/>
        </w:rPr>
        <w:t>представление  результатов  исследования,  где  в  любое  исследование  может</w:t>
      </w:r>
      <w:r w:rsidRPr="00441923">
        <w:rPr>
          <w:rFonts w:ascii="Times New Roman" w:eastAsia="Times New Roman" w:hAnsi="Times New Roman" w:cs="Times New Roman"/>
          <w:sz w:val="24"/>
          <w:szCs w:val="24"/>
        </w:rPr>
        <w:tab/>
        <w:t>быть</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jc w:val="both"/>
        <w:rPr>
          <w:sz w:val="20"/>
          <w:szCs w:val="20"/>
        </w:rPr>
      </w:pPr>
      <w:r w:rsidRPr="00441923">
        <w:rPr>
          <w:rFonts w:ascii="Times New Roman" w:eastAsia="Times New Roman" w:hAnsi="Times New Roman" w:cs="Times New Roman"/>
          <w:sz w:val="24"/>
          <w:szCs w:val="24"/>
        </w:rPr>
        <w:t>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165.2.4.10.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165.2.4.11. При организации УИД обучающихся в урочное время целесообразно ориентироваться на реализацию двух основных направлений исследований:</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предметные учебные исследования;</w:t>
      </w: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междисциплинарные учебные исследования.</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165.2.4.12.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165.2.4.13.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165.2.4.14. Формы организации исследовательской деятельности обучающихся могут быть следующие:</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урок-исследование;</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урок с использованием интерактивной беседы в исследовательском ключе; урок-эксперимент, позволяющий освоить элементы исследовательской деятельности</w:t>
      </w:r>
    </w:p>
    <w:p w:rsidR="001A21F7" w:rsidRPr="00441923" w:rsidRDefault="00C05265" w:rsidP="00441923">
      <w:pPr>
        <w:spacing w:line="240" w:lineRule="auto"/>
        <w:ind w:right="-259"/>
        <w:jc w:val="center"/>
        <w:rPr>
          <w:sz w:val="20"/>
          <w:szCs w:val="20"/>
        </w:rPr>
      </w:pPr>
      <w:r w:rsidRPr="00441923">
        <w:rPr>
          <w:rFonts w:ascii="Times New Roman" w:eastAsia="Times New Roman" w:hAnsi="Times New Roman" w:cs="Times New Roman"/>
          <w:sz w:val="24"/>
          <w:szCs w:val="24"/>
        </w:rPr>
        <w:t>706</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rPr>
          <w:sz w:val="20"/>
          <w:szCs w:val="20"/>
        </w:rPr>
      </w:pPr>
      <w:r w:rsidRPr="00441923">
        <w:rPr>
          <w:rFonts w:ascii="Times New Roman" w:eastAsia="Times New Roman" w:hAnsi="Times New Roman" w:cs="Times New Roman"/>
          <w:sz w:val="24"/>
          <w:szCs w:val="24"/>
        </w:rPr>
        <w:t>(планирование и проведение эксперимента, обработка и анализ его результатов);</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урок-консультация;</w:t>
      </w: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мини-исследование в рамках домашнего задания.</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165.2.4.15.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Как (в каком направлении)... в какой степени… изменилось... ?</w:t>
      </w: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Как (каким образом)... в какой степени повлияло... на… ?</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Какой (в чем проявилась)... насколько важной… была роль... ?</w:t>
      </w: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Каково (в чем проявилось)... как можно оценить… значение... ?</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Что произойдет... как изменится..., если... ?</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165.2.4.16. Основными формами представления итогов учебных исследований являются:</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доклад, реферат;</w:t>
      </w:r>
    </w:p>
    <w:p w:rsidR="001A21F7" w:rsidRPr="00441923" w:rsidRDefault="001A21F7" w:rsidP="00441923">
      <w:pPr>
        <w:spacing w:line="240" w:lineRule="auto"/>
        <w:rPr>
          <w:sz w:val="20"/>
          <w:szCs w:val="20"/>
        </w:rPr>
      </w:pPr>
    </w:p>
    <w:p w:rsidR="001A21F7" w:rsidRPr="00441923" w:rsidRDefault="00C05265" w:rsidP="00441923">
      <w:pPr>
        <w:spacing w:line="240" w:lineRule="auto"/>
        <w:ind w:left="260" w:firstLine="711"/>
        <w:jc w:val="both"/>
        <w:rPr>
          <w:sz w:val="20"/>
          <w:szCs w:val="20"/>
        </w:rPr>
      </w:pPr>
      <w:r w:rsidRPr="00441923">
        <w:rPr>
          <w:rFonts w:ascii="Times New Roman" w:eastAsia="Times New Roman" w:hAnsi="Times New Roman" w:cs="Times New Roman"/>
          <w:sz w:val="24"/>
          <w:szCs w:val="24"/>
        </w:rPr>
        <w:t>статьи, обзоры, отчеты и заключения по итогам исследований по различным предметным областям.</w:t>
      </w: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Особенности организации УИД в рамках внеурочной деятельности.</w:t>
      </w:r>
    </w:p>
    <w:p w:rsidR="001A21F7" w:rsidRPr="00441923" w:rsidRDefault="001A21F7" w:rsidP="00441923">
      <w:pPr>
        <w:spacing w:line="240" w:lineRule="auto"/>
        <w:rPr>
          <w:sz w:val="20"/>
          <w:szCs w:val="20"/>
        </w:rPr>
      </w:pPr>
    </w:p>
    <w:p w:rsidR="001A21F7" w:rsidRPr="00441923" w:rsidRDefault="00C05265" w:rsidP="00441923">
      <w:pPr>
        <w:spacing w:line="240" w:lineRule="auto"/>
        <w:ind w:left="980"/>
        <w:rPr>
          <w:sz w:val="20"/>
          <w:szCs w:val="20"/>
        </w:rPr>
      </w:pPr>
      <w:r w:rsidRPr="00441923">
        <w:rPr>
          <w:rFonts w:ascii="Times New Roman" w:eastAsia="Times New Roman" w:hAnsi="Times New Roman" w:cs="Times New Roman"/>
          <w:sz w:val="24"/>
          <w:szCs w:val="24"/>
        </w:rPr>
        <w:t>165.2.4.17. Особенности организации УИД в рамках внеурочной деятельности. Особенность УИД обучающихся в рамках внеурочной деятельности связана с тем, что</w:t>
      </w:r>
    </w:p>
    <w:p w:rsidR="001A21F7" w:rsidRPr="00441923" w:rsidRDefault="001A21F7" w:rsidP="00441923">
      <w:pPr>
        <w:spacing w:line="240" w:lineRule="auto"/>
        <w:rPr>
          <w:sz w:val="20"/>
          <w:szCs w:val="20"/>
        </w:rPr>
      </w:pPr>
    </w:p>
    <w:p w:rsidR="001A21F7" w:rsidRPr="00441923" w:rsidRDefault="00C05265" w:rsidP="00441923">
      <w:pPr>
        <w:numPr>
          <w:ilvl w:val="0"/>
          <w:numId w:val="420"/>
        </w:numPr>
        <w:tabs>
          <w:tab w:val="left" w:pos="461"/>
        </w:tabs>
        <w:spacing w:after="0" w:line="240" w:lineRule="auto"/>
        <w:ind w:left="260"/>
        <w:rPr>
          <w:rFonts w:eastAsia="Times New Roman"/>
          <w:sz w:val="24"/>
          <w:szCs w:val="24"/>
        </w:rPr>
      </w:pPr>
      <w:r w:rsidRPr="00441923">
        <w:rPr>
          <w:rFonts w:ascii="Times New Roman" w:eastAsia="Times New Roman" w:hAnsi="Times New Roman" w:cs="Times New Roman"/>
          <w:sz w:val="24"/>
          <w:szCs w:val="24"/>
        </w:rPr>
        <w:t>данном случае имеется достаточно времени на организацию и проведение развернутого и полноценного исследования.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165.2.4.18.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A21F7" w:rsidRDefault="001A21F7">
      <w:pPr>
        <w:spacing w:line="11" w:lineRule="exact"/>
        <w:rPr>
          <w:rFonts w:eastAsia="Times New Roman"/>
          <w:sz w:val="24"/>
          <w:szCs w:val="24"/>
        </w:rPr>
      </w:pPr>
    </w:p>
    <w:p w:rsidR="001A21F7" w:rsidRDefault="00C05265">
      <w:pPr>
        <w:spacing w:line="250" w:lineRule="auto"/>
        <w:ind w:left="980" w:right="5400"/>
        <w:rPr>
          <w:rFonts w:eastAsia="Times New Roman"/>
          <w:sz w:val="24"/>
          <w:szCs w:val="24"/>
        </w:rPr>
      </w:pPr>
      <w:r>
        <w:rPr>
          <w:rFonts w:ascii="Times New Roman" w:eastAsia="Times New Roman" w:hAnsi="Times New Roman" w:cs="Times New Roman"/>
          <w:sz w:val="23"/>
          <w:szCs w:val="23"/>
        </w:rPr>
        <w:t>социально-гуманитарное; филологическое; естественнонаучное; информационно-технологическое; междисциплинарное.</w:t>
      </w:r>
    </w:p>
    <w:p w:rsidR="001A21F7" w:rsidRDefault="001A21F7">
      <w:pPr>
        <w:spacing w:line="5" w:lineRule="exact"/>
        <w:rPr>
          <w:rFonts w:eastAsia="Times New Roman"/>
          <w:sz w:val="24"/>
          <w:szCs w:val="24"/>
        </w:rPr>
      </w:pPr>
    </w:p>
    <w:p w:rsidR="001A21F7" w:rsidRDefault="00C05265">
      <w:pPr>
        <w:spacing w:line="236" w:lineRule="auto"/>
        <w:ind w:left="980" w:right="1520"/>
        <w:rPr>
          <w:rFonts w:eastAsia="Times New Roman"/>
          <w:sz w:val="24"/>
          <w:szCs w:val="24"/>
        </w:rPr>
      </w:pPr>
      <w:r>
        <w:rPr>
          <w:rFonts w:ascii="Times New Roman" w:eastAsia="Times New Roman" w:hAnsi="Times New Roman" w:cs="Times New Roman"/>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1A21F7" w:rsidRDefault="001A21F7">
      <w:pPr>
        <w:spacing w:line="12"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исследовательская практика, образовательные экспедиции, походы, поездки, экскурсии;</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научно-исследовательское общество обучающихся.</w:t>
      </w:r>
    </w:p>
    <w:p w:rsidR="001A21F7" w:rsidRDefault="001A21F7">
      <w:pPr>
        <w:spacing w:line="15"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165.2.4.19. Для представления итогов УИД во внеурочное время наиболее целесообразно использование следующих форм предъявления результатов:</w:t>
      </w:r>
    </w:p>
    <w:p w:rsidR="001A21F7" w:rsidRDefault="001A21F7">
      <w:pPr>
        <w:spacing w:line="3"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письменная исследовательская работа (эссе, доклад, реферат);</w:t>
      </w:r>
    </w:p>
    <w:p w:rsidR="001A21F7" w:rsidRDefault="001A21F7">
      <w:pPr>
        <w:spacing w:line="10"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165.2.4.20.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A21F7" w:rsidRDefault="001A21F7">
      <w:pPr>
        <w:spacing w:line="6" w:lineRule="exact"/>
        <w:rPr>
          <w:rFonts w:eastAsia="Times New Roman"/>
          <w:sz w:val="24"/>
          <w:szCs w:val="24"/>
        </w:rPr>
      </w:pPr>
    </w:p>
    <w:p w:rsidR="001A21F7" w:rsidRDefault="00C05265" w:rsidP="000445C9">
      <w:pPr>
        <w:ind w:left="980"/>
        <w:rPr>
          <w:sz w:val="20"/>
          <w:szCs w:val="20"/>
        </w:rPr>
      </w:pPr>
      <w:r>
        <w:rPr>
          <w:rFonts w:ascii="Times New Roman" w:eastAsia="Times New Roman" w:hAnsi="Times New Roman" w:cs="Times New Roman"/>
          <w:sz w:val="24"/>
          <w:szCs w:val="24"/>
        </w:rPr>
        <w:t>165.2.4.21. Оценка результатов УИД должна учитывать то, насколько обучающимся в707</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рамках проведения исследования удалось продемонстрировать базовые исследовательские действия:</w:t>
      </w:r>
    </w:p>
    <w:p w:rsidR="001A21F7" w:rsidRDefault="00C05265">
      <w:pPr>
        <w:ind w:left="980"/>
        <w:rPr>
          <w:sz w:val="20"/>
          <w:szCs w:val="20"/>
        </w:rPr>
      </w:pPr>
      <w:r>
        <w:rPr>
          <w:rFonts w:ascii="Times New Roman" w:eastAsia="Times New Roman" w:hAnsi="Times New Roman" w:cs="Times New Roman"/>
          <w:sz w:val="24"/>
          <w:szCs w:val="24"/>
        </w:rPr>
        <w:t>использовать вопросы как исследовательский инструмент познания;</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A21F7" w:rsidRDefault="001A21F7">
      <w:pPr>
        <w:spacing w:line="12" w:lineRule="exact"/>
        <w:rPr>
          <w:sz w:val="20"/>
          <w:szCs w:val="20"/>
        </w:rPr>
      </w:pPr>
    </w:p>
    <w:p w:rsidR="001A21F7" w:rsidRPr="00441923"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w:t>
      </w:r>
      <w:r w:rsidRPr="00441923">
        <w:rPr>
          <w:rFonts w:ascii="Times New Roman" w:eastAsia="Times New Roman" w:hAnsi="Times New Roman" w:cs="Times New Roman"/>
          <w:sz w:val="24"/>
          <w:szCs w:val="24"/>
        </w:rPr>
        <w:t>условиях и контекстах.</w:t>
      </w:r>
    </w:p>
    <w:p w:rsidR="001A21F7" w:rsidRPr="00441923" w:rsidRDefault="001A21F7" w:rsidP="00441923">
      <w:pPr>
        <w:spacing w:after="0" w:line="16" w:lineRule="exact"/>
        <w:rPr>
          <w:sz w:val="20"/>
          <w:szCs w:val="20"/>
        </w:rPr>
      </w:pPr>
    </w:p>
    <w:p w:rsidR="001A21F7" w:rsidRPr="00441923" w:rsidRDefault="00C05265" w:rsidP="00441923">
      <w:pPr>
        <w:spacing w:after="0" w:line="237" w:lineRule="auto"/>
        <w:ind w:left="260" w:right="20" w:firstLine="711"/>
        <w:jc w:val="both"/>
        <w:rPr>
          <w:sz w:val="20"/>
          <w:szCs w:val="20"/>
        </w:rPr>
      </w:pPr>
      <w:r w:rsidRPr="00441923">
        <w:rPr>
          <w:rFonts w:ascii="Times New Roman" w:eastAsia="Times New Roman" w:hAnsi="Times New Roman" w:cs="Times New Roman"/>
          <w:b/>
          <w:bCs/>
          <w:i/>
          <w:iCs/>
          <w:sz w:val="24"/>
          <w:szCs w:val="24"/>
        </w:rPr>
        <w:t xml:space="preserve">165.2.4.22. Особенность проектной деятельности </w:t>
      </w:r>
      <w:r w:rsidRPr="00441923">
        <w:rPr>
          <w:rFonts w:ascii="Times New Roman" w:eastAsia="Times New Roman" w:hAnsi="Times New Roman" w:cs="Times New Roman"/>
          <w:sz w:val="24"/>
          <w:szCs w:val="24"/>
        </w:rPr>
        <w:t>(далее</w:t>
      </w:r>
      <w:r w:rsidRPr="00441923">
        <w:rPr>
          <w:rFonts w:ascii="Times New Roman" w:eastAsia="Times New Roman" w:hAnsi="Times New Roman" w:cs="Times New Roman"/>
          <w:b/>
          <w:bCs/>
          <w:i/>
          <w:iCs/>
          <w:sz w:val="24"/>
          <w:szCs w:val="24"/>
        </w:rPr>
        <w:t xml:space="preserve"> </w:t>
      </w:r>
      <w:r w:rsidRPr="00441923">
        <w:rPr>
          <w:rFonts w:ascii="Times New Roman" w:eastAsia="Times New Roman" w:hAnsi="Times New Roman" w:cs="Times New Roman"/>
          <w:sz w:val="24"/>
          <w:szCs w:val="24"/>
        </w:rPr>
        <w:t>–</w:t>
      </w:r>
      <w:r w:rsidRPr="00441923">
        <w:rPr>
          <w:rFonts w:ascii="Times New Roman" w:eastAsia="Times New Roman" w:hAnsi="Times New Roman" w:cs="Times New Roman"/>
          <w:b/>
          <w:bCs/>
          <w:i/>
          <w:iCs/>
          <w:sz w:val="24"/>
          <w:szCs w:val="24"/>
        </w:rPr>
        <w:t xml:space="preserve"> </w:t>
      </w:r>
      <w:r w:rsidRPr="00441923">
        <w:rPr>
          <w:rFonts w:ascii="Times New Roman" w:eastAsia="Times New Roman" w:hAnsi="Times New Roman" w:cs="Times New Roman"/>
          <w:sz w:val="24"/>
          <w:szCs w:val="24"/>
        </w:rPr>
        <w:t>ПД)</w:t>
      </w:r>
      <w:r w:rsidRPr="00441923">
        <w:rPr>
          <w:rFonts w:ascii="Times New Roman" w:eastAsia="Times New Roman" w:hAnsi="Times New Roman" w:cs="Times New Roman"/>
          <w:b/>
          <w:bCs/>
          <w:i/>
          <w:iCs/>
          <w:sz w:val="24"/>
          <w:szCs w:val="24"/>
        </w:rPr>
        <w:t xml:space="preserve"> </w:t>
      </w:r>
      <w:r w:rsidRPr="00441923">
        <w:rPr>
          <w:rFonts w:ascii="Times New Roman" w:eastAsia="Times New Roman" w:hAnsi="Times New Roman" w:cs="Times New Roman"/>
          <w:sz w:val="24"/>
          <w:szCs w:val="24"/>
        </w:rPr>
        <w:t>заключается в том,</w:t>
      </w:r>
      <w:r w:rsidRPr="00441923">
        <w:rPr>
          <w:rFonts w:ascii="Times New Roman" w:eastAsia="Times New Roman" w:hAnsi="Times New Roman" w:cs="Times New Roman"/>
          <w:b/>
          <w:bCs/>
          <w:i/>
          <w:iCs/>
          <w:sz w:val="24"/>
          <w:szCs w:val="24"/>
        </w:rPr>
        <w:t xml:space="preserve"> </w:t>
      </w:r>
      <w:r w:rsidRPr="00441923">
        <w:rPr>
          <w:rFonts w:ascii="Times New Roman" w:eastAsia="Times New Roman" w:hAnsi="Times New Roman" w:cs="Times New Roman"/>
          <w:sz w:val="24"/>
          <w:szCs w:val="24"/>
        </w:rPr>
        <w:t>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A21F7" w:rsidRPr="00441923" w:rsidRDefault="001A21F7" w:rsidP="00441923">
      <w:pPr>
        <w:spacing w:after="0" w:line="16" w:lineRule="exact"/>
        <w:rPr>
          <w:sz w:val="20"/>
          <w:szCs w:val="20"/>
        </w:rPr>
      </w:pPr>
    </w:p>
    <w:p w:rsidR="001A21F7" w:rsidRPr="00441923" w:rsidRDefault="00C05265" w:rsidP="00441923">
      <w:pPr>
        <w:spacing w:after="0" w:line="235" w:lineRule="auto"/>
        <w:ind w:left="260" w:right="20" w:firstLine="711"/>
        <w:jc w:val="both"/>
        <w:rPr>
          <w:sz w:val="20"/>
          <w:szCs w:val="20"/>
        </w:rPr>
      </w:pPr>
      <w:r w:rsidRPr="00441923">
        <w:rPr>
          <w:rFonts w:ascii="Times New Roman" w:eastAsia="Times New Roman" w:hAnsi="Times New Roman" w:cs="Times New Roman"/>
          <w:sz w:val="24"/>
          <w:szCs w:val="24"/>
        </w:rPr>
        <w:t>165.2.4.23.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A21F7" w:rsidRPr="00441923" w:rsidRDefault="001A21F7" w:rsidP="00441923">
      <w:pPr>
        <w:spacing w:after="0" w:line="12" w:lineRule="exact"/>
        <w:rPr>
          <w:sz w:val="20"/>
          <w:szCs w:val="20"/>
        </w:rPr>
      </w:pPr>
    </w:p>
    <w:p w:rsidR="001A21F7" w:rsidRPr="00441923" w:rsidRDefault="00C05265" w:rsidP="00441923">
      <w:pPr>
        <w:spacing w:after="0" w:line="235" w:lineRule="auto"/>
        <w:ind w:left="260" w:firstLine="711"/>
        <w:jc w:val="both"/>
        <w:rPr>
          <w:sz w:val="20"/>
          <w:szCs w:val="20"/>
        </w:rPr>
      </w:pPr>
      <w:r w:rsidRPr="00441923">
        <w:rPr>
          <w:rFonts w:ascii="Times New Roman" w:eastAsia="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1A21F7" w:rsidRPr="00441923" w:rsidRDefault="001A21F7" w:rsidP="00441923">
      <w:pPr>
        <w:spacing w:after="0" w:line="12" w:lineRule="exact"/>
        <w:rPr>
          <w:sz w:val="20"/>
          <w:szCs w:val="20"/>
        </w:rPr>
      </w:pPr>
    </w:p>
    <w:p w:rsidR="001A21F7" w:rsidRPr="00441923" w:rsidRDefault="00C05265" w:rsidP="00441923">
      <w:pPr>
        <w:spacing w:after="0" w:line="238" w:lineRule="auto"/>
        <w:ind w:left="260" w:right="20" w:firstLine="711"/>
        <w:jc w:val="both"/>
        <w:rPr>
          <w:sz w:val="20"/>
          <w:szCs w:val="20"/>
        </w:rPr>
      </w:pPr>
      <w:r w:rsidRPr="00441923">
        <w:rPr>
          <w:rFonts w:ascii="Times New Roman" w:eastAsia="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A21F7" w:rsidRPr="00441923" w:rsidRDefault="001A21F7" w:rsidP="00441923">
      <w:pPr>
        <w:spacing w:after="0" w:line="2"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165.2.4.24. Осуществление ПД обучающимися включает в себя ряд этапов:</w:t>
      </w:r>
    </w:p>
    <w:p w:rsidR="001A21F7" w:rsidRPr="00441923" w:rsidRDefault="001A21F7" w:rsidP="00441923">
      <w:pPr>
        <w:spacing w:after="0" w:line="2"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анализ и формулирование проблемы;</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формулирование темы проекта;</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постановка цели и задач проекта;</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составление плана работы;</w:t>
      </w:r>
    </w:p>
    <w:p w:rsidR="001A21F7" w:rsidRPr="00441923" w:rsidRDefault="001A21F7" w:rsidP="00441923">
      <w:pPr>
        <w:spacing w:after="0" w:line="4"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сбор информации (исследование);</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выполнение технологического этапа;</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подготовка и защита проекта;</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рефлексия, анализ результатов выполнения проекта, оценка качества выполнения.</w:t>
      </w:r>
    </w:p>
    <w:p w:rsidR="001A21F7" w:rsidRPr="00441923" w:rsidRDefault="001A21F7" w:rsidP="00441923">
      <w:pPr>
        <w:spacing w:after="0" w:line="16" w:lineRule="exact"/>
        <w:rPr>
          <w:sz w:val="20"/>
          <w:szCs w:val="20"/>
        </w:rPr>
      </w:pPr>
    </w:p>
    <w:p w:rsidR="001A21F7" w:rsidRPr="00441923" w:rsidRDefault="00C05265" w:rsidP="00441923">
      <w:pPr>
        <w:spacing w:after="0" w:line="237" w:lineRule="auto"/>
        <w:ind w:left="260" w:right="20" w:firstLine="711"/>
        <w:jc w:val="both"/>
        <w:rPr>
          <w:sz w:val="20"/>
          <w:szCs w:val="20"/>
        </w:rPr>
      </w:pPr>
      <w:r w:rsidRPr="00441923">
        <w:rPr>
          <w:rFonts w:ascii="Times New Roman" w:eastAsia="Times New Roman" w:hAnsi="Times New Roman" w:cs="Times New Roman"/>
          <w:sz w:val="24"/>
          <w:szCs w:val="24"/>
        </w:rPr>
        <w:t>165.2.4.25.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A21F7" w:rsidRPr="00441923" w:rsidRDefault="001A21F7" w:rsidP="00441923">
      <w:pPr>
        <w:spacing w:after="0" w:line="15" w:lineRule="exact"/>
        <w:rPr>
          <w:sz w:val="20"/>
          <w:szCs w:val="20"/>
        </w:rPr>
      </w:pPr>
    </w:p>
    <w:p w:rsidR="001A21F7" w:rsidRPr="00441923" w:rsidRDefault="00C05265" w:rsidP="00441923">
      <w:pPr>
        <w:spacing w:after="0" w:line="237" w:lineRule="auto"/>
        <w:ind w:left="260" w:right="20" w:firstLine="711"/>
        <w:jc w:val="both"/>
        <w:rPr>
          <w:sz w:val="20"/>
          <w:szCs w:val="20"/>
        </w:rPr>
      </w:pPr>
      <w:r w:rsidRPr="00441923">
        <w:rPr>
          <w:rFonts w:ascii="Times New Roman" w:eastAsia="Times New Roman" w:hAnsi="Times New Roman" w:cs="Times New Roman"/>
          <w:sz w:val="24"/>
          <w:szCs w:val="24"/>
        </w:rPr>
        <w:t>165.2.4.26.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A21F7" w:rsidRPr="00441923" w:rsidRDefault="001A21F7" w:rsidP="00441923">
      <w:pPr>
        <w:spacing w:after="0" w:line="14" w:lineRule="exact"/>
        <w:rPr>
          <w:sz w:val="20"/>
          <w:szCs w:val="20"/>
        </w:rPr>
      </w:pPr>
    </w:p>
    <w:p w:rsidR="001A21F7" w:rsidRPr="00441923" w:rsidRDefault="00C05265" w:rsidP="00441923">
      <w:pPr>
        <w:spacing w:after="0" w:line="235" w:lineRule="auto"/>
        <w:ind w:left="260" w:right="20" w:firstLine="711"/>
        <w:jc w:val="both"/>
        <w:rPr>
          <w:sz w:val="20"/>
          <w:szCs w:val="20"/>
        </w:rPr>
      </w:pPr>
      <w:r w:rsidRPr="00441923">
        <w:rPr>
          <w:rFonts w:ascii="Times New Roman" w:eastAsia="Times New Roman" w:hAnsi="Times New Roman" w:cs="Times New Roman"/>
          <w:sz w:val="24"/>
          <w:szCs w:val="24"/>
        </w:rPr>
        <w:t>165.2.4.27.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проектирования:708</w:t>
      </w:r>
    </w:p>
    <w:p w:rsidR="001A21F7" w:rsidRPr="00441923" w:rsidRDefault="001A21F7" w:rsidP="00441923">
      <w:pPr>
        <w:spacing w:after="0" w:line="291"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предметные проекты;</w:t>
      </w:r>
    </w:p>
    <w:p w:rsidR="001A21F7" w:rsidRPr="00441923" w:rsidRDefault="001A21F7" w:rsidP="00441923">
      <w:pPr>
        <w:spacing w:after="0" w:line="2"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метапредметные проекты.</w:t>
      </w:r>
    </w:p>
    <w:p w:rsidR="001A21F7" w:rsidRPr="00441923" w:rsidRDefault="001A21F7" w:rsidP="00441923">
      <w:pPr>
        <w:spacing w:after="0" w:line="10" w:lineRule="exact"/>
        <w:rPr>
          <w:sz w:val="20"/>
          <w:szCs w:val="20"/>
        </w:rPr>
      </w:pPr>
    </w:p>
    <w:p w:rsidR="001A21F7" w:rsidRPr="00441923" w:rsidRDefault="00C05265" w:rsidP="00441923">
      <w:pPr>
        <w:spacing w:after="0" w:line="238" w:lineRule="auto"/>
        <w:ind w:left="260" w:firstLine="711"/>
        <w:jc w:val="both"/>
        <w:rPr>
          <w:sz w:val="20"/>
          <w:szCs w:val="20"/>
        </w:rPr>
      </w:pPr>
      <w:r w:rsidRPr="00441923">
        <w:rPr>
          <w:rFonts w:ascii="Times New Roman" w:eastAsia="Times New Roman" w:hAnsi="Times New Roman" w:cs="Times New Roman"/>
          <w:sz w:val="24"/>
          <w:szCs w:val="24"/>
        </w:rPr>
        <w:t>165.2.4.28.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165.2.4.29. Формы организации ПД обучающихся могут быть следующие:</w:t>
      </w:r>
    </w:p>
    <w:p w:rsidR="001A21F7" w:rsidRPr="00441923" w:rsidRDefault="001A21F7" w:rsidP="00441923">
      <w:pPr>
        <w:spacing w:after="0" w:line="4"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монопроект (использование содержания одного предмета);</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межпредметный проект (использование интегрированного знания и способов учебной</w:t>
      </w:r>
    </w:p>
    <w:p w:rsidR="001A21F7" w:rsidRPr="00441923" w:rsidRDefault="001A21F7" w:rsidP="00441923">
      <w:pPr>
        <w:spacing w:after="0" w:line="3" w:lineRule="exact"/>
        <w:rPr>
          <w:sz w:val="20"/>
          <w:szCs w:val="20"/>
        </w:rPr>
      </w:pPr>
    </w:p>
    <w:p w:rsidR="001A21F7" w:rsidRPr="00441923" w:rsidRDefault="00C05265" w:rsidP="00441923">
      <w:pPr>
        <w:spacing w:after="0"/>
        <w:ind w:left="260"/>
        <w:rPr>
          <w:sz w:val="20"/>
          <w:szCs w:val="20"/>
        </w:rPr>
      </w:pPr>
      <w:r w:rsidRPr="00441923">
        <w:rPr>
          <w:rFonts w:ascii="Times New Roman" w:eastAsia="Times New Roman" w:hAnsi="Times New Roman" w:cs="Times New Roman"/>
          <w:sz w:val="24"/>
          <w:szCs w:val="24"/>
        </w:rPr>
        <w:t>деятельности различных предметов);</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метапроект (использование областей знания и методов деятельности, выходящих за</w:t>
      </w:r>
    </w:p>
    <w:p w:rsidR="001A21F7" w:rsidRPr="00441923" w:rsidRDefault="001A21F7" w:rsidP="00441923">
      <w:pPr>
        <w:spacing w:after="0" w:line="3" w:lineRule="exact"/>
        <w:rPr>
          <w:sz w:val="20"/>
          <w:szCs w:val="20"/>
        </w:rPr>
      </w:pPr>
    </w:p>
    <w:p w:rsidR="001A21F7" w:rsidRPr="00441923" w:rsidRDefault="00C05265" w:rsidP="00441923">
      <w:pPr>
        <w:spacing w:after="0"/>
        <w:ind w:left="260"/>
        <w:rPr>
          <w:sz w:val="20"/>
          <w:szCs w:val="20"/>
        </w:rPr>
      </w:pPr>
      <w:r w:rsidRPr="00441923">
        <w:rPr>
          <w:rFonts w:ascii="Times New Roman" w:eastAsia="Times New Roman" w:hAnsi="Times New Roman" w:cs="Times New Roman"/>
          <w:sz w:val="24"/>
          <w:szCs w:val="24"/>
        </w:rPr>
        <w:t>рамки предметного обучения).</w:t>
      </w:r>
    </w:p>
    <w:p w:rsidR="001A21F7" w:rsidRPr="00441923" w:rsidRDefault="001A21F7" w:rsidP="00441923">
      <w:pPr>
        <w:spacing w:after="0" w:line="10" w:lineRule="exact"/>
        <w:rPr>
          <w:sz w:val="20"/>
          <w:szCs w:val="20"/>
        </w:rPr>
      </w:pPr>
    </w:p>
    <w:p w:rsidR="001A21F7" w:rsidRPr="00441923" w:rsidRDefault="00C05265" w:rsidP="00441923">
      <w:pPr>
        <w:spacing w:after="0" w:line="237" w:lineRule="auto"/>
        <w:ind w:left="260" w:firstLine="711"/>
        <w:jc w:val="both"/>
        <w:rPr>
          <w:sz w:val="20"/>
          <w:szCs w:val="20"/>
        </w:rPr>
      </w:pPr>
      <w:r w:rsidRPr="00441923">
        <w:rPr>
          <w:rFonts w:ascii="Times New Roman" w:eastAsia="Times New Roman" w:hAnsi="Times New Roman" w:cs="Times New Roman"/>
          <w:sz w:val="24"/>
          <w:szCs w:val="24"/>
        </w:rPr>
        <w:t>165.2.4.30.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1A21F7" w:rsidRPr="00441923" w:rsidRDefault="001A21F7" w:rsidP="00441923">
      <w:pPr>
        <w:spacing w:after="0" w:line="2"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Какое средство поможет в решении проблемы... (опишите, объясните)?</w:t>
      </w:r>
    </w:p>
    <w:p w:rsidR="001A21F7" w:rsidRPr="00441923" w:rsidRDefault="001A21F7" w:rsidP="00441923">
      <w:pPr>
        <w:spacing w:after="0" w:line="2"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Каким должно быть средство для решения проблемы... (опишите, смоделируйте)?</w:t>
      </w:r>
    </w:p>
    <w:p w:rsidR="001A21F7" w:rsidRPr="00441923" w:rsidRDefault="00C05265" w:rsidP="00441923">
      <w:pPr>
        <w:spacing w:after="0" w:line="238" w:lineRule="auto"/>
        <w:ind w:left="980"/>
        <w:rPr>
          <w:sz w:val="20"/>
          <w:szCs w:val="20"/>
        </w:rPr>
      </w:pPr>
      <w:r w:rsidRPr="00441923">
        <w:rPr>
          <w:rFonts w:ascii="Times New Roman" w:eastAsia="Times New Roman" w:hAnsi="Times New Roman" w:cs="Times New Roman"/>
          <w:sz w:val="24"/>
          <w:szCs w:val="24"/>
        </w:rPr>
        <w:t>Как спроводить средство для решения проблемы (дайте инструкцию)?</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Как выглядело... (опишите, реконструируйте)?</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Как будет выглядеть... (опишите, спрогнозируйте)?</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165.2.4.31. Основными формами представления итогов ПД являются:</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материальный объект, макет, конструкторское изделие;</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отчетные материалы по проекту (тексты, мультимедийные продукты).</w:t>
      </w:r>
    </w:p>
    <w:p w:rsidR="001A21F7" w:rsidRPr="00441923" w:rsidRDefault="001A21F7" w:rsidP="00441923">
      <w:pPr>
        <w:spacing w:after="0" w:line="10" w:lineRule="exact"/>
        <w:rPr>
          <w:sz w:val="20"/>
          <w:szCs w:val="20"/>
        </w:rPr>
      </w:pPr>
    </w:p>
    <w:p w:rsidR="001A21F7" w:rsidRPr="00441923" w:rsidRDefault="00C05265" w:rsidP="00441923">
      <w:pPr>
        <w:spacing w:after="0" w:line="237" w:lineRule="auto"/>
        <w:ind w:left="260" w:firstLine="711"/>
        <w:jc w:val="both"/>
        <w:rPr>
          <w:sz w:val="20"/>
          <w:szCs w:val="20"/>
        </w:rPr>
      </w:pPr>
      <w:r w:rsidRPr="00441923">
        <w:rPr>
          <w:rFonts w:ascii="Times New Roman" w:eastAsia="Times New Roman" w:hAnsi="Times New Roman" w:cs="Times New Roman"/>
          <w:sz w:val="24"/>
          <w:szCs w:val="24"/>
        </w:rPr>
        <w:t>165.2.4.32.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A21F7" w:rsidRPr="00441923" w:rsidRDefault="001A21F7" w:rsidP="00441923">
      <w:pPr>
        <w:spacing w:after="0" w:line="14" w:lineRule="exact"/>
        <w:rPr>
          <w:sz w:val="20"/>
          <w:szCs w:val="20"/>
        </w:rPr>
      </w:pPr>
    </w:p>
    <w:p w:rsidR="001A21F7" w:rsidRPr="00441923" w:rsidRDefault="00C05265" w:rsidP="00441923">
      <w:pPr>
        <w:spacing w:after="0" w:line="236" w:lineRule="auto"/>
        <w:ind w:left="260" w:firstLine="711"/>
        <w:jc w:val="both"/>
        <w:rPr>
          <w:sz w:val="20"/>
          <w:szCs w:val="20"/>
        </w:rPr>
      </w:pPr>
      <w:r w:rsidRPr="00441923">
        <w:rPr>
          <w:rFonts w:ascii="Times New Roman" w:eastAsia="Times New Roman" w:hAnsi="Times New Roman" w:cs="Times New Roman"/>
          <w:sz w:val="24"/>
          <w:szCs w:val="24"/>
        </w:rPr>
        <w:t>165.2.4.33.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A21F7" w:rsidRPr="00441923" w:rsidRDefault="001A21F7" w:rsidP="00441923">
      <w:pPr>
        <w:spacing w:after="0" w:line="4"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гуманитарное;</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естественнонаучное;</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социально-ориентированное;</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инженерно-техническое;</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художественно-творческое;</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спортивно-оздоровительное;</w:t>
      </w:r>
    </w:p>
    <w:p w:rsidR="001A21F7" w:rsidRPr="00441923" w:rsidRDefault="001A21F7" w:rsidP="00441923">
      <w:pPr>
        <w:spacing w:after="0" w:line="4"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туристско-краеведческое.</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165.2.4.34. В качестве основных форм организации ПД могут быть использованы:</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творческие мастерские;</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экспериментальные лаборатории;</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конструкторское бюро;</w:t>
      </w: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проектные недели;</w:t>
      </w:r>
    </w:p>
    <w:p w:rsidR="001A21F7" w:rsidRPr="00441923" w:rsidRDefault="001A21F7" w:rsidP="00441923">
      <w:pPr>
        <w:spacing w:after="0" w:line="3"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практикумы.</w:t>
      </w:r>
    </w:p>
    <w:p w:rsidR="001A21F7" w:rsidRPr="00441923" w:rsidRDefault="001A21F7" w:rsidP="00441923">
      <w:pPr>
        <w:spacing w:after="0" w:line="10" w:lineRule="exact"/>
        <w:rPr>
          <w:sz w:val="20"/>
          <w:szCs w:val="20"/>
        </w:rPr>
      </w:pPr>
    </w:p>
    <w:p w:rsidR="001A21F7" w:rsidRPr="00441923" w:rsidRDefault="00C05265" w:rsidP="00441923">
      <w:pPr>
        <w:spacing w:after="0" w:line="237" w:lineRule="auto"/>
        <w:ind w:left="980"/>
        <w:rPr>
          <w:sz w:val="20"/>
          <w:szCs w:val="20"/>
        </w:rPr>
      </w:pPr>
      <w:r w:rsidRPr="00441923">
        <w:rPr>
          <w:rFonts w:ascii="Times New Roman" w:eastAsia="Times New Roman" w:hAnsi="Times New Roman" w:cs="Times New Roman"/>
          <w:sz w:val="24"/>
          <w:szCs w:val="24"/>
        </w:rPr>
        <w:t>165.2.4.35. 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 другие); публичное мероприятие (образовательное событие, социальное мероприятие (акция),</w:t>
      </w:r>
    </w:p>
    <w:p w:rsidR="001A21F7" w:rsidRPr="00441923" w:rsidRDefault="001A21F7" w:rsidP="00441923">
      <w:pPr>
        <w:spacing w:after="0" w:line="2" w:lineRule="exact"/>
        <w:rPr>
          <w:sz w:val="20"/>
          <w:szCs w:val="20"/>
        </w:rPr>
      </w:pPr>
    </w:p>
    <w:p w:rsidR="001A21F7" w:rsidRPr="00441923" w:rsidRDefault="00C05265" w:rsidP="00441923">
      <w:pPr>
        <w:spacing w:after="0"/>
        <w:ind w:left="260"/>
        <w:rPr>
          <w:sz w:val="20"/>
          <w:szCs w:val="20"/>
        </w:rPr>
      </w:pPr>
      <w:r w:rsidRPr="00441923">
        <w:rPr>
          <w:rFonts w:ascii="Times New Roman" w:eastAsia="Times New Roman" w:hAnsi="Times New Roman" w:cs="Times New Roman"/>
          <w:sz w:val="24"/>
          <w:szCs w:val="24"/>
        </w:rPr>
        <w:t>театральная постановка и другие);</w:t>
      </w:r>
    </w:p>
    <w:p w:rsidR="001A21F7" w:rsidRPr="00441923" w:rsidRDefault="001A21F7" w:rsidP="00441923">
      <w:pPr>
        <w:spacing w:after="0" w:line="2"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отчетные материалы по проекту (тексты, мультимедийные продукты).</w:t>
      </w:r>
    </w:p>
    <w:p w:rsidR="001A21F7" w:rsidRPr="00441923" w:rsidRDefault="001A21F7" w:rsidP="00441923">
      <w:pPr>
        <w:spacing w:after="0" w:line="10" w:lineRule="exact"/>
        <w:rPr>
          <w:sz w:val="20"/>
          <w:szCs w:val="20"/>
        </w:rPr>
      </w:pPr>
    </w:p>
    <w:p w:rsidR="001A21F7" w:rsidRPr="00441923" w:rsidRDefault="00C05265" w:rsidP="00441923">
      <w:pPr>
        <w:spacing w:after="0" w:line="235" w:lineRule="auto"/>
        <w:ind w:left="260" w:firstLine="711"/>
        <w:rPr>
          <w:sz w:val="20"/>
          <w:szCs w:val="20"/>
        </w:rPr>
      </w:pPr>
      <w:r w:rsidRPr="00441923">
        <w:rPr>
          <w:rFonts w:ascii="Times New Roman" w:eastAsia="Times New Roman" w:hAnsi="Times New Roman" w:cs="Times New Roman"/>
          <w:sz w:val="24"/>
          <w:szCs w:val="24"/>
        </w:rPr>
        <w:t xml:space="preserve">165.2.4.36. При </w:t>
      </w:r>
      <w:r w:rsidRPr="00441923">
        <w:rPr>
          <w:rFonts w:ascii="Times New Roman" w:eastAsia="Times New Roman" w:hAnsi="Times New Roman" w:cs="Times New Roman"/>
          <w:b/>
          <w:bCs/>
          <w:i/>
          <w:iCs/>
          <w:sz w:val="24"/>
          <w:szCs w:val="24"/>
        </w:rPr>
        <w:t>оценивании результатов ПД</w:t>
      </w:r>
      <w:r w:rsidRPr="00441923">
        <w:rPr>
          <w:rFonts w:ascii="Times New Roman" w:eastAsia="Times New Roman" w:hAnsi="Times New Roman" w:cs="Times New Roman"/>
          <w:sz w:val="24"/>
          <w:szCs w:val="24"/>
        </w:rPr>
        <w:t xml:space="preserve"> следует ориентироваться на то, что основными критериями учебного проекта является то, насколько практичен полученный</w:t>
      </w:r>
    </w:p>
    <w:p w:rsidR="001A21F7" w:rsidRPr="00441923" w:rsidRDefault="001A21F7" w:rsidP="00441923">
      <w:pPr>
        <w:spacing w:after="0"/>
        <w:ind w:right="-239"/>
        <w:jc w:val="center"/>
        <w:rPr>
          <w:sz w:val="20"/>
          <w:szCs w:val="20"/>
        </w:rPr>
      </w:pPr>
    </w:p>
    <w:p w:rsidR="001A21F7" w:rsidRPr="00441923" w:rsidRDefault="001A21F7" w:rsidP="00441923">
      <w:pPr>
        <w:spacing w:after="0" w:line="303" w:lineRule="exact"/>
        <w:rPr>
          <w:sz w:val="20"/>
          <w:szCs w:val="20"/>
        </w:rPr>
      </w:pPr>
    </w:p>
    <w:p w:rsidR="001A21F7" w:rsidRPr="00441923" w:rsidRDefault="00C05265" w:rsidP="00441923">
      <w:pPr>
        <w:spacing w:after="0" w:line="236" w:lineRule="auto"/>
        <w:ind w:left="260" w:right="20"/>
        <w:jc w:val="both"/>
        <w:rPr>
          <w:sz w:val="20"/>
          <w:szCs w:val="20"/>
        </w:rPr>
      </w:pPr>
      <w:r w:rsidRPr="00441923">
        <w:rPr>
          <w:rFonts w:ascii="Times New Roman" w:eastAsia="Times New Roman" w:hAnsi="Times New Roman" w:cs="Times New Roman"/>
          <w:sz w:val="24"/>
          <w:szCs w:val="24"/>
        </w:rPr>
        <w:t>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A21F7" w:rsidRPr="00441923" w:rsidRDefault="001A21F7" w:rsidP="00441923">
      <w:pPr>
        <w:spacing w:after="0" w:line="4" w:lineRule="exact"/>
        <w:rPr>
          <w:sz w:val="20"/>
          <w:szCs w:val="20"/>
        </w:rPr>
      </w:pPr>
    </w:p>
    <w:p w:rsidR="001A21F7" w:rsidRPr="00441923" w:rsidRDefault="00C05265" w:rsidP="00441923">
      <w:pPr>
        <w:spacing w:after="0"/>
        <w:ind w:left="980"/>
        <w:rPr>
          <w:sz w:val="20"/>
          <w:szCs w:val="20"/>
        </w:rPr>
      </w:pPr>
      <w:r w:rsidRPr="00441923">
        <w:rPr>
          <w:rFonts w:ascii="Times New Roman" w:eastAsia="Times New Roman" w:hAnsi="Times New Roman" w:cs="Times New Roman"/>
          <w:sz w:val="24"/>
          <w:szCs w:val="24"/>
        </w:rPr>
        <w:t xml:space="preserve">165.2.4.37. </w:t>
      </w:r>
      <w:r w:rsidRPr="00441923">
        <w:rPr>
          <w:rFonts w:ascii="Times New Roman" w:eastAsia="Times New Roman" w:hAnsi="Times New Roman" w:cs="Times New Roman"/>
          <w:b/>
          <w:bCs/>
          <w:i/>
          <w:iCs/>
          <w:sz w:val="24"/>
          <w:szCs w:val="24"/>
        </w:rPr>
        <w:t>Оценка результатов УИД</w:t>
      </w:r>
      <w:r w:rsidRPr="00441923">
        <w:rPr>
          <w:rFonts w:ascii="Times New Roman" w:eastAsia="Times New Roman" w:hAnsi="Times New Roman" w:cs="Times New Roman"/>
          <w:sz w:val="24"/>
          <w:szCs w:val="24"/>
        </w:rPr>
        <w:t xml:space="preserve"> должна учитывать то, насколько обучающимся</w:t>
      </w:r>
    </w:p>
    <w:p w:rsidR="001A21F7" w:rsidRPr="00441923" w:rsidRDefault="001A21F7" w:rsidP="00441923">
      <w:pPr>
        <w:spacing w:after="0" w:line="10" w:lineRule="exact"/>
        <w:rPr>
          <w:sz w:val="20"/>
          <w:szCs w:val="20"/>
        </w:rPr>
      </w:pPr>
    </w:p>
    <w:p w:rsidR="001A21F7" w:rsidRPr="00441923" w:rsidRDefault="00C05265" w:rsidP="00441923">
      <w:pPr>
        <w:numPr>
          <w:ilvl w:val="0"/>
          <w:numId w:val="421"/>
        </w:numPr>
        <w:tabs>
          <w:tab w:val="left" w:pos="572"/>
        </w:tabs>
        <w:spacing w:after="0" w:line="236" w:lineRule="auto"/>
        <w:ind w:left="260" w:right="20"/>
        <w:rPr>
          <w:rFonts w:eastAsia="Times New Roman"/>
          <w:sz w:val="24"/>
          <w:szCs w:val="24"/>
        </w:rPr>
      </w:pPr>
      <w:r w:rsidRPr="00441923">
        <w:rPr>
          <w:rFonts w:ascii="Times New Roman" w:eastAsia="Times New Roman" w:hAnsi="Times New Roman" w:cs="Times New Roman"/>
          <w:sz w:val="24"/>
          <w:szCs w:val="24"/>
        </w:rPr>
        <w:t>рамках проведения исследования удалось продемонстрировать базовые проектные действия:</w:t>
      </w:r>
    </w:p>
    <w:p w:rsidR="001A21F7" w:rsidRPr="00441923" w:rsidRDefault="001A21F7" w:rsidP="00441923">
      <w:pPr>
        <w:spacing w:after="0" w:line="9" w:lineRule="exact"/>
        <w:rPr>
          <w:rFonts w:eastAsia="Times New Roman"/>
          <w:sz w:val="24"/>
          <w:szCs w:val="24"/>
        </w:rPr>
      </w:pPr>
    </w:p>
    <w:p w:rsidR="001A21F7" w:rsidRPr="00441923" w:rsidRDefault="00C05265" w:rsidP="00441923">
      <w:pPr>
        <w:spacing w:after="0" w:line="236" w:lineRule="auto"/>
        <w:ind w:left="980" w:right="2920"/>
        <w:rPr>
          <w:rFonts w:eastAsia="Times New Roman"/>
          <w:sz w:val="24"/>
          <w:szCs w:val="24"/>
        </w:rPr>
      </w:pPr>
      <w:r w:rsidRPr="00441923">
        <w:rPr>
          <w:rFonts w:ascii="Times New Roman" w:eastAsia="Times New Roman" w:hAnsi="Times New Roman" w:cs="Times New Roman"/>
          <w:sz w:val="24"/>
          <w:szCs w:val="24"/>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A21F7" w:rsidRPr="00441923" w:rsidRDefault="001A21F7" w:rsidP="00441923">
      <w:pPr>
        <w:spacing w:after="0" w:line="16" w:lineRule="exact"/>
        <w:rPr>
          <w:rFonts w:eastAsia="Times New Roman"/>
          <w:sz w:val="24"/>
          <w:szCs w:val="24"/>
        </w:rPr>
      </w:pPr>
    </w:p>
    <w:p w:rsidR="001A21F7" w:rsidRPr="00441923" w:rsidRDefault="00C05265" w:rsidP="00441923">
      <w:pPr>
        <w:spacing w:after="0" w:line="233" w:lineRule="auto"/>
        <w:ind w:left="980" w:right="20"/>
        <w:rPr>
          <w:rFonts w:eastAsia="Times New Roman"/>
          <w:sz w:val="24"/>
          <w:szCs w:val="24"/>
        </w:rPr>
      </w:pPr>
      <w:r w:rsidRPr="00441923">
        <w:rPr>
          <w:rFonts w:ascii="Times New Roman" w:eastAsia="Times New Roman" w:hAnsi="Times New Roman" w:cs="Times New Roman"/>
          <w:sz w:val="24"/>
          <w:szCs w:val="24"/>
        </w:rPr>
        <w:t>умение реализовать проектный замысел и оформить его в виде реального «продукта»; умение осуществлять самооценку деятельности и результата, взаимоценку</w:t>
      </w:r>
    </w:p>
    <w:p w:rsidR="001A21F7" w:rsidRPr="00441923" w:rsidRDefault="001A21F7" w:rsidP="00441923">
      <w:pPr>
        <w:spacing w:after="0" w:line="3" w:lineRule="exact"/>
        <w:rPr>
          <w:rFonts w:eastAsia="Times New Roman"/>
          <w:sz w:val="24"/>
          <w:szCs w:val="24"/>
        </w:rPr>
      </w:pPr>
    </w:p>
    <w:p w:rsidR="001A21F7" w:rsidRPr="00441923" w:rsidRDefault="00C05265" w:rsidP="00441923">
      <w:pPr>
        <w:spacing w:after="0"/>
        <w:ind w:left="260"/>
        <w:rPr>
          <w:rFonts w:eastAsia="Times New Roman"/>
          <w:sz w:val="24"/>
          <w:szCs w:val="24"/>
        </w:rPr>
      </w:pPr>
      <w:r w:rsidRPr="00441923">
        <w:rPr>
          <w:rFonts w:ascii="Times New Roman" w:eastAsia="Times New Roman" w:hAnsi="Times New Roman" w:cs="Times New Roman"/>
          <w:sz w:val="24"/>
          <w:szCs w:val="24"/>
        </w:rPr>
        <w:t>деятельности в группе.</w:t>
      </w:r>
    </w:p>
    <w:p w:rsidR="001A21F7" w:rsidRPr="00441923" w:rsidRDefault="001A21F7" w:rsidP="00441923">
      <w:pPr>
        <w:spacing w:after="0" w:line="10" w:lineRule="exact"/>
        <w:rPr>
          <w:rFonts w:eastAsia="Times New Roman"/>
          <w:sz w:val="24"/>
          <w:szCs w:val="24"/>
        </w:rPr>
      </w:pPr>
    </w:p>
    <w:p w:rsidR="001A21F7" w:rsidRPr="00441923" w:rsidRDefault="00C05265" w:rsidP="00441923">
      <w:pPr>
        <w:spacing w:after="0" w:line="235" w:lineRule="auto"/>
        <w:ind w:left="980" w:right="20"/>
        <w:rPr>
          <w:rFonts w:eastAsia="Times New Roman"/>
          <w:sz w:val="24"/>
          <w:szCs w:val="24"/>
        </w:rPr>
      </w:pPr>
      <w:r w:rsidRPr="00441923">
        <w:rPr>
          <w:rFonts w:ascii="Times New Roman" w:eastAsia="Times New Roman" w:hAnsi="Times New Roman" w:cs="Times New Roman"/>
          <w:sz w:val="24"/>
          <w:szCs w:val="24"/>
        </w:rPr>
        <w:t>165.2.4.38. В процессе публичной презентации результатов проекта оценивается: качество защиты проекта (четкость и ясность изложения задачи; убедительность</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5" w:lineRule="auto"/>
        <w:ind w:left="980" w:right="20" w:hanging="711"/>
        <w:rPr>
          <w:rFonts w:eastAsia="Times New Roman"/>
          <w:sz w:val="24"/>
          <w:szCs w:val="24"/>
        </w:rPr>
      </w:pPr>
      <w:r w:rsidRPr="00441923">
        <w:rPr>
          <w:rFonts w:ascii="Times New Roman" w:eastAsia="Times New Roman" w:hAnsi="Times New Roman" w:cs="Times New Roman"/>
          <w:sz w:val="24"/>
          <w:szCs w:val="24"/>
        </w:rPr>
        <w:t>рассуждений; последовательность в аргументации; логичность и оригинальность); качество наглядного представления проекта (использование рисунков, схем,</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5" w:lineRule="auto"/>
        <w:ind w:left="980" w:right="20" w:hanging="711"/>
        <w:rPr>
          <w:rFonts w:eastAsia="Times New Roman"/>
          <w:sz w:val="24"/>
          <w:szCs w:val="24"/>
        </w:rPr>
      </w:pPr>
      <w:r w:rsidRPr="00441923">
        <w:rPr>
          <w:rFonts w:ascii="Times New Roman" w:eastAsia="Times New Roman" w:hAnsi="Times New Roman" w:cs="Times New Roman"/>
          <w:sz w:val="24"/>
          <w:szCs w:val="24"/>
        </w:rPr>
        <w:t>графиков, моделей и других средств наглядной презентации); качество письменного текста (соответствие плану, оформление работы, грамотность</w:t>
      </w:r>
    </w:p>
    <w:p w:rsidR="001A21F7" w:rsidRPr="00441923" w:rsidRDefault="001A21F7" w:rsidP="00441923">
      <w:pPr>
        <w:spacing w:after="0" w:line="12" w:lineRule="exact"/>
        <w:rPr>
          <w:rFonts w:eastAsia="Times New Roman"/>
          <w:sz w:val="24"/>
          <w:szCs w:val="24"/>
        </w:rPr>
      </w:pPr>
    </w:p>
    <w:p w:rsidR="001A21F7" w:rsidRPr="00441923" w:rsidRDefault="00C05265" w:rsidP="00441923">
      <w:pPr>
        <w:spacing w:after="0"/>
        <w:ind w:left="980" w:right="20" w:hanging="711"/>
        <w:rPr>
          <w:rFonts w:eastAsia="Times New Roman"/>
          <w:sz w:val="24"/>
          <w:szCs w:val="24"/>
        </w:rPr>
      </w:pPr>
      <w:r w:rsidRPr="00441923">
        <w:rPr>
          <w:rFonts w:ascii="Times New Roman" w:eastAsia="Times New Roman" w:hAnsi="Times New Roman" w:cs="Times New Roman"/>
          <w:sz w:val="24"/>
          <w:szCs w:val="24"/>
        </w:rPr>
        <w:t>изложения); уровень коммуникативных умений (умение отвечать на поставленные вопросы,</w:t>
      </w:r>
    </w:p>
    <w:p w:rsidR="001A21F7" w:rsidRPr="00441923" w:rsidRDefault="001A21F7" w:rsidP="00441923">
      <w:pPr>
        <w:spacing w:after="0" w:line="266" w:lineRule="exact"/>
        <w:rPr>
          <w:rFonts w:eastAsia="Times New Roman"/>
          <w:sz w:val="24"/>
          <w:szCs w:val="24"/>
        </w:rPr>
      </w:pPr>
    </w:p>
    <w:p w:rsidR="001A21F7" w:rsidRPr="00441923" w:rsidRDefault="00C05265" w:rsidP="00441923">
      <w:pPr>
        <w:spacing w:after="0" w:line="237" w:lineRule="auto"/>
        <w:ind w:left="260"/>
        <w:rPr>
          <w:rFonts w:eastAsia="Times New Roman"/>
          <w:sz w:val="24"/>
          <w:szCs w:val="24"/>
        </w:rPr>
      </w:pPr>
      <w:r w:rsidRPr="00441923">
        <w:rPr>
          <w:rFonts w:ascii="Times New Roman" w:eastAsia="Times New Roman" w:hAnsi="Times New Roman" w:cs="Times New Roman"/>
          <w:sz w:val="24"/>
          <w:szCs w:val="24"/>
        </w:rPr>
        <w:t>аргументировать и отстаивать собственную точку зрения, участвовать в дискуссии).</w:t>
      </w:r>
    </w:p>
    <w:p w:rsidR="001A21F7" w:rsidRPr="00441923" w:rsidRDefault="001A21F7" w:rsidP="00441923">
      <w:pPr>
        <w:spacing w:after="0" w:line="3" w:lineRule="exact"/>
        <w:rPr>
          <w:rFonts w:eastAsia="Times New Roman"/>
          <w:sz w:val="24"/>
          <w:szCs w:val="24"/>
        </w:rPr>
      </w:pPr>
    </w:p>
    <w:p w:rsidR="001A21F7" w:rsidRPr="00441923" w:rsidRDefault="00C05265" w:rsidP="00441923">
      <w:pPr>
        <w:spacing w:after="0"/>
        <w:ind w:left="980"/>
        <w:rPr>
          <w:rFonts w:eastAsia="Times New Roman"/>
          <w:sz w:val="24"/>
          <w:szCs w:val="24"/>
        </w:rPr>
      </w:pPr>
      <w:r w:rsidRPr="00441923">
        <w:rPr>
          <w:rFonts w:ascii="Times New Roman" w:eastAsia="Times New Roman" w:hAnsi="Times New Roman" w:cs="Times New Roman"/>
          <w:b/>
          <w:bCs/>
          <w:sz w:val="24"/>
          <w:szCs w:val="24"/>
        </w:rPr>
        <w:t>165.3. Организационный раздел.</w:t>
      </w:r>
    </w:p>
    <w:p w:rsidR="001A21F7" w:rsidRPr="00441923" w:rsidRDefault="001A21F7" w:rsidP="00441923">
      <w:pPr>
        <w:spacing w:after="0" w:line="9" w:lineRule="exact"/>
        <w:rPr>
          <w:rFonts w:eastAsia="Times New Roman"/>
          <w:sz w:val="24"/>
          <w:szCs w:val="24"/>
        </w:rPr>
      </w:pPr>
    </w:p>
    <w:p w:rsidR="001A21F7" w:rsidRPr="00441923" w:rsidRDefault="00C05265" w:rsidP="00441923">
      <w:pPr>
        <w:spacing w:after="0" w:line="235" w:lineRule="auto"/>
        <w:ind w:left="260" w:right="20" w:firstLine="711"/>
        <w:rPr>
          <w:rFonts w:eastAsia="Times New Roman"/>
          <w:sz w:val="24"/>
          <w:szCs w:val="24"/>
        </w:rPr>
      </w:pPr>
      <w:r w:rsidRPr="00441923">
        <w:rPr>
          <w:rFonts w:ascii="Times New Roman" w:eastAsia="Times New Roman" w:hAnsi="Times New Roman" w:cs="Times New Roman"/>
          <w:b/>
          <w:bCs/>
          <w:sz w:val="24"/>
          <w:szCs w:val="24"/>
        </w:rPr>
        <w:t>165.3.1. Формы взаимодействия участников образовательного процесса при создании и реализации программы формирования УУД.</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6" w:lineRule="auto"/>
        <w:ind w:left="260" w:right="20" w:firstLine="711"/>
        <w:jc w:val="both"/>
        <w:rPr>
          <w:rFonts w:eastAsia="Times New Roman"/>
          <w:sz w:val="24"/>
          <w:szCs w:val="24"/>
        </w:rPr>
      </w:pPr>
      <w:r w:rsidRPr="00441923">
        <w:rPr>
          <w:rFonts w:ascii="Times New Roman" w:eastAsia="Times New Roman" w:hAnsi="Times New Roman" w:cs="Times New Roman"/>
          <w:sz w:val="24"/>
          <w:szCs w:val="24"/>
        </w:rPr>
        <w:t>165.3.1.1. C целью разработки и реализации программы формирования УУД в гимназии может быть создана рабочая группа, реализующая свою деятельность по следующим направлениям:</w:t>
      </w:r>
    </w:p>
    <w:p w:rsidR="001A21F7" w:rsidRPr="00441923" w:rsidRDefault="001A21F7" w:rsidP="00441923">
      <w:pPr>
        <w:spacing w:after="0" w:line="16" w:lineRule="exact"/>
        <w:rPr>
          <w:rFonts w:eastAsia="Times New Roman"/>
          <w:sz w:val="24"/>
          <w:szCs w:val="24"/>
        </w:rPr>
      </w:pPr>
    </w:p>
    <w:p w:rsidR="001A21F7" w:rsidRPr="00441923" w:rsidRDefault="00C05265" w:rsidP="00441923">
      <w:pPr>
        <w:spacing w:after="0" w:line="237" w:lineRule="auto"/>
        <w:ind w:left="260" w:right="20" w:firstLine="711"/>
        <w:jc w:val="both"/>
        <w:rPr>
          <w:rFonts w:eastAsia="Times New Roman"/>
          <w:sz w:val="24"/>
          <w:szCs w:val="24"/>
        </w:rPr>
      </w:pPr>
      <w:r w:rsidRPr="00441923">
        <w:rPr>
          <w:rFonts w:ascii="Times New Roman" w:eastAsia="Times New Roma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A21F7" w:rsidRPr="00441923" w:rsidRDefault="001A21F7" w:rsidP="00441923">
      <w:pPr>
        <w:spacing w:after="0" w:line="15" w:lineRule="exact"/>
        <w:rPr>
          <w:rFonts w:eastAsia="Times New Roman"/>
          <w:sz w:val="24"/>
          <w:szCs w:val="24"/>
        </w:rPr>
      </w:pPr>
    </w:p>
    <w:p w:rsidR="001A21F7" w:rsidRPr="00441923" w:rsidRDefault="00C05265" w:rsidP="00441923">
      <w:pPr>
        <w:spacing w:after="0" w:line="235" w:lineRule="auto"/>
        <w:ind w:left="260" w:right="20" w:firstLine="711"/>
        <w:rPr>
          <w:rFonts w:eastAsia="Times New Roman"/>
          <w:sz w:val="24"/>
          <w:szCs w:val="24"/>
        </w:rPr>
      </w:pPr>
      <w:r w:rsidRPr="00441923">
        <w:rPr>
          <w:rFonts w:ascii="Times New Roman" w:eastAsia="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5" w:lineRule="auto"/>
        <w:ind w:left="260" w:firstLine="711"/>
        <w:rPr>
          <w:rFonts w:eastAsia="Times New Roman"/>
          <w:sz w:val="24"/>
          <w:szCs w:val="24"/>
        </w:rPr>
      </w:pPr>
      <w:r w:rsidRPr="00441923">
        <w:rPr>
          <w:rFonts w:ascii="Times New Roman" w:eastAsia="Times New Roman" w:hAnsi="Times New Roman" w:cs="Times New Roman"/>
          <w:sz w:val="24"/>
          <w:szCs w:val="24"/>
        </w:rPr>
        <w:t>определение этапов и форм постепенного усложнения деятельности обучающихся по овладению УУД;</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6" w:lineRule="auto"/>
        <w:ind w:left="260" w:right="20" w:firstLine="711"/>
        <w:rPr>
          <w:rFonts w:eastAsia="Times New Roman"/>
          <w:sz w:val="24"/>
          <w:szCs w:val="24"/>
        </w:rPr>
      </w:pPr>
      <w:r w:rsidRPr="00441923">
        <w:rPr>
          <w:rFonts w:ascii="Times New Roman" w:eastAsia="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1A21F7" w:rsidRPr="00441923" w:rsidRDefault="001A21F7" w:rsidP="00441923">
      <w:pPr>
        <w:spacing w:after="0" w:line="9" w:lineRule="exact"/>
        <w:rPr>
          <w:rFonts w:eastAsia="Times New Roman"/>
          <w:sz w:val="24"/>
          <w:szCs w:val="24"/>
        </w:rPr>
      </w:pPr>
    </w:p>
    <w:p w:rsidR="001A21F7" w:rsidRPr="00441923" w:rsidRDefault="00C05265" w:rsidP="00441923">
      <w:pPr>
        <w:spacing w:after="0" w:line="235" w:lineRule="auto"/>
        <w:ind w:left="980" w:right="20"/>
        <w:rPr>
          <w:rFonts w:eastAsia="Times New Roman"/>
          <w:sz w:val="24"/>
          <w:szCs w:val="24"/>
        </w:rPr>
      </w:pPr>
      <w:r w:rsidRPr="00441923">
        <w:rPr>
          <w:rFonts w:ascii="Times New Roman" w:eastAsia="Times New Roman" w:hAnsi="Times New Roman" w:cs="Times New Roman"/>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5" w:lineRule="auto"/>
        <w:ind w:left="980" w:right="20" w:hanging="711"/>
        <w:rPr>
          <w:rFonts w:eastAsia="Times New Roman"/>
          <w:sz w:val="24"/>
          <w:szCs w:val="24"/>
        </w:rPr>
      </w:pPr>
      <w:r w:rsidRPr="00441923">
        <w:rPr>
          <w:rFonts w:ascii="Times New Roman" w:eastAsia="Times New Roman" w:hAnsi="Times New Roman" w:cs="Times New Roman"/>
          <w:sz w:val="24"/>
          <w:szCs w:val="24"/>
        </w:rPr>
        <w:t>проектной деятельности обучающихся в рамках урочной и внеурочной деятельности; разработка основных подходов к организации учебной деятельности по</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5" w:lineRule="auto"/>
        <w:ind w:left="980" w:right="20" w:hanging="711"/>
        <w:rPr>
          <w:rFonts w:eastAsia="Times New Roman"/>
          <w:sz w:val="24"/>
          <w:szCs w:val="24"/>
        </w:rPr>
      </w:pPr>
      <w:r w:rsidRPr="00441923">
        <w:rPr>
          <w:rFonts w:ascii="Times New Roman" w:eastAsia="Times New Roman" w:hAnsi="Times New Roman" w:cs="Times New Roman"/>
          <w:sz w:val="24"/>
          <w:szCs w:val="24"/>
        </w:rPr>
        <w:t>формированию и развитию ИКТ-компетенций; разработка комплекса мер по организации системы оценки деятельности гимназии по</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5" w:lineRule="auto"/>
        <w:ind w:left="980" w:hanging="711"/>
        <w:rPr>
          <w:rFonts w:eastAsia="Times New Roman"/>
          <w:sz w:val="24"/>
          <w:szCs w:val="24"/>
        </w:rPr>
      </w:pPr>
      <w:r w:rsidRPr="00441923">
        <w:rPr>
          <w:rFonts w:ascii="Times New Roman" w:eastAsia="Times New Roman" w:hAnsi="Times New Roman" w:cs="Times New Roman"/>
          <w:sz w:val="24"/>
          <w:szCs w:val="24"/>
        </w:rPr>
        <w:t>формированию и развитию УУД у обучающихся; разработка методики и инструментария мониторинга успешности освоения и</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5" w:lineRule="auto"/>
        <w:ind w:left="980" w:right="20" w:hanging="711"/>
        <w:rPr>
          <w:rFonts w:eastAsia="Times New Roman"/>
          <w:sz w:val="24"/>
          <w:szCs w:val="24"/>
        </w:rPr>
      </w:pPr>
      <w:r w:rsidRPr="00441923">
        <w:rPr>
          <w:rFonts w:ascii="Times New Roman" w:eastAsia="Times New Roman" w:hAnsi="Times New Roman" w:cs="Times New Roman"/>
          <w:sz w:val="24"/>
          <w:szCs w:val="24"/>
        </w:rPr>
        <w:t>применения обучающимися УУД; организация и проведение серии семинаров с учителями, работающими на уровне</w:t>
      </w:r>
    </w:p>
    <w:p w:rsidR="001A21F7" w:rsidRPr="00441923" w:rsidRDefault="001A21F7" w:rsidP="00441923">
      <w:pPr>
        <w:spacing w:after="0" w:line="11" w:lineRule="exact"/>
        <w:rPr>
          <w:rFonts w:eastAsia="Times New Roman"/>
          <w:sz w:val="24"/>
          <w:szCs w:val="24"/>
        </w:rPr>
      </w:pPr>
    </w:p>
    <w:p w:rsidR="001A21F7" w:rsidRPr="00441923" w:rsidRDefault="00C05265" w:rsidP="00441923">
      <w:pPr>
        <w:spacing w:after="0" w:line="235" w:lineRule="auto"/>
        <w:ind w:left="260" w:right="20"/>
        <w:rPr>
          <w:rFonts w:eastAsia="Times New Roman"/>
          <w:sz w:val="24"/>
          <w:szCs w:val="24"/>
        </w:rPr>
      </w:pPr>
      <w:r w:rsidRPr="00441923">
        <w:rPr>
          <w:rFonts w:ascii="Times New Roman" w:eastAsia="Times New Roman" w:hAnsi="Times New Roman" w:cs="Times New Roman"/>
          <w:sz w:val="24"/>
          <w:szCs w:val="24"/>
        </w:rPr>
        <w:t>начального общего образования, в целях реализации принципа преемственности в плане развития УУД;</w:t>
      </w:r>
    </w:p>
    <w:p w:rsidR="001A21F7" w:rsidRPr="00441923" w:rsidRDefault="001A21F7" w:rsidP="00441923">
      <w:pPr>
        <w:spacing w:after="0" w:line="12" w:lineRule="exact"/>
        <w:rPr>
          <w:rFonts w:eastAsia="Times New Roman"/>
          <w:sz w:val="24"/>
          <w:szCs w:val="24"/>
        </w:rPr>
      </w:pPr>
    </w:p>
    <w:p w:rsidR="001A21F7" w:rsidRPr="00441923" w:rsidRDefault="00C05265" w:rsidP="00441923">
      <w:pPr>
        <w:spacing w:after="0" w:line="235" w:lineRule="auto"/>
        <w:ind w:left="260" w:firstLine="711"/>
        <w:rPr>
          <w:rFonts w:eastAsia="Times New Roman"/>
          <w:sz w:val="24"/>
          <w:szCs w:val="24"/>
        </w:rPr>
      </w:pPr>
      <w:r w:rsidRPr="00441923">
        <w:rPr>
          <w:rFonts w:ascii="Times New Roman" w:eastAsia="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1A21F7" w:rsidRPr="00441923" w:rsidRDefault="001A21F7" w:rsidP="00441923">
      <w:pPr>
        <w:spacing w:after="0" w:line="303" w:lineRule="exact"/>
        <w:rPr>
          <w:sz w:val="20"/>
          <w:szCs w:val="20"/>
        </w:rPr>
      </w:pPr>
    </w:p>
    <w:p w:rsidR="001A21F7" w:rsidRDefault="00C05265" w:rsidP="00441923">
      <w:pPr>
        <w:spacing w:after="0" w:line="235" w:lineRule="auto"/>
        <w:ind w:left="260" w:firstLine="711"/>
        <w:jc w:val="both"/>
        <w:rPr>
          <w:sz w:val="20"/>
          <w:szCs w:val="20"/>
        </w:rPr>
      </w:pPr>
      <w:r w:rsidRPr="00441923">
        <w:rPr>
          <w:rFonts w:ascii="Times New Roman" w:eastAsia="Times New Roman" w:hAnsi="Times New Roman" w:cs="Times New Roman"/>
          <w:sz w:val="24"/>
          <w:szCs w:val="24"/>
        </w:rPr>
        <w:t xml:space="preserve">организация и проведение систематических консультаций с учителями-предметниками по проблемам, связанным с развитием УУД в </w:t>
      </w:r>
      <w:r>
        <w:rPr>
          <w:rFonts w:ascii="Times New Roman" w:eastAsia="Times New Roman" w:hAnsi="Times New Roman" w:cs="Times New Roman"/>
          <w:sz w:val="24"/>
          <w:szCs w:val="24"/>
        </w:rPr>
        <w:t>образовательном процессе;</w:t>
      </w:r>
    </w:p>
    <w:p w:rsidR="001A21F7" w:rsidRDefault="001A21F7" w:rsidP="00441923">
      <w:pPr>
        <w:spacing w:after="0" w:line="12" w:lineRule="exact"/>
        <w:rPr>
          <w:sz w:val="20"/>
          <w:szCs w:val="20"/>
        </w:rPr>
      </w:pPr>
    </w:p>
    <w:p w:rsidR="001A21F7"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1A21F7" w:rsidRDefault="001A21F7" w:rsidP="00441923">
      <w:pPr>
        <w:spacing w:after="0" w:line="17" w:lineRule="exact"/>
        <w:rPr>
          <w:sz w:val="20"/>
          <w:szCs w:val="20"/>
        </w:rPr>
      </w:pPr>
    </w:p>
    <w:p w:rsidR="001A21F7" w:rsidRDefault="00C05265" w:rsidP="00441923">
      <w:pPr>
        <w:spacing w:after="0" w:line="233" w:lineRule="auto"/>
        <w:ind w:left="260" w:firstLine="711"/>
        <w:jc w:val="both"/>
        <w:rPr>
          <w:sz w:val="20"/>
          <w:szCs w:val="20"/>
        </w:rPr>
      </w:pPr>
      <w:r>
        <w:rPr>
          <w:rFonts w:ascii="Times New Roman" w:eastAsia="Times New Roman" w:hAnsi="Times New Roman" w:cs="Times New Roman"/>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1A21F7" w:rsidRDefault="001A21F7" w:rsidP="00441923">
      <w:pPr>
        <w:spacing w:after="0" w:line="16" w:lineRule="exact"/>
        <w:rPr>
          <w:sz w:val="20"/>
          <w:szCs w:val="20"/>
        </w:rPr>
      </w:pPr>
    </w:p>
    <w:p w:rsidR="001A21F7" w:rsidRDefault="00C05265" w:rsidP="00441923">
      <w:pPr>
        <w:spacing w:after="0" w:line="233" w:lineRule="auto"/>
        <w:ind w:left="260" w:firstLine="711"/>
        <w:jc w:val="both"/>
        <w:rPr>
          <w:sz w:val="20"/>
          <w:szCs w:val="20"/>
        </w:rPr>
      </w:pPr>
      <w:r>
        <w:rPr>
          <w:rFonts w:ascii="Times New Roman" w:eastAsia="Times New Roman"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гимназии.</w:t>
      </w:r>
    </w:p>
    <w:p w:rsidR="001A21F7" w:rsidRDefault="001A21F7" w:rsidP="00441923">
      <w:pPr>
        <w:spacing w:after="0" w:line="16" w:lineRule="exact"/>
        <w:rPr>
          <w:sz w:val="20"/>
          <w:szCs w:val="20"/>
        </w:rPr>
      </w:pPr>
    </w:p>
    <w:p w:rsidR="001A21F7"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165.3.1.2.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A21F7" w:rsidRDefault="001A21F7" w:rsidP="00441923">
      <w:pPr>
        <w:spacing w:after="0" w:line="12" w:lineRule="exact"/>
        <w:rPr>
          <w:sz w:val="20"/>
          <w:szCs w:val="20"/>
        </w:rPr>
      </w:pPr>
    </w:p>
    <w:p w:rsidR="001A21F7" w:rsidRDefault="00C05265" w:rsidP="00441923">
      <w:pPr>
        <w:spacing w:after="0" w:line="235" w:lineRule="auto"/>
        <w:ind w:left="260" w:firstLine="711"/>
        <w:jc w:val="both"/>
        <w:rPr>
          <w:sz w:val="20"/>
          <w:szCs w:val="20"/>
        </w:rPr>
      </w:pPr>
      <w:r>
        <w:rPr>
          <w:rFonts w:ascii="Times New Roman" w:eastAsia="Times New Roman" w:hAnsi="Times New Roman" w:cs="Times New Roman"/>
          <w:sz w:val="24"/>
          <w:szCs w:val="24"/>
        </w:rPr>
        <w:t>На подготовительном этапе команда гимназии может провести следующие аналитические работы:</w:t>
      </w:r>
    </w:p>
    <w:p w:rsidR="001A21F7" w:rsidRDefault="001A21F7" w:rsidP="00441923">
      <w:pPr>
        <w:spacing w:after="0" w:line="12" w:lineRule="exact"/>
        <w:rPr>
          <w:sz w:val="20"/>
          <w:szCs w:val="20"/>
        </w:rPr>
      </w:pPr>
    </w:p>
    <w:p w:rsidR="001A21F7"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рассматривать, какие рекомендательные, теоретические, методические материалы могут быть использованы в данной гимназии для наиболее эффективного выполнения задач программы формирования УУД;</w:t>
      </w:r>
    </w:p>
    <w:p w:rsidR="001A21F7" w:rsidRDefault="001A21F7" w:rsidP="00441923">
      <w:pPr>
        <w:spacing w:after="0" w:line="16" w:lineRule="exact"/>
        <w:rPr>
          <w:sz w:val="20"/>
          <w:szCs w:val="20"/>
        </w:rPr>
      </w:pPr>
    </w:p>
    <w:p w:rsidR="001A21F7"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A21F7" w:rsidRDefault="001A21F7" w:rsidP="00441923">
      <w:pPr>
        <w:spacing w:after="0" w:line="12" w:lineRule="exact"/>
        <w:rPr>
          <w:sz w:val="20"/>
          <w:szCs w:val="20"/>
        </w:rPr>
      </w:pPr>
    </w:p>
    <w:p w:rsidR="001A21F7" w:rsidRDefault="00C05265" w:rsidP="00441923">
      <w:pPr>
        <w:spacing w:after="0" w:line="235" w:lineRule="auto"/>
        <w:ind w:left="260" w:firstLine="711"/>
        <w:jc w:val="both"/>
        <w:rPr>
          <w:sz w:val="20"/>
          <w:szCs w:val="20"/>
        </w:rPr>
      </w:pPr>
      <w:r>
        <w:rPr>
          <w:rFonts w:ascii="Times New Roman" w:eastAsia="Times New Roman" w:hAnsi="Times New Roman" w:cs="Times New Roman"/>
          <w:sz w:val="24"/>
          <w:szCs w:val="24"/>
        </w:rPr>
        <w:t>анализировать результаты обучающихся по линии развития УУД на предыдущем уровне;</w:t>
      </w:r>
    </w:p>
    <w:p w:rsidR="001A21F7" w:rsidRDefault="001A21F7" w:rsidP="00441923">
      <w:pPr>
        <w:spacing w:after="0" w:line="12" w:lineRule="exact"/>
        <w:rPr>
          <w:sz w:val="20"/>
          <w:szCs w:val="20"/>
        </w:rPr>
      </w:pPr>
    </w:p>
    <w:p w:rsidR="001A21F7" w:rsidRDefault="00C05265" w:rsidP="00441923">
      <w:pPr>
        <w:spacing w:after="0" w:line="235" w:lineRule="auto"/>
        <w:ind w:left="260" w:firstLine="711"/>
        <w:jc w:val="both"/>
        <w:rPr>
          <w:sz w:val="20"/>
          <w:szCs w:val="20"/>
        </w:rPr>
      </w:pPr>
      <w:r>
        <w:rPr>
          <w:rFonts w:ascii="Times New Roman" w:eastAsia="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гимназии.</w:t>
      </w:r>
    </w:p>
    <w:p w:rsidR="001A21F7" w:rsidRDefault="001A21F7" w:rsidP="00441923">
      <w:pPr>
        <w:spacing w:after="0" w:line="12" w:lineRule="exact"/>
        <w:rPr>
          <w:sz w:val="20"/>
          <w:szCs w:val="20"/>
        </w:rPr>
      </w:pPr>
    </w:p>
    <w:p w:rsidR="001A21F7"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A21F7" w:rsidRDefault="001A21F7" w:rsidP="00441923">
      <w:pPr>
        <w:spacing w:after="0" w:line="16" w:lineRule="exact"/>
        <w:rPr>
          <w:sz w:val="20"/>
          <w:szCs w:val="20"/>
        </w:rPr>
      </w:pPr>
    </w:p>
    <w:p w:rsidR="001A21F7"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A21F7" w:rsidRDefault="001A21F7" w:rsidP="00441923">
      <w:pPr>
        <w:spacing w:after="0" w:line="11" w:lineRule="exact"/>
        <w:rPr>
          <w:sz w:val="20"/>
          <w:szCs w:val="20"/>
        </w:rPr>
      </w:pPr>
    </w:p>
    <w:p w:rsidR="001A21F7" w:rsidRDefault="00C05265" w:rsidP="00441923">
      <w:pPr>
        <w:spacing w:after="0" w:line="238" w:lineRule="auto"/>
        <w:ind w:left="260" w:firstLine="711"/>
        <w:jc w:val="both"/>
        <w:rPr>
          <w:sz w:val="20"/>
          <w:szCs w:val="20"/>
        </w:rPr>
      </w:pPr>
      <w:r>
        <w:rPr>
          <w:rFonts w:ascii="Times New Roman" w:eastAsia="Times New Roman" w:hAnsi="Times New Roman" w:cs="Times New Roman"/>
          <w:sz w:val="24"/>
          <w:szCs w:val="24"/>
        </w:rPr>
        <w:t>165.3.1.3.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8A7112" w:rsidRPr="00441923" w:rsidRDefault="00C05265" w:rsidP="00441923">
      <w:pPr>
        <w:numPr>
          <w:ilvl w:val="0"/>
          <w:numId w:val="422"/>
        </w:numPr>
        <w:tabs>
          <w:tab w:val="left" w:pos="1620"/>
        </w:tabs>
        <w:spacing w:after="0" w:line="200" w:lineRule="exact"/>
        <w:ind w:left="1840" w:hanging="477"/>
        <w:jc w:val="center"/>
        <w:rPr>
          <w:sz w:val="20"/>
          <w:szCs w:val="20"/>
        </w:rPr>
      </w:pPr>
      <w:r w:rsidRPr="008A7112">
        <w:rPr>
          <w:rFonts w:ascii="Times New Roman" w:eastAsia="Times New Roman" w:hAnsi="Times New Roman" w:cs="Times New Roman"/>
          <w:b/>
          <w:bCs/>
          <w:color w:val="002060"/>
          <w:sz w:val="24"/>
          <w:szCs w:val="24"/>
        </w:rPr>
        <w:t>Рабоча</w:t>
      </w:r>
      <w:r w:rsidR="008A7112" w:rsidRPr="008A7112">
        <w:rPr>
          <w:rFonts w:ascii="Times New Roman" w:eastAsia="Times New Roman" w:hAnsi="Times New Roman" w:cs="Times New Roman"/>
          <w:b/>
          <w:bCs/>
          <w:color w:val="002060"/>
          <w:sz w:val="24"/>
          <w:szCs w:val="24"/>
        </w:rPr>
        <w:t>я программа воспитания М</w:t>
      </w:r>
      <w:r w:rsidR="008A7112">
        <w:rPr>
          <w:rFonts w:ascii="Times New Roman" w:eastAsia="Times New Roman" w:hAnsi="Times New Roman" w:cs="Times New Roman"/>
          <w:b/>
          <w:bCs/>
          <w:color w:val="002060"/>
          <w:sz w:val="24"/>
          <w:szCs w:val="24"/>
        </w:rPr>
        <w:t>БОУ «Храбровская СОШ»</w:t>
      </w:r>
    </w:p>
    <w:p w:rsidR="00441923" w:rsidRPr="008A7112" w:rsidRDefault="00441923" w:rsidP="00441923">
      <w:pPr>
        <w:tabs>
          <w:tab w:val="left" w:pos="1620"/>
        </w:tabs>
        <w:spacing w:after="0" w:line="200" w:lineRule="exact"/>
        <w:ind w:left="1840"/>
        <w:rPr>
          <w:sz w:val="20"/>
          <w:szCs w:val="20"/>
        </w:rPr>
      </w:pPr>
    </w:p>
    <w:p w:rsidR="001A21F7" w:rsidRPr="008A7112" w:rsidRDefault="00C05265" w:rsidP="00441923">
      <w:pPr>
        <w:numPr>
          <w:ilvl w:val="0"/>
          <w:numId w:val="422"/>
        </w:numPr>
        <w:tabs>
          <w:tab w:val="left" w:pos="1620"/>
        </w:tabs>
        <w:spacing w:after="0" w:line="200" w:lineRule="exact"/>
        <w:ind w:left="1840" w:hanging="477"/>
        <w:jc w:val="center"/>
        <w:rPr>
          <w:sz w:val="20"/>
          <w:szCs w:val="20"/>
        </w:rPr>
      </w:pPr>
      <w:r w:rsidRPr="008A7112">
        <w:rPr>
          <w:rFonts w:ascii="Times New Roman" w:eastAsia="Times New Roman" w:hAnsi="Times New Roman" w:cs="Times New Roman"/>
          <w:b/>
          <w:bCs/>
          <w:color w:val="002060"/>
          <w:sz w:val="24"/>
          <w:szCs w:val="24"/>
        </w:rPr>
        <w:t>166.1. Пояснительная записка</w:t>
      </w:r>
    </w:p>
    <w:p w:rsidR="001A21F7" w:rsidRDefault="001A21F7" w:rsidP="00441923">
      <w:pPr>
        <w:spacing w:after="0" w:line="15" w:lineRule="exact"/>
        <w:rPr>
          <w:sz w:val="20"/>
          <w:szCs w:val="20"/>
        </w:rPr>
      </w:pPr>
    </w:p>
    <w:p w:rsidR="001A21F7" w:rsidRDefault="00C05265" w:rsidP="00441923">
      <w:pPr>
        <w:spacing w:after="0" w:line="237" w:lineRule="auto"/>
        <w:ind w:left="260" w:firstLine="711"/>
        <w:jc w:val="both"/>
        <w:rPr>
          <w:sz w:val="20"/>
          <w:szCs w:val="20"/>
        </w:rPr>
      </w:pPr>
      <w:r>
        <w:rPr>
          <w:rFonts w:ascii="Times New Roman" w:eastAsia="Times New Roman" w:hAnsi="Times New Roman" w:cs="Times New Roman"/>
          <w:sz w:val="24"/>
          <w:szCs w:val="24"/>
        </w:rPr>
        <w:t>166.1.1. Рабочая программа воспитания ООП ООО разработана на основе Федеральной рабочей программы воспитания для образовательных организаций. Программа воспитания основывается на единстве и преемственности образовательного процесса всех уровней общего образования (НОО, ООО, СОО), соотносится с рабочими программами воспитания для образовательных организаций дошкольного и среднего профессионального образования.</w:t>
      </w:r>
    </w:p>
    <w:p w:rsidR="001A21F7" w:rsidRDefault="001A21F7" w:rsidP="00441923">
      <w:pPr>
        <w:spacing w:after="0" w:line="9" w:lineRule="exact"/>
        <w:rPr>
          <w:sz w:val="20"/>
          <w:szCs w:val="20"/>
        </w:rPr>
      </w:pPr>
    </w:p>
    <w:p w:rsidR="001A21F7" w:rsidRDefault="00C05265" w:rsidP="00441923">
      <w:pPr>
        <w:spacing w:after="0"/>
        <w:ind w:left="980"/>
        <w:rPr>
          <w:sz w:val="20"/>
          <w:szCs w:val="20"/>
        </w:rPr>
      </w:pPr>
      <w:r>
        <w:rPr>
          <w:rFonts w:ascii="Times New Roman" w:eastAsia="Times New Roman" w:hAnsi="Times New Roman" w:cs="Times New Roman"/>
          <w:sz w:val="24"/>
          <w:szCs w:val="24"/>
        </w:rPr>
        <w:t>166.1.2. Программа воспитания:</w:t>
      </w:r>
    </w:p>
    <w:p w:rsidR="001A21F7" w:rsidRDefault="001A21F7" w:rsidP="00441923">
      <w:pPr>
        <w:spacing w:after="0" w:line="10" w:lineRule="exact"/>
        <w:rPr>
          <w:sz w:val="20"/>
          <w:szCs w:val="20"/>
        </w:rPr>
      </w:pPr>
    </w:p>
    <w:p w:rsidR="001A21F7"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предназначена для планирования и организации системной воспитательной деятельности в гимназии;</w:t>
      </w:r>
    </w:p>
    <w:p w:rsidR="001A21F7" w:rsidRDefault="001A21F7" w:rsidP="00441923">
      <w:pPr>
        <w:spacing w:after="0" w:line="10" w:lineRule="exact"/>
        <w:rPr>
          <w:sz w:val="20"/>
          <w:szCs w:val="20"/>
        </w:rPr>
      </w:pPr>
    </w:p>
    <w:p w:rsidR="001A21F7" w:rsidRDefault="00C05265" w:rsidP="00441923">
      <w:pPr>
        <w:spacing w:after="0" w:line="235" w:lineRule="auto"/>
        <w:ind w:left="260" w:firstLine="711"/>
        <w:jc w:val="both"/>
        <w:rPr>
          <w:sz w:val="20"/>
          <w:szCs w:val="20"/>
        </w:rPr>
      </w:pPr>
      <w:r>
        <w:rPr>
          <w:rFonts w:ascii="Times New Roman" w:eastAsia="Times New Roman" w:hAnsi="Times New Roman" w:cs="Times New Roman"/>
          <w:sz w:val="24"/>
          <w:szCs w:val="24"/>
        </w:rPr>
        <w:t>разработана и утверждена с участием коллегиальных органов управления гимназией, в том числе Ученического совета, Родительского совета;</w:t>
      </w:r>
    </w:p>
    <w:p w:rsidR="001A21F7" w:rsidRDefault="001A21F7" w:rsidP="00441923">
      <w:pPr>
        <w:spacing w:after="0" w:line="12" w:lineRule="exact"/>
        <w:rPr>
          <w:sz w:val="20"/>
          <w:szCs w:val="20"/>
        </w:rPr>
      </w:pPr>
    </w:p>
    <w:p w:rsidR="001A21F7"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партнёрами гимназии), социальными институтами воспитания;</w:t>
      </w:r>
    </w:p>
    <w:p w:rsidR="001A21F7" w:rsidRDefault="001A21F7" w:rsidP="00441923">
      <w:pPr>
        <w:spacing w:after="0" w:line="17" w:lineRule="exact"/>
        <w:rPr>
          <w:sz w:val="20"/>
          <w:szCs w:val="20"/>
        </w:rPr>
      </w:pPr>
    </w:p>
    <w:p w:rsidR="001A21F7" w:rsidRDefault="00C05265" w:rsidP="00441923">
      <w:pPr>
        <w:spacing w:after="0" w:line="236" w:lineRule="auto"/>
        <w:ind w:left="260" w:firstLine="711"/>
        <w:jc w:val="both"/>
        <w:rPr>
          <w:sz w:val="20"/>
          <w:szCs w:val="20"/>
        </w:rPr>
      </w:pPr>
      <w:r>
        <w:rPr>
          <w:rFonts w:ascii="Times New Roman" w:eastAsia="Times New Roman" w:hAnsi="Times New Roman" w:cs="Times New Roman"/>
          <w:sz w:val="24"/>
          <w:szCs w:val="24"/>
        </w:rPr>
        <w:t>предусматривает приобщение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w:t>
      </w:r>
    </w:p>
    <w:p w:rsidR="001A21F7" w:rsidRDefault="001A21F7" w:rsidP="00441923">
      <w:pPr>
        <w:spacing w:after="0" w:line="11" w:lineRule="exact"/>
        <w:rPr>
          <w:sz w:val="20"/>
          <w:szCs w:val="20"/>
        </w:rPr>
      </w:pPr>
    </w:p>
    <w:p w:rsidR="001A21F7" w:rsidRDefault="00C05265" w:rsidP="00441923">
      <w:pPr>
        <w:spacing w:after="0" w:line="235" w:lineRule="auto"/>
        <w:ind w:left="260" w:firstLine="711"/>
        <w:jc w:val="both"/>
        <w:rPr>
          <w:sz w:val="20"/>
          <w:szCs w:val="20"/>
        </w:rPr>
      </w:pPr>
      <w:r>
        <w:rPr>
          <w:rFonts w:ascii="Times New Roman" w:eastAsia="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1A21F7" w:rsidRDefault="001A21F7" w:rsidP="00441923">
      <w:pPr>
        <w:spacing w:after="0" w:line="12" w:lineRule="exact"/>
        <w:rPr>
          <w:sz w:val="20"/>
          <w:szCs w:val="20"/>
        </w:rPr>
      </w:pPr>
    </w:p>
    <w:p w:rsidR="001A21F7" w:rsidRDefault="00C05265" w:rsidP="00441923">
      <w:pPr>
        <w:spacing w:after="0" w:line="235" w:lineRule="auto"/>
        <w:ind w:left="260" w:firstLine="711"/>
        <w:jc w:val="both"/>
        <w:rPr>
          <w:sz w:val="20"/>
          <w:szCs w:val="20"/>
        </w:rPr>
      </w:pPr>
      <w:r>
        <w:rPr>
          <w:rFonts w:ascii="Times New Roman" w:eastAsia="Times New Roman" w:hAnsi="Times New Roman" w:cs="Times New Roman"/>
          <w:sz w:val="24"/>
          <w:szCs w:val="24"/>
        </w:rPr>
        <w:t>166.1.3. Программа воспитания включает три раздела: целевой, содержательный, организационный.</w:t>
      </w:r>
    </w:p>
    <w:p w:rsidR="001A21F7" w:rsidRDefault="001A21F7" w:rsidP="00441923">
      <w:pPr>
        <w:spacing w:after="0" w:line="12" w:lineRule="exact"/>
        <w:rPr>
          <w:sz w:val="20"/>
          <w:szCs w:val="20"/>
        </w:rPr>
      </w:pPr>
    </w:p>
    <w:p w:rsidR="001A21F7" w:rsidRDefault="00C05265" w:rsidP="00441923">
      <w:pPr>
        <w:spacing w:after="0" w:line="237" w:lineRule="auto"/>
        <w:ind w:left="260" w:firstLine="711"/>
        <w:jc w:val="both"/>
        <w:rPr>
          <w:sz w:val="20"/>
          <w:szCs w:val="20"/>
        </w:rPr>
      </w:pPr>
      <w:r>
        <w:rPr>
          <w:rFonts w:ascii="Times New Roman" w:eastAsia="Times New Roman" w:hAnsi="Times New Roman" w:cs="Times New Roman"/>
          <w:sz w:val="24"/>
          <w:szCs w:val="24"/>
        </w:rPr>
        <w:t>166.1.4. При разработке рабочей программы воспитания её содержание, за исключением целевого раздела, дополнено в соответствии с особенностями гимназии: организационно-правовой формой, контингентом обучающихся и их родителей (законных представителей), направленностью образовательной программы.</w:t>
      </w:r>
    </w:p>
    <w:p w:rsidR="001A21F7" w:rsidRDefault="001A21F7" w:rsidP="00441923">
      <w:pPr>
        <w:spacing w:after="0" w:line="2" w:lineRule="exact"/>
        <w:rPr>
          <w:sz w:val="20"/>
          <w:szCs w:val="20"/>
        </w:rPr>
      </w:pPr>
    </w:p>
    <w:p w:rsidR="001A21F7" w:rsidRPr="008A7112" w:rsidRDefault="00C05265" w:rsidP="00441923">
      <w:pPr>
        <w:spacing w:after="0"/>
        <w:ind w:left="1840"/>
        <w:jc w:val="center"/>
        <w:rPr>
          <w:sz w:val="20"/>
          <w:szCs w:val="20"/>
        </w:rPr>
      </w:pPr>
      <w:r w:rsidRPr="008A7112">
        <w:rPr>
          <w:rFonts w:ascii="Times New Roman" w:eastAsia="Times New Roman" w:hAnsi="Times New Roman" w:cs="Times New Roman"/>
          <w:b/>
          <w:bCs/>
          <w:sz w:val="24"/>
          <w:szCs w:val="24"/>
        </w:rPr>
        <w:t>166.2. Целевой раздел</w:t>
      </w:r>
    </w:p>
    <w:p w:rsidR="001A21F7" w:rsidRDefault="001A21F7" w:rsidP="00441923">
      <w:pPr>
        <w:spacing w:after="0" w:line="15" w:lineRule="exact"/>
        <w:rPr>
          <w:sz w:val="20"/>
          <w:szCs w:val="20"/>
        </w:rPr>
      </w:pPr>
    </w:p>
    <w:p w:rsidR="001A21F7" w:rsidRDefault="00C05265" w:rsidP="00441923">
      <w:pPr>
        <w:spacing w:after="0" w:line="237" w:lineRule="auto"/>
        <w:ind w:left="260" w:firstLine="711"/>
        <w:jc w:val="both"/>
        <w:rPr>
          <w:sz w:val="20"/>
          <w:szCs w:val="20"/>
        </w:rPr>
      </w:pPr>
      <w:r>
        <w:rPr>
          <w:rFonts w:ascii="Times New Roman" w:eastAsia="Times New Roman" w:hAnsi="Times New Roman" w:cs="Times New Roman"/>
          <w:sz w:val="24"/>
          <w:szCs w:val="24"/>
        </w:rPr>
        <w:t>166.2.1. Содержание воспитания обучающихся в гимназии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A21F7" w:rsidRDefault="001A21F7" w:rsidP="00441923">
      <w:pPr>
        <w:spacing w:after="0" w:line="21" w:lineRule="exact"/>
        <w:rPr>
          <w:sz w:val="20"/>
          <w:szCs w:val="20"/>
        </w:rPr>
      </w:pPr>
    </w:p>
    <w:p w:rsidR="001A21F7" w:rsidRDefault="00C05265" w:rsidP="00441923">
      <w:pPr>
        <w:spacing w:after="0" w:line="233" w:lineRule="auto"/>
        <w:ind w:left="260" w:firstLine="711"/>
        <w:jc w:val="both"/>
        <w:rPr>
          <w:sz w:val="20"/>
          <w:szCs w:val="20"/>
        </w:rPr>
      </w:pPr>
      <w:r>
        <w:rPr>
          <w:rFonts w:ascii="Times New Roman" w:eastAsia="Times New Roman" w:hAnsi="Times New Roman" w:cs="Times New Roman"/>
          <w:sz w:val="24"/>
          <w:szCs w:val="24"/>
        </w:rPr>
        <w:t>166.2.2. Воспитательная деятельность в гимназии планируется и осуществляется в соответствии с приоритетами государственной политики в сфере воспитания.</w:t>
      </w:r>
    </w:p>
    <w:p w:rsidR="001A21F7" w:rsidRPr="008A7112" w:rsidRDefault="001A21F7" w:rsidP="00441923">
      <w:pPr>
        <w:spacing w:after="0" w:line="17" w:lineRule="exact"/>
        <w:rPr>
          <w:sz w:val="20"/>
          <w:szCs w:val="20"/>
        </w:rPr>
      </w:pPr>
    </w:p>
    <w:p w:rsidR="001A21F7" w:rsidRPr="008A7112" w:rsidRDefault="00C05265" w:rsidP="00441923">
      <w:pPr>
        <w:spacing w:after="0" w:line="237" w:lineRule="auto"/>
        <w:ind w:left="260"/>
        <w:jc w:val="both"/>
        <w:rPr>
          <w:sz w:val="20"/>
          <w:szCs w:val="20"/>
        </w:rPr>
      </w:pPr>
      <w:r w:rsidRPr="008A7112">
        <w:rPr>
          <w:rFonts w:ascii="Times New Roman" w:eastAsia="Times New Roman" w:hAnsi="Times New Roman" w:cs="Times New Roman"/>
          <w:b/>
          <w:bCs/>
          <w:i/>
          <w:iCs/>
          <w:sz w:val="24"/>
          <w:szCs w:val="24"/>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A21F7" w:rsidRPr="008A7112" w:rsidRDefault="001A21F7" w:rsidP="00441923">
      <w:pPr>
        <w:spacing w:after="0" w:line="3" w:lineRule="exact"/>
        <w:rPr>
          <w:sz w:val="20"/>
          <w:szCs w:val="20"/>
        </w:rPr>
      </w:pPr>
    </w:p>
    <w:p w:rsidR="001A21F7" w:rsidRPr="008A7112" w:rsidRDefault="00C05265" w:rsidP="00441923">
      <w:pPr>
        <w:spacing w:after="0"/>
        <w:ind w:left="980"/>
        <w:rPr>
          <w:sz w:val="20"/>
          <w:szCs w:val="20"/>
        </w:rPr>
      </w:pPr>
      <w:r w:rsidRPr="008A7112">
        <w:rPr>
          <w:rFonts w:ascii="Times New Roman" w:eastAsia="Times New Roman" w:hAnsi="Times New Roman" w:cs="Times New Roman"/>
          <w:b/>
          <w:bCs/>
          <w:i/>
          <w:iCs/>
          <w:sz w:val="24"/>
          <w:szCs w:val="24"/>
        </w:rPr>
        <w:t>166.2.3. Цель и задачи воспитания обучающихся.</w:t>
      </w:r>
    </w:p>
    <w:p w:rsidR="001A21F7" w:rsidRDefault="001A21F7" w:rsidP="00441923">
      <w:pPr>
        <w:spacing w:after="0" w:line="3" w:lineRule="exact"/>
        <w:rPr>
          <w:sz w:val="20"/>
          <w:szCs w:val="20"/>
        </w:rPr>
      </w:pPr>
    </w:p>
    <w:p w:rsidR="001A21F7" w:rsidRDefault="00C05265" w:rsidP="00441923">
      <w:pPr>
        <w:spacing w:after="0"/>
        <w:ind w:left="980"/>
        <w:rPr>
          <w:sz w:val="20"/>
          <w:szCs w:val="20"/>
        </w:rPr>
      </w:pPr>
      <w:r>
        <w:rPr>
          <w:rFonts w:ascii="Times New Roman" w:eastAsia="Times New Roman" w:hAnsi="Times New Roman" w:cs="Times New Roman"/>
          <w:sz w:val="24"/>
          <w:szCs w:val="24"/>
        </w:rPr>
        <w:t>166.2.3.1. Цель воспитания обучающихся в гимназии:712</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A21F7" w:rsidRDefault="001A21F7">
      <w:pPr>
        <w:spacing w:line="16"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166.2.3.2. Задачи воспитания обучающихся в гимназии: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A21F7" w:rsidRDefault="001A21F7">
      <w:pPr>
        <w:spacing w:line="1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достижение личностных результатов освоения общеобразовательных программ в соответствии с ФГОС ООО.</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b/>
          <w:bCs/>
          <w:i/>
          <w:iCs/>
          <w:color w:val="002060"/>
          <w:sz w:val="24"/>
          <w:szCs w:val="24"/>
        </w:rPr>
        <w:t>166.2.3.3. Личностные результаты освоения обучающимися образовательных программ включают:</w:t>
      </w:r>
    </w:p>
    <w:p w:rsidR="001A21F7" w:rsidRDefault="001A21F7">
      <w:pPr>
        <w:spacing w:line="12" w:lineRule="exact"/>
        <w:rPr>
          <w:sz w:val="20"/>
          <w:szCs w:val="20"/>
        </w:rPr>
      </w:pPr>
    </w:p>
    <w:p w:rsidR="001A21F7" w:rsidRDefault="00C05265">
      <w:pPr>
        <w:spacing w:line="250" w:lineRule="auto"/>
        <w:ind w:left="980" w:right="2280"/>
        <w:rPr>
          <w:sz w:val="20"/>
          <w:szCs w:val="20"/>
        </w:rPr>
      </w:pPr>
      <w:r>
        <w:rPr>
          <w:rFonts w:ascii="Times New Roman" w:eastAsia="Times New Roman" w:hAnsi="Times New Roman" w:cs="Times New Roman"/>
          <w:sz w:val="23"/>
          <w:szCs w:val="23"/>
        </w:rPr>
        <w:t>осознание российской гражданской идентичности; сформированность ценностей самостоятельности и инициативы;</w:t>
      </w:r>
    </w:p>
    <w:p w:rsidR="001A21F7" w:rsidRDefault="001A21F7">
      <w:pPr>
        <w:spacing w:line="1"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1A21F7" w:rsidRDefault="001A21F7">
      <w:pPr>
        <w:spacing w:line="12" w:lineRule="exact"/>
        <w:rPr>
          <w:sz w:val="20"/>
          <w:szCs w:val="20"/>
        </w:rPr>
      </w:pPr>
    </w:p>
    <w:p w:rsidR="001A21F7" w:rsidRDefault="00C05265">
      <w:pPr>
        <w:spacing w:line="250" w:lineRule="auto"/>
        <w:ind w:left="980"/>
        <w:rPr>
          <w:sz w:val="20"/>
          <w:szCs w:val="20"/>
        </w:rPr>
      </w:pPr>
      <w:r>
        <w:rPr>
          <w:rFonts w:ascii="Times New Roman" w:eastAsia="Times New Roman" w:hAnsi="Times New Roman" w:cs="Times New Roman"/>
          <w:sz w:val="23"/>
          <w:szCs w:val="23"/>
        </w:rP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w:t>
      </w:r>
    </w:p>
    <w:p w:rsidR="001A21F7" w:rsidRDefault="00C05265">
      <w:pPr>
        <w:spacing w:line="230" w:lineRule="auto"/>
        <w:ind w:left="260"/>
        <w:rPr>
          <w:sz w:val="20"/>
          <w:szCs w:val="20"/>
        </w:rPr>
      </w:pPr>
      <w:r>
        <w:rPr>
          <w:rFonts w:ascii="Times New Roman" w:eastAsia="Times New Roman" w:hAnsi="Times New Roman" w:cs="Times New Roman"/>
          <w:sz w:val="24"/>
          <w:szCs w:val="24"/>
        </w:rPr>
        <w:t>к себе, окружающим людям и жизни в целом.</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166.2.3.4. 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A21F7" w:rsidRDefault="001A21F7">
      <w:pPr>
        <w:spacing w:line="9" w:lineRule="exact"/>
        <w:rPr>
          <w:sz w:val="20"/>
          <w:szCs w:val="20"/>
        </w:rPr>
      </w:pPr>
    </w:p>
    <w:p w:rsidR="001A21F7" w:rsidRDefault="00C05265">
      <w:pPr>
        <w:ind w:left="980"/>
        <w:rPr>
          <w:sz w:val="20"/>
          <w:szCs w:val="20"/>
        </w:rPr>
      </w:pPr>
      <w:r>
        <w:rPr>
          <w:rFonts w:ascii="Times New Roman" w:eastAsia="Times New Roman" w:hAnsi="Times New Roman" w:cs="Times New Roman"/>
          <w:b/>
          <w:bCs/>
          <w:i/>
          <w:iCs/>
          <w:color w:val="002060"/>
          <w:sz w:val="24"/>
          <w:szCs w:val="24"/>
        </w:rPr>
        <w:t>166.2.4. Направления воспитания.</w:t>
      </w:r>
    </w:p>
    <w:p w:rsidR="001A21F7" w:rsidRDefault="001A21F7">
      <w:pPr>
        <w:spacing w:line="10"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166.2.4.1. Программа воспитания реализуется в единстве учебной и воспитательной деятельности гимназии по основным направлениям воспитания в соответствии с ФГОС ООО</w:t>
      </w:r>
    </w:p>
    <w:p w:rsidR="001A21F7" w:rsidRDefault="001A21F7">
      <w:pPr>
        <w:spacing w:line="12" w:lineRule="exact"/>
        <w:rPr>
          <w:sz w:val="20"/>
          <w:szCs w:val="20"/>
        </w:rPr>
      </w:pPr>
    </w:p>
    <w:p w:rsidR="001A21F7" w:rsidRDefault="00C05265">
      <w:pPr>
        <w:numPr>
          <w:ilvl w:val="0"/>
          <w:numId w:val="423"/>
        </w:numPr>
        <w:tabs>
          <w:tab w:val="left" w:pos="605"/>
        </w:tabs>
        <w:spacing w:after="0" w:line="236" w:lineRule="auto"/>
        <w:ind w:left="260"/>
        <w:rPr>
          <w:rFonts w:eastAsia="Times New Roman"/>
          <w:sz w:val="24"/>
          <w:szCs w:val="24"/>
        </w:rPr>
      </w:pPr>
      <w:r>
        <w:rPr>
          <w:rFonts w:ascii="Times New Roman" w:eastAsia="Times New Roman" w:hAnsi="Times New Roman" w:cs="Times New Roman"/>
          <w:sz w:val="24"/>
          <w:szCs w:val="24"/>
        </w:rPr>
        <w:t>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A21F7" w:rsidRDefault="001A21F7">
      <w:pPr>
        <w:spacing w:line="9"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A21F7" w:rsidRDefault="001A21F7">
      <w:pPr>
        <w:spacing w:line="19"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A21F7" w:rsidRDefault="001A21F7">
      <w:pPr>
        <w:spacing w:line="18" w:lineRule="exact"/>
        <w:rPr>
          <w:rFonts w:eastAsia="Times New Roman"/>
          <w:sz w:val="24"/>
          <w:szCs w:val="24"/>
        </w:rPr>
      </w:pPr>
    </w:p>
    <w:p w:rsidR="001A21F7" w:rsidRDefault="00C05265" w:rsidP="008A7112">
      <w:pPr>
        <w:spacing w:line="236" w:lineRule="auto"/>
        <w:ind w:left="260" w:firstLine="711"/>
        <w:jc w:val="both"/>
        <w:rPr>
          <w:sz w:val="20"/>
          <w:szCs w:val="20"/>
        </w:rPr>
      </w:pPr>
      <w:r>
        <w:rPr>
          <w:rFonts w:ascii="Times New Roman" w:eastAsia="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предков.713</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A21F7" w:rsidRDefault="001A21F7">
      <w:pPr>
        <w:spacing w:line="19"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A21F7" w:rsidRDefault="001A21F7">
      <w:pPr>
        <w:spacing w:line="15"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b/>
          <w:bCs/>
          <w:i/>
          <w:iCs/>
          <w:color w:val="002060"/>
          <w:sz w:val="24"/>
          <w:szCs w:val="24"/>
        </w:rPr>
        <w:t>166.2.5. Целевые ориентиры результатов воспитания.</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166.2.5.1. Требования к личностным результатам освоения обучающимися ООП ООО установлены ФГОС ООО.</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w:t>
      </w:r>
    </w:p>
    <w:p w:rsidR="001A21F7" w:rsidRDefault="001A21F7">
      <w:pPr>
        <w:spacing w:line="4"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ФГОС ООО.</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A21F7" w:rsidRDefault="001A21F7">
      <w:pPr>
        <w:spacing w:line="14"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166.2.5.3. Целевые ориентиры результатов воспитания на уровне основного общего образования.</w:t>
      </w:r>
    </w:p>
    <w:p w:rsidR="001A21F7" w:rsidRDefault="00C05265">
      <w:pPr>
        <w:ind w:left="980"/>
        <w:rPr>
          <w:sz w:val="20"/>
          <w:szCs w:val="20"/>
        </w:rPr>
      </w:pPr>
      <w:r>
        <w:rPr>
          <w:rFonts w:ascii="Times New Roman" w:eastAsia="Times New Roman" w:hAnsi="Times New Roman" w:cs="Times New Roman"/>
          <w:b/>
          <w:bCs/>
          <w:i/>
          <w:iCs/>
          <w:color w:val="002060"/>
          <w:sz w:val="24"/>
          <w:szCs w:val="24"/>
        </w:rPr>
        <w:t>166.2.5.3.1. Гражданское воспитание:</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A21F7" w:rsidRDefault="001A21F7">
      <w:pPr>
        <w:spacing w:line="17"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проявляющий уважение к государственным символам России, праздникам; проявляющий готовность к выполнению обязанностей гражданина России,</w:t>
      </w:r>
    </w:p>
    <w:p w:rsidR="001A21F7" w:rsidRDefault="001A21F7">
      <w:pPr>
        <w:spacing w:line="16" w:lineRule="exact"/>
        <w:rPr>
          <w:sz w:val="20"/>
          <w:szCs w:val="20"/>
        </w:rPr>
      </w:pPr>
    </w:p>
    <w:p w:rsidR="001A21F7" w:rsidRDefault="00C05265">
      <w:pPr>
        <w:spacing w:line="233" w:lineRule="auto"/>
        <w:ind w:left="260"/>
        <w:rPr>
          <w:sz w:val="20"/>
          <w:szCs w:val="20"/>
        </w:rPr>
      </w:pPr>
      <w:r>
        <w:rPr>
          <w:rFonts w:ascii="Times New Roman" w:eastAsia="Times New Roman" w:hAnsi="Times New Roman" w:cs="Times New Roman"/>
          <w:sz w:val="24"/>
          <w:szCs w:val="24"/>
        </w:rPr>
        <w:t>реализации своих гражданских прав и свобод при уважении прав и свобод, законных интересов других людей;</w:t>
      </w:r>
    </w:p>
    <w:p w:rsidR="001A21F7" w:rsidRDefault="001A21F7">
      <w:pPr>
        <w:spacing w:line="16"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1A21F7" w:rsidRDefault="001A21F7">
      <w:pPr>
        <w:spacing w:line="17"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принимающий участие в жизни класса, гимназии, в том числе самоуправлении, ориентированный на участие в социально значимой деятельности.</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b/>
          <w:bCs/>
          <w:i/>
          <w:iCs/>
          <w:color w:val="002060"/>
          <w:sz w:val="24"/>
          <w:szCs w:val="24"/>
        </w:rPr>
        <w:t>166.2.5.3.2. Патриотическое воспитание:</w:t>
      </w:r>
    </w:p>
    <w:p w:rsidR="001A21F7" w:rsidRDefault="001A21F7">
      <w:pPr>
        <w:spacing w:line="10" w:lineRule="exact"/>
        <w:rPr>
          <w:sz w:val="20"/>
          <w:szCs w:val="20"/>
        </w:rPr>
      </w:pPr>
    </w:p>
    <w:p w:rsidR="001A21F7" w:rsidRDefault="00C05265" w:rsidP="008A7112">
      <w:pPr>
        <w:spacing w:line="235" w:lineRule="auto"/>
        <w:ind w:left="260" w:firstLine="711"/>
        <w:rPr>
          <w:sz w:val="20"/>
          <w:szCs w:val="20"/>
        </w:rPr>
      </w:pPr>
      <w:r>
        <w:rPr>
          <w:rFonts w:ascii="Times New Roman" w:eastAsia="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проявляющий интерес к познанию родного языка, истории и культуры своего края, своего народа, других народов России;</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знающий и уважающий достижения нашей Родины — России — в науке, искусстве, спорте, технологиях, боевые подвиги и трудовые достижения, героев и защитников Отечества в прошлом и современности;</w:t>
      </w:r>
    </w:p>
    <w:p w:rsidR="001A21F7" w:rsidRDefault="00C05265">
      <w:pPr>
        <w:ind w:left="980"/>
        <w:rPr>
          <w:sz w:val="20"/>
          <w:szCs w:val="20"/>
        </w:rPr>
      </w:pPr>
      <w:r>
        <w:rPr>
          <w:rFonts w:ascii="Times New Roman" w:eastAsia="Times New Roman" w:hAnsi="Times New Roman" w:cs="Times New Roman"/>
          <w:sz w:val="24"/>
          <w:szCs w:val="24"/>
        </w:rPr>
        <w:t>принимающий участие в мероприятиях патриотической направленности.</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b/>
          <w:bCs/>
          <w:i/>
          <w:iCs/>
          <w:color w:val="002060"/>
          <w:sz w:val="24"/>
          <w:szCs w:val="24"/>
        </w:rPr>
        <w:t>166.2.5.3.3. Духовно-нравственное воспитание:</w:t>
      </w:r>
    </w:p>
    <w:p w:rsidR="001A21F7" w:rsidRDefault="001A21F7">
      <w:pPr>
        <w:spacing w:line="10"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A21F7" w:rsidRDefault="001A21F7">
      <w:pPr>
        <w:spacing w:line="14"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A21F7" w:rsidRDefault="001A21F7">
      <w:pPr>
        <w:spacing w:line="18"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A21F7" w:rsidRDefault="00C05265">
      <w:pPr>
        <w:ind w:left="980"/>
        <w:rPr>
          <w:sz w:val="20"/>
          <w:szCs w:val="20"/>
        </w:rPr>
      </w:pPr>
      <w:r>
        <w:rPr>
          <w:rFonts w:ascii="Times New Roman" w:eastAsia="Times New Roman" w:hAnsi="Times New Roman" w:cs="Times New Roman"/>
          <w:b/>
          <w:bCs/>
          <w:i/>
          <w:iCs/>
          <w:color w:val="002060"/>
          <w:sz w:val="24"/>
          <w:szCs w:val="24"/>
        </w:rPr>
        <w:t>166.2.5.3.4. Эстетическое воспитание:</w:t>
      </w:r>
    </w:p>
    <w:p w:rsidR="001A21F7" w:rsidRDefault="001A21F7">
      <w:pPr>
        <w:spacing w:line="14"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выражающий понимание ценности отечественного и мирового искусства, народных традиций и народного творчества в искусстве;</w:t>
      </w:r>
    </w:p>
    <w:p w:rsidR="001A21F7" w:rsidRDefault="001A21F7">
      <w:pPr>
        <w:spacing w:line="17"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A21F7" w:rsidRDefault="001A21F7">
      <w:pPr>
        <w:spacing w:line="11"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A21F7" w:rsidRDefault="001A21F7">
      <w:pPr>
        <w:spacing w:line="17"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sz w:val="24"/>
          <w:szCs w:val="24"/>
        </w:rPr>
        <w:t>ориентированный на самовыражение в разных видах искусства, в художественном творчестве.</w:t>
      </w:r>
    </w:p>
    <w:p w:rsidR="001A21F7" w:rsidRDefault="001A21F7">
      <w:pPr>
        <w:spacing w:line="16" w:lineRule="exact"/>
        <w:rPr>
          <w:sz w:val="20"/>
          <w:szCs w:val="20"/>
        </w:rPr>
      </w:pPr>
    </w:p>
    <w:p w:rsidR="001A21F7" w:rsidRDefault="00C05265">
      <w:pPr>
        <w:spacing w:line="233" w:lineRule="auto"/>
        <w:ind w:left="260" w:right="20" w:firstLine="711"/>
        <w:jc w:val="both"/>
        <w:rPr>
          <w:sz w:val="20"/>
          <w:szCs w:val="20"/>
        </w:rPr>
      </w:pPr>
      <w:r>
        <w:rPr>
          <w:rFonts w:ascii="Times New Roman" w:eastAsia="Times New Roman" w:hAnsi="Times New Roman" w:cs="Times New Roman"/>
          <w:b/>
          <w:bCs/>
          <w:i/>
          <w:iCs/>
          <w:color w:val="002060"/>
          <w:sz w:val="24"/>
          <w:szCs w:val="24"/>
        </w:rPr>
        <w:t>166.2.5.3.5. Физическое воспитание, формирование культуры здоровья и эмоционального благополучия:</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A21F7" w:rsidRDefault="001A21F7">
      <w:pPr>
        <w:spacing w:line="16"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A21F7" w:rsidRDefault="001A21F7">
      <w:pPr>
        <w:spacing w:line="12" w:lineRule="exact"/>
        <w:rPr>
          <w:sz w:val="20"/>
          <w:szCs w:val="20"/>
        </w:rPr>
      </w:pPr>
    </w:p>
    <w:p w:rsidR="001A21F7" w:rsidRDefault="00C05265" w:rsidP="008A7112">
      <w:pPr>
        <w:spacing w:line="235" w:lineRule="auto"/>
        <w:ind w:left="260" w:right="20" w:firstLine="711"/>
        <w:jc w:val="both"/>
        <w:rPr>
          <w:sz w:val="20"/>
          <w:szCs w:val="20"/>
        </w:rPr>
      </w:pPr>
      <w:r>
        <w:rPr>
          <w:rFonts w:ascii="Times New Roman" w:eastAsia="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r w:rsidR="008A71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p w:rsidR="001A21F7" w:rsidRDefault="00C05265">
      <w:pPr>
        <w:ind w:left="980"/>
        <w:rPr>
          <w:sz w:val="20"/>
          <w:szCs w:val="20"/>
        </w:rPr>
      </w:pPr>
      <w:r>
        <w:rPr>
          <w:rFonts w:ascii="Times New Roman" w:eastAsia="Times New Roman" w:hAnsi="Times New Roman" w:cs="Times New Roman"/>
          <w:b/>
          <w:bCs/>
          <w:i/>
          <w:iCs/>
          <w:color w:val="002060"/>
          <w:sz w:val="24"/>
          <w:szCs w:val="24"/>
        </w:rPr>
        <w:t>166.2.5.3.6. Трудовое воспитание:</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уважающий труд, результаты своего труда, труда других людей;</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1A21F7" w:rsidRDefault="001A21F7">
      <w:pPr>
        <w:spacing w:line="10"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A21F7" w:rsidRDefault="001A21F7">
      <w:pPr>
        <w:spacing w:line="16" w:lineRule="exact"/>
        <w:rPr>
          <w:sz w:val="20"/>
          <w:szCs w:val="20"/>
        </w:rPr>
      </w:pPr>
    </w:p>
    <w:p w:rsidR="001A21F7" w:rsidRDefault="00C05265">
      <w:pPr>
        <w:spacing w:line="236" w:lineRule="auto"/>
        <w:ind w:left="260" w:right="20" w:firstLine="773"/>
        <w:jc w:val="both"/>
        <w:rPr>
          <w:sz w:val="20"/>
          <w:szCs w:val="20"/>
        </w:rPr>
      </w:pPr>
      <w:r>
        <w:rPr>
          <w:rFonts w:ascii="Times New Roman" w:eastAsia="Times New Roman" w:hAnsi="Times New Roman" w:cs="Times New Roman"/>
          <w:sz w:val="24"/>
          <w:szCs w:val="24"/>
        </w:rPr>
        <w:t>участвующий в решении практических трудовых дел, задач (в семье, общегимназии,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A21F7" w:rsidRDefault="001A21F7">
      <w:pPr>
        <w:spacing w:line="12" w:lineRule="exact"/>
        <w:rPr>
          <w:sz w:val="20"/>
          <w:szCs w:val="20"/>
        </w:rPr>
      </w:pPr>
    </w:p>
    <w:p w:rsidR="001A21F7" w:rsidRDefault="00C05265">
      <w:pPr>
        <w:spacing w:line="236" w:lineRule="auto"/>
        <w:ind w:left="260" w:right="20" w:firstLine="711"/>
        <w:jc w:val="both"/>
        <w:rPr>
          <w:sz w:val="20"/>
          <w:szCs w:val="20"/>
        </w:rPr>
      </w:pPr>
      <w:r>
        <w:rPr>
          <w:rFonts w:ascii="Times New Roman" w:eastAsia="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b/>
          <w:bCs/>
          <w:i/>
          <w:iCs/>
          <w:color w:val="002060"/>
          <w:sz w:val="24"/>
          <w:szCs w:val="24"/>
        </w:rPr>
        <w:t>166.2.5.3.7. Экологическое воспитание:</w:t>
      </w:r>
    </w:p>
    <w:p w:rsidR="001A21F7" w:rsidRDefault="001A21F7">
      <w:pPr>
        <w:spacing w:line="10"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1A21F7" w:rsidRDefault="001A21F7">
      <w:pPr>
        <w:spacing w:line="12" w:lineRule="exact"/>
        <w:rPr>
          <w:sz w:val="20"/>
          <w:szCs w:val="20"/>
        </w:rPr>
      </w:pPr>
    </w:p>
    <w:p w:rsidR="001A21F7" w:rsidRDefault="00C05265">
      <w:pPr>
        <w:spacing w:line="235" w:lineRule="auto"/>
        <w:ind w:left="260" w:right="20" w:firstLine="711"/>
        <w:jc w:val="both"/>
        <w:rPr>
          <w:sz w:val="20"/>
          <w:szCs w:val="20"/>
        </w:rPr>
      </w:pPr>
      <w:r>
        <w:rPr>
          <w:rFonts w:ascii="Times New Roman" w:eastAsia="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1A21F7" w:rsidRDefault="001A21F7">
      <w:pPr>
        <w:spacing w:line="12" w:lineRule="exact"/>
        <w:rPr>
          <w:sz w:val="20"/>
          <w:szCs w:val="20"/>
        </w:rPr>
      </w:pPr>
    </w:p>
    <w:p w:rsidR="001A21F7" w:rsidRDefault="00C05265">
      <w:pPr>
        <w:spacing w:line="235" w:lineRule="auto"/>
        <w:ind w:left="980" w:right="20"/>
        <w:rPr>
          <w:sz w:val="20"/>
          <w:szCs w:val="20"/>
        </w:rPr>
      </w:pPr>
      <w:r>
        <w:rPr>
          <w:rFonts w:ascii="Times New Roman" w:eastAsia="Times New Roman" w:hAnsi="Times New Roman" w:cs="Times New Roman"/>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w:t>
      </w:r>
    </w:p>
    <w:p w:rsidR="001A21F7" w:rsidRDefault="001A21F7">
      <w:pPr>
        <w:spacing w:line="12" w:lineRule="exact"/>
        <w:rPr>
          <w:sz w:val="20"/>
          <w:szCs w:val="20"/>
        </w:rPr>
      </w:pPr>
    </w:p>
    <w:p w:rsidR="001A21F7" w:rsidRDefault="00C05265">
      <w:pPr>
        <w:spacing w:line="235" w:lineRule="auto"/>
        <w:ind w:left="260" w:right="20"/>
        <w:rPr>
          <w:sz w:val="20"/>
          <w:szCs w:val="20"/>
        </w:rPr>
      </w:pPr>
      <w:r>
        <w:rPr>
          <w:rFonts w:ascii="Times New Roman" w:eastAsia="Times New Roman" w:hAnsi="Times New Roman" w:cs="Times New Roman"/>
          <w:sz w:val="24"/>
          <w:szCs w:val="24"/>
        </w:rPr>
        <w:t>решения задач в области охраны природы, планирования своих поступков и оценки их возможных последствий для окружающей среды;</w:t>
      </w:r>
    </w:p>
    <w:p w:rsidR="001A21F7" w:rsidRDefault="001A21F7">
      <w:pPr>
        <w:spacing w:line="12" w:lineRule="exact"/>
        <w:rPr>
          <w:sz w:val="20"/>
          <w:szCs w:val="20"/>
        </w:rPr>
      </w:pPr>
    </w:p>
    <w:p w:rsidR="001A21F7" w:rsidRDefault="00C05265">
      <w:pPr>
        <w:spacing w:line="235" w:lineRule="auto"/>
        <w:ind w:left="260" w:right="20" w:firstLine="711"/>
        <w:rPr>
          <w:sz w:val="20"/>
          <w:szCs w:val="20"/>
        </w:rPr>
      </w:pPr>
      <w:r>
        <w:rPr>
          <w:rFonts w:ascii="Times New Roman" w:eastAsia="Times New Roman" w:hAnsi="Times New Roman" w:cs="Times New Roman"/>
          <w:sz w:val="24"/>
          <w:szCs w:val="24"/>
        </w:rPr>
        <w:t>участвующий в практической деятельности экологической, природоохранной направленности.</w:t>
      </w:r>
    </w:p>
    <w:p w:rsidR="001A21F7" w:rsidRDefault="00C05265">
      <w:pPr>
        <w:ind w:left="980"/>
        <w:rPr>
          <w:sz w:val="20"/>
          <w:szCs w:val="20"/>
        </w:rPr>
      </w:pPr>
      <w:r>
        <w:rPr>
          <w:rFonts w:ascii="Times New Roman" w:eastAsia="Times New Roman" w:hAnsi="Times New Roman" w:cs="Times New Roman"/>
          <w:b/>
          <w:bCs/>
          <w:i/>
          <w:iCs/>
          <w:color w:val="002060"/>
          <w:sz w:val="24"/>
          <w:szCs w:val="24"/>
        </w:rPr>
        <w:t>166.2.5.3.8. Ценности научного познания:</w:t>
      </w:r>
    </w:p>
    <w:p w:rsidR="001A21F7" w:rsidRDefault="001A21F7">
      <w:pPr>
        <w:spacing w:line="14"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1A21F7" w:rsidRDefault="001A21F7">
      <w:pPr>
        <w:spacing w:line="16" w:lineRule="exact"/>
        <w:rPr>
          <w:sz w:val="20"/>
          <w:szCs w:val="20"/>
        </w:rPr>
      </w:pPr>
    </w:p>
    <w:p w:rsidR="001A21F7" w:rsidRDefault="00C05265">
      <w:pPr>
        <w:spacing w:line="233" w:lineRule="auto"/>
        <w:ind w:left="260" w:right="20" w:firstLine="711"/>
        <w:rPr>
          <w:sz w:val="20"/>
          <w:szCs w:val="20"/>
        </w:rPr>
      </w:pPr>
      <w:r>
        <w:rPr>
          <w:rFonts w:ascii="Times New Roman" w:eastAsia="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1A21F7" w:rsidRDefault="001A21F7">
      <w:pPr>
        <w:spacing w:line="17" w:lineRule="exact"/>
        <w:rPr>
          <w:sz w:val="20"/>
          <w:szCs w:val="20"/>
        </w:rPr>
      </w:pPr>
    </w:p>
    <w:p w:rsidR="001A21F7" w:rsidRDefault="00C05265">
      <w:pPr>
        <w:spacing w:line="236" w:lineRule="auto"/>
        <w:ind w:left="260" w:right="20"/>
        <w:jc w:val="right"/>
        <w:rPr>
          <w:sz w:val="20"/>
          <w:szCs w:val="20"/>
        </w:rPr>
      </w:pPr>
      <w:r>
        <w:rPr>
          <w:rFonts w:ascii="Times New Roman" w:eastAsia="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демонстрирующий  навыки  наблюдений,  накопления  фактов,  осмысления  опыта  в</w:t>
      </w:r>
    </w:p>
    <w:p w:rsidR="001A21F7" w:rsidRDefault="00C05265">
      <w:pPr>
        <w:ind w:left="260"/>
        <w:rPr>
          <w:sz w:val="20"/>
          <w:szCs w:val="20"/>
        </w:rPr>
      </w:pPr>
      <w:r>
        <w:rPr>
          <w:rFonts w:ascii="Times New Roman" w:eastAsia="Times New Roman" w:hAnsi="Times New Roman" w:cs="Times New Roman"/>
          <w:sz w:val="24"/>
          <w:szCs w:val="24"/>
        </w:rPr>
        <w:t>естественнонаучной и гуманитарной областях познания, исследовательской деятельности.</w:t>
      </w:r>
    </w:p>
    <w:p w:rsidR="001A21F7" w:rsidRDefault="001A21F7">
      <w:pPr>
        <w:spacing w:line="2" w:lineRule="exact"/>
        <w:rPr>
          <w:sz w:val="20"/>
          <w:szCs w:val="20"/>
        </w:rPr>
      </w:pPr>
    </w:p>
    <w:p w:rsidR="001A21F7" w:rsidRPr="00280B6E" w:rsidRDefault="00C05265">
      <w:pPr>
        <w:ind w:left="980"/>
        <w:rPr>
          <w:sz w:val="20"/>
          <w:szCs w:val="20"/>
        </w:rPr>
      </w:pPr>
      <w:r w:rsidRPr="00280B6E">
        <w:rPr>
          <w:rFonts w:ascii="Times New Roman" w:eastAsia="Times New Roman" w:hAnsi="Times New Roman" w:cs="Times New Roman"/>
          <w:b/>
          <w:bCs/>
          <w:sz w:val="24"/>
          <w:szCs w:val="24"/>
        </w:rPr>
        <w:t>166.3. Содержательный раздел.</w:t>
      </w:r>
    </w:p>
    <w:p w:rsidR="001A21F7" w:rsidRPr="00280B6E" w:rsidRDefault="00280B6E">
      <w:pPr>
        <w:spacing w:line="237" w:lineRule="auto"/>
        <w:ind w:left="980"/>
        <w:rPr>
          <w:sz w:val="20"/>
          <w:szCs w:val="20"/>
        </w:rPr>
      </w:pPr>
      <w:r w:rsidRPr="00280B6E">
        <w:rPr>
          <w:rFonts w:ascii="Times New Roman" w:eastAsia="Times New Roman" w:hAnsi="Times New Roman" w:cs="Times New Roman"/>
          <w:b/>
          <w:bCs/>
          <w:i/>
          <w:iCs/>
          <w:sz w:val="24"/>
          <w:szCs w:val="24"/>
        </w:rPr>
        <w:t>166.3.1. Уклад школы</w:t>
      </w:r>
      <w:r w:rsidR="00C05265" w:rsidRPr="00280B6E">
        <w:rPr>
          <w:rFonts w:ascii="Times New Roman" w:eastAsia="Times New Roman" w:hAnsi="Times New Roman" w:cs="Times New Roman"/>
          <w:b/>
          <w:bCs/>
          <w:i/>
          <w:iCs/>
          <w:sz w:val="24"/>
          <w:szCs w:val="24"/>
        </w:rPr>
        <w:t>.</w:t>
      </w:r>
    </w:p>
    <w:p w:rsidR="001A21F7" w:rsidRPr="00280B6E" w:rsidRDefault="001A21F7">
      <w:pPr>
        <w:spacing w:line="16" w:lineRule="exact"/>
        <w:rPr>
          <w:sz w:val="20"/>
          <w:szCs w:val="20"/>
        </w:rPr>
      </w:pPr>
    </w:p>
    <w:p w:rsidR="001A21F7" w:rsidRDefault="00C05265">
      <w:pPr>
        <w:numPr>
          <w:ilvl w:val="0"/>
          <w:numId w:val="424"/>
        </w:numPr>
        <w:tabs>
          <w:tab w:val="left" w:pos="1379"/>
        </w:tabs>
        <w:spacing w:after="0" w:line="233" w:lineRule="auto"/>
        <w:ind w:left="260" w:right="20" w:firstLine="835"/>
        <w:rPr>
          <w:rFonts w:eastAsia="Times New Roman"/>
          <w:sz w:val="24"/>
          <w:szCs w:val="24"/>
        </w:rPr>
      </w:pPr>
      <w:r>
        <w:rPr>
          <w:rFonts w:ascii="Times New Roman" w:eastAsia="Times New Roman" w:hAnsi="Times New Roman" w:cs="Times New Roman"/>
          <w:sz w:val="24"/>
          <w:szCs w:val="24"/>
        </w:rPr>
        <w:t xml:space="preserve">данном разделе раскрываются основные особенности уклада </w:t>
      </w:r>
      <w:r w:rsidR="008A7112">
        <w:rPr>
          <w:rFonts w:ascii="Times New Roman" w:eastAsia="Times New Roman" w:hAnsi="Times New Roman" w:cs="Times New Roman"/>
          <w:sz w:val="24"/>
          <w:szCs w:val="24"/>
        </w:rPr>
        <w:t>МБОУ «Храбровская СОШ»</w:t>
      </w:r>
    </w:p>
    <w:p w:rsidR="001A21F7" w:rsidRDefault="001A21F7">
      <w:pPr>
        <w:spacing w:line="16" w:lineRule="exact"/>
        <w:rPr>
          <w:rFonts w:eastAsia="Times New Roman"/>
          <w:sz w:val="24"/>
          <w:szCs w:val="24"/>
        </w:rPr>
      </w:pPr>
    </w:p>
    <w:p w:rsidR="001A21F7" w:rsidRDefault="00C05265">
      <w:pPr>
        <w:spacing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Уклад задаёт порядок жизни гимназии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A21F7" w:rsidRDefault="001A21F7">
      <w:pPr>
        <w:spacing w:line="21" w:lineRule="exact"/>
        <w:rPr>
          <w:rFonts w:eastAsia="Times New Roman"/>
          <w:sz w:val="24"/>
          <w:szCs w:val="24"/>
        </w:rPr>
      </w:pP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b/>
          <w:bCs/>
          <w:i/>
          <w:iCs/>
          <w:color w:val="002060"/>
          <w:sz w:val="24"/>
          <w:szCs w:val="24"/>
        </w:rPr>
        <w:t xml:space="preserve">Воспитательный идеал в самосознании коллектива гимназии </w:t>
      </w:r>
      <w:r>
        <w:rPr>
          <w:rFonts w:ascii="Times New Roman" w:eastAsia="Times New Roman" w:hAnsi="Times New Roman" w:cs="Times New Roman"/>
          <w:color w:val="000000"/>
          <w:sz w:val="24"/>
          <w:szCs w:val="24"/>
        </w:rPr>
        <w:t>– формирование</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российского народа.</w:t>
      </w:r>
    </w:p>
    <w:p w:rsidR="001A21F7" w:rsidRDefault="001A21F7">
      <w:pPr>
        <w:spacing w:line="18"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 личностное развитие школьников, проявляющееся:</w:t>
      </w:r>
    </w:p>
    <w:p w:rsidR="001A21F7" w:rsidRDefault="001A21F7">
      <w:pPr>
        <w:spacing w:line="18" w:lineRule="exact"/>
        <w:rPr>
          <w:rFonts w:eastAsia="Times New Roman"/>
          <w:sz w:val="24"/>
          <w:szCs w:val="24"/>
        </w:rPr>
      </w:pPr>
    </w:p>
    <w:p w:rsidR="001A21F7" w:rsidRDefault="00C05265">
      <w:pPr>
        <w:numPr>
          <w:ilvl w:val="1"/>
          <w:numId w:val="425"/>
        </w:numPr>
        <w:tabs>
          <w:tab w:val="left" w:pos="1677"/>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1A21F7" w:rsidRDefault="001A21F7">
      <w:pPr>
        <w:spacing w:line="16" w:lineRule="exact"/>
        <w:rPr>
          <w:rFonts w:eastAsia="Times New Roman"/>
          <w:sz w:val="24"/>
          <w:szCs w:val="24"/>
        </w:rPr>
      </w:pPr>
    </w:p>
    <w:p w:rsidR="001A21F7" w:rsidRDefault="00C05265">
      <w:pPr>
        <w:numPr>
          <w:ilvl w:val="1"/>
          <w:numId w:val="425"/>
        </w:numPr>
        <w:tabs>
          <w:tab w:val="left" w:pos="1677"/>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в развитии их позитивных отношений к этим общественным ценностям (то есть в развитии их социально значимых отношений);</w:t>
      </w:r>
    </w:p>
    <w:p w:rsidR="001A21F7" w:rsidRDefault="001A21F7">
      <w:pPr>
        <w:spacing w:line="16" w:lineRule="exact"/>
        <w:rPr>
          <w:rFonts w:eastAsia="Times New Roman"/>
          <w:sz w:val="24"/>
          <w:szCs w:val="24"/>
        </w:rPr>
      </w:pPr>
    </w:p>
    <w:p w:rsidR="001A21F7" w:rsidRDefault="00C05265">
      <w:pPr>
        <w:numPr>
          <w:ilvl w:val="1"/>
          <w:numId w:val="425"/>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 xml:space="preserve">Процесс воспитания в МАОУ гимназии № 40 им. Ю.А. Гагарина основывается на следующих </w:t>
      </w:r>
      <w:r>
        <w:rPr>
          <w:rFonts w:ascii="Times New Roman" w:eastAsia="Times New Roman" w:hAnsi="Times New Roman" w:cs="Times New Roman"/>
          <w:b/>
          <w:bCs/>
          <w:i/>
          <w:iCs/>
          <w:color w:val="002060"/>
          <w:sz w:val="24"/>
          <w:szCs w:val="24"/>
        </w:rPr>
        <w:t>принципах взаимодействия педагогов и школьников</w:t>
      </w:r>
      <w:r>
        <w:rPr>
          <w:rFonts w:ascii="Times New Roman" w:eastAsia="Times New Roman" w:hAnsi="Times New Roman" w:cs="Times New Roman"/>
          <w:sz w:val="24"/>
          <w:szCs w:val="24"/>
        </w:rPr>
        <w:t>:</w:t>
      </w:r>
    </w:p>
    <w:p w:rsidR="001A21F7" w:rsidRDefault="001A21F7">
      <w:pPr>
        <w:spacing w:line="11" w:lineRule="exact"/>
        <w:rPr>
          <w:rFonts w:eastAsia="Times New Roman"/>
          <w:sz w:val="24"/>
          <w:szCs w:val="24"/>
        </w:rPr>
      </w:pPr>
    </w:p>
    <w:p w:rsidR="001A21F7" w:rsidRDefault="00C05265">
      <w:pPr>
        <w:numPr>
          <w:ilvl w:val="1"/>
          <w:numId w:val="425"/>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1A21F7" w:rsidRDefault="001A21F7">
      <w:pPr>
        <w:spacing w:line="16" w:lineRule="exact"/>
        <w:rPr>
          <w:rFonts w:eastAsia="Times New Roman"/>
          <w:sz w:val="24"/>
          <w:szCs w:val="24"/>
        </w:rPr>
      </w:pPr>
    </w:p>
    <w:p w:rsidR="001A21F7" w:rsidRDefault="00C05265">
      <w:pPr>
        <w:numPr>
          <w:ilvl w:val="1"/>
          <w:numId w:val="425"/>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школьникови педагогов;</w:t>
      </w:r>
    </w:p>
    <w:p w:rsidR="001A21F7" w:rsidRDefault="001A21F7">
      <w:pPr>
        <w:spacing w:line="11" w:lineRule="exact"/>
        <w:rPr>
          <w:rFonts w:eastAsia="Times New Roman"/>
          <w:sz w:val="24"/>
          <w:szCs w:val="24"/>
        </w:rPr>
      </w:pPr>
    </w:p>
    <w:p w:rsidR="001A21F7" w:rsidRDefault="00C05265">
      <w:pPr>
        <w:numPr>
          <w:ilvl w:val="1"/>
          <w:numId w:val="425"/>
        </w:numPr>
        <w:tabs>
          <w:tab w:val="left" w:pos="16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1A21F7" w:rsidRDefault="001A21F7">
      <w:pPr>
        <w:spacing w:line="14" w:lineRule="exact"/>
        <w:rPr>
          <w:rFonts w:eastAsia="Times New Roman"/>
          <w:sz w:val="24"/>
          <w:szCs w:val="24"/>
        </w:rPr>
      </w:pPr>
    </w:p>
    <w:p w:rsidR="001A21F7" w:rsidRDefault="00C05265">
      <w:pPr>
        <w:numPr>
          <w:ilvl w:val="1"/>
          <w:numId w:val="425"/>
        </w:numPr>
        <w:tabs>
          <w:tab w:val="left" w:pos="1677"/>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организации основных совместных дел учащихся и педагогов как предмета совместной заботы и взрослых, и детей;</w:t>
      </w:r>
    </w:p>
    <w:p w:rsidR="001A21F7" w:rsidRDefault="001A21F7">
      <w:pPr>
        <w:spacing w:line="11" w:lineRule="exact"/>
        <w:rPr>
          <w:rFonts w:eastAsia="Times New Roman"/>
          <w:sz w:val="24"/>
          <w:szCs w:val="24"/>
        </w:rPr>
      </w:pPr>
    </w:p>
    <w:p w:rsidR="001A21F7" w:rsidRDefault="00C05265">
      <w:pPr>
        <w:numPr>
          <w:ilvl w:val="1"/>
          <w:numId w:val="425"/>
        </w:numPr>
        <w:tabs>
          <w:tab w:val="left" w:pos="1677"/>
        </w:tabs>
        <w:spacing w:after="0" w:line="236" w:lineRule="auto"/>
        <w:ind w:left="260" w:firstLine="711"/>
        <w:rPr>
          <w:rFonts w:eastAsia="Times New Roman"/>
          <w:sz w:val="24"/>
          <w:szCs w:val="24"/>
        </w:rPr>
      </w:pPr>
      <w:r>
        <w:rPr>
          <w:rFonts w:ascii="Times New Roman" w:eastAsia="Times New Roman" w:hAnsi="Times New Roman" w:cs="Times New Roman"/>
          <w:sz w:val="24"/>
          <w:szCs w:val="24"/>
        </w:rPr>
        <w:t>системности, целесообразности и нешаблонности воспитания как условий его эффективности.</w:t>
      </w:r>
    </w:p>
    <w:p w:rsidR="001A21F7" w:rsidRDefault="001A21F7">
      <w:pPr>
        <w:spacing w:line="28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Наиболее значимые традиционные дела, события, мероприятия в гимназии, составляющие основу воспитательной системы отражены подробно в модуле «Общие гимназические дела».</w:t>
      </w:r>
    </w:p>
    <w:p w:rsidR="001A21F7" w:rsidRDefault="001A21F7">
      <w:pPr>
        <w:spacing w:line="11" w:lineRule="exact"/>
        <w:rPr>
          <w:sz w:val="20"/>
          <w:szCs w:val="20"/>
        </w:rPr>
      </w:pPr>
    </w:p>
    <w:p w:rsidR="001A21F7" w:rsidRDefault="00C05265" w:rsidP="00280B6E">
      <w:pPr>
        <w:spacing w:line="239" w:lineRule="auto"/>
        <w:ind w:left="260" w:firstLine="711"/>
        <w:jc w:val="both"/>
        <w:rPr>
          <w:sz w:val="20"/>
          <w:szCs w:val="20"/>
        </w:rPr>
      </w:pPr>
      <w:r>
        <w:rPr>
          <w:rFonts w:ascii="Times New Roman" w:eastAsia="Times New Roman" w:hAnsi="Times New Roman" w:cs="Times New Roman"/>
          <w:b/>
          <w:bCs/>
          <w:i/>
          <w:iCs/>
          <w:color w:val="002060"/>
          <w:sz w:val="24"/>
          <w:szCs w:val="24"/>
        </w:rPr>
        <w:t xml:space="preserve">Стержнем годового цикла воспитательной работы </w:t>
      </w:r>
      <w:r>
        <w:rPr>
          <w:rFonts w:ascii="Times New Roman" w:eastAsia="Times New Roman" w:hAnsi="Times New Roman" w:cs="Times New Roman"/>
          <w:color w:val="000000"/>
          <w:sz w:val="24"/>
          <w:szCs w:val="24"/>
        </w:rPr>
        <w:t>гимназии являются ключевые</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общегимназические дела, через которые осуществляется интеграция воспитательных усилий педагогических работников (Праздник «День знаний», Акция «Внимание, дети!» в рамках Месячника безопасности, акция «С Днем учителя!», Декада военно-патриотического воспитания, приуроченная к Дню памяти о россиянах, исполнявших служебный долг за пределами Отечества и Дню защитника Отечества, Декады Славы, приуроченные ко дню штурма Кёнигсберга и Дню Победы в Великой Отечественной войне 1941-1945 гг., гимназический проект «Путь к звездам» ко Дню космонавтики, фестиваль «Моя Россия».</w:t>
      </w:r>
    </w:p>
    <w:p w:rsidR="001A21F7" w:rsidRDefault="00280B6E" w:rsidP="00280B6E">
      <w:pPr>
        <w:ind w:left="980"/>
        <w:jc w:val="center"/>
        <w:rPr>
          <w:sz w:val="20"/>
          <w:szCs w:val="20"/>
        </w:rPr>
      </w:pPr>
      <w:r>
        <w:rPr>
          <w:rFonts w:ascii="Times New Roman" w:eastAsia="Times New Roman" w:hAnsi="Times New Roman" w:cs="Times New Roman"/>
          <w:b/>
          <w:bCs/>
          <w:i/>
          <w:iCs/>
          <w:color w:val="002060"/>
          <w:sz w:val="24"/>
          <w:szCs w:val="24"/>
        </w:rPr>
        <w:t>Традиции</w:t>
      </w:r>
    </w:p>
    <w:p w:rsidR="001A21F7" w:rsidRDefault="001A21F7">
      <w:pPr>
        <w:spacing w:line="15" w:lineRule="exact"/>
        <w:rPr>
          <w:sz w:val="20"/>
          <w:szCs w:val="20"/>
        </w:rPr>
      </w:pPr>
    </w:p>
    <w:p w:rsidR="001A21F7" w:rsidRDefault="00C05265">
      <w:pPr>
        <w:spacing w:line="233" w:lineRule="auto"/>
        <w:ind w:left="260" w:firstLine="711"/>
        <w:rPr>
          <w:sz w:val="20"/>
          <w:szCs w:val="20"/>
        </w:rPr>
      </w:pPr>
      <w:r>
        <w:rPr>
          <w:rFonts w:ascii="Times New Roman" w:eastAsia="Times New Roman" w:hAnsi="Times New Roman" w:cs="Times New Roman"/>
          <w:sz w:val="24"/>
          <w:szCs w:val="24"/>
        </w:rPr>
        <w:t>- осуществление системы воспитательной работы через ключевые обще</w:t>
      </w:r>
      <w:r w:rsidR="00280B6E">
        <w:rPr>
          <w:rFonts w:ascii="Times New Roman" w:eastAsia="Times New Roman" w:hAnsi="Times New Roman" w:cs="Times New Roman"/>
          <w:sz w:val="24"/>
          <w:szCs w:val="24"/>
        </w:rPr>
        <w:t xml:space="preserve">школьные </w:t>
      </w:r>
      <w:r>
        <w:rPr>
          <w:rFonts w:ascii="Times New Roman" w:eastAsia="Times New Roman" w:hAnsi="Times New Roman" w:cs="Times New Roman"/>
          <w:sz w:val="24"/>
          <w:szCs w:val="24"/>
        </w:rPr>
        <w:t>дела;</w:t>
      </w:r>
    </w:p>
    <w:p w:rsidR="001A21F7" w:rsidRDefault="001A21F7">
      <w:pPr>
        <w:spacing w:line="16" w:lineRule="exact"/>
        <w:rPr>
          <w:sz w:val="20"/>
          <w:szCs w:val="20"/>
        </w:rPr>
      </w:pPr>
    </w:p>
    <w:p w:rsidR="001A21F7" w:rsidRDefault="00C05265">
      <w:pPr>
        <w:numPr>
          <w:ilvl w:val="0"/>
          <w:numId w:val="426"/>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проектный подход к организации ключевых дел – коллективная разработка, коллективное планирование, коллективное проведение и коллективный анализ их результатов;</w:t>
      </w:r>
    </w:p>
    <w:p w:rsidR="001A21F7" w:rsidRDefault="001A21F7">
      <w:pPr>
        <w:spacing w:line="12" w:lineRule="exact"/>
        <w:rPr>
          <w:rFonts w:eastAsia="Times New Roman"/>
          <w:sz w:val="24"/>
          <w:szCs w:val="24"/>
        </w:rPr>
      </w:pPr>
    </w:p>
    <w:p w:rsidR="001A21F7" w:rsidRDefault="00C05265">
      <w:pPr>
        <w:numPr>
          <w:ilvl w:val="0"/>
          <w:numId w:val="426"/>
        </w:numPr>
        <w:tabs>
          <w:tab w:val="left" w:pos="1677"/>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реализация стратегии сопровождения к успеху в рамках системы воспитательной работы;</w:t>
      </w:r>
    </w:p>
    <w:p w:rsidR="001A21F7" w:rsidRDefault="001A21F7">
      <w:pPr>
        <w:spacing w:line="1" w:lineRule="exact"/>
        <w:rPr>
          <w:rFonts w:eastAsia="Times New Roman"/>
          <w:sz w:val="24"/>
          <w:szCs w:val="24"/>
        </w:rPr>
      </w:pPr>
    </w:p>
    <w:p w:rsidR="001A21F7" w:rsidRDefault="00C05265">
      <w:pPr>
        <w:numPr>
          <w:ilvl w:val="0"/>
          <w:numId w:val="426"/>
        </w:numPr>
        <w:tabs>
          <w:tab w:val="left" w:pos="1680"/>
        </w:tabs>
        <w:spacing w:after="0" w:line="237" w:lineRule="auto"/>
        <w:ind w:left="1680" w:hanging="709"/>
        <w:rPr>
          <w:rFonts w:eastAsia="Times New Roman"/>
          <w:sz w:val="24"/>
          <w:szCs w:val="24"/>
        </w:rPr>
      </w:pPr>
      <w:r>
        <w:rPr>
          <w:rFonts w:ascii="Times New Roman" w:eastAsia="Times New Roman" w:hAnsi="Times New Roman" w:cs="Times New Roman"/>
          <w:sz w:val="24"/>
          <w:szCs w:val="24"/>
        </w:rPr>
        <w:t>последовательная реализация принципов сотрудничества, партнёрства;</w:t>
      </w:r>
    </w:p>
    <w:p w:rsidR="001A21F7" w:rsidRDefault="001A21F7">
      <w:pPr>
        <w:spacing w:line="15" w:lineRule="exact"/>
        <w:rPr>
          <w:rFonts w:eastAsia="Times New Roman"/>
          <w:sz w:val="24"/>
          <w:szCs w:val="24"/>
        </w:rPr>
      </w:pPr>
    </w:p>
    <w:p w:rsidR="001A21F7" w:rsidRDefault="00280B6E">
      <w:pPr>
        <w:numPr>
          <w:ilvl w:val="0"/>
          <w:numId w:val="426"/>
        </w:numPr>
        <w:tabs>
          <w:tab w:val="left" w:pos="1677"/>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формирование уклада жизни школы,</w:t>
      </w:r>
      <w:r w:rsidR="00C05265">
        <w:rPr>
          <w:rFonts w:ascii="Times New Roman" w:eastAsia="Times New Roman" w:hAnsi="Times New Roman" w:cs="Times New Roman"/>
          <w:sz w:val="24"/>
          <w:szCs w:val="24"/>
        </w:rPr>
        <w:t xml:space="preserve"> основанного на доверии, уважении, приоритете личного выбора;</w:t>
      </w:r>
    </w:p>
    <w:p w:rsidR="001A21F7" w:rsidRDefault="001A21F7">
      <w:pPr>
        <w:spacing w:line="16" w:lineRule="exact"/>
        <w:rPr>
          <w:rFonts w:eastAsia="Times New Roman"/>
          <w:sz w:val="24"/>
          <w:szCs w:val="24"/>
        </w:rPr>
      </w:pPr>
    </w:p>
    <w:p w:rsidR="001A21F7" w:rsidRDefault="00C05265">
      <w:pPr>
        <w:numPr>
          <w:ilvl w:val="0"/>
          <w:numId w:val="426"/>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 гимназии учебная неделя начинается выносом Государственного Флага Российской Федерации, звучит Государственный Гимн; Все значимые официальные церемонии гимназии начинаются также с выноса (подъёма) Государственного Флага и исполнения Государственного Гимна Российской Федерации;</w:t>
      </w:r>
    </w:p>
    <w:p w:rsidR="001A21F7" w:rsidRDefault="001A21F7">
      <w:pPr>
        <w:spacing w:line="18" w:lineRule="exact"/>
        <w:rPr>
          <w:rFonts w:eastAsia="Times New Roman"/>
          <w:sz w:val="24"/>
          <w:szCs w:val="24"/>
        </w:rPr>
      </w:pPr>
    </w:p>
    <w:p w:rsidR="001A21F7" w:rsidRDefault="00C05265">
      <w:pPr>
        <w:numPr>
          <w:ilvl w:val="0"/>
          <w:numId w:val="426"/>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A21F7" w:rsidRDefault="001A21F7">
      <w:pPr>
        <w:spacing w:line="12" w:lineRule="exact"/>
        <w:rPr>
          <w:rFonts w:eastAsia="Times New Roman"/>
          <w:sz w:val="24"/>
          <w:szCs w:val="24"/>
        </w:rPr>
      </w:pPr>
    </w:p>
    <w:p w:rsidR="001A21F7" w:rsidRDefault="00C05265">
      <w:pPr>
        <w:numPr>
          <w:ilvl w:val="0"/>
          <w:numId w:val="426"/>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в проведении общешкольных дел отсутствует конкуренция между классами, поощряется конструктивное меж классное и межвозрастное взаимодействие обучающихся, а также их социальная активность;</w:t>
      </w:r>
    </w:p>
    <w:p w:rsidR="001A21F7" w:rsidRDefault="001A21F7">
      <w:pPr>
        <w:spacing w:line="16" w:lineRule="exact"/>
        <w:rPr>
          <w:rFonts w:eastAsia="Times New Roman"/>
          <w:sz w:val="24"/>
          <w:szCs w:val="24"/>
        </w:rPr>
      </w:pPr>
    </w:p>
    <w:p w:rsidR="001A21F7" w:rsidRDefault="00C05265">
      <w:pPr>
        <w:numPr>
          <w:ilvl w:val="0"/>
          <w:numId w:val="426"/>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A21F7" w:rsidRDefault="001A21F7">
      <w:pPr>
        <w:spacing w:line="18" w:lineRule="exact"/>
        <w:rPr>
          <w:rFonts w:eastAsia="Times New Roman"/>
          <w:sz w:val="24"/>
          <w:szCs w:val="24"/>
        </w:rPr>
      </w:pPr>
    </w:p>
    <w:p w:rsidR="001A21F7" w:rsidRDefault="00C05265">
      <w:pPr>
        <w:numPr>
          <w:ilvl w:val="0"/>
          <w:numId w:val="426"/>
        </w:numPr>
        <w:tabs>
          <w:tab w:val="left" w:pos="1677"/>
        </w:tabs>
        <w:spacing w:after="0" w:line="233" w:lineRule="auto"/>
        <w:ind w:left="260" w:firstLine="711"/>
        <w:rPr>
          <w:rFonts w:eastAsia="Times New Roman"/>
          <w:sz w:val="24"/>
          <w:szCs w:val="24"/>
        </w:rPr>
      </w:pPr>
      <w:r>
        <w:rPr>
          <w:rFonts w:ascii="Times New Roman" w:eastAsia="Times New Roman" w:hAnsi="Times New Roman" w:cs="Times New Roman"/>
          <w:sz w:val="24"/>
          <w:szCs w:val="24"/>
        </w:rPr>
        <w:t>ключевой фигурой воспитания в образовательной организации является классный руководитель, реализующий по отношению к</w:t>
      </w:r>
    </w:p>
    <w:p w:rsidR="001A21F7" w:rsidRDefault="001A21F7">
      <w:pPr>
        <w:spacing w:line="16" w:lineRule="exact"/>
        <w:rPr>
          <w:rFonts w:eastAsia="Times New Roman"/>
          <w:sz w:val="24"/>
          <w:szCs w:val="24"/>
        </w:rPr>
      </w:pPr>
    </w:p>
    <w:p w:rsidR="001A21F7" w:rsidRDefault="00C05265" w:rsidP="00280B6E">
      <w:pPr>
        <w:spacing w:line="236" w:lineRule="auto"/>
        <w:ind w:left="260" w:right="2460"/>
        <w:jc w:val="both"/>
        <w:rPr>
          <w:rFonts w:eastAsia="Times New Roman"/>
          <w:sz w:val="24"/>
          <w:szCs w:val="24"/>
        </w:rPr>
      </w:pPr>
      <w:r>
        <w:rPr>
          <w:rFonts w:ascii="Times New Roman" w:eastAsia="Times New Roman" w:hAnsi="Times New Roman" w:cs="Times New Roman"/>
          <w:sz w:val="24"/>
          <w:szCs w:val="24"/>
        </w:rPr>
        <w:t>обучающимся защитную, личностно развивающую, организационную, посредническую (в разрешении конфликтов) функции.</w:t>
      </w:r>
    </w:p>
    <w:p w:rsidR="001A21F7" w:rsidRDefault="001A21F7">
      <w:pPr>
        <w:spacing w:line="16" w:lineRule="exact"/>
        <w:rPr>
          <w:sz w:val="20"/>
          <w:szCs w:val="20"/>
        </w:rPr>
      </w:pPr>
    </w:p>
    <w:p w:rsidR="001A21F7" w:rsidRDefault="00C05265">
      <w:pPr>
        <w:numPr>
          <w:ilvl w:val="1"/>
          <w:numId w:val="429"/>
        </w:numPr>
        <w:tabs>
          <w:tab w:val="left" w:pos="1196"/>
        </w:tabs>
        <w:spacing w:after="0" w:line="237" w:lineRule="auto"/>
        <w:ind w:left="260" w:firstLine="711"/>
        <w:jc w:val="both"/>
        <w:rPr>
          <w:rFonts w:eastAsia="Times New Roman"/>
          <w:sz w:val="24"/>
          <w:szCs w:val="24"/>
        </w:rPr>
      </w:pPr>
      <w:r w:rsidRPr="00280B6E">
        <w:rPr>
          <w:rFonts w:ascii="Times New Roman" w:eastAsia="Times New Roman" w:hAnsi="Times New Roman" w:cs="Times New Roman"/>
          <w:b/>
          <w:sz w:val="24"/>
          <w:szCs w:val="24"/>
        </w:rPr>
        <w:t xml:space="preserve">2018 года в гимназии реализуется </w:t>
      </w:r>
      <w:r w:rsidRPr="00280B6E">
        <w:rPr>
          <w:rFonts w:ascii="Times New Roman" w:eastAsia="Times New Roman" w:hAnsi="Times New Roman" w:cs="Times New Roman"/>
          <w:b/>
          <w:bCs/>
          <w:i/>
          <w:iCs/>
          <w:sz w:val="24"/>
          <w:szCs w:val="24"/>
        </w:rPr>
        <w:t>проект</w:t>
      </w:r>
      <w:r w:rsidRPr="00280B6E">
        <w:rPr>
          <w:rFonts w:ascii="Times New Roman" w:eastAsia="Times New Roman" w:hAnsi="Times New Roman" w:cs="Times New Roman"/>
          <w:b/>
          <w:sz w:val="24"/>
          <w:szCs w:val="24"/>
        </w:rPr>
        <w:t xml:space="preserve"> </w:t>
      </w:r>
      <w:r w:rsidRPr="00280B6E">
        <w:rPr>
          <w:rFonts w:ascii="Times New Roman" w:eastAsia="Times New Roman" w:hAnsi="Times New Roman" w:cs="Times New Roman"/>
          <w:b/>
          <w:bCs/>
          <w:i/>
          <w:iCs/>
          <w:sz w:val="24"/>
          <w:szCs w:val="24"/>
        </w:rPr>
        <w:t>«Программы по развитию личностного</w:t>
      </w:r>
      <w:r w:rsidRPr="00280B6E">
        <w:rPr>
          <w:rFonts w:ascii="Times New Roman" w:eastAsia="Times New Roman" w:hAnsi="Times New Roman" w:cs="Times New Roman"/>
          <w:b/>
          <w:sz w:val="24"/>
          <w:szCs w:val="24"/>
        </w:rPr>
        <w:t xml:space="preserve"> </w:t>
      </w:r>
      <w:r w:rsidRPr="00280B6E">
        <w:rPr>
          <w:rFonts w:ascii="Times New Roman" w:eastAsia="Times New Roman" w:hAnsi="Times New Roman" w:cs="Times New Roman"/>
          <w:b/>
          <w:bCs/>
          <w:i/>
          <w:iCs/>
          <w:sz w:val="24"/>
          <w:szCs w:val="24"/>
        </w:rPr>
        <w:t xml:space="preserve">потенциала Благотворительного фонда «Вклад в будущее» (Программа РЛП). </w:t>
      </w:r>
      <w:r w:rsidRPr="00280B6E">
        <w:rPr>
          <w:rFonts w:ascii="Times New Roman" w:eastAsia="Times New Roman" w:hAnsi="Times New Roman" w:cs="Times New Roman"/>
          <w:b/>
          <w:sz w:val="24"/>
          <w:szCs w:val="24"/>
        </w:rPr>
        <w:t>В рамках</w:t>
      </w:r>
      <w:r w:rsidRPr="00280B6E">
        <w:rPr>
          <w:rFonts w:ascii="Times New Roman" w:eastAsia="Times New Roman" w:hAnsi="Times New Roman" w:cs="Times New Roman"/>
          <w:b/>
          <w:bCs/>
          <w:i/>
          <w:iCs/>
          <w:sz w:val="24"/>
          <w:szCs w:val="24"/>
        </w:rPr>
        <w:t xml:space="preserve"> </w:t>
      </w:r>
      <w:r w:rsidRPr="00280B6E">
        <w:rPr>
          <w:rFonts w:ascii="Times New Roman" w:eastAsia="Times New Roman" w:hAnsi="Times New Roman" w:cs="Times New Roman"/>
          <w:b/>
          <w:sz w:val="24"/>
          <w:szCs w:val="24"/>
        </w:rPr>
        <w:t>Программы реализуются управленческий проект по созданию личностно-развивающей</w:t>
      </w:r>
      <w:r w:rsidRPr="00280B6E">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образовательной среды (ЛРОС), наставнический и педагогические проекты, которые помогают решать вопросы планирования, подготовки и проведения основных совместных дел школьников, педагогов и родителей.</w:t>
      </w:r>
    </w:p>
    <w:p w:rsidR="001A21F7" w:rsidRDefault="001A21F7">
      <w:pPr>
        <w:spacing w:line="21" w:lineRule="exact"/>
        <w:rPr>
          <w:rFonts w:eastAsia="Times New Roman"/>
          <w:sz w:val="24"/>
          <w:szCs w:val="24"/>
        </w:rPr>
      </w:pPr>
    </w:p>
    <w:p w:rsidR="001A21F7" w:rsidRDefault="00C05265">
      <w:pPr>
        <w:spacing w:line="238" w:lineRule="auto"/>
        <w:ind w:left="260" w:firstLine="773"/>
        <w:jc w:val="both"/>
        <w:rPr>
          <w:rFonts w:eastAsia="Times New Roman"/>
          <w:sz w:val="24"/>
          <w:szCs w:val="24"/>
        </w:rPr>
      </w:pPr>
      <w:r>
        <w:rPr>
          <w:rFonts w:ascii="Times New Roman" w:eastAsia="Times New Roman" w:hAnsi="Times New Roman" w:cs="Times New Roman"/>
          <w:sz w:val="24"/>
          <w:szCs w:val="24"/>
        </w:rPr>
        <w:t>Создание возможностей для развития личностного потенциала требует комплексного подхода, вовлеченности всех участников образовательных отношений (действий администрации, поддержки педагогов, участия родителей, привлечения внутренних ресурсов самих учащихся для самоопределения, достижения цели, жизнестойкости). Школа проводит работу, связанную с обогащением образовательной среды, созданием среды возможностей. Поэтому одним из основополагающих условий для воспитательной деятельности является работа по созданию ЛРОС. Направления деятельности и содержательные решения, связанные с использованием инструментов Программы РЛП по каждому из компонентов среды, рассматриваются на трех уровнях: школы, класса (группы), урока (занятия).</w:t>
      </w:r>
    </w:p>
    <w:p w:rsidR="001A21F7" w:rsidRDefault="001A21F7">
      <w:pPr>
        <w:spacing w:line="19"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Организационно-технологический компонент ЛРОС включает следующие направления деятельности:</w:t>
      </w:r>
    </w:p>
    <w:p w:rsidR="001A21F7" w:rsidRDefault="001A21F7">
      <w:pPr>
        <w:spacing w:line="11" w:lineRule="exact"/>
        <w:rPr>
          <w:rFonts w:eastAsia="Times New Roman"/>
          <w:sz w:val="24"/>
          <w:szCs w:val="24"/>
        </w:rPr>
      </w:pPr>
    </w:p>
    <w:p w:rsidR="001A21F7" w:rsidRDefault="00C05265">
      <w:pPr>
        <w:spacing w:line="235" w:lineRule="auto"/>
        <w:ind w:left="260" w:firstLine="711"/>
        <w:jc w:val="both"/>
        <w:rPr>
          <w:rFonts w:eastAsia="Times New Roman"/>
          <w:sz w:val="24"/>
          <w:szCs w:val="24"/>
        </w:rPr>
      </w:pPr>
      <w:r>
        <w:rPr>
          <w:rFonts w:ascii="Times New Roman" w:eastAsia="Times New Roman" w:hAnsi="Times New Roman" w:cs="Times New Roman"/>
          <w:sz w:val="24"/>
          <w:szCs w:val="24"/>
        </w:rPr>
        <w:t>• создание в школе психологически комфортной среды для всех участников образовательных отношений, способствующей развитию личности ребенка, вовлечению его</w:t>
      </w:r>
    </w:p>
    <w:p w:rsidR="001A21F7" w:rsidRDefault="001A21F7">
      <w:pPr>
        <w:spacing w:line="11" w:lineRule="exact"/>
        <w:rPr>
          <w:rFonts w:eastAsia="Times New Roman"/>
          <w:sz w:val="24"/>
          <w:szCs w:val="24"/>
        </w:rPr>
      </w:pPr>
    </w:p>
    <w:p w:rsidR="001A21F7" w:rsidRDefault="00C05265">
      <w:pPr>
        <w:numPr>
          <w:ilvl w:val="0"/>
          <w:numId w:val="429"/>
        </w:numPr>
        <w:tabs>
          <w:tab w:val="left" w:pos="533"/>
        </w:tabs>
        <w:spacing w:after="0" w:line="235" w:lineRule="auto"/>
        <w:ind w:left="260"/>
        <w:rPr>
          <w:rFonts w:eastAsia="Times New Roman"/>
          <w:sz w:val="24"/>
          <w:szCs w:val="24"/>
        </w:rPr>
      </w:pPr>
      <w:r>
        <w:rPr>
          <w:rFonts w:ascii="Times New Roman" w:eastAsia="Times New Roman" w:hAnsi="Times New Roman" w:cs="Times New Roman"/>
          <w:sz w:val="24"/>
          <w:szCs w:val="24"/>
        </w:rPr>
        <w:t>совместные дела через принятие управленческих решений (по мере взросления: от пассивного наблюдателя до организатора);</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 участие учеников, родителей, выпускников школ в управлении образовательным процессом как важнейшая развивающая возможность образовательной среды, обеспечивающая становление социальной активности личности. Деятельность может носить развивающий характер только в том случае, если ее участники вовлечены в переживание самого процесса этой деятельности, психологически включены в нее;</w:t>
      </w:r>
    </w:p>
    <w:p w:rsidR="001A21F7" w:rsidRDefault="001A21F7">
      <w:pPr>
        <w:spacing w:line="19"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 интеграция воспитательных усилий педагогов через ключевые общешкольные дела, события;</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 объединение детей и педагогов содержательными школьными событиями, насыщенными позитивными эмоциями, способствующими развитию доверительных отношений друг с другом через создание в школе детско-взрослых общностей;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 организация конструктивного взаимодействия школьников в разновозрастных группах, с учетом возможностей каждого ребенка;</w:t>
      </w:r>
    </w:p>
    <w:p w:rsidR="001A21F7" w:rsidRDefault="001A21F7">
      <w:pPr>
        <w:spacing w:line="11"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 создание условий для приобретения школьниками опыта жизни и работы в коллективе и команде (по распределению ролей, планированию совместных целей и поиску инструментов их достижения), в том числе на уроках «4К»;</w:t>
      </w:r>
    </w:p>
    <w:p w:rsidR="001A21F7" w:rsidRDefault="001A21F7">
      <w:pPr>
        <w:spacing w:line="16" w:lineRule="exact"/>
        <w:rPr>
          <w:rFonts w:eastAsia="Times New Roman"/>
          <w:sz w:val="24"/>
          <w:szCs w:val="24"/>
        </w:rPr>
      </w:pPr>
    </w:p>
    <w:p w:rsidR="001A21F7" w:rsidRDefault="00C05265">
      <w:pPr>
        <w:spacing w:line="236" w:lineRule="auto"/>
        <w:ind w:left="260" w:firstLine="711"/>
        <w:jc w:val="both"/>
        <w:rPr>
          <w:rFonts w:eastAsia="Times New Roman"/>
          <w:sz w:val="24"/>
          <w:szCs w:val="24"/>
        </w:rPr>
      </w:pPr>
      <w:r>
        <w:rPr>
          <w:rFonts w:ascii="Times New Roman" w:eastAsia="Times New Roman" w:hAnsi="Times New Roman" w:cs="Times New Roman"/>
          <w:sz w:val="24"/>
          <w:szCs w:val="24"/>
        </w:rPr>
        <w:t>• развитие субъектности обучающихся с помощью возможной интеграции инструментов персонализированного образования как в предметное преподавание, так и во внеурочную деятельность.</w:t>
      </w:r>
    </w:p>
    <w:p w:rsidR="001A21F7" w:rsidRDefault="001A21F7">
      <w:pPr>
        <w:spacing w:line="11" w:lineRule="exact"/>
        <w:rPr>
          <w:rFonts w:eastAsia="Times New Roman"/>
          <w:sz w:val="24"/>
          <w:szCs w:val="24"/>
        </w:rPr>
      </w:pPr>
    </w:p>
    <w:p w:rsidR="001A21F7" w:rsidRDefault="00C05265">
      <w:pPr>
        <w:spacing w:line="237" w:lineRule="auto"/>
        <w:ind w:left="260" w:firstLine="711"/>
        <w:jc w:val="both"/>
        <w:rPr>
          <w:rFonts w:eastAsia="Times New Roman"/>
          <w:sz w:val="24"/>
          <w:szCs w:val="24"/>
        </w:rPr>
      </w:pPr>
      <w:r>
        <w:rPr>
          <w:rFonts w:ascii="Times New Roman" w:eastAsia="Times New Roman" w:hAnsi="Times New Roman" w:cs="Times New Roman"/>
          <w:sz w:val="24"/>
          <w:szCs w:val="24"/>
        </w:rPr>
        <w:t>Данный компонент предусматривает интеграцию содержательных решений, связанных с использованием инструментов Программы РЛП (например, событий, запланированных в рамках управленческого проекта по созданию в школе ЛРОС, педагогических и наставнического проектов). Выбор конкретных решений осуществляется школой самостоятельно.</w:t>
      </w:r>
    </w:p>
    <w:p w:rsidR="001A21F7" w:rsidRDefault="001A21F7">
      <w:pPr>
        <w:spacing w:line="7"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Социальный компонент ЛРОС включает следующие направления деятельности:</w:t>
      </w:r>
    </w:p>
    <w:p w:rsidR="001A21F7" w:rsidRDefault="001A21F7">
      <w:pPr>
        <w:spacing w:line="9" w:lineRule="exact"/>
        <w:rPr>
          <w:rFonts w:eastAsia="Times New Roman"/>
          <w:sz w:val="24"/>
          <w:szCs w:val="24"/>
        </w:rPr>
      </w:pPr>
    </w:p>
    <w:p w:rsidR="001A21F7" w:rsidRDefault="00C05265" w:rsidP="00D70C10">
      <w:pPr>
        <w:spacing w:line="235" w:lineRule="auto"/>
        <w:ind w:left="260" w:firstLine="711"/>
        <w:rPr>
          <w:sz w:val="20"/>
          <w:szCs w:val="20"/>
        </w:rPr>
      </w:pPr>
      <w:r>
        <w:rPr>
          <w:rFonts w:ascii="Times New Roman" w:eastAsia="Times New Roman" w:hAnsi="Times New Roman" w:cs="Times New Roman"/>
          <w:sz w:val="24"/>
          <w:szCs w:val="24"/>
        </w:rPr>
        <w:t>• взаимопонимание и удовлетворенность взаимоотношениями, которые обусловливаются прежде всего доброжелательностью и уважением друг к другу;720</w:t>
      </w:r>
    </w:p>
    <w:p w:rsidR="001A21F7" w:rsidRDefault="001A21F7">
      <w:pPr>
        <w:spacing w:line="303"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 сплоченность и сознательность как необходимые предпосылки функционирования образовательной среды, которая в этом случае становится инструментом личностного развития каждого субъекта образовательного процесса.</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Данный компонент предусматривает интеграцию содержательных решений, связанных с использованием инструментов Программы РЛП:</w:t>
      </w:r>
    </w:p>
    <w:p w:rsidR="001A21F7" w:rsidRDefault="001A21F7">
      <w:pPr>
        <w:spacing w:line="17"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 технологию «Соглашение о взаимоотношениях» («Соглашение»), используемую как в рамках сотрудничества учеников класса между собой, так и для всех педагогов школы, для родителей конкретного класса. Соглашение призвано помогать создавать конструктивное взаимодействие в коллективе, а также фокусирует внимание на ответственном, но не импульсивном принятии решений, осознанном выборе той или иной модели поведения, и в целом создает в школе атмосферу доверия, сотрудничества и возможности совместного преодоления трудностей;</w:t>
      </w:r>
    </w:p>
    <w:p w:rsidR="001A21F7" w:rsidRDefault="001A21F7">
      <w:pPr>
        <w:spacing w:line="14"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 технологию ненасильственного общения как инструмент педагога, позволяющий достигать взаимопонимания с коллегами, родителями, учениками. Ненасильственное общение призвано помочь сохранить доверительные отношения в конфликтах, ситуациях недопонимания. Будучи ролевой моделью, педагог, использующий технологию, обучает ее использованию и детей;</w:t>
      </w:r>
    </w:p>
    <w:p w:rsidR="001A21F7" w:rsidRDefault="001A21F7">
      <w:pPr>
        <w:spacing w:line="20" w:lineRule="exact"/>
        <w:rPr>
          <w:sz w:val="20"/>
          <w:szCs w:val="20"/>
        </w:rPr>
      </w:pPr>
    </w:p>
    <w:p w:rsidR="001A21F7" w:rsidRDefault="00C05265">
      <w:pPr>
        <w:numPr>
          <w:ilvl w:val="1"/>
          <w:numId w:val="430"/>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различные методы рефлексии как важного этапа завершения учебных и внеучебных дел, которые направлены на формирование личного отношения к результату собственной деятельности и помогают ученику увидеть свои способности, умения, дефициты</w:t>
      </w:r>
    </w:p>
    <w:p w:rsidR="001A21F7" w:rsidRDefault="001A21F7">
      <w:pPr>
        <w:spacing w:line="2" w:lineRule="exact"/>
        <w:rPr>
          <w:rFonts w:eastAsia="Times New Roman"/>
          <w:sz w:val="24"/>
          <w:szCs w:val="24"/>
        </w:rPr>
      </w:pPr>
    </w:p>
    <w:p w:rsidR="001A21F7" w:rsidRDefault="00C05265">
      <w:pPr>
        <w:numPr>
          <w:ilvl w:val="0"/>
          <w:numId w:val="430"/>
        </w:numPr>
        <w:tabs>
          <w:tab w:val="left" w:pos="460"/>
        </w:tabs>
        <w:spacing w:after="0" w:line="237" w:lineRule="auto"/>
        <w:ind w:left="460" w:hanging="200"/>
        <w:rPr>
          <w:rFonts w:eastAsia="Times New Roman"/>
          <w:sz w:val="24"/>
          <w:szCs w:val="24"/>
        </w:rPr>
      </w:pPr>
      <w:r>
        <w:rPr>
          <w:rFonts w:ascii="Times New Roman" w:eastAsia="Times New Roman" w:hAnsi="Times New Roman" w:cs="Times New Roman"/>
          <w:sz w:val="24"/>
          <w:szCs w:val="24"/>
        </w:rPr>
        <w:t>векторы развития;</w:t>
      </w:r>
    </w:p>
    <w:p w:rsidR="001A21F7" w:rsidRDefault="001A21F7">
      <w:pPr>
        <w:spacing w:line="15" w:lineRule="exact"/>
        <w:rPr>
          <w:rFonts w:eastAsia="Times New Roman"/>
          <w:sz w:val="24"/>
          <w:szCs w:val="24"/>
        </w:rPr>
      </w:pPr>
    </w:p>
    <w:p w:rsidR="001A21F7" w:rsidRDefault="00C05265">
      <w:pPr>
        <w:numPr>
          <w:ilvl w:val="1"/>
          <w:numId w:val="430"/>
        </w:numPr>
        <w:tabs>
          <w:tab w:val="left" w:pos="16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инструменты качественной обратной связи, которые позволяют ученикам более осознанно относиться к результатам своей деятельности (в том числе учебной), видеть свои сильные стороны, осознавать свои точки роста для дальнейшего развития. Этот инструмент педагога обогащает привычные формы оценивания посредством выставления отметок и позволяет ученику не просто увидеть количественное выражение своего результата работы, но и проанализировать ее качественные характеристики;</w:t>
      </w:r>
    </w:p>
    <w:p w:rsidR="001A21F7" w:rsidRDefault="001A21F7">
      <w:pPr>
        <w:spacing w:line="21" w:lineRule="exact"/>
        <w:rPr>
          <w:rFonts w:eastAsia="Times New Roman"/>
          <w:sz w:val="24"/>
          <w:szCs w:val="24"/>
        </w:rPr>
      </w:pPr>
    </w:p>
    <w:p w:rsidR="001A21F7" w:rsidRDefault="00C05265">
      <w:pPr>
        <w:numPr>
          <w:ilvl w:val="1"/>
          <w:numId w:val="430"/>
        </w:numPr>
        <w:tabs>
          <w:tab w:val="left" w:pos="16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технологию создания профессиональных образовательных сообществ как формы взаимодействия учителей, ключевыми ценностями которых являются командная работа, партнерство, совместное профессиональное развитие с помощью совместного педагогического исследования. Это не формальное объединение, но поле для сотрудничества коллег, заинтересованных в росте качества образования, собственного профессионализма и образовательных результатов своих учеников.</w:t>
      </w:r>
    </w:p>
    <w:p w:rsidR="001A21F7" w:rsidRDefault="001A21F7">
      <w:pPr>
        <w:spacing w:line="21"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Пространственно-предметный компонент ЛРОС включает следующие направления деятельности:</w:t>
      </w:r>
    </w:p>
    <w:p w:rsidR="001A21F7" w:rsidRDefault="001A21F7">
      <w:pPr>
        <w:spacing w:line="16" w:lineRule="exact"/>
        <w:rPr>
          <w:rFonts w:eastAsia="Times New Roman"/>
          <w:sz w:val="24"/>
          <w:szCs w:val="24"/>
        </w:rPr>
      </w:pPr>
    </w:p>
    <w:p w:rsidR="001A21F7" w:rsidRDefault="00C05265">
      <w:pPr>
        <w:numPr>
          <w:ilvl w:val="1"/>
          <w:numId w:val="430"/>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1A21F7" w:rsidRDefault="001A21F7">
      <w:pPr>
        <w:spacing w:line="19" w:lineRule="exact"/>
        <w:rPr>
          <w:rFonts w:eastAsia="Times New Roman"/>
          <w:sz w:val="24"/>
          <w:szCs w:val="24"/>
        </w:rPr>
      </w:pPr>
    </w:p>
    <w:p w:rsidR="001A21F7" w:rsidRDefault="00C05265">
      <w:pPr>
        <w:numPr>
          <w:ilvl w:val="1"/>
          <w:numId w:val="430"/>
        </w:numPr>
        <w:tabs>
          <w:tab w:val="left" w:pos="1677"/>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размещение на стенах школы регулярно сменяемых экспозиций – творческих работ школьников, позволяющих им реализовать свой потенциал, а также знакомящих с работами друг друга; картин определенного художественного стиля, знакомящих школьников с разнообразием эстетического осмысления мира; фотоотчетов об интересных событиях, происходящих в школе (проведенных ключевых мероприятиях, интересных экскурсиях, походах, встречах с интересными людьми и т. п.);</w:t>
      </w:r>
    </w:p>
    <w:p w:rsidR="001A21F7" w:rsidRDefault="001A21F7">
      <w:pPr>
        <w:spacing w:line="21" w:lineRule="exact"/>
        <w:rPr>
          <w:rFonts w:eastAsia="Times New Roman"/>
          <w:sz w:val="24"/>
          <w:szCs w:val="24"/>
        </w:rPr>
      </w:pPr>
    </w:p>
    <w:p w:rsidR="001A21F7" w:rsidRDefault="00C05265">
      <w:pPr>
        <w:numPr>
          <w:ilvl w:val="1"/>
          <w:numId w:val="430"/>
        </w:numPr>
        <w:tabs>
          <w:tab w:val="left" w:pos="1677"/>
        </w:tabs>
        <w:spacing w:after="0" w:line="236" w:lineRule="auto"/>
        <w:ind w:left="260" w:firstLine="711"/>
        <w:jc w:val="both"/>
        <w:rPr>
          <w:rFonts w:eastAsia="Times New Roman"/>
          <w:sz w:val="24"/>
          <w:szCs w:val="24"/>
        </w:rPr>
      </w:pPr>
      <w:r>
        <w:rPr>
          <w:rFonts w:ascii="Times New Roman" w:eastAsia="Times New Roman" w:hAnsi="Times New Roman" w:cs="Times New Roman"/>
          <w:sz w:val="24"/>
          <w:szCs w:val="24"/>
        </w:rPr>
        <w:t>озеленение пришкольной территории, разбивка клумб,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1A21F7" w:rsidRDefault="001A21F7">
      <w:pPr>
        <w:spacing w:line="18" w:lineRule="exact"/>
        <w:rPr>
          <w:rFonts w:eastAsia="Times New Roman"/>
          <w:sz w:val="24"/>
          <w:szCs w:val="24"/>
        </w:rPr>
      </w:pPr>
    </w:p>
    <w:p w:rsidR="001A21F7" w:rsidRPr="00D70C10" w:rsidRDefault="00C05265" w:rsidP="0046007C">
      <w:pPr>
        <w:numPr>
          <w:ilvl w:val="1"/>
          <w:numId w:val="430"/>
        </w:numPr>
        <w:tabs>
          <w:tab w:val="left" w:pos="1677"/>
        </w:tabs>
        <w:spacing w:after="0" w:line="236" w:lineRule="auto"/>
        <w:ind w:left="260" w:right="-239" w:firstLine="711"/>
        <w:jc w:val="center"/>
        <w:rPr>
          <w:sz w:val="20"/>
          <w:szCs w:val="20"/>
        </w:rPr>
      </w:pPr>
      <w:r w:rsidRPr="00D70C10">
        <w:rPr>
          <w:rFonts w:ascii="Times New Roman" w:eastAsia="Times New Roman" w:hAnsi="Times New Roman" w:cs="Times New Roman"/>
          <w:sz w:val="24"/>
          <w:szCs w:val="24"/>
        </w:rPr>
        <w:t>создание и поддержание в рабочем состоянии в вестибюле школы стеллажей свободного книгообмена, на которых дети, родители и педагоги могут выставлять для общего пользования свои книги, а также брать с них для чтения любые другие;721</w:t>
      </w:r>
    </w:p>
    <w:p w:rsidR="001A21F7" w:rsidRDefault="001A21F7">
      <w:pPr>
        <w:spacing w:line="303" w:lineRule="exact"/>
        <w:rPr>
          <w:sz w:val="20"/>
          <w:szCs w:val="20"/>
        </w:rPr>
      </w:pPr>
    </w:p>
    <w:p w:rsidR="001A21F7" w:rsidRDefault="00C05265">
      <w:pPr>
        <w:spacing w:line="237" w:lineRule="auto"/>
        <w:ind w:left="260" w:right="20" w:firstLine="711"/>
        <w:jc w:val="both"/>
        <w:rPr>
          <w:sz w:val="20"/>
          <w:szCs w:val="20"/>
        </w:rPr>
      </w:pPr>
      <w:r>
        <w:rPr>
          <w:rFonts w:ascii="Times New Roman" w:eastAsia="Times New Roman" w:hAnsi="Times New Roman" w:cs="Times New Roman"/>
          <w:sz w:val="24"/>
          <w:szCs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и создающее повод для длительного общения классного руководителя с учениками своего класса;</w:t>
      </w:r>
    </w:p>
    <w:p w:rsidR="001A21F7" w:rsidRDefault="001A21F7">
      <w:pPr>
        <w:spacing w:line="14" w:lineRule="exact"/>
        <w:rPr>
          <w:sz w:val="20"/>
          <w:szCs w:val="20"/>
        </w:rPr>
      </w:pPr>
    </w:p>
    <w:p w:rsidR="001A21F7" w:rsidRDefault="00C05265">
      <w:pPr>
        <w:numPr>
          <w:ilvl w:val="1"/>
          <w:numId w:val="431"/>
        </w:numPr>
        <w:tabs>
          <w:tab w:val="left" w:pos="1677"/>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размещение в коридорах и рекреациях школы экспонатов школьного экспериментариума – набора приспособлений для проведения заинтересованными школьниками несложных и безопасных технических экспериментов;</w:t>
      </w:r>
    </w:p>
    <w:p w:rsidR="001A21F7" w:rsidRDefault="001A21F7">
      <w:pPr>
        <w:spacing w:line="16" w:lineRule="exact"/>
        <w:rPr>
          <w:rFonts w:eastAsia="Times New Roman"/>
          <w:sz w:val="24"/>
          <w:szCs w:val="24"/>
        </w:rPr>
      </w:pPr>
    </w:p>
    <w:p w:rsidR="001A21F7" w:rsidRDefault="00C05265">
      <w:pPr>
        <w:numPr>
          <w:ilvl w:val="1"/>
          <w:numId w:val="431"/>
        </w:numPr>
        <w:tabs>
          <w:tab w:val="left" w:pos="1677"/>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1A21F7" w:rsidRDefault="001A21F7">
      <w:pPr>
        <w:spacing w:line="11" w:lineRule="exact"/>
        <w:rPr>
          <w:rFonts w:eastAsia="Times New Roman"/>
          <w:sz w:val="24"/>
          <w:szCs w:val="24"/>
        </w:rPr>
      </w:pPr>
    </w:p>
    <w:p w:rsidR="001A21F7" w:rsidRDefault="00C05265">
      <w:pPr>
        <w:numPr>
          <w:ilvl w:val="1"/>
          <w:numId w:val="431"/>
        </w:numPr>
        <w:tabs>
          <w:tab w:val="left" w:pos="1677"/>
        </w:tabs>
        <w:spacing w:after="0" w:line="237" w:lineRule="auto"/>
        <w:ind w:left="260" w:right="20" w:firstLine="711"/>
        <w:jc w:val="both"/>
        <w:rPr>
          <w:rFonts w:eastAsia="Times New Roman"/>
          <w:sz w:val="24"/>
          <w:szCs w:val="24"/>
        </w:rPr>
      </w:pPr>
      <w:r>
        <w:rPr>
          <w:rFonts w:ascii="Times New Roman" w:eastAsia="Times New Roman" w:hAnsi="Times New Roman" w:cs="Times New Roman"/>
          <w:sz w:val="24"/>
          <w:szCs w:val="24"/>
        </w:rPr>
        <w:t>совместная с детьми разработка, создание и популяризация особой школьной символики (флаг, гимн, эмблема школы,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1A21F7" w:rsidRDefault="001A21F7">
      <w:pPr>
        <w:spacing w:line="20" w:lineRule="exact"/>
        <w:rPr>
          <w:rFonts w:eastAsia="Times New Roman"/>
          <w:sz w:val="24"/>
          <w:szCs w:val="24"/>
        </w:rPr>
      </w:pPr>
    </w:p>
    <w:p w:rsidR="001A21F7" w:rsidRDefault="00C05265">
      <w:pPr>
        <w:numPr>
          <w:ilvl w:val="1"/>
          <w:numId w:val="431"/>
        </w:numPr>
        <w:tabs>
          <w:tab w:val="left" w:pos="1677"/>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по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1A21F7" w:rsidRDefault="001A21F7">
      <w:pPr>
        <w:spacing w:line="19" w:lineRule="exact"/>
        <w:rPr>
          <w:rFonts w:eastAsia="Times New Roman"/>
          <w:sz w:val="24"/>
          <w:szCs w:val="24"/>
        </w:rPr>
      </w:pPr>
    </w:p>
    <w:p w:rsidR="001A21F7" w:rsidRDefault="00C05265">
      <w:pPr>
        <w:numPr>
          <w:ilvl w:val="1"/>
          <w:numId w:val="431"/>
        </w:numPr>
        <w:tabs>
          <w:tab w:val="left" w:pos="1677"/>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A21F7" w:rsidRDefault="001A21F7">
      <w:pPr>
        <w:spacing w:line="11" w:lineRule="exact"/>
        <w:rPr>
          <w:rFonts w:eastAsia="Times New Roman"/>
          <w:sz w:val="24"/>
          <w:szCs w:val="24"/>
        </w:rPr>
      </w:pPr>
    </w:p>
    <w:p w:rsidR="001A21F7" w:rsidRDefault="00C05265" w:rsidP="00D70C10">
      <w:pPr>
        <w:spacing w:line="235" w:lineRule="auto"/>
        <w:ind w:left="260" w:right="20" w:firstLine="711"/>
        <w:rPr>
          <w:rFonts w:eastAsia="Times New Roman"/>
          <w:sz w:val="24"/>
          <w:szCs w:val="24"/>
        </w:rPr>
      </w:pPr>
      <w:r>
        <w:rPr>
          <w:rFonts w:ascii="Times New Roman" w:eastAsia="Times New Roman" w:hAnsi="Times New Roman" w:cs="Times New Roman"/>
          <w:sz w:val="24"/>
          <w:szCs w:val="24"/>
        </w:rPr>
        <w:t>Данный компонент предусматривает интеграцию содержательных решений, связанных с использова</w:t>
      </w:r>
      <w:r w:rsidR="00D70C10">
        <w:rPr>
          <w:rFonts w:ascii="Times New Roman" w:eastAsia="Times New Roman" w:hAnsi="Times New Roman" w:cs="Times New Roman"/>
          <w:sz w:val="24"/>
          <w:szCs w:val="24"/>
        </w:rPr>
        <w:t>нием инструментов Программы РЛП.</w:t>
      </w:r>
    </w:p>
    <w:p w:rsidR="001A21F7" w:rsidRDefault="001A21F7">
      <w:pPr>
        <w:spacing w:line="14" w:lineRule="exact"/>
        <w:rPr>
          <w:rFonts w:eastAsia="Times New Roman"/>
          <w:sz w:val="24"/>
          <w:szCs w:val="24"/>
        </w:rPr>
      </w:pPr>
    </w:p>
    <w:p w:rsidR="001A21F7" w:rsidRDefault="00C05265">
      <w:pPr>
        <w:numPr>
          <w:ilvl w:val="1"/>
          <w:numId w:val="431"/>
        </w:numPr>
        <w:tabs>
          <w:tab w:val="left" w:pos="1677"/>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организация пространственного решения для общения и обмена мнениями всех субъектов образования «Открытая стена» (представлено в УМК «Развитие личностного потенциала подростков»). Это площадка для реализации творческого потенциала, знакомства</w:t>
      </w:r>
    </w:p>
    <w:p w:rsidR="001A21F7" w:rsidRDefault="001A21F7">
      <w:pPr>
        <w:spacing w:line="16" w:lineRule="exact"/>
        <w:rPr>
          <w:rFonts w:eastAsia="Times New Roman"/>
          <w:sz w:val="24"/>
          <w:szCs w:val="24"/>
        </w:rPr>
      </w:pPr>
    </w:p>
    <w:p w:rsidR="001A21F7" w:rsidRPr="00D70C10" w:rsidRDefault="001A21F7">
      <w:pPr>
        <w:spacing w:line="282" w:lineRule="exact"/>
        <w:rPr>
          <w:sz w:val="20"/>
          <w:szCs w:val="20"/>
        </w:rPr>
      </w:pPr>
    </w:p>
    <w:p w:rsidR="001A21F7" w:rsidRPr="00D70C10" w:rsidRDefault="00C05265">
      <w:pPr>
        <w:ind w:left="980"/>
        <w:rPr>
          <w:sz w:val="20"/>
          <w:szCs w:val="20"/>
        </w:rPr>
      </w:pPr>
      <w:r w:rsidRPr="00D70C10">
        <w:rPr>
          <w:rFonts w:ascii="Times New Roman" w:eastAsia="Times New Roman" w:hAnsi="Times New Roman" w:cs="Times New Roman"/>
          <w:b/>
          <w:bCs/>
          <w:i/>
          <w:iCs/>
          <w:sz w:val="24"/>
          <w:szCs w:val="24"/>
        </w:rPr>
        <w:t>166.3.2. Виды, формы и содержание воспитательной деятельности.</w:t>
      </w:r>
    </w:p>
    <w:p w:rsidR="001A21F7" w:rsidRDefault="001A21F7">
      <w:pPr>
        <w:spacing w:line="15"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Виды, формы и содержание воспитательной деятельности в этом разделе планируются, представляются по модулям.</w:t>
      </w:r>
    </w:p>
    <w:p w:rsidR="001A21F7" w:rsidRDefault="001A21F7">
      <w:pPr>
        <w:spacing w:line="16" w:lineRule="exact"/>
        <w:rPr>
          <w:sz w:val="20"/>
          <w:szCs w:val="20"/>
        </w:rPr>
      </w:pPr>
    </w:p>
    <w:p w:rsidR="001A21F7" w:rsidRDefault="00C05265">
      <w:pPr>
        <w:numPr>
          <w:ilvl w:val="2"/>
          <w:numId w:val="432"/>
        </w:numPr>
        <w:tabs>
          <w:tab w:val="left" w:pos="1201"/>
        </w:tabs>
        <w:spacing w:after="0" w:line="237" w:lineRule="auto"/>
        <w:ind w:left="260" w:firstLine="711"/>
        <w:jc w:val="both"/>
        <w:rPr>
          <w:rFonts w:eastAsia="Times New Roman"/>
          <w:sz w:val="24"/>
          <w:szCs w:val="24"/>
        </w:rPr>
      </w:pPr>
      <w:r>
        <w:rPr>
          <w:rFonts w:ascii="Times New Roman" w:eastAsia="Times New Roman" w:hAnsi="Times New Roman" w:cs="Times New Roman"/>
          <w:sz w:val="24"/>
          <w:szCs w:val="24"/>
        </w:rPr>
        <w:t>модуле описываются виды, формы и содержание воспитательной работы в учебном году в рамках определённого направления деятельности в гимназии.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A21F7" w:rsidRPr="00D70C10" w:rsidRDefault="001A21F7">
      <w:pPr>
        <w:spacing w:line="15" w:lineRule="exact"/>
        <w:rPr>
          <w:rFonts w:eastAsia="Times New Roman"/>
          <w:sz w:val="24"/>
          <w:szCs w:val="24"/>
        </w:rPr>
      </w:pPr>
    </w:p>
    <w:p w:rsidR="001A21F7" w:rsidRPr="00D70C10" w:rsidRDefault="00C05265">
      <w:pPr>
        <w:spacing w:line="235" w:lineRule="auto"/>
        <w:ind w:left="260" w:firstLine="711"/>
        <w:jc w:val="both"/>
        <w:rPr>
          <w:rFonts w:eastAsia="Times New Roman"/>
          <w:sz w:val="24"/>
          <w:szCs w:val="24"/>
        </w:rPr>
      </w:pPr>
      <w:r w:rsidRPr="00D70C10">
        <w:rPr>
          <w:rFonts w:ascii="Times New Roman" w:eastAsia="Times New Roman" w:hAnsi="Times New Roman" w:cs="Times New Roman"/>
          <w:sz w:val="24"/>
          <w:szCs w:val="24"/>
        </w:rPr>
        <w:t xml:space="preserve">166.3.2.2. В Программе воспитания представлены описания воспитательной работы в рамках </w:t>
      </w:r>
      <w:r w:rsidRPr="00D70C10">
        <w:rPr>
          <w:rFonts w:ascii="Times New Roman" w:eastAsia="Times New Roman" w:hAnsi="Times New Roman" w:cs="Times New Roman"/>
          <w:b/>
          <w:bCs/>
          <w:i/>
          <w:iCs/>
          <w:sz w:val="24"/>
          <w:szCs w:val="24"/>
        </w:rPr>
        <w:t>основных</w:t>
      </w:r>
      <w:r w:rsidRPr="00D70C10">
        <w:rPr>
          <w:rFonts w:ascii="Times New Roman" w:eastAsia="Times New Roman" w:hAnsi="Times New Roman" w:cs="Times New Roman"/>
          <w:sz w:val="24"/>
          <w:szCs w:val="24"/>
        </w:rPr>
        <w:t xml:space="preserve"> </w:t>
      </w:r>
      <w:r w:rsidRPr="00D70C10">
        <w:rPr>
          <w:rFonts w:ascii="Times New Roman" w:eastAsia="Times New Roman" w:hAnsi="Times New Roman" w:cs="Times New Roman"/>
          <w:b/>
          <w:bCs/>
          <w:i/>
          <w:iCs/>
          <w:sz w:val="24"/>
          <w:szCs w:val="24"/>
        </w:rPr>
        <w:t>(инвариантных)</w:t>
      </w:r>
      <w:r w:rsidRPr="00D70C10">
        <w:rPr>
          <w:rFonts w:ascii="Times New Roman" w:eastAsia="Times New Roman" w:hAnsi="Times New Roman" w:cs="Times New Roman"/>
          <w:sz w:val="24"/>
          <w:szCs w:val="24"/>
        </w:rPr>
        <w:t xml:space="preserve"> </w:t>
      </w:r>
      <w:r w:rsidRPr="00D70C10">
        <w:rPr>
          <w:rFonts w:ascii="Times New Roman" w:eastAsia="Times New Roman" w:hAnsi="Times New Roman" w:cs="Times New Roman"/>
          <w:b/>
          <w:bCs/>
          <w:i/>
          <w:iCs/>
          <w:sz w:val="24"/>
          <w:szCs w:val="24"/>
        </w:rPr>
        <w:t>модулей</w:t>
      </w:r>
      <w:r w:rsidRPr="00D70C10">
        <w:rPr>
          <w:rFonts w:ascii="Times New Roman" w:eastAsia="Times New Roman" w:hAnsi="Times New Roman" w:cs="Times New Roman"/>
          <w:sz w:val="24"/>
          <w:szCs w:val="24"/>
        </w:rPr>
        <w:t xml:space="preserve"> (урочная деятельность, внеурочная деятельность</w:t>
      </w:r>
    </w:p>
    <w:p w:rsidR="001A21F7" w:rsidRPr="00D70C10" w:rsidRDefault="001A21F7">
      <w:pPr>
        <w:spacing w:line="12" w:lineRule="exact"/>
        <w:rPr>
          <w:rFonts w:eastAsia="Times New Roman"/>
          <w:sz w:val="24"/>
          <w:szCs w:val="24"/>
        </w:rPr>
      </w:pPr>
    </w:p>
    <w:p w:rsidR="001A21F7" w:rsidRPr="00D70C10" w:rsidRDefault="00C05265">
      <w:pPr>
        <w:numPr>
          <w:ilvl w:val="0"/>
          <w:numId w:val="432"/>
        </w:numPr>
        <w:tabs>
          <w:tab w:val="left" w:pos="567"/>
        </w:tabs>
        <w:spacing w:after="0" w:line="236" w:lineRule="auto"/>
        <w:ind w:left="260"/>
        <w:jc w:val="both"/>
        <w:rPr>
          <w:rFonts w:eastAsia="Times New Roman"/>
          <w:sz w:val="24"/>
          <w:szCs w:val="24"/>
        </w:rPr>
      </w:pPr>
      <w:r w:rsidRPr="00D70C10">
        <w:rPr>
          <w:rFonts w:ascii="Times New Roman" w:eastAsia="Times New Roman" w:hAnsi="Times New Roman" w:cs="Times New Roman"/>
          <w:sz w:val="24"/>
          <w:szCs w:val="24"/>
        </w:rPr>
        <w:t xml:space="preserve">другое) и </w:t>
      </w:r>
      <w:r w:rsidRPr="00D70C10">
        <w:rPr>
          <w:rFonts w:ascii="Times New Roman" w:eastAsia="Times New Roman" w:hAnsi="Times New Roman" w:cs="Times New Roman"/>
          <w:b/>
          <w:bCs/>
          <w:i/>
          <w:iCs/>
          <w:sz w:val="24"/>
          <w:szCs w:val="24"/>
        </w:rPr>
        <w:t>дополнительных</w:t>
      </w:r>
      <w:r w:rsidRPr="00D70C10">
        <w:rPr>
          <w:rFonts w:ascii="Times New Roman" w:eastAsia="Times New Roman" w:hAnsi="Times New Roman" w:cs="Times New Roman"/>
          <w:sz w:val="24"/>
          <w:szCs w:val="24"/>
        </w:rPr>
        <w:t xml:space="preserve"> </w:t>
      </w:r>
      <w:r w:rsidRPr="00D70C10">
        <w:rPr>
          <w:rFonts w:ascii="Times New Roman" w:eastAsia="Times New Roman" w:hAnsi="Times New Roman" w:cs="Times New Roman"/>
          <w:b/>
          <w:bCs/>
          <w:i/>
          <w:iCs/>
          <w:sz w:val="24"/>
          <w:szCs w:val="24"/>
        </w:rPr>
        <w:t>(вариативных)</w:t>
      </w:r>
      <w:r w:rsidRPr="00D70C10">
        <w:rPr>
          <w:rFonts w:ascii="Times New Roman" w:eastAsia="Times New Roman" w:hAnsi="Times New Roman" w:cs="Times New Roman"/>
          <w:sz w:val="24"/>
          <w:szCs w:val="24"/>
        </w:rPr>
        <w:t xml:space="preserve"> </w:t>
      </w:r>
      <w:r w:rsidRPr="00D70C10">
        <w:rPr>
          <w:rFonts w:ascii="Times New Roman" w:eastAsia="Times New Roman" w:hAnsi="Times New Roman" w:cs="Times New Roman"/>
          <w:b/>
          <w:bCs/>
          <w:i/>
          <w:iCs/>
          <w:sz w:val="24"/>
          <w:szCs w:val="24"/>
        </w:rPr>
        <w:t>модулей</w:t>
      </w:r>
      <w:r w:rsidRPr="00D70C10">
        <w:rPr>
          <w:rFonts w:ascii="Times New Roman" w:eastAsia="Times New Roman" w:hAnsi="Times New Roman" w:cs="Times New Roman"/>
          <w:sz w:val="24"/>
          <w:szCs w:val="24"/>
        </w:rPr>
        <w:t xml:space="preserve">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p>
    <w:p w:rsidR="001A21F7" w:rsidRPr="00D70C10" w:rsidRDefault="001A21F7">
      <w:pPr>
        <w:spacing w:line="16" w:lineRule="exact"/>
        <w:rPr>
          <w:rFonts w:eastAsia="Times New Roman"/>
          <w:sz w:val="24"/>
          <w:szCs w:val="24"/>
        </w:rPr>
      </w:pPr>
    </w:p>
    <w:p w:rsidR="001A21F7" w:rsidRPr="00D70C10" w:rsidRDefault="00C05265">
      <w:pPr>
        <w:spacing w:line="233" w:lineRule="auto"/>
        <w:ind w:left="260" w:firstLine="711"/>
        <w:rPr>
          <w:rFonts w:eastAsia="Times New Roman"/>
          <w:sz w:val="24"/>
          <w:szCs w:val="24"/>
        </w:rPr>
      </w:pPr>
      <w:r w:rsidRPr="00D70C10">
        <w:rPr>
          <w:rFonts w:ascii="Times New Roman" w:eastAsia="Times New Roman" w:hAnsi="Times New Roman" w:cs="Times New Roman"/>
          <w:sz w:val="24"/>
          <w:szCs w:val="24"/>
        </w:rPr>
        <w:t>166.3.2.3. Модули расположены в последовательности, соответствующей значимости в воспитательной деятельности гимназии по самооценке педагогического коллектива.</w:t>
      </w:r>
    </w:p>
    <w:p w:rsidR="001A21F7" w:rsidRPr="00D70C10" w:rsidRDefault="001A21F7">
      <w:pPr>
        <w:spacing w:line="3" w:lineRule="exact"/>
        <w:rPr>
          <w:rFonts w:eastAsia="Times New Roman"/>
          <w:sz w:val="24"/>
          <w:szCs w:val="24"/>
        </w:rPr>
      </w:pPr>
    </w:p>
    <w:p w:rsidR="001A21F7" w:rsidRPr="00D70C10" w:rsidRDefault="00C05265">
      <w:pPr>
        <w:ind w:left="980"/>
        <w:rPr>
          <w:rFonts w:eastAsia="Times New Roman"/>
          <w:sz w:val="24"/>
          <w:szCs w:val="24"/>
        </w:rPr>
      </w:pPr>
      <w:r w:rsidRPr="00D70C10">
        <w:rPr>
          <w:rFonts w:ascii="Times New Roman" w:eastAsia="Times New Roman" w:hAnsi="Times New Roman" w:cs="Times New Roman"/>
          <w:b/>
          <w:bCs/>
          <w:i/>
          <w:iCs/>
          <w:sz w:val="24"/>
          <w:szCs w:val="24"/>
        </w:rPr>
        <w:t>166.3.2.4. Модуль «Урочная деятельность».</w:t>
      </w:r>
    </w:p>
    <w:p w:rsidR="001A21F7" w:rsidRDefault="00C05265">
      <w:pPr>
        <w:spacing w:line="238" w:lineRule="auto"/>
        <w:ind w:left="980"/>
        <w:rPr>
          <w:rFonts w:eastAsia="Times New Roman"/>
          <w:sz w:val="24"/>
          <w:szCs w:val="24"/>
        </w:rPr>
      </w:pPr>
      <w:r>
        <w:rPr>
          <w:rFonts w:ascii="Times New Roman" w:eastAsia="Times New Roman" w:hAnsi="Times New Roman" w:cs="Times New Roman"/>
          <w:sz w:val="24"/>
          <w:szCs w:val="24"/>
        </w:rPr>
        <w:t>Реализация воспитательного потенциала уроков предусматривает:</w:t>
      </w:r>
    </w:p>
    <w:p w:rsidR="001A21F7" w:rsidRDefault="001A21F7">
      <w:pPr>
        <w:spacing w:line="6" w:lineRule="exact"/>
        <w:rPr>
          <w:rFonts w:eastAsia="Times New Roman"/>
          <w:sz w:val="24"/>
          <w:szCs w:val="24"/>
        </w:rPr>
      </w:pPr>
    </w:p>
    <w:p w:rsidR="001A21F7" w:rsidRDefault="00C05265">
      <w:pPr>
        <w:spacing w:line="278" w:lineRule="exact"/>
        <w:ind w:left="8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A21F7" w:rsidRDefault="001A21F7">
      <w:pPr>
        <w:spacing w:line="6" w:lineRule="exact"/>
        <w:rPr>
          <w:rFonts w:eastAsia="Times New Roman"/>
          <w:sz w:val="24"/>
          <w:szCs w:val="24"/>
        </w:rPr>
      </w:pPr>
    </w:p>
    <w:p w:rsidR="001A21F7" w:rsidRDefault="00C05265">
      <w:pPr>
        <w:spacing w:line="280" w:lineRule="exact"/>
        <w:ind w:left="8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A21F7" w:rsidRDefault="001A21F7">
      <w:pPr>
        <w:spacing w:line="8" w:lineRule="exact"/>
        <w:rPr>
          <w:rFonts w:eastAsia="Times New Roman"/>
          <w:sz w:val="24"/>
          <w:szCs w:val="24"/>
        </w:rPr>
      </w:pPr>
    </w:p>
    <w:p w:rsidR="001A21F7" w:rsidRDefault="00C05265">
      <w:pPr>
        <w:spacing w:line="282" w:lineRule="exact"/>
        <w:ind w:left="8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A21F7" w:rsidRDefault="001A21F7">
      <w:pPr>
        <w:spacing w:line="3" w:lineRule="exact"/>
        <w:rPr>
          <w:rFonts w:eastAsia="Times New Roman"/>
          <w:sz w:val="24"/>
          <w:szCs w:val="24"/>
        </w:rPr>
      </w:pPr>
    </w:p>
    <w:p w:rsidR="001A21F7" w:rsidRDefault="00C05265">
      <w:pPr>
        <w:spacing w:line="279" w:lineRule="exact"/>
        <w:ind w:left="8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A21F7" w:rsidRDefault="001A21F7">
      <w:pPr>
        <w:spacing w:line="7" w:lineRule="exact"/>
        <w:rPr>
          <w:rFonts w:eastAsia="Times New Roman"/>
          <w:sz w:val="24"/>
          <w:szCs w:val="24"/>
        </w:rPr>
      </w:pPr>
    </w:p>
    <w:p w:rsidR="001A21F7" w:rsidRDefault="00C05265">
      <w:pPr>
        <w:spacing w:line="279" w:lineRule="exact"/>
        <w:ind w:left="8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A21F7" w:rsidRDefault="001A21F7">
      <w:pPr>
        <w:spacing w:line="2" w:lineRule="exact"/>
        <w:rPr>
          <w:rFonts w:eastAsia="Times New Roman"/>
          <w:sz w:val="24"/>
          <w:szCs w:val="24"/>
        </w:rPr>
      </w:pPr>
    </w:p>
    <w:p w:rsidR="001A21F7" w:rsidRDefault="00C05265">
      <w:pPr>
        <w:spacing w:line="273" w:lineRule="exact"/>
        <w:ind w:left="8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применениеинтерактивных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A21F7" w:rsidRDefault="001A21F7">
      <w:pPr>
        <w:spacing w:line="38" w:lineRule="exact"/>
        <w:rPr>
          <w:rFonts w:eastAsia="Times New Roman"/>
          <w:sz w:val="24"/>
          <w:szCs w:val="24"/>
        </w:rPr>
      </w:pPr>
    </w:p>
    <w:p w:rsidR="001A21F7" w:rsidRDefault="00C05265" w:rsidP="00D70C10">
      <w:pPr>
        <w:spacing w:line="282" w:lineRule="exact"/>
        <w:ind w:left="820" w:hanging="360"/>
        <w:jc w:val="right"/>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побуждение   обучающихся   соблюдать   нормы   поведения,   правила   общения   со сверстниками    и    педагогическими    работниками,    соответствующие    укладу723</w:t>
      </w:r>
    </w:p>
    <w:p w:rsidR="001A21F7" w:rsidRDefault="001A21F7">
      <w:pPr>
        <w:spacing w:line="303" w:lineRule="exact"/>
        <w:rPr>
          <w:sz w:val="20"/>
          <w:szCs w:val="20"/>
        </w:rPr>
      </w:pPr>
    </w:p>
    <w:p w:rsidR="001A21F7" w:rsidRDefault="00C05265">
      <w:pPr>
        <w:spacing w:line="235" w:lineRule="auto"/>
        <w:ind w:left="820" w:right="20"/>
        <w:rPr>
          <w:sz w:val="20"/>
          <w:szCs w:val="20"/>
        </w:rPr>
      </w:pPr>
      <w:r>
        <w:rPr>
          <w:rFonts w:ascii="Times New Roman" w:eastAsia="Times New Roman" w:hAnsi="Times New Roman" w:cs="Times New Roman"/>
          <w:sz w:val="24"/>
          <w:szCs w:val="24"/>
        </w:rPr>
        <w:t>общеобразовательной организации, установление и поддержку доброжелательной атмосферы;</w:t>
      </w:r>
    </w:p>
    <w:p w:rsidR="001A21F7" w:rsidRDefault="001A21F7">
      <w:pPr>
        <w:spacing w:line="3" w:lineRule="exact"/>
        <w:rPr>
          <w:sz w:val="20"/>
          <w:szCs w:val="20"/>
        </w:rPr>
      </w:pPr>
    </w:p>
    <w:p w:rsidR="001A21F7" w:rsidRDefault="00C05265">
      <w:pPr>
        <w:spacing w:line="279" w:lineRule="exact"/>
        <w:ind w:left="820" w:right="2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A21F7" w:rsidRDefault="001A21F7">
      <w:pPr>
        <w:spacing w:line="7" w:lineRule="exact"/>
        <w:rPr>
          <w:sz w:val="20"/>
          <w:szCs w:val="20"/>
        </w:rPr>
      </w:pPr>
    </w:p>
    <w:p w:rsidR="001A21F7" w:rsidRDefault="00C05265">
      <w:pPr>
        <w:spacing w:line="280" w:lineRule="exact"/>
        <w:ind w:left="820" w:right="2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b/>
          <w:bCs/>
          <w:i/>
          <w:iCs/>
          <w:color w:val="002060"/>
          <w:sz w:val="24"/>
          <w:szCs w:val="24"/>
        </w:rPr>
        <w:t>166.3.2.5. Модуль «Внеурочная деятельность».</w:t>
      </w:r>
    </w:p>
    <w:p w:rsidR="001A21F7" w:rsidRDefault="00C05265">
      <w:pPr>
        <w:spacing w:line="237" w:lineRule="auto"/>
        <w:ind w:left="980"/>
        <w:rPr>
          <w:sz w:val="20"/>
          <w:szCs w:val="20"/>
        </w:rPr>
      </w:pPr>
      <w:r>
        <w:rPr>
          <w:rFonts w:ascii="Times New Roman" w:eastAsia="Times New Roman" w:hAnsi="Times New Roman" w:cs="Times New Roman"/>
          <w:sz w:val="24"/>
          <w:szCs w:val="24"/>
        </w:rPr>
        <w:t>Реализация   воспитательного   потенциала   внеурочной   деятельности   в   целях</w:t>
      </w:r>
    </w:p>
    <w:p w:rsidR="001A21F7" w:rsidRDefault="001A21F7">
      <w:pPr>
        <w:spacing w:line="16" w:lineRule="exact"/>
        <w:rPr>
          <w:sz w:val="20"/>
          <w:szCs w:val="20"/>
        </w:rPr>
      </w:pPr>
    </w:p>
    <w:p w:rsidR="001A21F7" w:rsidRDefault="00C05265">
      <w:pPr>
        <w:spacing w:line="236" w:lineRule="auto"/>
        <w:ind w:left="260" w:right="20"/>
        <w:jc w:val="both"/>
        <w:rPr>
          <w:sz w:val="20"/>
          <w:szCs w:val="20"/>
        </w:rPr>
      </w:pPr>
      <w:r>
        <w:rPr>
          <w:rFonts w:ascii="Times New Roman" w:eastAsia="Times New Roman" w:hAnsi="Times New Roman" w:cs="Times New Roman"/>
          <w:sz w:val="24"/>
          <w:szCs w:val="24"/>
        </w:rPr>
        <w:t>обеспечения индивидуальных потребностей обучающихся осуществляется в рамках выбранных ими курсов, занятий, а также с использованием предложений системы дополнительного образования.:</w:t>
      </w:r>
    </w:p>
    <w:p w:rsidR="001A21F7" w:rsidRDefault="001A21F7">
      <w:pPr>
        <w:spacing w:line="3" w:lineRule="exact"/>
        <w:rPr>
          <w:sz w:val="20"/>
          <w:szCs w:val="20"/>
        </w:rPr>
      </w:pPr>
    </w:p>
    <w:p w:rsidR="001A21F7" w:rsidRDefault="00C05265">
      <w:pPr>
        <w:spacing w:line="282" w:lineRule="exact"/>
        <w:ind w:left="680" w:right="20" w:hanging="360"/>
        <w:jc w:val="right"/>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курсы,  занятия  патриотической,  гражданско-патриотической,  военно-патриотической, краеведческой, историко-культурной направленности, например программы «Разговоры</w:t>
      </w:r>
    </w:p>
    <w:p w:rsidR="001A21F7" w:rsidRDefault="001A21F7">
      <w:pPr>
        <w:spacing w:line="16" w:lineRule="exact"/>
        <w:rPr>
          <w:sz w:val="20"/>
          <w:szCs w:val="20"/>
        </w:rPr>
      </w:pPr>
    </w:p>
    <w:p w:rsidR="001A21F7" w:rsidRDefault="00C05265" w:rsidP="00C05265">
      <w:pPr>
        <w:numPr>
          <w:ilvl w:val="2"/>
          <w:numId w:val="433"/>
        </w:numPr>
        <w:tabs>
          <w:tab w:val="left" w:pos="862"/>
        </w:tabs>
        <w:spacing w:after="0" w:line="278" w:lineRule="exact"/>
        <w:ind w:left="320" w:right="20" w:firstLine="367"/>
        <w:rPr>
          <w:rFonts w:eastAsia="Times New Roman"/>
          <w:sz w:val="24"/>
          <w:szCs w:val="24"/>
        </w:rPr>
      </w:pPr>
      <w:r>
        <w:rPr>
          <w:rFonts w:ascii="Times New Roman" w:eastAsia="Times New Roman" w:hAnsi="Times New Roman" w:cs="Times New Roman"/>
          <w:sz w:val="24"/>
          <w:szCs w:val="24"/>
        </w:rPr>
        <w:t xml:space="preserve">важном», «Орлята России» и др. ;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курсы, занятия духовно-нравственной направленности по религиозным культурам</w:t>
      </w:r>
    </w:p>
    <w:p w:rsidR="001A21F7" w:rsidRDefault="001A21F7">
      <w:pPr>
        <w:spacing w:line="16" w:lineRule="exact"/>
        <w:rPr>
          <w:rFonts w:eastAsia="Times New Roman"/>
          <w:sz w:val="24"/>
          <w:szCs w:val="24"/>
        </w:rPr>
      </w:pPr>
    </w:p>
    <w:p w:rsidR="001A21F7" w:rsidRDefault="00C05265">
      <w:pPr>
        <w:spacing w:line="233" w:lineRule="auto"/>
        <w:ind w:left="680"/>
        <w:rPr>
          <w:rFonts w:eastAsia="Times New Roman"/>
          <w:sz w:val="24"/>
          <w:szCs w:val="24"/>
        </w:rPr>
      </w:pPr>
      <w:r>
        <w:rPr>
          <w:rFonts w:ascii="Times New Roman" w:eastAsia="Times New Roman" w:hAnsi="Times New Roman" w:cs="Times New Roman"/>
          <w:sz w:val="24"/>
          <w:szCs w:val="24"/>
        </w:rPr>
        <w:t>народов России, основам духовно-нравственной культуры народов России, духовно-историческому краеведению, например, студия фольклора «Росынька» ;</w:t>
      </w:r>
    </w:p>
    <w:p w:rsidR="001A21F7" w:rsidRDefault="001A21F7">
      <w:pPr>
        <w:spacing w:line="7" w:lineRule="exact"/>
        <w:rPr>
          <w:rFonts w:eastAsia="Times New Roman"/>
          <w:sz w:val="24"/>
          <w:szCs w:val="24"/>
        </w:rPr>
      </w:pPr>
    </w:p>
    <w:p w:rsidR="001A21F7" w:rsidRDefault="00C05265">
      <w:pPr>
        <w:spacing w:line="280" w:lineRule="exact"/>
        <w:ind w:left="680" w:right="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курсы, занятия познавательной, научной, исследовательской, просветительской направленности, например, «Студия самопроектирования», «Финансовая грамотность», «Я - исследователь» и др.;</w:t>
      </w:r>
    </w:p>
    <w:p w:rsidR="001A21F7" w:rsidRDefault="001A21F7">
      <w:pPr>
        <w:spacing w:line="7" w:lineRule="exact"/>
        <w:rPr>
          <w:rFonts w:eastAsia="Times New Roman"/>
          <w:sz w:val="24"/>
          <w:szCs w:val="24"/>
        </w:rPr>
      </w:pPr>
    </w:p>
    <w:p w:rsidR="001A21F7" w:rsidRDefault="00C05265">
      <w:pPr>
        <w:spacing w:line="283" w:lineRule="exact"/>
        <w:ind w:left="680" w:right="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курсы, занятия экологической, природоохранной направленности, например, «Клуб естествоиспытателей» ;</w:t>
      </w:r>
    </w:p>
    <w:p w:rsidR="001A21F7" w:rsidRDefault="001A21F7">
      <w:pPr>
        <w:spacing w:line="1" w:lineRule="exact"/>
        <w:rPr>
          <w:rFonts w:eastAsia="Times New Roman"/>
          <w:sz w:val="24"/>
          <w:szCs w:val="24"/>
        </w:rPr>
      </w:pPr>
    </w:p>
    <w:p w:rsidR="001A21F7" w:rsidRDefault="00C05265">
      <w:pPr>
        <w:spacing w:line="281" w:lineRule="exact"/>
        <w:ind w:left="680" w:right="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курсы, занятия в области искусств, художественного творчества разных видов и жанров, например, Студия вокала «Звуки музыки», театральное объединение «Сороковая», студия изобразительного искусства «Звездная палитра» и другие;</w:t>
      </w:r>
    </w:p>
    <w:p w:rsidR="001A21F7" w:rsidRDefault="001A21F7">
      <w:pPr>
        <w:spacing w:line="4" w:lineRule="exact"/>
        <w:rPr>
          <w:rFonts w:eastAsia="Times New Roman"/>
          <w:sz w:val="24"/>
          <w:szCs w:val="24"/>
        </w:rPr>
      </w:pPr>
    </w:p>
    <w:p w:rsidR="001A21F7" w:rsidRDefault="00C05265">
      <w:pPr>
        <w:spacing w:line="282" w:lineRule="exact"/>
        <w:ind w:left="680" w:right="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курсы, занятия туристско-краеведческой направленности, например, «Музейная педагогика»;</w:t>
      </w:r>
    </w:p>
    <w:p w:rsidR="001A21F7" w:rsidRDefault="001A21F7">
      <w:pPr>
        <w:spacing w:line="8" w:lineRule="exact"/>
        <w:rPr>
          <w:rFonts w:eastAsia="Times New Roman"/>
          <w:sz w:val="24"/>
          <w:szCs w:val="24"/>
        </w:rPr>
      </w:pPr>
    </w:p>
    <w:p w:rsidR="001A21F7" w:rsidRDefault="00C05265">
      <w:pPr>
        <w:spacing w:line="282" w:lineRule="exact"/>
        <w:ind w:left="680" w:right="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курсы, занятия оздоровительной и спортивной направленности, например, «Оздоровительная гимнастика», «Легкая атлетика» и другие.</w:t>
      </w:r>
    </w:p>
    <w:p w:rsidR="001A21F7" w:rsidRDefault="001A21F7">
      <w:pPr>
        <w:spacing w:line="11" w:lineRule="exact"/>
        <w:rPr>
          <w:rFonts w:eastAsia="Times New Roman"/>
          <w:sz w:val="24"/>
          <w:szCs w:val="24"/>
        </w:rPr>
      </w:pPr>
    </w:p>
    <w:p w:rsidR="001A21F7" w:rsidRDefault="00C05265" w:rsidP="00C05265">
      <w:pPr>
        <w:numPr>
          <w:ilvl w:val="3"/>
          <w:numId w:val="433"/>
        </w:numPr>
        <w:tabs>
          <w:tab w:val="left" w:pos="1225"/>
        </w:tabs>
        <w:spacing w:after="0"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гимназии работает музейное объединение «Музейная набережная» (свидетельство № 22480 в ФДЦО), театральное объединение «Сорока» (сертификат №22-1277940488 во Всероссийском перечне школьных театров), гимназический хор, спортивный клуб «Метеор».</w:t>
      </w:r>
    </w:p>
    <w:p w:rsidR="001A21F7" w:rsidRDefault="001A21F7">
      <w:pPr>
        <w:spacing w:line="16" w:lineRule="exact"/>
        <w:rPr>
          <w:rFonts w:eastAsia="Times New Roman"/>
          <w:sz w:val="24"/>
          <w:szCs w:val="24"/>
        </w:rPr>
      </w:pPr>
    </w:p>
    <w:p w:rsidR="001A21F7" w:rsidRDefault="00C05265">
      <w:pPr>
        <w:spacing w:line="233" w:lineRule="auto"/>
        <w:ind w:left="260" w:right="20" w:firstLine="711"/>
        <w:jc w:val="both"/>
        <w:rPr>
          <w:rFonts w:eastAsia="Times New Roman"/>
          <w:sz w:val="24"/>
          <w:szCs w:val="24"/>
        </w:rPr>
      </w:pPr>
      <w:r>
        <w:rPr>
          <w:rFonts w:ascii="Times New Roman" w:eastAsia="Times New Roman" w:hAnsi="Times New Roman" w:cs="Times New Roman"/>
          <w:sz w:val="24"/>
          <w:szCs w:val="24"/>
        </w:rPr>
        <w:t>Ежегодно список программ внеурочной деятельности дополняется и обновляется с учетом запросов участников образовательного процесса и утверждается приказом директора.</w:t>
      </w:r>
    </w:p>
    <w:p w:rsidR="001A21F7" w:rsidRPr="00D70C10" w:rsidRDefault="001A21F7">
      <w:pPr>
        <w:spacing w:line="4" w:lineRule="exact"/>
        <w:rPr>
          <w:rFonts w:eastAsia="Times New Roman"/>
          <w:sz w:val="24"/>
          <w:szCs w:val="24"/>
        </w:rPr>
      </w:pPr>
    </w:p>
    <w:p w:rsidR="001A21F7" w:rsidRPr="00D70C10" w:rsidRDefault="00C05265">
      <w:pPr>
        <w:ind w:left="1040"/>
        <w:rPr>
          <w:rFonts w:eastAsia="Times New Roman"/>
          <w:sz w:val="24"/>
          <w:szCs w:val="24"/>
        </w:rPr>
      </w:pPr>
      <w:r w:rsidRPr="00D70C10">
        <w:rPr>
          <w:rFonts w:ascii="Times New Roman" w:eastAsia="Times New Roman" w:hAnsi="Times New Roman" w:cs="Times New Roman"/>
          <w:b/>
          <w:bCs/>
          <w:i/>
          <w:iCs/>
          <w:sz w:val="24"/>
          <w:szCs w:val="24"/>
        </w:rPr>
        <w:t>166.3.2.6. Модуль «Классное руководство».</w:t>
      </w:r>
    </w:p>
    <w:p w:rsidR="001A21F7" w:rsidRDefault="001A21F7">
      <w:pPr>
        <w:spacing w:line="9" w:lineRule="exact"/>
        <w:rPr>
          <w:rFonts w:eastAsia="Times New Roman"/>
          <w:sz w:val="24"/>
          <w:szCs w:val="24"/>
        </w:rPr>
      </w:pPr>
    </w:p>
    <w:p w:rsidR="001A21F7" w:rsidRDefault="00C05265">
      <w:pPr>
        <w:spacing w:line="236" w:lineRule="auto"/>
        <w:ind w:left="260" w:right="20" w:firstLine="711"/>
        <w:jc w:val="both"/>
        <w:rPr>
          <w:rFonts w:eastAsia="Times New Roman"/>
          <w:sz w:val="24"/>
          <w:szCs w:val="24"/>
        </w:rPr>
      </w:pPr>
      <w:r>
        <w:rPr>
          <w:rFonts w:ascii="Times New Roman" w:eastAsia="Times New Roman" w:hAnsi="Times New Roman" w:cs="Times New Roman"/>
          <w:sz w:val="24"/>
          <w:szCs w:val="24"/>
        </w:rPr>
        <w:t>Осуществляя классное руководство, педагог организует работу с классом, индивидуальную работу с учащимися, с учителями, преподающими в данном классе, с родителями учащихся или их законными представителями.</w:t>
      </w:r>
    </w:p>
    <w:p w:rsidR="001A21F7" w:rsidRDefault="001A21F7">
      <w:pPr>
        <w:spacing w:line="4" w:lineRule="exact"/>
        <w:rPr>
          <w:rFonts w:eastAsia="Times New Roman"/>
          <w:sz w:val="24"/>
          <w:szCs w:val="24"/>
        </w:rPr>
      </w:pPr>
    </w:p>
    <w:p w:rsidR="001A21F7" w:rsidRDefault="00C05265">
      <w:pPr>
        <w:ind w:left="980"/>
        <w:rPr>
          <w:rFonts w:eastAsia="Times New Roman"/>
          <w:sz w:val="24"/>
          <w:szCs w:val="24"/>
        </w:rPr>
      </w:pPr>
      <w:r>
        <w:rPr>
          <w:rFonts w:ascii="Times New Roman" w:eastAsia="Times New Roman" w:hAnsi="Times New Roman" w:cs="Times New Roman"/>
          <w:sz w:val="24"/>
          <w:szCs w:val="24"/>
        </w:rPr>
        <w:t>Работа с классом:</w:t>
      </w:r>
    </w:p>
    <w:p w:rsidR="001A21F7" w:rsidRDefault="00C05265">
      <w:pPr>
        <w:spacing w:line="293" w:lineRule="exact"/>
        <w:ind w:left="62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инициирование и поддержка участия класса в общегимназических ключевых делах;</w:t>
      </w:r>
    </w:p>
    <w:p w:rsidR="001A21F7" w:rsidRDefault="001A21F7">
      <w:pPr>
        <w:spacing w:line="2" w:lineRule="exact"/>
        <w:rPr>
          <w:rFonts w:eastAsia="Times New Roman"/>
          <w:sz w:val="24"/>
          <w:szCs w:val="24"/>
        </w:rPr>
      </w:pPr>
    </w:p>
    <w:p w:rsidR="001A21F7" w:rsidRDefault="00C05265">
      <w:pPr>
        <w:spacing w:line="281" w:lineRule="exact"/>
        <w:ind w:left="980" w:right="2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организация интересных и полезных для личностного развития ребенка совместных дел с учащимися класса (познавательной, трудовой, спортивно- оздоровительной, духовно-нравственной, творческой, профориентационной направленности);</w:t>
      </w:r>
    </w:p>
    <w:p w:rsidR="001A21F7" w:rsidRDefault="001A21F7">
      <w:pPr>
        <w:spacing w:line="8" w:lineRule="exact"/>
        <w:rPr>
          <w:rFonts w:eastAsia="Times New Roman"/>
          <w:sz w:val="24"/>
          <w:szCs w:val="24"/>
        </w:rPr>
      </w:pPr>
    </w:p>
    <w:p w:rsidR="001A21F7" w:rsidRDefault="00C05265" w:rsidP="00D70C10">
      <w:pPr>
        <w:spacing w:line="278" w:lineRule="exact"/>
        <w:ind w:left="980" w:right="2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возможности обсуждения и принятия решений по обсуждаемой проблеме, создания благоприятной среды для общения.;</w:t>
      </w: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сплочение коллектива класса через игры и тренинги на сплочение и командообразование, экскурсии, организуемые классными руководителями и родителями;</w:t>
      </w:r>
    </w:p>
    <w:p w:rsidR="001A21F7" w:rsidRDefault="001A21F7">
      <w:pPr>
        <w:spacing w:line="4"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выработка совместно с учащимися норм жизни класса, помогающих детям освоить нормы и правила общения, которым они должны следовать в школе.</w:t>
      </w:r>
    </w:p>
    <w:p w:rsidR="001A21F7" w:rsidRDefault="001A21F7">
      <w:pPr>
        <w:spacing w:line="5"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Индивидуальная работа с учащимися:</w:t>
      </w:r>
    </w:p>
    <w:p w:rsidR="001A21F7" w:rsidRDefault="001A21F7">
      <w:pPr>
        <w:spacing w:line="1"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изучение особенностей личностного развития учащихся класса через наблюдение за поведением учащихся в повседневной жизни, в специально создаваемых педагогических ситуациях;</w:t>
      </w:r>
    </w:p>
    <w:p w:rsidR="001A21F7" w:rsidRDefault="001A21F7">
      <w:pPr>
        <w:spacing w:line="4"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w:t>
      </w:r>
    </w:p>
    <w:p w:rsidR="001A21F7" w:rsidRDefault="001A21F7">
      <w:pPr>
        <w:spacing w:line="9" w:lineRule="exact"/>
        <w:rPr>
          <w:sz w:val="20"/>
          <w:szCs w:val="20"/>
        </w:rPr>
      </w:pPr>
    </w:p>
    <w:p w:rsidR="001A21F7" w:rsidRDefault="00C05265">
      <w:pPr>
        <w:spacing w:line="291" w:lineRule="exact"/>
        <w:ind w:left="620" w:right="140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индивидуальная работа, направленная на заполнение личных портфолио;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коррекция поведения ребенка.</w:t>
      </w:r>
    </w:p>
    <w:p w:rsidR="001A21F7" w:rsidRDefault="001A21F7">
      <w:pPr>
        <w:spacing w:line="2" w:lineRule="exact"/>
        <w:rPr>
          <w:sz w:val="20"/>
          <w:szCs w:val="20"/>
        </w:rPr>
      </w:pPr>
    </w:p>
    <w:p w:rsidR="001A21F7" w:rsidRDefault="00C05265">
      <w:pPr>
        <w:spacing w:line="237" w:lineRule="auto"/>
        <w:ind w:left="980"/>
        <w:rPr>
          <w:sz w:val="20"/>
          <w:szCs w:val="20"/>
        </w:rPr>
      </w:pPr>
      <w:r>
        <w:rPr>
          <w:rFonts w:ascii="Times New Roman" w:eastAsia="Times New Roman" w:hAnsi="Times New Roman" w:cs="Times New Roman"/>
          <w:sz w:val="24"/>
          <w:szCs w:val="24"/>
        </w:rPr>
        <w:t>Работа с учителями, преподающими в классе:</w:t>
      </w:r>
    </w:p>
    <w:p w:rsidR="001A21F7" w:rsidRDefault="001A21F7">
      <w:pPr>
        <w:spacing w:line="2" w:lineRule="exact"/>
        <w:rPr>
          <w:sz w:val="20"/>
          <w:szCs w:val="20"/>
        </w:rPr>
      </w:pPr>
    </w:p>
    <w:p w:rsidR="001A21F7" w:rsidRDefault="00C05265">
      <w:pPr>
        <w:spacing w:line="279"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A21F7" w:rsidRDefault="001A21F7">
      <w:pPr>
        <w:spacing w:line="7"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проведение педагогических консилиумов, направленных на решение конкретных проблем класса и интеграцию воспитательных влияний на школьников;</w:t>
      </w:r>
    </w:p>
    <w:p w:rsidR="001A21F7" w:rsidRDefault="001A21F7">
      <w:pPr>
        <w:spacing w:line="3"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привлечение учителей к участию во внутриклассных делах, дающих педагогам возможность лучше понимать учеников;</w:t>
      </w:r>
    </w:p>
    <w:p w:rsidR="001A21F7" w:rsidRDefault="001A21F7">
      <w:pPr>
        <w:spacing w:line="8" w:lineRule="exact"/>
        <w:rPr>
          <w:sz w:val="20"/>
          <w:szCs w:val="20"/>
        </w:rPr>
      </w:pPr>
    </w:p>
    <w:p w:rsidR="001A21F7" w:rsidRDefault="00C05265">
      <w:pPr>
        <w:spacing w:line="283"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привлечение учителей к участию в родительских собраниях класса для объединения усилий в деле обучения и воспитания детей.</w:t>
      </w:r>
    </w:p>
    <w:p w:rsidR="001A21F7" w:rsidRDefault="001A21F7">
      <w:pPr>
        <w:spacing w:line="2"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Работа с родителями учащихся или их законными представителями:</w:t>
      </w:r>
    </w:p>
    <w:p w:rsidR="001A21F7" w:rsidRDefault="001A21F7">
      <w:pPr>
        <w:spacing w:line="1"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регулярное информирование родителей об учебных успехах и проблемах их детей, о жизни класса в целом;</w:t>
      </w:r>
    </w:p>
    <w:p w:rsidR="001A21F7" w:rsidRDefault="001A21F7">
      <w:pPr>
        <w:spacing w:line="8"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помощь родителям в регулировании отношений между ними, администрацией школы и учителями-предметниками;</w:t>
      </w:r>
    </w:p>
    <w:p w:rsidR="001A21F7" w:rsidRDefault="001A21F7">
      <w:pPr>
        <w:spacing w:line="4" w:lineRule="exact"/>
        <w:rPr>
          <w:sz w:val="20"/>
          <w:szCs w:val="20"/>
        </w:rPr>
      </w:pPr>
    </w:p>
    <w:p w:rsidR="001A21F7" w:rsidRDefault="00C05265" w:rsidP="00D70C10">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организация родительских собраний, происходящих в режиме обсуждения наиболее острых проблем обучения и воспитания;</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A21F7" w:rsidRDefault="001A21F7">
      <w:pPr>
        <w:spacing w:line="1" w:lineRule="exact"/>
        <w:rPr>
          <w:sz w:val="20"/>
          <w:szCs w:val="20"/>
        </w:rPr>
      </w:pPr>
    </w:p>
    <w:p w:rsidR="001A21F7" w:rsidRDefault="00C05265">
      <w:pPr>
        <w:spacing w:line="298" w:lineRule="exact"/>
        <w:ind w:left="62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привлечение членов семей школьников к организации и проведению дел класса;</w:t>
      </w:r>
    </w:p>
    <w:p w:rsidR="001A21F7" w:rsidRDefault="001A21F7">
      <w:pPr>
        <w:spacing w:line="2"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организация на базе класса семейных праздников, конкурсов, соревнований, направленных на сплочение семьи и гимназии.</w:t>
      </w:r>
    </w:p>
    <w:p w:rsidR="001A21F7" w:rsidRDefault="001A21F7">
      <w:pPr>
        <w:spacing w:line="2" w:lineRule="exact"/>
        <w:rPr>
          <w:sz w:val="20"/>
          <w:szCs w:val="20"/>
        </w:rPr>
      </w:pP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b/>
          <w:bCs/>
          <w:i/>
          <w:iCs/>
          <w:color w:val="002060"/>
          <w:sz w:val="24"/>
          <w:szCs w:val="24"/>
        </w:rPr>
        <w:t>Праздник Первого звонка</w:t>
      </w:r>
      <w:r>
        <w:rPr>
          <w:rFonts w:ascii="Times New Roman" w:eastAsia="Times New Roman" w:hAnsi="Times New Roman" w:cs="Times New Roman"/>
          <w:color w:val="000000"/>
          <w:sz w:val="24"/>
          <w:szCs w:val="24"/>
        </w:rPr>
        <w:t>.</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День</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сентября открывается торжественной линейкой для</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гимназистов и их родителей: торжественное шествие первоклассников, поздравления директора и официальных гостей, обращения родителей и старших гимназистов, творческие номера и праздничный фейерверк… После линейки проводится первый в учебном году урок</w:t>
      </w:r>
    </w:p>
    <w:p w:rsidR="001A21F7" w:rsidRDefault="001A21F7">
      <w:pPr>
        <w:spacing w:line="14" w:lineRule="exact"/>
        <w:rPr>
          <w:sz w:val="20"/>
          <w:szCs w:val="20"/>
        </w:rPr>
      </w:pPr>
    </w:p>
    <w:p w:rsidR="001A21F7" w:rsidRDefault="00C05265">
      <w:pPr>
        <w:spacing w:line="235" w:lineRule="auto"/>
        <w:ind w:left="260"/>
        <w:rPr>
          <w:sz w:val="20"/>
          <w:szCs w:val="20"/>
        </w:rPr>
      </w:pPr>
      <w:r>
        <w:rPr>
          <w:rFonts w:ascii="Times New Roman" w:eastAsia="Times New Roman" w:hAnsi="Times New Roman" w:cs="Times New Roman"/>
          <w:sz w:val="24"/>
          <w:szCs w:val="24"/>
        </w:rPr>
        <w:t>– «Урок гражданственности», гостями которого становятся ветераны гимназии, представители социальных партнёров гимназии, родители учащихся.</w:t>
      </w:r>
    </w:p>
    <w:p w:rsidR="001A21F7" w:rsidRDefault="001A21F7">
      <w:pPr>
        <w:spacing w:line="4" w:lineRule="exact"/>
        <w:rPr>
          <w:sz w:val="20"/>
          <w:szCs w:val="20"/>
        </w:rPr>
      </w:pPr>
    </w:p>
    <w:p w:rsidR="001A21F7" w:rsidRPr="00D70C10" w:rsidRDefault="00C05265">
      <w:pPr>
        <w:spacing w:line="237" w:lineRule="auto"/>
        <w:ind w:left="260" w:firstLine="711"/>
        <w:jc w:val="both"/>
        <w:rPr>
          <w:rFonts w:eastAsia="Times New Roman"/>
          <w:sz w:val="24"/>
          <w:szCs w:val="24"/>
        </w:rPr>
      </w:pPr>
      <w:r w:rsidRPr="00D70C10">
        <w:rPr>
          <w:rFonts w:ascii="Times New Roman" w:eastAsia="Times New Roman" w:hAnsi="Times New Roman" w:cs="Times New Roman"/>
          <w:b/>
          <w:bCs/>
          <w:i/>
          <w:iCs/>
          <w:sz w:val="24"/>
          <w:szCs w:val="24"/>
        </w:rPr>
        <w:t xml:space="preserve">Дни здоровья (сентябрь, февраль, май) </w:t>
      </w:r>
      <w:r w:rsidRPr="00D70C10">
        <w:rPr>
          <w:rFonts w:ascii="Times New Roman" w:eastAsia="Times New Roman" w:hAnsi="Times New Roman" w:cs="Times New Roman"/>
          <w:sz w:val="24"/>
          <w:szCs w:val="24"/>
        </w:rPr>
        <w:t>объединяют учащихся,</w:t>
      </w:r>
      <w:r w:rsidRPr="00D70C10">
        <w:rPr>
          <w:rFonts w:ascii="Times New Roman" w:eastAsia="Times New Roman" w:hAnsi="Times New Roman" w:cs="Times New Roman"/>
          <w:b/>
          <w:bCs/>
          <w:i/>
          <w:iCs/>
          <w:sz w:val="24"/>
          <w:szCs w:val="24"/>
        </w:rPr>
        <w:t xml:space="preserve"> </w:t>
      </w:r>
      <w:r w:rsidRPr="00D70C10">
        <w:rPr>
          <w:rFonts w:ascii="Times New Roman" w:eastAsia="Times New Roman" w:hAnsi="Times New Roman" w:cs="Times New Roman"/>
          <w:sz w:val="24"/>
          <w:szCs w:val="24"/>
        </w:rPr>
        <w:t>родителей и учителей</w:t>
      </w:r>
      <w:r w:rsidRPr="00D70C10">
        <w:rPr>
          <w:rFonts w:ascii="Times New Roman" w:eastAsia="Times New Roman" w:hAnsi="Times New Roman" w:cs="Times New Roman"/>
          <w:b/>
          <w:bCs/>
          <w:i/>
          <w:iCs/>
          <w:sz w:val="24"/>
          <w:szCs w:val="24"/>
        </w:rPr>
        <w:t xml:space="preserve"> </w:t>
      </w:r>
      <w:r w:rsidRPr="00D70C10">
        <w:rPr>
          <w:rFonts w:ascii="Times New Roman" w:eastAsia="Times New Roman" w:hAnsi="Times New Roman" w:cs="Times New Roman"/>
          <w:sz w:val="24"/>
          <w:szCs w:val="24"/>
        </w:rPr>
        <w:t>гимназии, увлечённых спортом: проводятся спартакиада по игровым видам спорта, легкоатлетические соревнования, семейные спортивные состязания, организуются туристические походы, игры-путешествия.</w:t>
      </w:r>
    </w:p>
    <w:p w:rsidR="001A21F7" w:rsidRPr="00D70C10" w:rsidRDefault="001A21F7">
      <w:pPr>
        <w:spacing w:line="4" w:lineRule="exact"/>
        <w:rPr>
          <w:rFonts w:eastAsia="Times New Roman"/>
          <w:sz w:val="24"/>
          <w:szCs w:val="24"/>
        </w:rPr>
      </w:pPr>
    </w:p>
    <w:p w:rsidR="001A21F7" w:rsidRPr="00D70C10" w:rsidRDefault="00C05265">
      <w:pPr>
        <w:spacing w:line="237" w:lineRule="auto"/>
        <w:ind w:left="980"/>
        <w:rPr>
          <w:rFonts w:eastAsia="Times New Roman"/>
          <w:sz w:val="24"/>
          <w:szCs w:val="24"/>
        </w:rPr>
      </w:pPr>
      <w:r w:rsidRPr="00D70C10">
        <w:rPr>
          <w:rFonts w:ascii="Times New Roman" w:eastAsia="Times New Roman" w:hAnsi="Times New Roman" w:cs="Times New Roman"/>
          <w:b/>
          <w:bCs/>
          <w:i/>
          <w:iCs/>
          <w:sz w:val="24"/>
          <w:szCs w:val="24"/>
        </w:rPr>
        <w:t xml:space="preserve">«Недели  социальной  активности»  (сентябрь,  декабрь,  апрель-май)  </w:t>
      </w:r>
      <w:r w:rsidRPr="00D70C10">
        <w:rPr>
          <w:rFonts w:ascii="Times New Roman" w:eastAsia="Times New Roman" w:hAnsi="Times New Roman" w:cs="Times New Roman"/>
          <w:sz w:val="24"/>
          <w:szCs w:val="24"/>
        </w:rPr>
        <w:t>–</w:t>
      </w:r>
      <w:r w:rsidRPr="00D70C10">
        <w:rPr>
          <w:rFonts w:ascii="Times New Roman" w:eastAsia="Times New Roman" w:hAnsi="Times New Roman" w:cs="Times New Roman"/>
          <w:b/>
          <w:bCs/>
          <w:i/>
          <w:iCs/>
          <w:sz w:val="24"/>
          <w:szCs w:val="24"/>
        </w:rPr>
        <w:t xml:space="preserve">  </w:t>
      </w:r>
      <w:r w:rsidRPr="00D70C10">
        <w:rPr>
          <w:rFonts w:ascii="Times New Roman" w:eastAsia="Times New Roman" w:hAnsi="Times New Roman" w:cs="Times New Roman"/>
          <w:sz w:val="24"/>
          <w:szCs w:val="24"/>
        </w:rPr>
        <w:t>старт  и</w:t>
      </w:r>
    </w:p>
    <w:p w:rsidR="001A21F7" w:rsidRDefault="001A21F7">
      <w:pPr>
        <w:spacing w:line="15" w:lineRule="exact"/>
        <w:rPr>
          <w:rFonts w:eastAsia="Times New Roman"/>
          <w:sz w:val="24"/>
          <w:szCs w:val="24"/>
        </w:rPr>
      </w:pPr>
    </w:p>
    <w:p w:rsidR="001A21F7" w:rsidRDefault="00C05265">
      <w:pPr>
        <w:spacing w:line="233" w:lineRule="auto"/>
        <w:ind w:left="260"/>
        <w:jc w:val="both"/>
        <w:rPr>
          <w:rFonts w:eastAsia="Times New Roman"/>
          <w:sz w:val="24"/>
          <w:szCs w:val="24"/>
        </w:rPr>
      </w:pPr>
      <w:r>
        <w:rPr>
          <w:rFonts w:ascii="Times New Roman" w:eastAsia="Times New Roman" w:hAnsi="Times New Roman" w:cs="Times New Roman"/>
          <w:sz w:val="24"/>
          <w:szCs w:val="24"/>
        </w:rPr>
        <w:t>мониторинг проектов гражданско-правовой, патриотической, краеведческой, добровольческой, профориентационной, экологической, интеллектуальной, информационно-</w:t>
      </w:r>
    </w:p>
    <w:p w:rsidR="001A21F7" w:rsidRDefault="001A21F7">
      <w:pPr>
        <w:spacing w:line="16" w:lineRule="exact"/>
        <w:rPr>
          <w:rFonts w:eastAsia="Times New Roman"/>
          <w:sz w:val="24"/>
          <w:szCs w:val="24"/>
        </w:rPr>
      </w:pPr>
    </w:p>
    <w:p w:rsidR="001A21F7" w:rsidRDefault="00C05265">
      <w:pPr>
        <w:spacing w:line="233" w:lineRule="auto"/>
        <w:ind w:left="260"/>
        <w:rPr>
          <w:rFonts w:eastAsia="Times New Roman"/>
          <w:sz w:val="24"/>
          <w:szCs w:val="24"/>
        </w:rPr>
      </w:pPr>
      <w:r>
        <w:rPr>
          <w:rFonts w:ascii="Times New Roman" w:eastAsia="Times New Roman" w:hAnsi="Times New Roman" w:cs="Times New Roman"/>
          <w:sz w:val="24"/>
          <w:szCs w:val="24"/>
        </w:rPr>
        <w:t>просветительской (медийной) направленности в рамках программы «Социальная активность».</w:t>
      </w:r>
    </w:p>
    <w:p w:rsidR="001A21F7" w:rsidRPr="00D70C10" w:rsidRDefault="001A21F7">
      <w:pPr>
        <w:spacing w:line="4" w:lineRule="exact"/>
        <w:rPr>
          <w:rFonts w:eastAsia="Times New Roman"/>
          <w:sz w:val="24"/>
          <w:szCs w:val="24"/>
        </w:rPr>
      </w:pPr>
    </w:p>
    <w:p w:rsidR="001A21F7" w:rsidRPr="00D70C10" w:rsidRDefault="00C05265">
      <w:pPr>
        <w:ind w:left="980"/>
        <w:rPr>
          <w:rFonts w:eastAsia="Times New Roman"/>
          <w:sz w:val="24"/>
          <w:szCs w:val="24"/>
        </w:rPr>
      </w:pPr>
      <w:r w:rsidRPr="00D70C10">
        <w:rPr>
          <w:rFonts w:ascii="Times New Roman" w:eastAsia="Times New Roman" w:hAnsi="Times New Roman" w:cs="Times New Roman"/>
          <w:b/>
          <w:bCs/>
          <w:i/>
          <w:iCs/>
          <w:sz w:val="24"/>
          <w:szCs w:val="24"/>
        </w:rPr>
        <w:t xml:space="preserve">Праздник Последнего звонка (май) </w:t>
      </w:r>
      <w:r w:rsidRPr="00D70C10">
        <w:rPr>
          <w:rFonts w:ascii="Times New Roman" w:eastAsia="Times New Roman" w:hAnsi="Times New Roman" w:cs="Times New Roman"/>
          <w:sz w:val="24"/>
          <w:szCs w:val="24"/>
        </w:rPr>
        <w:t>–</w:t>
      </w:r>
      <w:r w:rsidRPr="00D70C10">
        <w:rPr>
          <w:rFonts w:ascii="Times New Roman" w:eastAsia="Times New Roman" w:hAnsi="Times New Roman" w:cs="Times New Roman"/>
          <w:b/>
          <w:bCs/>
          <w:i/>
          <w:iCs/>
          <w:sz w:val="24"/>
          <w:szCs w:val="24"/>
        </w:rPr>
        <w:t xml:space="preserve"> </w:t>
      </w:r>
      <w:r w:rsidRPr="00D70C10">
        <w:rPr>
          <w:rFonts w:ascii="Times New Roman" w:eastAsia="Times New Roman" w:hAnsi="Times New Roman" w:cs="Times New Roman"/>
          <w:sz w:val="24"/>
          <w:szCs w:val="24"/>
        </w:rPr>
        <w:t>итог учебного года,</w:t>
      </w:r>
      <w:r w:rsidRPr="00D70C10">
        <w:rPr>
          <w:rFonts w:ascii="Times New Roman" w:eastAsia="Times New Roman" w:hAnsi="Times New Roman" w:cs="Times New Roman"/>
          <w:b/>
          <w:bCs/>
          <w:i/>
          <w:iCs/>
          <w:sz w:val="24"/>
          <w:szCs w:val="24"/>
        </w:rPr>
        <w:t xml:space="preserve"> </w:t>
      </w:r>
      <w:r w:rsidRPr="00D70C10">
        <w:rPr>
          <w:rFonts w:ascii="Times New Roman" w:eastAsia="Times New Roman" w:hAnsi="Times New Roman" w:cs="Times New Roman"/>
          <w:sz w:val="24"/>
          <w:szCs w:val="24"/>
        </w:rPr>
        <w:t>официальные мероприятия</w:t>
      </w:r>
    </w:p>
    <w:p w:rsidR="001A21F7" w:rsidRPr="00D70C10" w:rsidRDefault="00C05265">
      <w:pPr>
        <w:spacing w:line="237" w:lineRule="auto"/>
        <w:ind w:left="260"/>
        <w:rPr>
          <w:rFonts w:eastAsia="Times New Roman"/>
          <w:sz w:val="24"/>
          <w:szCs w:val="24"/>
        </w:rPr>
      </w:pPr>
      <w:r w:rsidRPr="00D70C10">
        <w:rPr>
          <w:rFonts w:ascii="Times New Roman" w:eastAsia="Times New Roman" w:hAnsi="Times New Roman" w:cs="Times New Roman"/>
          <w:sz w:val="24"/>
          <w:szCs w:val="24"/>
        </w:rPr>
        <w:t>– торжественная линейка, встречи с официальными лицами – и«неофициальная» программа</w:t>
      </w:r>
    </w:p>
    <w:p w:rsidR="001A21F7" w:rsidRPr="00D70C10" w:rsidRDefault="001A21F7">
      <w:pPr>
        <w:spacing w:line="3" w:lineRule="exact"/>
        <w:rPr>
          <w:rFonts w:eastAsia="Times New Roman"/>
          <w:sz w:val="24"/>
          <w:szCs w:val="24"/>
        </w:rPr>
      </w:pPr>
    </w:p>
    <w:p w:rsidR="001A21F7" w:rsidRPr="00D70C10" w:rsidRDefault="00C05265">
      <w:pPr>
        <w:ind w:left="260"/>
        <w:rPr>
          <w:rFonts w:eastAsia="Times New Roman"/>
          <w:sz w:val="24"/>
          <w:szCs w:val="24"/>
        </w:rPr>
      </w:pPr>
      <w:r w:rsidRPr="00D70C10">
        <w:rPr>
          <w:rFonts w:ascii="Times New Roman" w:eastAsia="Times New Roman" w:hAnsi="Times New Roman" w:cs="Times New Roman"/>
          <w:sz w:val="24"/>
          <w:szCs w:val="24"/>
        </w:rPr>
        <w:t>– «Последний учебный день» для выпускников и их родителей.</w:t>
      </w:r>
    </w:p>
    <w:p w:rsidR="001A21F7" w:rsidRPr="00D70C10" w:rsidRDefault="00C05265">
      <w:pPr>
        <w:spacing w:line="237" w:lineRule="auto"/>
        <w:ind w:left="980"/>
        <w:rPr>
          <w:rFonts w:eastAsia="Times New Roman"/>
          <w:sz w:val="24"/>
          <w:szCs w:val="24"/>
        </w:rPr>
      </w:pPr>
      <w:r w:rsidRPr="00D70C10">
        <w:rPr>
          <w:rFonts w:ascii="Times New Roman" w:eastAsia="Times New Roman" w:hAnsi="Times New Roman" w:cs="Times New Roman"/>
          <w:b/>
          <w:bCs/>
          <w:i/>
          <w:iCs/>
          <w:sz w:val="24"/>
          <w:szCs w:val="24"/>
        </w:rPr>
        <w:t>166.3.2.8. Модуль «Внешкольные мероприятия».</w:t>
      </w:r>
    </w:p>
    <w:p w:rsidR="001A21F7" w:rsidRDefault="001A21F7">
      <w:pPr>
        <w:spacing w:line="15" w:lineRule="exact"/>
        <w:rPr>
          <w:rFonts w:eastAsia="Times New Roman"/>
          <w:sz w:val="24"/>
          <w:szCs w:val="24"/>
        </w:rPr>
      </w:pPr>
    </w:p>
    <w:p w:rsidR="001A21F7" w:rsidRDefault="00C05265" w:rsidP="00D70C10">
      <w:pPr>
        <w:spacing w:line="277" w:lineRule="exact"/>
        <w:ind w:left="620" w:firstLine="350"/>
        <w:jc w:val="right"/>
        <w:rPr>
          <w:sz w:val="20"/>
          <w:szCs w:val="20"/>
        </w:rPr>
      </w:pPr>
      <w:r>
        <w:rPr>
          <w:rFonts w:ascii="Times New Roman" w:eastAsia="Times New Roman" w:hAnsi="Times New Roman" w:cs="Times New Roman"/>
          <w:sz w:val="24"/>
          <w:szCs w:val="24"/>
        </w:rPr>
        <w:t xml:space="preserve">Реализация воспитательного потенциала внешкольных мероприятий предусматривает: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общие   внешкольные   мероприятия,   в   том   числе   организуемые   совместно   с социальными  партнёрами  образовательной  организации,  такие,  например,  какспортивные и творческие праздники (фестиваль ГТО), театрализованные композиции к важным датам, например ко Дню снятия блокады Ленинграда</w:t>
      </w:r>
    </w:p>
    <w:p w:rsidR="001A21F7" w:rsidRDefault="00C05265" w:rsidP="00D70C10">
      <w:pPr>
        <w:spacing w:line="278"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экскурсии, походы выходного дня (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A21F7" w:rsidRDefault="00C05265" w:rsidP="00D70C10">
      <w:pPr>
        <w:spacing w:line="237" w:lineRule="auto"/>
        <w:ind w:left="980"/>
        <w:rPr>
          <w:sz w:val="20"/>
          <w:szCs w:val="20"/>
        </w:rPr>
      </w:pPr>
      <w:r w:rsidRPr="00630E1C">
        <w:rPr>
          <w:rFonts w:ascii="Times New Roman" w:eastAsia="Times New Roman" w:hAnsi="Times New Roman" w:cs="Times New Roman"/>
          <w:b/>
          <w:bCs/>
          <w:i/>
          <w:iCs/>
          <w:sz w:val="24"/>
          <w:szCs w:val="24"/>
        </w:rPr>
        <w:t>166.3.2.9. Модуль «Организация предметно-пространственной среды».</w:t>
      </w: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1A21F7" w:rsidRDefault="001A21F7">
      <w:pPr>
        <w:spacing w:line="10" w:lineRule="exact"/>
        <w:rPr>
          <w:sz w:val="20"/>
          <w:szCs w:val="20"/>
        </w:rPr>
      </w:pPr>
    </w:p>
    <w:p w:rsidR="001A21F7" w:rsidRDefault="00C05265">
      <w:pPr>
        <w:spacing w:line="278"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A21F7" w:rsidRDefault="001A21F7">
      <w:pPr>
        <w:spacing w:line="7"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организацию и проведение церемоний поднятия (спуска) государственного флага Российской Федерации;</w:t>
      </w:r>
    </w:p>
    <w:p w:rsidR="001A21F7" w:rsidRDefault="001A21F7">
      <w:pPr>
        <w:spacing w:line="2" w:lineRule="exact"/>
        <w:rPr>
          <w:sz w:val="20"/>
          <w:szCs w:val="20"/>
        </w:rPr>
      </w:pPr>
    </w:p>
    <w:p w:rsidR="001A21F7" w:rsidRDefault="00C05265">
      <w:pPr>
        <w:spacing w:line="298" w:lineRule="exact"/>
        <w:ind w:left="62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размещение  карт  России,  регионов,  муниципальных  образований  (современных  и</w:t>
      </w:r>
    </w:p>
    <w:p w:rsidR="001A21F7" w:rsidRDefault="001A21F7">
      <w:pPr>
        <w:spacing w:line="9" w:lineRule="exact"/>
        <w:rPr>
          <w:sz w:val="20"/>
          <w:szCs w:val="20"/>
        </w:rPr>
      </w:pPr>
    </w:p>
    <w:p w:rsidR="001A21F7" w:rsidRDefault="00C05265">
      <w:pPr>
        <w:spacing w:line="237" w:lineRule="auto"/>
        <w:ind w:left="980"/>
        <w:jc w:val="both"/>
        <w:rPr>
          <w:sz w:val="20"/>
          <w:szCs w:val="20"/>
        </w:rPr>
      </w:pPr>
      <w:r>
        <w:rPr>
          <w:rFonts w:ascii="Times New Roman" w:eastAsia="Times New Roman" w:hAnsi="Times New Roman" w:cs="Times New Roman"/>
          <w:sz w:val="24"/>
          <w:szCs w:val="24"/>
        </w:rPr>
        <w:t>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A21F7" w:rsidRDefault="001A21F7">
      <w:pPr>
        <w:spacing w:line="12" w:lineRule="exact"/>
        <w:rPr>
          <w:sz w:val="20"/>
          <w:szCs w:val="20"/>
        </w:rPr>
      </w:pPr>
    </w:p>
    <w:p w:rsidR="001A21F7" w:rsidRDefault="00C05265">
      <w:pPr>
        <w:spacing w:line="27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изготовление,размещение,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A21F7" w:rsidRDefault="001A21F7">
      <w:pPr>
        <w:spacing w:line="33" w:lineRule="exact"/>
        <w:rPr>
          <w:sz w:val="20"/>
          <w:szCs w:val="20"/>
        </w:rPr>
      </w:pPr>
    </w:p>
    <w:p w:rsidR="001A21F7" w:rsidRDefault="00C05265">
      <w:pPr>
        <w:spacing w:line="279"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A21F7" w:rsidRDefault="001A21F7">
      <w:pPr>
        <w:spacing w:line="7" w:lineRule="exact"/>
        <w:rPr>
          <w:sz w:val="20"/>
          <w:szCs w:val="20"/>
        </w:rPr>
      </w:pPr>
    </w:p>
    <w:p w:rsidR="001A21F7" w:rsidRDefault="00C05265">
      <w:pPr>
        <w:spacing w:line="279"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1A21F7" w:rsidRDefault="001A21F7">
      <w:pPr>
        <w:spacing w:line="2" w:lineRule="exact"/>
        <w:rPr>
          <w:sz w:val="20"/>
          <w:szCs w:val="20"/>
        </w:rPr>
      </w:pPr>
    </w:p>
    <w:p w:rsidR="001A21F7" w:rsidRDefault="00C05265" w:rsidP="00D70C10">
      <w:pPr>
        <w:spacing w:line="281" w:lineRule="exact"/>
        <w:ind w:left="980" w:right="2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разработку и популяризацию символики образовательной организации (эмблема, флаг, логотип, элементы костюма обучающихся и другие, описаны в брендбуке гимназии), используемой как повседневно</w:t>
      </w:r>
      <w:r w:rsidR="00D70C10">
        <w:rPr>
          <w:rFonts w:ascii="Times New Roman" w:eastAsia="Times New Roman" w:hAnsi="Times New Roman" w:cs="Times New Roman"/>
          <w:sz w:val="24"/>
          <w:szCs w:val="24"/>
        </w:rPr>
        <w:t>, так и в торжественные моменты</w:t>
      </w:r>
    </w:p>
    <w:p w:rsidR="001A21F7" w:rsidRDefault="001A21F7">
      <w:pPr>
        <w:spacing w:line="295" w:lineRule="exact"/>
        <w:rPr>
          <w:sz w:val="20"/>
          <w:szCs w:val="20"/>
        </w:rPr>
      </w:pPr>
    </w:p>
    <w:p w:rsidR="001A21F7" w:rsidRDefault="00C05265">
      <w:pPr>
        <w:spacing w:line="278"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 выставки рисунков и плакатов в рамках Месячника безопасности, в рамках «Декады Славы, посвященных Дню защитника Отечества и Дню Победы, выставка поделок в рамках проектов «Золотая осень», «Путь к звездам», и др.;</w:t>
      </w:r>
    </w:p>
    <w:p w:rsidR="001A21F7" w:rsidRDefault="001A21F7">
      <w:pPr>
        <w:spacing w:line="9" w:lineRule="exact"/>
        <w:rPr>
          <w:sz w:val="20"/>
          <w:szCs w:val="20"/>
        </w:rPr>
      </w:pPr>
    </w:p>
    <w:p w:rsidR="001A21F7" w:rsidRDefault="00C05265">
      <w:pPr>
        <w:spacing w:line="280"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A21F7" w:rsidRDefault="001A21F7">
      <w:pPr>
        <w:spacing w:line="7"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разработку, оформление, поддержание и использование игровых пространств, спортивных и игровых площадок, зон активного и тихого отдыха;</w:t>
      </w:r>
    </w:p>
    <w:p w:rsidR="001A21F7" w:rsidRDefault="001A21F7">
      <w:pPr>
        <w:spacing w:line="4" w:lineRule="exact"/>
        <w:rPr>
          <w:sz w:val="20"/>
          <w:szCs w:val="20"/>
        </w:rPr>
      </w:pPr>
    </w:p>
    <w:p w:rsidR="001A21F7" w:rsidRDefault="00C05265">
      <w:pPr>
        <w:spacing w:line="284"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завершение оформления Центра детских инициатив согласно выигранного денежного гранта;</w:t>
      </w:r>
    </w:p>
    <w:p w:rsidR="001A21F7" w:rsidRDefault="001A21F7">
      <w:pPr>
        <w:spacing w:line="3" w:lineRule="exact"/>
        <w:rPr>
          <w:sz w:val="20"/>
          <w:szCs w:val="20"/>
        </w:rPr>
      </w:pPr>
    </w:p>
    <w:p w:rsidR="001A21F7" w:rsidRDefault="00C05265">
      <w:pPr>
        <w:spacing w:line="279"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создание и поддержание в рекреации второго этажа блока «Созидатели» в корпусе №1 и в библиотеке корпуса №2, а также в Центре детских инициатив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A21F7" w:rsidRDefault="001A21F7">
      <w:pPr>
        <w:spacing w:line="7" w:lineRule="exact"/>
        <w:rPr>
          <w:sz w:val="20"/>
          <w:szCs w:val="20"/>
        </w:rPr>
      </w:pPr>
    </w:p>
    <w:p w:rsidR="001A21F7" w:rsidRDefault="00C05265">
      <w:pPr>
        <w:spacing w:line="280"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рамках акций и субботников;</w:t>
      </w:r>
    </w:p>
    <w:p w:rsidR="001A21F7" w:rsidRDefault="001A21F7">
      <w:pPr>
        <w:spacing w:line="8" w:lineRule="exact"/>
        <w:rPr>
          <w:sz w:val="20"/>
          <w:szCs w:val="20"/>
        </w:rPr>
      </w:pPr>
    </w:p>
    <w:p w:rsidR="001A21F7" w:rsidRDefault="00C05265">
      <w:pPr>
        <w:spacing w:line="280"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в рамках проведения Церемоний Первого звонка. Вручения аттестатов выпускникам, и др.);</w:t>
      </w:r>
    </w:p>
    <w:p w:rsidR="001A21F7" w:rsidRDefault="001A21F7">
      <w:pPr>
        <w:spacing w:line="7" w:lineRule="exact"/>
        <w:rPr>
          <w:sz w:val="20"/>
          <w:szCs w:val="20"/>
        </w:rPr>
      </w:pPr>
    </w:p>
    <w:p w:rsidR="001A21F7" w:rsidRDefault="00C05265">
      <w:pPr>
        <w:spacing w:line="280" w:lineRule="exact"/>
        <w:ind w:left="980" w:hanging="360"/>
        <w:jc w:val="right"/>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w:t>
      </w:r>
    </w:p>
    <w:p w:rsidR="001A21F7" w:rsidRDefault="001A21F7">
      <w:pPr>
        <w:spacing w:line="4"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профилактики и безопасности.</w:t>
      </w:r>
    </w:p>
    <w:p w:rsidR="001A21F7" w:rsidRDefault="001A21F7">
      <w:pPr>
        <w:spacing w:line="10"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1A21F7" w:rsidRDefault="001A21F7">
      <w:pPr>
        <w:spacing w:line="12" w:lineRule="exact"/>
        <w:rPr>
          <w:sz w:val="20"/>
          <w:szCs w:val="20"/>
        </w:rPr>
      </w:pPr>
    </w:p>
    <w:p w:rsidR="001A21F7" w:rsidRPr="00630E1C" w:rsidRDefault="00C05265">
      <w:pPr>
        <w:spacing w:line="235" w:lineRule="auto"/>
        <w:ind w:left="260" w:firstLine="711"/>
        <w:rPr>
          <w:sz w:val="20"/>
          <w:szCs w:val="20"/>
        </w:rPr>
      </w:pPr>
      <w:r w:rsidRPr="00630E1C">
        <w:rPr>
          <w:rFonts w:ascii="Times New Roman" w:eastAsia="Times New Roman" w:hAnsi="Times New Roman" w:cs="Times New Roman"/>
          <w:b/>
          <w:bCs/>
          <w:i/>
          <w:iCs/>
          <w:sz w:val="24"/>
          <w:szCs w:val="24"/>
        </w:rPr>
        <w:t>166.3.2.10. Модуль «Взаимодействие с родителями (законными представителями)».</w:t>
      </w:r>
    </w:p>
    <w:p w:rsidR="001A21F7" w:rsidRDefault="001A21F7">
      <w:pPr>
        <w:spacing w:line="12" w:lineRule="exact"/>
        <w:rPr>
          <w:sz w:val="20"/>
          <w:szCs w:val="20"/>
        </w:rPr>
      </w:pP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1A21F7" w:rsidRDefault="001A21F7">
      <w:pPr>
        <w:spacing w:line="3" w:lineRule="exact"/>
        <w:rPr>
          <w:sz w:val="20"/>
          <w:szCs w:val="20"/>
        </w:rPr>
      </w:pPr>
    </w:p>
    <w:p w:rsidR="001A21F7" w:rsidRDefault="00C05265">
      <w:pPr>
        <w:spacing w:line="278" w:lineRule="exact"/>
        <w:ind w:left="6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создание и деятельность в образовательной организации, в классах представительных органов родительского сообщества (</w:t>
      </w:r>
    </w:p>
    <w:p w:rsidR="001A21F7" w:rsidRDefault="001A21F7">
      <w:pPr>
        <w:spacing w:line="9" w:lineRule="exact"/>
        <w:rPr>
          <w:sz w:val="20"/>
          <w:szCs w:val="20"/>
        </w:rPr>
      </w:pPr>
    </w:p>
    <w:p w:rsidR="001A21F7" w:rsidRDefault="00C05265">
      <w:pPr>
        <w:spacing w:line="280" w:lineRule="exact"/>
        <w:ind w:left="6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A21F7" w:rsidRDefault="001A21F7">
      <w:pPr>
        <w:spacing w:line="7" w:lineRule="exact"/>
        <w:rPr>
          <w:sz w:val="20"/>
          <w:szCs w:val="20"/>
        </w:rPr>
      </w:pPr>
    </w:p>
    <w:p w:rsidR="00D70C10" w:rsidRDefault="00C05265" w:rsidP="00D70C10">
      <w:pPr>
        <w:spacing w:line="282" w:lineRule="exact"/>
        <w:ind w:left="680" w:hanging="360"/>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родительские дни, в которые родители (законные представители) могут посещать уроки и внеурочные занятия (</w:t>
      </w:r>
    </w:p>
    <w:p w:rsidR="001A21F7" w:rsidRDefault="00C05265" w:rsidP="00D70C10">
      <w:pPr>
        <w:spacing w:line="282" w:lineRule="exact"/>
        <w:ind w:left="6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A21F7" w:rsidRDefault="001A21F7">
      <w:pPr>
        <w:spacing w:line="295" w:lineRule="exact"/>
        <w:rPr>
          <w:sz w:val="20"/>
          <w:szCs w:val="20"/>
        </w:rPr>
      </w:pPr>
    </w:p>
    <w:p w:rsidR="001A21F7" w:rsidRDefault="00C05265">
      <w:pPr>
        <w:spacing w:line="279" w:lineRule="exact"/>
        <w:ind w:left="6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A21F7" w:rsidRDefault="001A21F7">
      <w:pPr>
        <w:spacing w:line="7" w:lineRule="exact"/>
        <w:rPr>
          <w:sz w:val="20"/>
          <w:szCs w:val="20"/>
        </w:rPr>
      </w:pPr>
    </w:p>
    <w:p w:rsidR="001A21F7" w:rsidRDefault="00C05265">
      <w:pPr>
        <w:spacing w:line="280" w:lineRule="exact"/>
        <w:ind w:left="6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1A21F7" w:rsidRDefault="001A21F7">
      <w:pPr>
        <w:spacing w:line="8" w:lineRule="exact"/>
        <w:rPr>
          <w:sz w:val="20"/>
          <w:szCs w:val="20"/>
        </w:rPr>
      </w:pPr>
    </w:p>
    <w:p w:rsidR="001A21F7" w:rsidRDefault="00C05265">
      <w:pPr>
        <w:spacing w:line="272" w:lineRule="exact"/>
        <w:ind w:left="6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участиеродителей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A21F7" w:rsidRDefault="001A21F7">
      <w:pPr>
        <w:spacing w:line="33" w:lineRule="exact"/>
        <w:rPr>
          <w:sz w:val="20"/>
          <w:szCs w:val="20"/>
        </w:rPr>
      </w:pPr>
    </w:p>
    <w:p w:rsidR="001A21F7" w:rsidRDefault="00C05265">
      <w:pPr>
        <w:spacing w:line="284" w:lineRule="exact"/>
        <w:ind w:left="6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привлечение родителей (законных представителей) к подготовке и проведению классных и общешкольных мероприятий;</w:t>
      </w:r>
    </w:p>
    <w:p w:rsidR="001A21F7" w:rsidRDefault="001A21F7">
      <w:pPr>
        <w:spacing w:line="3" w:lineRule="exact"/>
        <w:rPr>
          <w:sz w:val="20"/>
          <w:szCs w:val="20"/>
        </w:rPr>
      </w:pPr>
    </w:p>
    <w:p w:rsidR="001A21F7" w:rsidRDefault="00C05265">
      <w:pPr>
        <w:spacing w:line="282" w:lineRule="exact"/>
        <w:ind w:left="6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Работа с родителями или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1A21F7" w:rsidRDefault="001A21F7">
      <w:pPr>
        <w:spacing w:line="12"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Взаимодействие осуществляется в следующих формах: участие родителей и социальных партнёров в организации системы проектов – в роли экспертов, консультантов, соорганизаторов, активных участников;</w:t>
      </w:r>
    </w:p>
    <w:p w:rsidR="001A21F7" w:rsidRDefault="001A21F7">
      <w:pPr>
        <w:spacing w:line="8"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осуществление внешней оценки и независимого мониторинга деятельности по духовно-нравственному развитию и воспитанию обучающихся;</w:t>
      </w:r>
    </w:p>
    <w:p w:rsidR="001A21F7" w:rsidRDefault="001A21F7">
      <w:pPr>
        <w:spacing w:line="3" w:lineRule="exact"/>
        <w:rPr>
          <w:sz w:val="20"/>
          <w:szCs w:val="20"/>
        </w:rPr>
      </w:pPr>
    </w:p>
    <w:p w:rsidR="001A21F7" w:rsidRDefault="00C05265">
      <w:pPr>
        <w:spacing w:line="29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экспертная оценка Программы, проектов Программы Управляющим советом, Форумом родительской, ученической, педагогической общественности «Роль общественности в оценке качества образования», общественной кафедрой «Образование и дипломатия»;</w:t>
      </w:r>
    </w:p>
    <w:p w:rsidR="001A21F7" w:rsidRDefault="001A21F7">
      <w:pPr>
        <w:spacing w:line="250"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проведение совместных мероприятий по направлениям духовно- нравственного развития и воспитания образовательного учреждения.</w:t>
      </w:r>
    </w:p>
    <w:p w:rsidR="001A21F7" w:rsidRDefault="001A21F7">
      <w:pPr>
        <w:spacing w:line="2" w:lineRule="exact"/>
        <w:rPr>
          <w:sz w:val="20"/>
          <w:szCs w:val="20"/>
        </w:rPr>
      </w:pPr>
    </w:p>
    <w:p w:rsidR="001A21F7" w:rsidRDefault="00C05265" w:rsidP="00F07AEF">
      <w:pPr>
        <w:spacing w:line="237" w:lineRule="auto"/>
        <w:ind w:left="980"/>
        <w:rPr>
          <w:sz w:val="20"/>
          <w:szCs w:val="20"/>
        </w:rPr>
      </w:pPr>
      <w:r>
        <w:rPr>
          <w:rFonts w:ascii="Times New Roman" w:eastAsia="Times New Roman" w:hAnsi="Times New Roman" w:cs="Times New Roman"/>
          <w:sz w:val="24"/>
          <w:szCs w:val="24"/>
        </w:rPr>
        <w:t>Деятельность  по  развитию  педагогической  культуры  родителей  осуществляется  в</w:t>
      </w:r>
    </w:p>
    <w:p w:rsidR="001A21F7" w:rsidRDefault="00C05265" w:rsidP="00F07AEF">
      <w:pPr>
        <w:spacing w:line="236" w:lineRule="auto"/>
        <w:ind w:left="260"/>
        <w:jc w:val="both"/>
        <w:rPr>
          <w:sz w:val="20"/>
          <w:szCs w:val="20"/>
        </w:rPr>
      </w:pPr>
      <w:r>
        <w:rPr>
          <w:rFonts w:ascii="Times New Roman" w:eastAsia="Times New Roman" w:hAnsi="Times New Roman" w:cs="Times New Roman"/>
          <w:sz w:val="24"/>
          <w:szCs w:val="24"/>
        </w:rPr>
        <w:t>следующих формах: родительское собрание, родительская конференция, родительский лекторий, методический семинар, педагогический практикум, тренинг для родителей и др.</w:t>
      </w:r>
    </w:p>
    <w:p w:rsidR="001A21F7" w:rsidRDefault="00C05265">
      <w:pPr>
        <w:spacing w:line="299" w:lineRule="exact"/>
        <w:ind w:left="62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выездные экскурсии культурной и профориентационной направленности;</w:t>
      </w:r>
    </w:p>
    <w:p w:rsidR="001A21F7" w:rsidRDefault="001A21F7">
      <w:pPr>
        <w:spacing w:line="2"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мероприятия в рамках военно-патриотического воспитания учащихся (приглашения для выступления перед гимназистами военных ансамблей и оркестров, ветеранов военных действий);</w:t>
      </w:r>
    </w:p>
    <w:p w:rsidR="001A21F7" w:rsidRDefault="001A21F7">
      <w:pPr>
        <w:spacing w:line="4" w:lineRule="exact"/>
        <w:rPr>
          <w:sz w:val="20"/>
          <w:szCs w:val="20"/>
        </w:rPr>
      </w:pPr>
    </w:p>
    <w:p w:rsidR="001A21F7" w:rsidRDefault="00C05265" w:rsidP="00F07AEF">
      <w:pPr>
        <w:spacing w:line="283" w:lineRule="exact"/>
        <w:ind w:left="980" w:hanging="360"/>
        <w:jc w:val="right"/>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ежегодно во взаимодействии с благотворительным фондом «Верю в чудо» проводится марафон «Ты нам нужен». Следует отметить, что в основу проводимого марафона731</w:t>
      </w:r>
    </w:p>
    <w:p w:rsidR="001A21F7" w:rsidRPr="00630E1C" w:rsidRDefault="00C05265" w:rsidP="00630E1C">
      <w:pPr>
        <w:jc w:val="center"/>
        <w:rPr>
          <w:sz w:val="20"/>
          <w:szCs w:val="20"/>
        </w:rPr>
      </w:pPr>
      <w:r w:rsidRPr="00630E1C">
        <w:rPr>
          <w:rFonts w:ascii="Times New Roman" w:eastAsia="Times New Roman" w:hAnsi="Times New Roman" w:cs="Times New Roman"/>
          <w:b/>
          <w:bCs/>
          <w:i/>
          <w:iCs/>
          <w:sz w:val="24"/>
          <w:szCs w:val="24"/>
        </w:rPr>
        <w:t>166.3.2.11. Модуль «Самоуправление».</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w:t>
      </w:r>
    </w:p>
    <w:p w:rsidR="001A21F7" w:rsidRDefault="001A21F7">
      <w:pPr>
        <w:spacing w:line="14"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Процессы самоуправления определяются выбором варианта развития событий, принятием решений и связаны с ответственностью за их реализацию, то есть с потенциалом достижения цели.</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Поскольку учащимся начальной и средней школы не всегда удается самостоятельно организовать свою деятельность, детское самоуправление иногда на время может трансформироваться (посредством введения функции педагога-куратора) в детско-взрослое самоуправление.</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Реализация воспитательного потенциала ученического самоуправления в гимназии предусматривает:</w:t>
      </w:r>
    </w:p>
    <w:p w:rsidR="001A21F7" w:rsidRDefault="001A21F7">
      <w:pPr>
        <w:spacing w:line="8" w:lineRule="exact"/>
        <w:rPr>
          <w:sz w:val="20"/>
          <w:szCs w:val="20"/>
        </w:rPr>
      </w:pPr>
    </w:p>
    <w:p w:rsidR="001A21F7" w:rsidRDefault="00C05265">
      <w:pPr>
        <w:spacing w:line="282" w:lineRule="exact"/>
        <w:ind w:left="980" w:right="2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организацию и деятельность органов ученического самоуправления (Ученического совета гимназии, совета классов, др.), избранных обучающимися;</w:t>
      </w:r>
    </w:p>
    <w:p w:rsidR="001A21F7" w:rsidRDefault="001A21F7">
      <w:pPr>
        <w:spacing w:line="3"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представление органами ученического самоуправления интересов обучающихся в процессе управления образовательной организацией;</w:t>
      </w:r>
    </w:p>
    <w:p w:rsidR="001A21F7" w:rsidRDefault="001A21F7">
      <w:pPr>
        <w:spacing w:line="9" w:lineRule="exact"/>
        <w:rPr>
          <w:sz w:val="20"/>
          <w:szCs w:val="20"/>
        </w:rPr>
      </w:pPr>
    </w:p>
    <w:p w:rsidR="001A21F7" w:rsidRDefault="00C05265">
      <w:pPr>
        <w:spacing w:line="279"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защиту органами ученического самоуправления законных интересов и прав обучающихся;участие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гимназии.</w:t>
      </w:r>
    </w:p>
    <w:p w:rsidR="001A21F7" w:rsidRDefault="001A21F7">
      <w:pPr>
        <w:spacing w:line="10" w:lineRule="exact"/>
        <w:rPr>
          <w:sz w:val="20"/>
          <w:szCs w:val="20"/>
        </w:rPr>
      </w:pPr>
    </w:p>
    <w:p w:rsidR="001A21F7" w:rsidRDefault="00F07AEF" w:rsidP="00D15B9E">
      <w:pPr>
        <w:numPr>
          <w:ilvl w:val="1"/>
          <w:numId w:val="434"/>
        </w:numPr>
        <w:tabs>
          <w:tab w:val="left" w:pos="1201"/>
        </w:tabs>
        <w:spacing w:after="0" w:line="235" w:lineRule="auto"/>
        <w:ind w:left="260" w:firstLine="711"/>
        <w:rPr>
          <w:rFonts w:eastAsia="Times New Roman"/>
          <w:sz w:val="24"/>
          <w:szCs w:val="24"/>
        </w:rPr>
      </w:pPr>
      <w:r>
        <w:rPr>
          <w:rFonts w:ascii="Times New Roman" w:eastAsia="Times New Roman" w:hAnsi="Times New Roman" w:cs="Times New Roman"/>
          <w:sz w:val="24"/>
          <w:szCs w:val="24"/>
        </w:rPr>
        <w:t xml:space="preserve">школе </w:t>
      </w:r>
      <w:r w:rsidR="00C05265">
        <w:rPr>
          <w:rFonts w:ascii="Times New Roman" w:eastAsia="Times New Roman" w:hAnsi="Times New Roman" w:cs="Times New Roman"/>
          <w:sz w:val="24"/>
          <w:szCs w:val="24"/>
        </w:rPr>
        <w:t xml:space="preserve">в 2023-2024 учебном году работает </w:t>
      </w:r>
      <w:r w:rsidR="00C05265">
        <w:rPr>
          <w:rFonts w:ascii="Times New Roman" w:eastAsia="Times New Roman" w:hAnsi="Times New Roman" w:cs="Times New Roman"/>
          <w:b/>
          <w:bCs/>
          <w:i/>
          <w:iCs/>
          <w:color w:val="002060"/>
          <w:sz w:val="24"/>
          <w:szCs w:val="24"/>
        </w:rPr>
        <w:t>Ученический совет</w:t>
      </w:r>
      <w:r w:rsidR="00C05265">
        <w:rPr>
          <w:rFonts w:ascii="Times New Roman" w:eastAsia="Times New Roman" w:hAnsi="Times New Roman" w:cs="Times New Roman"/>
          <w:sz w:val="24"/>
          <w:szCs w:val="24"/>
        </w:rPr>
        <w:t>, который состоит из двух отделений.</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Ученический совет состоит из учащихся 5-11 классов, выбранных классными коллективами, и является органом ученического самоуправления в гимназии.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Ученический совет принимает участие в планировании и организации внеурочной жизни гимназии.</w:t>
      </w:r>
    </w:p>
    <w:p w:rsidR="001A21F7" w:rsidRDefault="001A21F7">
      <w:pPr>
        <w:spacing w:line="11" w:lineRule="exact"/>
        <w:rPr>
          <w:rFonts w:eastAsia="Times New Roman"/>
          <w:sz w:val="24"/>
          <w:szCs w:val="24"/>
        </w:rPr>
      </w:pPr>
    </w:p>
    <w:p w:rsidR="001A21F7" w:rsidRDefault="00C05265">
      <w:pPr>
        <w:spacing w:line="235" w:lineRule="auto"/>
        <w:ind w:left="260" w:firstLine="711"/>
        <w:rPr>
          <w:rFonts w:eastAsia="Times New Roman"/>
          <w:sz w:val="24"/>
          <w:szCs w:val="24"/>
        </w:rPr>
      </w:pPr>
      <w:r>
        <w:rPr>
          <w:rFonts w:ascii="Times New Roman" w:eastAsia="Times New Roman" w:hAnsi="Times New Roman" w:cs="Times New Roman"/>
          <w:sz w:val="24"/>
          <w:szCs w:val="24"/>
        </w:rPr>
        <w:t>Целью деятельности ученического совета гимназии является реализация права учащихся на участие в управлении образовательном учреждением.</w:t>
      </w:r>
    </w:p>
    <w:p w:rsidR="001A21F7" w:rsidRDefault="001A21F7">
      <w:pPr>
        <w:spacing w:line="1" w:lineRule="exact"/>
        <w:rPr>
          <w:rFonts w:eastAsia="Times New Roman"/>
          <w:sz w:val="24"/>
          <w:szCs w:val="24"/>
        </w:rPr>
      </w:pPr>
    </w:p>
    <w:p w:rsidR="001A21F7" w:rsidRDefault="00C05265">
      <w:pPr>
        <w:spacing w:line="237" w:lineRule="auto"/>
        <w:ind w:left="980"/>
        <w:rPr>
          <w:rFonts w:eastAsia="Times New Roman"/>
          <w:sz w:val="24"/>
          <w:szCs w:val="24"/>
        </w:rPr>
      </w:pPr>
      <w:r>
        <w:rPr>
          <w:rFonts w:ascii="Times New Roman" w:eastAsia="Times New Roman" w:hAnsi="Times New Roman" w:cs="Times New Roman"/>
          <w:sz w:val="24"/>
          <w:szCs w:val="24"/>
        </w:rPr>
        <w:t>Задачи Ученического совета:</w:t>
      </w:r>
    </w:p>
    <w:p w:rsidR="001A21F7" w:rsidRDefault="00C05265">
      <w:pPr>
        <w:tabs>
          <w:tab w:val="left" w:pos="1660"/>
          <w:tab w:val="left" w:pos="3780"/>
          <w:tab w:val="left" w:pos="5900"/>
          <w:tab w:val="left" w:pos="7320"/>
        </w:tabs>
        <w:spacing w:line="299" w:lineRule="exact"/>
        <w:ind w:left="134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планирование,</w:t>
      </w:r>
      <w:r>
        <w:rPr>
          <w:sz w:val="20"/>
          <w:szCs w:val="20"/>
        </w:rPr>
        <w:tab/>
      </w:r>
      <w:r>
        <w:rPr>
          <w:rFonts w:ascii="Times New Roman" w:eastAsia="Times New Roman" w:hAnsi="Times New Roman" w:cs="Times New Roman"/>
          <w:sz w:val="24"/>
          <w:szCs w:val="24"/>
        </w:rPr>
        <w:t>организация  и</w:t>
      </w:r>
      <w:r>
        <w:rPr>
          <w:sz w:val="20"/>
          <w:szCs w:val="20"/>
        </w:rPr>
        <w:tab/>
      </w:r>
      <w:r>
        <w:rPr>
          <w:rFonts w:ascii="Times New Roman" w:eastAsia="Times New Roman" w:hAnsi="Times New Roman" w:cs="Times New Roman"/>
          <w:sz w:val="24"/>
          <w:szCs w:val="24"/>
        </w:rPr>
        <w:t>проведение</w:t>
      </w:r>
      <w:r>
        <w:rPr>
          <w:sz w:val="20"/>
          <w:szCs w:val="20"/>
        </w:rPr>
        <w:tab/>
      </w:r>
      <w:r>
        <w:rPr>
          <w:rFonts w:ascii="Times New Roman" w:eastAsia="Times New Roman" w:hAnsi="Times New Roman" w:cs="Times New Roman"/>
          <w:sz w:val="23"/>
          <w:szCs w:val="23"/>
        </w:rPr>
        <w:t>общегимназических</w:t>
      </w:r>
    </w:p>
    <w:p w:rsidR="001A21F7" w:rsidRDefault="00C05265" w:rsidP="00F07AEF">
      <w:pPr>
        <w:spacing w:line="238" w:lineRule="auto"/>
        <w:ind w:left="1700"/>
        <w:rPr>
          <w:sz w:val="20"/>
          <w:szCs w:val="20"/>
        </w:rPr>
      </w:pPr>
      <w:r>
        <w:rPr>
          <w:rFonts w:ascii="Times New Roman" w:eastAsia="Times New Roman" w:hAnsi="Times New Roman" w:cs="Times New Roman"/>
          <w:sz w:val="24"/>
          <w:szCs w:val="24"/>
        </w:rPr>
        <w:t>творческих дел;</w:t>
      </w:r>
    </w:p>
    <w:p w:rsidR="001A21F7" w:rsidRDefault="00C05265">
      <w:pPr>
        <w:spacing w:line="291" w:lineRule="exact"/>
        <w:ind w:left="1340" w:right="120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поддержка и развитие инициатив учащихся в гимназической жизни;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защита прав учащихся.</w:t>
      </w:r>
    </w:p>
    <w:p w:rsidR="001A21F7" w:rsidRDefault="001A21F7">
      <w:pPr>
        <w:spacing w:line="12" w:lineRule="exact"/>
        <w:rPr>
          <w:sz w:val="20"/>
          <w:szCs w:val="20"/>
        </w:rPr>
      </w:pPr>
    </w:p>
    <w:p w:rsidR="001A21F7" w:rsidRDefault="00C05265">
      <w:pPr>
        <w:spacing w:line="235" w:lineRule="auto"/>
        <w:ind w:left="260" w:firstLine="711"/>
        <w:jc w:val="both"/>
        <w:rPr>
          <w:sz w:val="20"/>
          <w:szCs w:val="20"/>
        </w:rPr>
      </w:pPr>
      <w:r>
        <w:rPr>
          <w:rFonts w:ascii="Times New Roman" w:eastAsia="Times New Roman" w:hAnsi="Times New Roman" w:cs="Times New Roman"/>
          <w:sz w:val="24"/>
          <w:szCs w:val="24"/>
        </w:rPr>
        <w:t>Для подготовки коллективных творческих дел создаются временные творческие группы, деятельность которых подотчетна Ученическому совету.</w:t>
      </w:r>
    </w:p>
    <w:p w:rsidR="001A21F7" w:rsidRDefault="001A21F7">
      <w:pPr>
        <w:spacing w:line="12" w:lineRule="exact"/>
        <w:rPr>
          <w:sz w:val="20"/>
          <w:szCs w:val="20"/>
        </w:rPr>
      </w:pPr>
    </w:p>
    <w:p w:rsidR="001A21F7" w:rsidRDefault="00C05265">
      <w:pPr>
        <w:spacing w:line="238" w:lineRule="auto"/>
        <w:ind w:left="260" w:firstLine="711"/>
        <w:jc w:val="both"/>
        <w:rPr>
          <w:sz w:val="20"/>
          <w:szCs w:val="20"/>
        </w:rPr>
      </w:pPr>
      <w:r>
        <w:rPr>
          <w:rFonts w:ascii="Times New Roman" w:eastAsia="Times New Roman" w:hAnsi="Times New Roman" w:cs="Times New Roman"/>
          <w:sz w:val="24"/>
          <w:szCs w:val="24"/>
        </w:rPr>
        <w:t>Ученический совет выступает от имени учащихся при решении вопросов жизни гимназии: изучает и формулирует мнение гимназистов во вопросам гимназической жизни, представляет позицию учащихся в органах управления гимназией, разрабатывает положения по совершенствованию учебно- воспитательного процесса; доводит до сведения учащихся, учителей решения совета; содействует реализации инициатив учащихся во внеучебной деятельности, изучает интересы и потребности учащихся в сфере внеучебной деятельности, создает условия для их реализации; содействует разрешению конфликтных вопросов: участвует в решении гимназических проблем, согласовании интересов учащихся, учителей и родителей, организует работу по защите прав.</w:t>
      </w:r>
    </w:p>
    <w:p w:rsidR="001A21F7" w:rsidRDefault="001A21F7">
      <w:pPr>
        <w:spacing w:line="12" w:lineRule="exact"/>
        <w:rPr>
          <w:sz w:val="20"/>
          <w:szCs w:val="20"/>
        </w:rPr>
      </w:pPr>
    </w:p>
    <w:p w:rsidR="001A21F7" w:rsidRPr="00630E1C" w:rsidRDefault="00C05265">
      <w:pPr>
        <w:ind w:left="980"/>
        <w:rPr>
          <w:sz w:val="20"/>
          <w:szCs w:val="20"/>
        </w:rPr>
      </w:pPr>
      <w:r w:rsidRPr="00630E1C">
        <w:rPr>
          <w:rFonts w:ascii="Times New Roman" w:eastAsia="Times New Roman" w:hAnsi="Times New Roman" w:cs="Times New Roman"/>
          <w:b/>
          <w:bCs/>
          <w:i/>
          <w:iCs/>
          <w:sz w:val="24"/>
          <w:szCs w:val="24"/>
        </w:rPr>
        <w:t>166.3.2.12. Модуль «Профилактика и безопасность».</w:t>
      </w:r>
    </w:p>
    <w:p w:rsidR="001A21F7" w:rsidRDefault="001A21F7">
      <w:pPr>
        <w:spacing w:line="10" w:lineRule="exact"/>
        <w:rPr>
          <w:sz w:val="20"/>
          <w:szCs w:val="20"/>
        </w:rPr>
      </w:pPr>
    </w:p>
    <w:p w:rsidR="001A21F7" w:rsidRDefault="00C05265">
      <w:pPr>
        <w:spacing w:line="237" w:lineRule="auto"/>
        <w:ind w:left="260" w:firstLine="711"/>
        <w:jc w:val="both"/>
        <w:rPr>
          <w:sz w:val="20"/>
          <w:szCs w:val="20"/>
        </w:rPr>
      </w:pPr>
      <w:r>
        <w:rPr>
          <w:rFonts w:ascii="Times New Roman" w:eastAsia="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гимназии курируется социально-психологической службой. Реализация профилактической деятельности предусматривает:</w:t>
      </w:r>
    </w:p>
    <w:p w:rsidR="001A21F7" w:rsidRDefault="001A21F7">
      <w:pPr>
        <w:spacing w:line="6" w:lineRule="exact"/>
        <w:rPr>
          <w:sz w:val="20"/>
          <w:szCs w:val="20"/>
        </w:rPr>
      </w:pPr>
    </w:p>
    <w:p w:rsidR="001A21F7" w:rsidRDefault="00C05265">
      <w:pPr>
        <w:tabs>
          <w:tab w:val="left" w:pos="940"/>
        </w:tabs>
        <w:spacing w:line="272" w:lineRule="exact"/>
        <w:ind w:left="960" w:hanging="359"/>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ab/>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A21F7" w:rsidRDefault="001A21F7">
      <w:pPr>
        <w:spacing w:line="38" w:lineRule="exact"/>
        <w:rPr>
          <w:sz w:val="20"/>
          <w:szCs w:val="20"/>
        </w:rPr>
      </w:pPr>
    </w:p>
    <w:p w:rsidR="001A21F7" w:rsidRDefault="00C05265">
      <w:pPr>
        <w:spacing w:line="279"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1A21F7" w:rsidRDefault="001A21F7">
      <w:pPr>
        <w:spacing w:line="2"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w:t>
      </w:r>
    </w:p>
    <w:p w:rsidR="001A21F7" w:rsidRDefault="001A21F7">
      <w:pPr>
        <w:spacing w:line="2"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A21F7" w:rsidRDefault="001A21F7">
      <w:pPr>
        <w:spacing w:line="4" w:lineRule="exact"/>
        <w:rPr>
          <w:sz w:val="20"/>
          <w:szCs w:val="20"/>
        </w:rPr>
      </w:pPr>
    </w:p>
    <w:p w:rsidR="001A21F7" w:rsidRDefault="00C05265">
      <w:pPr>
        <w:spacing w:line="278" w:lineRule="exact"/>
        <w:ind w:left="980" w:hanging="360"/>
        <w:jc w:val="right"/>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w:t>
      </w:r>
    </w:p>
    <w:p w:rsidR="001A21F7" w:rsidRDefault="001A21F7">
      <w:pPr>
        <w:spacing w:line="13" w:lineRule="exact"/>
        <w:rPr>
          <w:sz w:val="20"/>
          <w:szCs w:val="20"/>
        </w:rPr>
      </w:pPr>
    </w:p>
    <w:p w:rsidR="001A21F7" w:rsidRDefault="00C05265">
      <w:pPr>
        <w:spacing w:line="235" w:lineRule="auto"/>
        <w:ind w:left="980"/>
        <w:rPr>
          <w:sz w:val="20"/>
          <w:szCs w:val="20"/>
        </w:rPr>
      </w:pPr>
      <w:r>
        <w:rPr>
          <w:rFonts w:ascii="Times New Roman" w:eastAsia="Times New Roman" w:hAnsi="Times New Roman" w:cs="Times New Roman"/>
          <w:sz w:val="24"/>
          <w:szCs w:val="24"/>
        </w:rPr>
        <w:t>безопасности, антитеррористической и антиэкстремистской безопасности, гражданской обороне и другие);</w:t>
      </w:r>
    </w:p>
    <w:p w:rsidR="001A21F7" w:rsidRDefault="001A21F7">
      <w:pPr>
        <w:spacing w:line="3"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A21F7" w:rsidRDefault="001A21F7">
      <w:pPr>
        <w:spacing w:line="4" w:lineRule="exact"/>
        <w:rPr>
          <w:sz w:val="20"/>
          <w:szCs w:val="20"/>
        </w:rPr>
      </w:pPr>
    </w:p>
    <w:p w:rsidR="00F07AEF" w:rsidRDefault="00C05265" w:rsidP="00F07AEF">
      <w:pPr>
        <w:spacing w:line="278" w:lineRule="exact"/>
        <w:ind w:left="980" w:hanging="360"/>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A21F7" w:rsidRDefault="00C05265" w:rsidP="00F07AEF">
      <w:pPr>
        <w:spacing w:line="278"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предупреждение, профилактику и целенаправленную деятельность в случаях появления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A21F7" w:rsidRDefault="001A21F7">
      <w:pPr>
        <w:spacing w:line="249" w:lineRule="exact"/>
        <w:rPr>
          <w:sz w:val="20"/>
          <w:szCs w:val="20"/>
        </w:rPr>
      </w:pPr>
    </w:p>
    <w:p w:rsidR="001A21F7" w:rsidRDefault="00C05265">
      <w:pPr>
        <w:spacing w:line="279"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1A21F7" w:rsidRPr="00630E1C" w:rsidRDefault="001A21F7">
      <w:pPr>
        <w:spacing w:line="1" w:lineRule="exact"/>
        <w:rPr>
          <w:sz w:val="20"/>
          <w:szCs w:val="20"/>
        </w:rPr>
      </w:pPr>
    </w:p>
    <w:p w:rsidR="001A21F7" w:rsidRPr="00630E1C" w:rsidRDefault="001A21F7">
      <w:pPr>
        <w:spacing w:line="30" w:lineRule="exact"/>
        <w:rPr>
          <w:sz w:val="20"/>
          <w:szCs w:val="20"/>
        </w:rPr>
      </w:pPr>
    </w:p>
    <w:p w:rsidR="001A21F7" w:rsidRPr="00630E1C" w:rsidRDefault="00C05265">
      <w:pPr>
        <w:ind w:left="980"/>
        <w:rPr>
          <w:sz w:val="20"/>
          <w:szCs w:val="20"/>
        </w:rPr>
      </w:pPr>
      <w:r w:rsidRPr="00630E1C">
        <w:rPr>
          <w:rFonts w:ascii="Times New Roman" w:eastAsia="Times New Roman" w:hAnsi="Times New Roman" w:cs="Times New Roman"/>
          <w:b/>
          <w:bCs/>
          <w:i/>
          <w:iCs/>
          <w:sz w:val="24"/>
          <w:szCs w:val="24"/>
        </w:rPr>
        <w:t>166.3.2.14. Модуль «Профориентация».</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Проведение профориентационной работы в школе тесно связано с развитием потенциала самоопределения, поскольку умение сделать качественный выбор помогает школьникам принимать осознанные решения при выборе профессии. Обдуманный, ответственный, самостоятельный подход к любому выбору, в частности, к профессиональному, обеспечивает более высокий уровень психологического благополучия, жизнестойкости и осмысленности жизни. Задача совместной деятельности педагога и ребенка - подготовить последнего к осознанному выбору своей будущей профессиональной деятельности.</w:t>
      </w:r>
    </w:p>
    <w:p w:rsidR="001A21F7" w:rsidRDefault="001A21F7">
      <w:pPr>
        <w:spacing w:line="10" w:lineRule="exact"/>
        <w:rPr>
          <w:sz w:val="20"/>
          <w:szCs w:val="20"/>
        </w:rPr>
      </w:pPr>
    </w:p>
    <w:p w:rsidR="001A21F7" w:rsidRDefault="00C05265">
      <w:pPr>
        <w:spacing w:line="239" w:lineRule="auto"/>
        <w:ind w:left="260" w:firstLine="711"/>
        <w:jc w:val="both"/>
        <w:rPr>
          <w:sz w:val="20"/>
          <w:szCs w:val="20"/>
        </w:rPr>
      </w:pPr>
      <w:r>
        <w:rPr>
          <w:rFonts w:ascii="Times New Roman" w:eastAsia="Times New Roman" w:hAnsi="Times New Roman" w:cs="Times New Roman"/>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 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w:t>
      </w:r>
    </w:p>
    <w:p w:rsidR="001A21F7" w:rsidRDefault="001A21F7">
      <w:pPr>
        <w:spacing w:line="12" w:lineRule="exact"/>
        <w:rPr>
          <w:sz w:val="20"/>
          <w:szCs w:val="20"/>
        </w:rPr>
      </w:pPr>
    </w:p>
    <w:p w:rsidR="001A21F7" w:rsidRDefault="00C05265" w:rsidP="00F07AEF">
      <w:pPr>
        <w:spacing w:line="235" w:lineRule="auto"/>
        <w:ind w:left="260" w:firstLine="711"/>
        <w:jc w:val="both"/>
        <w:rPr>
          <w:sz w:val="20"/>
          <w:szCs w:val="20"/>
        </w:rPr>
      </w:pPr>
      <w:r>
        <w:rPr>
          <w:rFonts w:ascii="Times New Roman" w:eastAsia="Times New Roman" w:hAnsi="Times New Roman" w:cs="Times New Roman"/>
          <w:sz w:val="24"/>
          <w:szCs w:val="24"/>
        </w:rPr>
        <w:t>Реализация модуля профориентации реализуется через программу «Россия – мои горизонты», также через программу «Билет в будущее».</w:t>
      </w:r>
    </w:p>
    <w:p w:rsidR="001A21F7" w:rsidRDefault="00C05265">
      <w:pPr>
        <w:spacing w:line="235" w:lineRule="auto"/>
        <w:ind w:left="260" w:firstLine="711"/>
        <w:rPr>
          <w:sz w:val="20"/>
          <w:szCs w:val="20"/>
        </w:rPr>
      </w:pPr>
      <w:r>
        <w:rPr>
          <w:rFonts w:ascii="Times New Roman" w:eastAsia="Times New Roman" w:hAnsi="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1A21F7" w:rsidRDefault="001A21F7">
      <w:pPr>
        <w:spacing w:line="3"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A21F7" w:rsidRDefault="001A21F7">
      <w:pPr>
        <w:spacing w:line="4"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A21F7" w:rsidRDefault="001A21F7">
      <w:pPr>
        <w:spacing w:line="4"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экскурсии на предприятия, в организации, дающие начальные представления о существующих профессиях и условиях работы;</w:t>
      </w:r>
    </w:p>
    <w:p w:rsidR="001A21F7" w:rsidRDefault="001A21F7">
      <w:pPr>
        <w:spacing w:line="8"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A21F7" w:rsidRDefault="001A21F7">
      <w:pPr>
        <w:spacing w:line="4" w:lineRule="exact"/>
        <w:rPr>
          <w:sz w:val="20"/>
          <w:szCs w:val="20"/>
        </w:rPr>
      </w:pPr>
    </w:p>
    <w:p w:rsidR="001A21F7" w:rsidRDefault="00C05265">
      <w:pPr>
        <w:spacing w:line="278"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организацию на базе детского лагеря при образовательной организации профориентационных смен с участием экспертов в области профориентации(Летняя профильная школа «звездный городок»),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A21F7" w:rsidRDefault="001A21F7">
      <w:pPr>
        <w:spacing w:line="7" w:lineRule="exact"/>
        <w:rPr>
          <w:sz w:val="20"/>
          <w:szCs w:val="20"/>
        </w:rPr>
      </w:pPr>
    </w:p>
    <w:p w:rsidR="001A21F7" w:rsidRDefault="00C05265">
      <w:pPr>
        <w:spacing w:line="279"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A21F7" w:rsidRDefault="00C05265">
      <w:pPr>
        <w:spacing w:line="298" w:lineRule="exact"/>
        <w:ind w:left="62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участие в работе всероссийских профориентационных проектов;</w:t>
      </w:r>
    </w:p>
    <w:p w:rsidR="001A21F7" w:rsidRDefault="001A21F7">
      <w:pPr>
        <w:spacing w:line="1" w:lineRule="exact"/>
        <w:rPr>
          <w:sz w:val="20"/>
          <w:szCs w:val="20"/>
        </w:rPr>
      </w:pPr>
    </w:p>
    <w:p w:rsidR="001A21F7" w:rsidRDefault="00C05265">
      <w:pPr>
        <w:spacing w:line="279"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A21F7" w:rsidRDefault="001A21F7">
      <w:pPr>
        <w:spacing w:line="2" w:lineRule="exact"/>
        <w:rPr>
          <w:sz w:val="20"/>
          <w:szCs w:val="20"/>
        </w:rPr>
      </w:pPr>
    </w:p>
    <w:p w:rsidR="001A21F7" w:rsidRDefault="00C05265">
      <w:pPr>
        <w:spacing w:line="282" w:lineRule="exact"/>
        <w:ind w:left="980" w:hanging="360"/>
        <w:jc w:val="right"/>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w:t>
      </w:r>
    </w:p>
    <w:p w:rsidR="001A21F7" w:rsidRDefault="001A21F7">
      <w:pPr>
        <w:spacing w:line="16" w:lineRule="exact"/>
        <w:rPr>
          <w:sz w:val="20"/>
          <w:szCs w:val="20"/>
        </w:rPr>
      </w:pPr>
    </w:p>
    <w:p w:rsidR="001A21F7" w:rsidRDefault="00C05265">
      <w:pPr>
        <w:spacing w:line="233" w:lineRule="auto"/>
        <w:ind w:left="980"/>
        <w:rPr>
          <w:sz w:val="20"/>
          <w:szCs w:val="20"/>
        </w:rPr>
      </w:pPr>
      <w:r>
        <w:rPr>
          <w:rFonts w:ascii="Times New Roman" w:eastAsia="Times New Roman" w:hAnsi="Times New Roman" w:cs="Times New Roman"/>
          <w:sz w:val="24"/>
          <w:szCs w:val="24"/>
        </w:rPr>
        <w:t>образовательных отношений, внеурочной деятельности, дополнительного образования.</w:t>
      </w:r>
    </w:p>
    <w:p w:rsidR="001A21F7" w:rsidRDefault="001A21F7">
      <w:pPr>
        <w:spacing w:line="4" w:lineRule="exact"/>
        <w:rPr>
          <w:sz w:val="20"/>
          <w:szCs w:val="20"/>
        </w:rPr>
      </w:pPr>
    </w:p>
    <w:p w:rsidR="001A21F7" w:rsidRPr="00630E1C" w:rsidRDefault="00C05265">
      <w:pPr>
        <w:ind w:left="980"/>
        <w:rPr>
          <w:sz w:val="20"/>
          <w:szCs w:val="20"/>
        </w:rPr>
      </w:pPr>
      <w:r w:rsidRPr="00630E1C">
        <w:rPr>
          <w:rFonts w:ascii="Times New Roman" w:eastAsia="Times New Roman" w:hAnsi="Times New Roman" w:cs="Times New Roman"/>
          <w:b/>
          <w:bCs/>
          <w:i/>
          <w:iCs/>
          <w:sz w:val="24"/>
          <w:szCs w:val="24"/>
        </w:rPr>
        <w:t>166.3.2.15. Модуль «Детские общественные объединения».</w:t>
      </w:r>
    </w:p>
    <w:p w:rsidR="001A21F7" w:rsidRDefault="001A21F7">
      <w:pPr>
        <w:spacing w:line="10" w:lineRule="exact"/>
        <w:rPr>
          <w:sz w:val="20"/>
          <w:szCs w:val="20"/>
        </w:rPr>
      </w:pPr>
    </w:p>
    <w:p w:rsidR="001A21F7" w:rsidRDefault="00C05265">
      <w:pPr>
        <w:spacing w:line="238" w:lineRule="auto"/>
        <w:ind w:left="260" w:firstLine="850"/>
        <w:jc w:val="both"/>
        <w:rPr>
          <w:sz w:val="20"/>
          <w:szCs w:val="20"/>
        </w:rPr>
      </w:pPr>
      <w:r>
        <w:rPr>
          <w:rFonts w:ascii="Times New Roman" w:eastAsia="Times New Roman" w:hAnsi="Times New Roman" w:cs="Times New Roman"/>
          <w:sz w:val="24"/>
          <w:szCs w:val="24"/>
        </w:rPr>
        <w:t xml:space="preserve">Действующие на базе </w:t>
      </w:r>
      <w:r w:rsidR="00630E1C">
        <w:rPr>
          <w:rFonts w:ascii="Times New Roman" w:eastAsia="Times New Roman" w:hAnsi="Times New Roman" w:cs="Times New Roman"/>
          <w:sz w:val="24"/>
          <w:szCs w:val="24"/>
        </w:rPr>
        <w:t xml:space="preserve">школы </w:t>
      </w:r>
      <w:r>
        <w:rPr>
          <w:rFonts w:ascii="Times New Roman" w:eastAsia="Times New Roman" w:hAnsi="Times New Roman" w:cs="Times New Roman"/>
          <w:sz w:val="24"/>
          <w:szCs w:val="24"/>
        </w:rPr>
        <w:t>детские общественные объединения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w:t>
      </w:r>
    </w:p>
    <w:p w:rsidR="001A21F7" w:rsidRDefault="001A21F7">
      <w:pPr>
        <w:spacing w:line="15" w:lineRule="exact"/>
        <w:rPr>
          <w:sz w:val="20"/>
          <w:szCs w:val="20"/>
        </w:rPr>
      </w:pPr>
    </w:p>
    <w:p w:rsidR="001A21F7" w:rsidRDefault="00C05265">
      <w:pPr>
        <w:spacing w:line="238" w:lineRule="auto"/>
        <w:ind w:left="260" w:firstLine="850"/>
        <w:jc w:val="both"/>
        <w:rPr>
          <w:sz w:val="20"/>
          <w:szCs w:val="20"/>
        </w:rPr>
      </w:pPr>
      <w:r>
        <w:rPr>
          <w:rFonts w:ascii="Times New Roman" w:eastAsia="Times New Roman" w:hAnsi="Times New Roman" w:cs="Times New Roman"/>
          <w:sz w:val="24"/>
          <w:szCs w:val="24"/>
        </w:rPr>
        <w:t>Для деятельности детских общественных объединений необходимо формирование свободной среды, которая побуждает ребенка к творческой деятельности, развивает креативность. Такая среда способствует объединению взрослых и детей на основе общности интересов. Важнейшей составляющей работы детского общественного объединения является совместная социально значимая деятельность ребят и взрослых. Инструменты пространственно-предметного и социального компонентов образовательной среды играют важную роль в достижении поставленных целей.</w:t>
      </w:r>
    </w:p>
    <w:p w:rsidR="001A21F7" w:rsidRDefault="001A21F7">
      <w:pPr>
        <w:spacing w:line="19" w:lineRule="exact"/>
        <w:rPr>
          <w:sz w:val="20"/>
          <w:szCs w:val="20"/>
        </w:rPr>
      </w:pPr>
    </w:p>
    <w:p w:rsidR="001A21F7" w:rsidRDefault="00C05265">
      <w:pPr>
        <w:spacing w:line="233" w:lineRule="auto"/>
        <w:ind w:left="260" w:firstLine="850"/>
        <w:jc w:val="both"/>
        <w:rPr>
          <w:sz w:val="20"/>
          <w:szCs w:val="20"/>
        </w:rPr>
      </w:pPr>
      <w:r>
        <w:rPr>
          <w:rFonts w:ascii="Times New Roman" w:eastAsia="Times New Roman" w:hAnsi="Times New Roman" w:cs="Times New Roman"/>
          <w:sz w:val="24"/>
          <w:szCs w:val="24"/>
        </w:rPr>
        <w:t>Реализация воспитательного потенциала детских общественных объединений общеобразовательной организации предусматривает:</w:t>
      </w:r>
    </w:p>
    <w:p w:rsidR="001A21F7" w:rsidRDefault="001A21F7">
      <w:pPr>
        <w:spacing w:line="8" w:lineRule="exact"/>
        <w:rPr>
          <w:sz w:val="20"/>
          <w:szCs w:val="20"/>
        </w:rPr>
      </w:pPr>
    </w:p>
    <w:p w:rsidR="001A21F7" w:rsidRDefault="00C05265" w:rsidP="00F07AEF">
      <w:pPr>
        <w:spacing w:line="280" w:lineRule="exact"/>
        <w:ind w:left="680" w:hanging="370"/>
        <w:jc w:val="right"/>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т.735</w:t>
      </w:r>
    </w:p>
    <w:p w:rsidR="001A21F7" w:rsidRDefault="001A21F7">
      <w:pPr>
        <w:spacing w:line="303" w:lineRule="exact"/>
        <w:rPr>
          <w:sz w:val="20"/>
          <w:szCs w:val="20"/>
        </w:rPr>
      </w:pPr>
    </w:p>
    <w:p w:rsidR="001A21F7" w:rsidRDefault="00C05265">
      <w:pPr>
        <w:spacing w:line="235" w:lineRule="auto"/>
        <w:ind w:left="680"/>
        <w:rPr>
          <w:sz w:val="20"/>
          <w:szCs w:val="20"/>
        </w:rPr>
      </w:pPr>
      <w:r>
        <w:rPr>
          <w:rFonts w:ascii="Times New Roman" w:eastAsia="Times New Roman" w:hAnsi="Times New Roman" w:cs="Times New Roman"/>
          <w:sz w:val="24"/>
          <w:szCs w:val="24"/>
        </w:rPr>
        <w:t>п.), дающих обучающемуся возможность получить социально значимый опыт гражданского поведения;</w:t>
      </w:r>
    </w:p>
    <w:p w:rsidR="001A21F7" w:rsidRDefault="001A21F7">
      <w:pPr>
        <w:spacing w:line="3" w:lineRule="exact"/>
        <w:rPr>
          <w:sz w:val="20"/>
          <w:szCs w:val="20"/>
        </w:rPr>
      </w:pPr>
    </w:p>
    <w:p w:rsidR="001A21F7" w:rsidRDefault="00C05265">
      <w:pPr>
        <w:spacing w:line="277" w:lineRule="exact"/>
        <w:ind w:left="680" w:hanging="37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1A21F7" w:rsidRDefault="001A21F7">
      <w:pPr>
        <w:spacing w:line="10" w:lineRule="exact"/>
        <w:rPr>
          <w:sz w:val="20"/>
          <w:szCs w:val="20"/>
        </w:rPr>
      </w:pPr>
    </w:p>
    <w:p w:rsidR="001A21F7" w:rsidRDefault="00C05265">
      <w:pPr>
        <w:spacing w:line="279" w:lineRule="exact"/>
        <w:ind w:left="680" w:hanging="37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1A21F7" w:rsidRDefault="001A21F7">
      <w:pPr>
        <w:spacing w:line="7" w:lineRule="exact"/>
        <w:rPr>
          <w:sz w:val="20"/>
          <w:szCs w:val="20"/>
        </w:rPr>
      </w:pPr>
    </w:p>
    <w:p w:rsidR="001A21F7" w:rsidRDefault="00C05265">
      <w:pPr>
        <w:spacing w:line="278" w:lineRule="exact"/>
        <w:ind w:left="680" w:hanging="37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1A21F7" w:rsidRDefault="001A21F7">
      <w:pPr>
        <w:spacing w:line="7" w:lineRule="exact"/>
        <w:rPr>
          <w:sz w:val="20"/>
          <w:szCs w:val="20"/>
        </w:rPr>
      </w:pPr>
    </w:p>
    <w:p w:rsidR="001A21F7" w:rsidRDefault="00C05265">
      <w:pPr>
        <w:spacing w:line="280" w:lineRule="exact"/>
        <w:ind w:left="680" w:hanging="37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1A21F7" w:rsidRDefault="001A21F7">
      <w:pPr>
        <w:spacing w:line="8" w:lineRule="exact"/>
        <w:rPr>
          <w:sz w:val="20"/>
          <w:szCs w:val="20"/>
        </w:rPr>
      </w:pPr>
    </w:p>
    <w:p w:rsidR="001A21F7" w:rsidRDefault="00C05265">
      <w:pPr>
        <w:spacing w:line="278" w:lineRule="exact"/>
        <w:ind w:left="680" w:hanging="37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1A21F7" w:rsidRDefault="001A21F7">
      <w:pPr>
        <w:spacing w:line="4" w:lineRule="exact"/>
        <w:rPr>
          <w:sz w:val="20"/>
          <w:szCs w:val="20"/>
        </w:rPr>
      </w:pPr>
    </w:p>
    <w:p w:rsidR="001A21F7" w:rsidRDefault="00C05265">
      <w:pPr>
        <w:spacing w:line="279" w:lineRule="exact"/>
        <w:ind w:left="680" w:hanging="37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1A21F7" w:rsidRDefault="001A21F7">
      <w:pPr>
        <w:spacing w:line="3" w:lineRule="exact"/>
        <w:rPr>
          <w:sz w:val="20"/>
          <w:szCs w:val="20"/>
        </w:rPr>
      </w:pPr>
    </w:p>
    <w:p w:rsidR="001A21F7" w:rsidRPr="00630E1C" w:rsidRDefault="00630E1C" w:rsidP="00D15B9E">
      <w:pPr>
        <w:numPr>
          <w:ilvl w:val="1"/>
          <w:numId w:val="435"/>
        </w:numPr>
        <w:tabs>
          <w:tab w:val="left" w:pos="1460"/>
        </w:tabs>
        <w:spacing w:after="0" w:line="240" w:lineRule="auto"/>
        <w:ind w:left="1460" w:hanging="350"/>
        <w:rPr>
          <w:rFonts w:eastAsia="Times New Roman"/>
          <w:sz w:val="24"/>
          <w:szCs w:val="24"/>
        </w:rPr>
      </w:pPr>
      <w:r w:rsidRPr="00630E1C">
        <w:rPr>
          <w:rFonts w:ascii="Times New Roman" w:eastAsia="Times New Roman" w:hAnsi="Times New Roman" w:cs="Times New Roman"/>
          <w:sz w:val="24"/>
          <w:szCs w:val="24"/>
        </w:rPr>
        <w:t>2019  г.  МБОУ «Храбровская СОШ»</w:t>
      </w:r>
      <w:r w:rsidR="00C05265" w:rsidRPr="00630E1C">
        <w:rPr>
          <w:rFonts w:ascii="Times New Roman" w:eastAsia="Times New Roman" w:hAnsi="Times New Roman" w:cs="Times New Roman"/>
          <w:sz w:val="24"/>
          <w:szCs w:val="24"/>
        </w:rPr>
        <w:t xml:space="preserve">  стала  </w:t>
      </w:r>
      <w:r w:rsidR="00C05265" w:rsidRPr="00630E1C">
        <w:rPr>
          <w:rFonts w:ascii="Times New Roman" w:eastAsia="Times New Roman" w:hAnsi="Times New Roman" w:cs="Times New Roman"/>
          <w:b/>
          <w:bCs/>
          <w:i/>
          <w:iCs/>
          <w:sz w:val="24"/>
          <w:szCs w:val="24"/>
        </w:rPr>
        <w:t>участником  Российского  движения  школьников</w:t>
      </w:r>
      <w:r w:rsidR="00C05265" w:rsidRPr="00630E1C">
        <w:rPr>
          <w:rFonts w:ascii="Times New Roman" w:eastAsia="Times New Roman" w:hAnsi="Times New Roman" w:cs="Times New Roman"/>
          <w:sz w:val="24"/>
          <w:szCs w:val="24"/>
        </w:rPr>
        <w:t>.</w:t>
      </w:r>
    </w:p>
    <w:p w:rsidR="001A21F7" w:rsidRDefault="001A21F7">
      <w:pPr>
        <w:spacing w:line="10" w:lineRule="exact"/>
        <w:rPr>
          <w:rFonts w:eastAsia="Times New Roman"/>
          <w:sz w:val="24"/>
          <w:szCs w:val="24"/>
        </w:rPr>
      </w:pPr>
    </w:p>
    <w:p w:rsidR="001A21F7" w:rsidRPr="00F07AEF" w:rsidRDefault="00C05265" w:rsidP="00F07AEF">
      <w:pPr>
        <w:spacing w:line="237" w:lineRule="auto"/>
        <w:ind w:left="260"/>
        <w:jc w:val="both"/>
        <w:rPr>
          <w:rFonts w:eastAsia="Times New Roman"/>
          <w:sz w:val="24"/>
          <w:szCs w:val="24"/>
        </w:rPr>
      </w:pPr>
      <w:r>
        <w:rPr>
          <w:rFonts w:ascii="Times New Roman" w:eastAsia="Times New Roman" w:hAnsi="Times New Roman" w:cs="Times New Roman"/>
          <w:sz w:val="24"/>
          <w:szCs w:val="24"/>
        </w:rPr>
        <w:t>Инициативы гимназистов реализуются в рамках направлений деятельности Российского движения школьников: военно-патриотического, информационно- медийного, направлений «Гражданская активность», «Личностное развитие», в январе 2023 года в гимназии была создана первичная ячейка Российского движения детей и молодежи «Движение первых».</w:t>
      </w:r>
    </w:p>
    <w:p w:rsidR="001A21F7" w:rsidRPr="00F07AEF" w:rsidRDefault="001A21F7">
      <w:pPr>
        <w:spacing w:line="7" w:lineRule="exact"/>
        <w:rPr>
          <w:rFonts w:eastAsia="Times New Roman"/>
          <w:sz w:val="24"/>
          <w:szCs w:val="24"/>
        </w:rPr>
      </w:pPr>
    </w:p>
    <w:p w:rsidR="001A21F7" w:rsidRPr="00F07AEF" w:rsidRDefault="00C05265">
      <w:pPr>
        <w:ind w:left="260"/>
        <w:rPr>
          <w:rFonts w:eastAsia="Times New Roman"/>
          <w:sz w:val="24"/>
          <w:szCs w:val="24"/>
        </w:rPr>
      </w:pPr>
      <w:r w:rsidRPr="00F07AEF">
        <w:rPr>
          <w:rFonts w:ascii="Times New Roman" w:eastAsia="Times New Roman" w:hAnsi="Times New Roman" w:cs="Times New Roman"/>
          <w:b/>
          <w:bCs/>
          <w:i/>
          <w:iCs/>
          <w:sz w:val="24"/>
          <w:szCs w:val="24"/>
        </w:rPr>
        <w:t>3.15. Модуль «Успех каждого ребёнка».</w:t>
      </w:r>
    </w:p>
    <w:p w:rsidR="001A21F7" w:rsidRDefault="001A21F7">
      <w:pPr>
        <w:spacing w:line="9" w:lineRule="exact"/>
        <w:rPr>
          <w:rFonts w:eastAsia="Times New Roman"/>
          <w:sz w:val="24"/>
          <w:szCs w:val="24"/>
        </w:rPr>
      </w:pPr>
    </w:p>
    <w:p w:rsidR="001A21F7" w:rsidRDefault="00C05265">
      <w:pPr>
        <w:spacing w:line="236" w:lineRule="auto"/>
        <w:ind w:left="260" w:firstLine="850"/>
        <w:jc w:val="both"/>
        <w:rPr>
          <w:rFonts w:eastAsia="Times New Roman"/>
          <w:sz w:val="24"/>
          <w:szCs w:val="24"/>
        </w:rPr>
      </w:pPr>
      <w:r>
        <w:rPr>
          <w:rFonts w:ascii="Times New Roman" w:eastAsia="Times New Roman" w:hAnsi="Times New Roman" w:cs="Times New Roman"/>
          <w:sz w:val="24"/>
          <w:szCs w:val="24"/>
        </w:rPr>
        <w:t>Модуль направлен на создание и работу системы выявления, поддержки и развития способностей и талантов обучающихся, и интереса к научной (научно-исследовательской) деятельности, пропаганды научных знаний.</w:t>
      </w:r>
    </w:p>
    <w:p w:rsidR="001A21F7" w:rsidRDefault="001A21F7">
      <w:pPr>
        <w:spacing w:line="16" w:lineRule="exact"/>
        <w:rPr>
          <w:rFonts w:eastAsia="Times New Roman"/>
          <w:sz w:val="24"/>
          <w:szCs w:val="24"/>
        </w:rPr>
      </w:pPr>
    </w:p>
    <w:p w:rsidR="001A21F7" w:rsidRDefault="00C05265">
      <w:pPr>
        <w:spacing w:line="233" w:lineRule="auto"/>
        <w:ind w:left="260" w:firstLine="850"/>
        <w:rPr>
          <w:rFonts w:eastAsia="Times New Roman"/>
          <w:sz w:val="24"/>
          <w:szCs w:val="24"/>
        </w:rPr>
      </w:pPr>
      <w:r>
        <w:rPr>
          <w:rFonts w:ascii="Times New Roman" w:eastAsia="Times New Roman" w:hAnsi="Times New Roman" w:cs="Times New Roman"/>
          <w:sz w:val="24"/>
          <w:szCs w:val="24"/>
        </w:rPr>
        <w:t>Реализация воспитательного потенциала участия в различных олимпиадах и конкурсах предусматривает:</w:t>
      </w:r>
    </w:p>
    <w:p w:rsidR="001A21F7" w:rsidRDefault="001A21F7">
      <w:pPr>
        <w:spacing w:line="8" w:lineRule="exact"/>
        <w:rPr>
          <w:rFonts w:eastAsia="Times New Roman"/>
          <w:sz w:val="24"/>
          <w:szCs w:val="24"/>
        </w:rPr>
      </w:pPr>
    </w:p>
    <w:p w:rsidR="001A21F7" w:rsidRDefault="00C05265">
      <w:pPr>
        <w:spacing w:line="282" w:lineRule="exact"/>
        <w:ind w:left="98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информирование обучающихся и их родителей (законных представителей о порядке проведения олимпиад и конкурсов;</w:t>
      </w:r>
    </w:p>
    <w:p w:rsidR="001A21F7" w:rsidRDefault="001A21F7">
      <w:pPr>
        <w:spacing w:line="3" w:lineRule="exact"/>
        <w:rPr>
          <w:rFonts w:eastAsia="Times New Roman"/>
          <w:sz w:val="24"/>
          <w:szCs w:val="24"/>
        </w:rPr>
      </w:pPr>
    </w:p>
    <w:p w:rsidR="001A21F7" w:rsidRDefault="00C05265">
      <w:pPr>
        <w:spacing w:line="281" w:lineRule="exact"/>
        <w:ind w:left="98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организацию системы урочной и внеурочной деятельности, в том числе системы дополнительного образования, направленной на развитие и поддержание интереса к участию в олимпиадах и конкурсах;</w:t>
      </w:r>
    </w:p>
    <w:p w:rsidR="001A21F7" w:rsidRDefault="001A21F7">
      <w:pPr>
        <w:spacing w:line="2" w:lineRule="exact"/>
        <w:rPr>
          <w:rFonts w:eastAsia="Times New Roman"/>
          <w:sz w:val="24"/>
          <w:szCs w:val="24"/>
        </w:rPr>
      </w:pPr>
    </w:p>
    <w:p w:rsidR="001A21F7" w:rsidRDefault="00C05265">
      <w:pPr>
        <w:spacing w:line="293" w:lineRule="exact"/>
        <w:ind w:left="62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индивидуальное сопровождение обучающихся;</w:t>
      </w:r>
    </w:p>
    <w:p w:rsidR="001A21F7" w:rsidRDefault="00C05265" w:rsidP="00F07AEF">
      <w:pPr>
        <w:spacing w:line="293" w:lineRule="exact"/>
        <w:ind w:left="62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систему поощрений академической и внеакедмической успешности.</w:t>
      </w:r>
    </w:p>
    <w:p w:rsidR="001A21F7" w:rsidRPr="00F07AEF" w:rsidRDefault="001A21F7">
      <w:pPr>
        <w:spacing w:line="280" w:lineRule="exact"/>
        <w:rPr>
          <w:sz w:val="20"/>
          <w:szCs w:val="20"/>
        </w:rPr>
      </w:pPr>
    </w:p>
    <w:p w:rsidR="001A21F7" w:rsidRPr="00F07AEF" w:rsidRDefault="00C05265" w:rsidP="00630E1C">
      <w:pPr>
        <w:ind w:left="980"/>
        <w:rPr>
          <w:sz w:val="20"/>
          <w:szCs w:val="20"/>
        </w:rPr>
      </w:pPr>
      <w:r w:rsidRPr="00F07AEF">
        <w:rPr>
          <w:rFonts w:ascii="Times New Roman" w:eastAsia="Times New Roman" w:hAnsi="Times New Roman" w:cs="Times New Roman"/>
          <w:b/>
          <w:bCs/>
          <w:sz w:val="24"/>
          <w:szCs w:val="24"/>
        </w:rPr>
        <w:t>166.4. Организационный раздел.</w:t>
      </w:r>
    </w:p>
    <w:p w:rsidR="001A21F7" w:rsidRPr="00F07AEF" w:rsidRDefault="00630E1C">
      <w:pPr>
        <w:ind w:left="980"/>
        <w:rPr>
          <w:sz w:val="20"/>
          <w:szCs w:val="20"/>
        </w:rPr>
      </w:pPr>
      <w:r w:rsidRPr="00F07AEF">
        <w:rPr>
          <w:rFonts w:ascii="Times New Roman" w:eastAsia="Times New Roman" w:hAnsi="Times New Roman" w:cs="Times New Roman"/>
          <w:b/>
          <w:bCs/>
          <w:i/>
          <w:iCs/>
          <w:sz w:val="24"/>
          <w:szCs w:val="24"/>
        </w:rPr>
        <w:t>166.4.1</w:t>
      </w:r>
      <w:r w:rsidR="00C05265" w:rsidRPr="00F07AEF">
        <w:rPr>
          <w:rFonts w:ascii="Times New Roman" w:eastAsia="Times New Roman" w:hAnsi="Times New Roman" w:cs="Times New Roman"/>
          <w:b/>
          <w:bCs/>
          <w:i/>
          <w:iCs/>
          <w:sz w:val="24"/>
          <w:szCs w:val="24"/>
        </w:rPr>
        <w:t>. Нормативно-методическое обеспечение.</w:t>
      </w:r>
    </w:p>
    <w:p w:rsidR="001A21F7" w:rsidRDefault="00C05265" w:rsidP="00F07AEF">
      <w:pPr>
        <w:spacing w:line="237" w:lineRule="auto"/>
        <w:ind w:left="980"/>
        <w:rPr>
          <w:sz w:val="20"/>
          <w:szCs w:val="20"/>
        </w:rPr>
      </w:pPr>
      <w:r>
        <w:rPr>
          <w:rFonts w:ascii="Times New Roman" w:eastAsia="Times New Roman" w:hAnsi="Times New Roman" w:cs="Times New Roman"/>
          <w:sz w:val="24"/>
          <w:szCs w:val="24"/>
        </w:rPr>
        <w:t>Нормативно-методическое обеспечение воспитательной деятельности осуществляется</w:t>
      </w:r>
    </w:p>
    <w:p w:rsidR="001A21F7" w:rsidRDefault="00C05265" w:rsidP="00D15B9E">
      <w:pPr>
        <w:numPr>
          <w:ilvl w:val="0"/>
          <w:numId w:val="436"/>
        </w:numPr>
        <w:tabs>
          <w:tab w:val="left" w:pos="495"/>
        </w:tabs>
        <w:spacing w:after="0" w:line="239" w:lineRule="auto"/>
        <w:ind w:left="260"/>
        <w:jc w:val="both"/>
        <w:rPr>
          <w:rFonts w:eastAsia="Times New Roman"/>
          <w:sz w:val="24"/>
          <w:szCs w:val="24"/>
        </w:rPr>
      </w:pPr>
      <w:r>
        <w:rPr>
          <w:rFonts w:ascii="Times New Roman" w:eastAsia="Times New Roman" w:hAnsi="Times New Roman" w:cs="Times New Roman"/>
          <w:sz w:val="24"/>
          <w:szCs w:val="24"/>
        </w:rPr>
        <w:t>учётом Федерального закона от 29.12.2012 № 273-ФЗ «Об образовании в Российской Федерации», государственной политики в сфере воспитания,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1A21F7" w:rsidRDefault="001A21F7">
      <w:pPr>
        <w:spacing w:line="280" w:lineRule="exact"/>
        <w:rPr>
          <w:sz w:val="20"/>
          <w:szCs w:val="20"/>
        </w:rPr>
      </w:pPr>
    </w:p>
    <w:p w:rsidR="001A21F7" w:rsidRDefault="00C05265" w:rsidP="00F07AEF">
      <w:pPr>
        <w:spacing w:line="235" w:lineRule="auto"/>
        <w:ind w:left="260" w:firstLine="711"/>
        <w:rPr>
          <w:sz w:val="20"/>
          <w:szCs w:val="20"/>
        </w:rPr>
      </w:pPr>
      <w:r>
        <w:rPr>
          <w:rFonts w:ascii="Times New Roman" w:eastAsia="Times New Roman" w:hAnsi="Times New Roman" w:cs="Times New Roman"/>
          <w:b/>
          <w:bCs/>
          <w:i/>
          <w:iCs/>
          <w:color w:val="002060"/>
          <w:sz w:val="24"/>
          <w:szCs w:val="24"/>
        </w:rPr>
        <w:t>166.4.3. Требования к условиям работы с обучающимися с особыми образовательными потребностями.</w:t>
      </w:r>
      <w:r>
        <w:rPr>
          <w:rFonts w:ascii="Times New Roman" w:eastAsia="Times New Roman" w:hAnsi="Times New Roman" w:cs="Times New Roman"/>
          <w:sz w:val="24"/>
          <w:szCs w:val="24"/>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A21F7" w:rsidRDefault="001A21F7">
      <w:pPr>
        <w:spacing w:line="16" w:lineRule="exact"/>
        <w:rPr>
          <w:sz w:val="20"/>
          <w:szCs w:val="20"/>
        </w:rPr>
      </w:pPr>
    </w:p>
    <w:p w:rsidR="001A21F7" w:rsidRDefault="00C05265" w:rsidP="00D15B9E">
      <w:pPr>
        <w:numPr>
          <w:ilvl w:val="1"/>
          <w:numId w:val="437"/>
        </w:numPr>
        <w:tabs>
          <w:tab w:val="left" w:pos="1398"/>
        </w:tabs>
        <w:spacing w:after="0" w:line="238" w:lineRule="auto"/>
        <w:ind w:left="260" w:firstLine="711"/>
        <w:jc w:val="both"/>
        <w:rPr>
          <w:rFonts w:eastAsia="Times New Roman"/>
          <w:sz w:val="24"/>
          <w:szCs w:val="24"/>
        </w:rPr>
      </w:pPr>
      <w:r>
        <w:rPr>
          <w:rFonts w:ascii="Times New Roman" w:eastAsia="Times New Roman" w:hAnsi="Times New Roman" w:cs="Times New Roman"/>
          <w:sz w:val="24"/>
          <w:szCs w:val="24"/>
        </w:rPr>
        <w:t>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 Обучающиеся данной категории имеют приоритетные права на зачисление в секции и студии в рамках дополнительного образования, а также имеют приоритетное право на зачисление в лагерь дневного пребывания в каникулярное время. Обучающиеся данной категории обеспечиваются двукратным бесплатным питанием.</w:t>
      </w:r>
    </w:p>
    <w:p w:rsidR="001A21F7" w:rsidRDefault="001A21F7">
      <w:pPr>
        <w:spacing w:line="19" w:lineRule="exact"/>
        <w:rPr>
          <w:rFonts w:eastAsia="Times New Roman"/>
          <w:sz w:val="24"/>
          <w:szCs w:val="24"/>
        </w:rPr>
      </w:pPr>
    </w:p>
    <w:p w:rsidR="001A21F7" w:rsidRDefault="00C05265">
      <w:pPr>
        <w:spacing w:line="233" w:lineRule="auto"/>
        <w:ind w:left="260" w:firstLine="711"/>
        <w:rPr>
          <w:rFonts w:eastAsia="Times New Roman"/>
          <w:sz w:val="24"/>
          <w:szCs w:val="24"/>
        </w:rPr>
      </w:pPr>
      <w:r>
        <w:rPr>
          <w:rFonts w:ascii="Times New Roman" w:eastAsia="Times New Roman" w:hAnsi="Times New Roman" w:cs="Times New Roman"/>
          <w:sz w:val="24"/>
          <w:szCs w:val="24"/>
        </w:rPr>
        <w:t>Особыми задачами воспитания обучающихся с особыми образовательными потребностями являются:</w:t>
      </w:r>
    </w:p>
    <w:p w:rsidR="001A21F7" w:rsidRDefault="001A21F7">
      <w:pPr>
        <w:spacing w:line="8" w:lineRule="exact"/>
        <w:rPr>
          <w:rFonts w:eastAsia="Times New Roman"/>
          <w:sz w:val="24"/>
          <w:szCs w:val="24"/>
        </w:rPr>
      </w:pPr>
    </w:p>
    <w:p w:rsidR="001A21F7" w:rsidRDefault="00C05265">
      <w:pPr>
        <w:spacing w:line="282" w:lineRule="exact"/>
        <w:ind w:left="98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A21F7" w:rsidRDefault="001A21F7">
      <w:pPr>
        <w:spacing w:line="3" w:lineRule="exact"/>
        <w:rPr>
          <w:rFonts w:eastAsia="Times New Roman"/>
          <w:sz w:val="24"/>
          <w:szCs w:val="24"/>
        </w:rPr>
      </w:pPr>
    </w:p>
    <w:p w:rsidR="001A21F7" w:rsidRDefault="00C05265">
      <w:pPr>
        <w:spacing w:line="282" w:lineRule="exact"/>
        <w:ind w:left="98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формирование доброжелательного отношения к обучающимся и их семьям со стороны всех участников образовательных отношений;</w:t>
      </w:r>
    </w:p>
    <w:p w:rsidR="001A21F7" w:rsidRDefault="001A21F7">
      <w:pPr>
        <w:spacing w:line="8" w:lineRule="exact"/>
        <w:rPr>
          <w:rFonts w:eastAsia="Times New Roman"/>
          <w:sz w:val="24"/>
          <w:szCs w:val="24"/>
        </w:rPr>
      </w:pPr>
    </w:p>
    <w:p w:rsidR="001A21F7" w:rsidRDefault="00C05265">
      <w:pPr>
        <w:spacing w:line="283" w:lineRule="exact"/>
        <w:ind w:left="98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1A21F7" w:rsidRDefault="001A21F7">
      <w:pPr>
        <w:spacing w:line="1" w:lineRule="exact"/>
        <w:rPr>
          <w:rFonts w:eastAsia="Times New Roman"/>
          <w:sz w:val="24"/>
          <w:szCs w:val="24"/>
        </w:rPr>
      </w:pPr>
    </w:p>
    <w:p w:rsidR="001A21F7" w:rsidRDefault="00C05265">
      <w:pPr>
        <w:spacing w:line="281" w:lineRule="exact"/>
        <w:ind w:left="980" w:hanging="360"/>
        <w:rPr>
          <w:rFonts w:eastAsia="Times New Roman"/>
          <w:sz w:val="24"/>
          <w:szCs w:val="24"/>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A21F7" w:rsidRDefault="001A21F7">
      <w:pPr>
        <w:spacing w:line="2" w:lineRule="exact"/>
        <w:rPr>
          <w:rFonts w:eastAsia="Times New Roman"/>
          <w:sz w:val="24"/>
          <w:szCs w:val="24"/>
        </w:rPr>
      </w:pPr>
    </w:p>
    <w:p w:rsidR="001A21F7" w:rsidRDefault="00C05265">
      <w:pPr>
        <w:spacing w:line="237" w:lineRule="auto"/>
        <w:ind w:left="1100"/>
        <w:rPr>
          <w:rFonts w:eastAsia="Times New Roman"/>
          <w:sz w:val="24"/>
          <w:szCs w:val="24"/>
        </w:rPr>
      </w:pPr>
      <w:r>
        <w:rPr>
          <w:rFonts w:ascii="Times New Roman" w:eastAsia="Times New Roman" w:hAnsi="Times New Roman" w:cs="Times New Roman"/>
          <w:sz w:val="24"/>
          <w:szCs w:val="24"/>
        </w:rPr>
        <w:t>При   организации   воспитания   обучающихся   с   особыми   образовательными</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потребностями педагоги ориентируются на:</w:t>
      </w:r>
    </w:p>
    <w:p w:rsidR="001A21F7" w:rsidRDefault="001A21F7">
      <w:pPr>
        <w:spacing w:line="2" w:lineRule="exact"/>
        <w:rPr>
          <w:sz w:val="20"/>
          <w:szCs w:val="20"/>
        </w:rPr>
      </w:pPr>
    </w:p>
    <w:p w:rsidR="001A21F7" w:rsidRDefault="00C05265">
      <w:pPr>
        <w:spacing w:line="281"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A21F7" w:rsidRDefault="001A21F7">
      <w:pPr>
        <w:spacing w:line="8" w:lineRule="exact"/>
        <w:rPr>
          <w:sz w:val="20"/>
          <w:szCs w:val="20"/>
        </w:rPr>
      </w:pPr>
    </w:p>
    <w:p w:rsidR="001A21F7" w:rsidRDefault="00C05265">
      <w:pPr>
        <w:spacing w:line="278"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A21F7" w:rsidRDefault="001A21F7">
      <w:pPr>
        <w:spacing w:line="7" w:lineRule="exact"/>
        <w:rPr>
          <w:sz w:val="20"/>
          <w:szCs w:val="20"/>
        </w:rPr>
      </w:pPr>
    </w:p>
    <w:p w:rsidR="001A21F7" w:rsidRDefault="00C05265">
      <w:pPr>
        <w:spacing w:line="282"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личностно-ориентированный подход в организации всех видов деятельности обучающихся с особыми образовательными потребностями.</w:t>
      </w:r>
    </w:p>
    <w:p w:rsidR="001A21F7" w:rsidRDefault="001A21F7">
      <w:pPr>
        <w:spacing w:line="2" w:lineRule="exact"/>
        <w:rPr>
          <w:sz w:val="20"/>
          <w:szCs w:val="20"/>
        </w:rPr>
      </w:pPr>
    </w:p>
    <w:p w:rsidR="001A21F7" w:rsidRDefault="001A21F7">
      <w:pPr>
        <w:spacing w:line="20" w:lineRule="exact"/>
        <w:rPr>
          <w:sz w:val="20"/>
          <w:szCs w:val="20"/>
        </w:rPr>
      </w:pPr>
    </w:p>
    <w:p w:rsidR="001A21F7" w:rsidRDefault="00C05265">
      <w:pPr>
        <w:spacing w:line="236" w:lineRule="auto"/>
        <w:ind w:left="260" w:firstLine="711"/>
        <w:jc w:val="both"/>
        <w:rPr>
          <w:sz w:val="20"/>
          <w:szCs w:val="20"/>
        </w:rPr>
      </w:pPr>
      <w:r w:rsidRPr="00F07AEF">
        <w:rPr>
          <w:rFonts w:ascii="Times New Roman" w:eastAsia="Times New Roman" w:hAnsi="Times New Roman" w:cs="Times New Roman"/>
          <w:sz w:val="24"/>
          <w:szCs w:val="24"/>
        </w:rPr>
        <w:t xml:space="preserve">166.4.5. </w:t>
      </w:r>
      <w:r w:rsidRPr="00F07AEF">
        <w:rPr>
          <w:rFonts w:ascii="Times New Roman" w:eastAsia="Times New Roman" w:hAnsi="Times New Roman" w:cs="Times New Roman"/>
          <w:b/>
          <w:bCs/>
          <w:i/>
          <w:iCs/>
          <w:sz w:val="24"/>
          <w:szCs w:val="24"/>
        </w:rPr>
        <w:t>Анализ воспитательного процесса</w:t>
      </w:r>
      <w:r w:rsidRPr="00F07A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A21F7" w:rsidRDefault="001A21F7">
      <w:pPr>
        <w:spacing w:line="11"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соответствующем уровне образования.</w:t>
      </w:r>
    </w:p>
    <w:p w:rsidR="001A21F7" w:rsidRDefault="001A21F7">
      <w:pPr>
        <w:spacing w:line="17"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1A21F7" w:rsidRDefault="001A21F7">
      <w:pPr>
        <w:spacing w:line="4" w:lineRule="exact"/>
        <w:rPr>
          <w:sz w:val="20"/>
          <w:szCs w:val="20"/>
        </w:rPr>
      </w:pPr>
    </w:p>
    <w:p w:rsidR="00BD2C40" w:rsidRDefault="00C05265" w:rsidP="00BD2C40">
      <w:pPr>
        <w:ind w:left="980"/>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принципы самоанализа воспитательной работы:</w:t>
      </w:r>
    </w:p>
    <w:p w:rsidR="001A21F7" w:rsidRDefault="00C05265" w:rsidP="00BD2C40">
      <w:pPr>
        <w:ind w:left="98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взаимное уважение всех участников образовательных отношений;</w:t>
      </w:r>
    </w:p>
    <w:p w:rsidR="001A21F7" w:rsidRDefault="001A21F7">
      <w:pPr>
        <w:spacing w:line="1" w:lineRule="exact"/>
        <w:rPr>
          <w:sz w:val="20"/>
          <w:szCs w:val="20"/>
        </w:rPr>
      </w:pPr>
    </w:p>
    <w:p w:rsidR="001A21F7" w:rsidRDefault="00C05265">
      <w:pPr>
        <w:spacing w:line="280"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A21F7" w:rsidRDefault="001A21F7">
      <w:pPr>
        <w:spacing w:line="1" w:lineRule="exact"/>
        <w:rPr>
          <w:sz w:val="20"/>
          <w:szCs w:val="20"/>
        </w:rPr>
      </w:pPr>
    </w:p>
    <w:p w:rsidR="001A21F7" w:rsidRDefault="00C05265">
      <w:pPr>
        <w:spacing w:line="278"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A21F7" w:rsidRDefault="001A21F7">
      <w:pPr>
        <w:spacing w:line="7" w:lineRule="exact"/>
        <w:rPr>
          <w:sz w:val="20"/>
          <w:szCs w:val="20"/>
        </w:rPr>
      </w:pPr>
    </w:p>
    <w:p w:rsidR="001A21F7" w:rsidRDefault="00C05265">
      <w:pPr>
        <w:spacing w:line="278" w:lineRule="exact"/>
        <w:ind w:left="98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A21F7" w:rsidRDefault="001A21F7">
      <w:pPr>
        <w:spacing w:line="7" w:lineRule="exact"/>
        <w:rPr>
          <w:sz w:val="20"/>
          <w:szCs w:val="20"/>
        </w:rPr>
      </w:pPr>
    </w:p>
    <w:p w:rsidR="001A21F7" w:rsidRPr="00424037" w:rsidRDefault="00C05265">
      <w:pPr>
        <w:ind w:left="980"/>
        <w:rPr>
          <w:sz w:val="20"/>
          <w:szCs w:val="20"/>
        </w:rPr>
      </w:pPr>
      <w:r w:rsidRPr="00424037">
        <w:rPr>
          <w:rFonts w:ascii="Times New Roman" w:eastAsia="Times New Roman" w:hAnsi="Times New Roman" w:cs="Times New Roman"/>
          <w:b/>
          <w:bCs/>
          <w:i/>
          <w:iCs/>
          <w:sz w:val="24"/>
          <w:szCs w:val="24"/>
        </w:rPr>
        <w:t>Основные направления анализа воспитательного процесса:</w:t>
      </w:r>
    </w:p>
    <w:p w:rsidR="001A21F7" w:rsidRDefault="00C05265">
      <w:pPr>
        <w:spacing w:line="237" w:lineRule="auto"/>
        <w:ind w:left="980"/>
        <w:rPr>
          <w:sz w:val="20"/>
          <w:szCs w:val="20"/>
        </w:rPr>
      </w:pPr>
      <w:r>
        <w:rPr>
          <w:rFonts w:ascii="Times New Roman" w:eastAsia="Times New Roman" w:hAnsi="Times New Roman" w:cs="Times New Roman"/>
          <w:sz w:val="24"/>
          <w:szCs w:val="24"/>
        </w:rPr>
        <w:t>Результаты воспитания, социализации и саморазвития обучающихся. Критерием, на</w:t>
      </w:r>
    </w:p>
    <w:p w:rsidR="001A21F7" w:rsidRDefault="001A21F7">
      <w:pPr>
        <w:spacing w:line="16" w:lineRule="exact"/>
        <w:rPr>
          <w:sz w:val="20"/>
          <w:szCs w:val="20"/>
        </w:rPr>
      </w:pP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1A21F7" w:rsidRDefault="001A21F7">
      <w:pPr>
        <w:spacing w:line="3"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Основным способом получения информации о результатах воспитания, социализации</w:t>
      </w:r>
    </w:p>
    <w:p w:rsidR="001A21F7" w:rsidRDefault="001A21F7">
      <w:pPr>
        <w:spacing w:line="10" w:lineRule="exact"/>
        <w:rPr>
          <w:sz w:val="20"/>
          <w:szCs w:val="20"/>
        </w:rPr>
      </w:pPr>
    </w:p>
    <w:p w:rsidR="001A21F7" w:rsidRDefault="00C05265" w:rsidP="00D15B9E">
      <w:pPr>
        <w:numPr>
          <w:ilvl w:val="0"/>
          <w:numId w:val="438"/>
        </w:numPr>
        <w:tabs>
          <w:tab w:val="left" w:pos="461"/>
        </w:tabs>
        <w:spacing w:after="0" w:line="246" w:lineRule="auto"/>
        <w:ind w:left="980" w:right="1640" w:hanging="720"/>
        <w:rPr>
          <w:rFonts w:eastAsia="Times New Roman"/>
          <w:sz w:val="23"/>
          <w:szCs w:val="23"/>
        </w:rPr>
      </w:pPr>
      <w:r>
        <w:rPr>
          <w:rFonts w:ascii="Times New Roman" w:eastAsia="Times New Roman" w:hAnsi="Times New Roman" w:cs="Times New Roman"/>
          <w:sz w:val="23"/>
          <w:szCs w:val="23"/>
        </w:rPr>
        <w:t>саморазвития обучающихся является педагогическое наблюдение. Внимание педагогических работников сосредоточивается на вопросах:</w:t>
      </w:r>
    </w:p>
    <w:p w:rsidR="001A21F7" w:rsidRDefault="001A21F7">
      <w:pPr>
        <w:spacing w:line="1" w:lineRule="exact"/>
        <w:rPr>
          <w:rFonts w:eastAsia="Times New Roman"/>
          <w:sz w:val="23"/>
          <w:szCs w:val="23"/>
        </w:rPr>
      </w:pPr>
    </w:p>
    <w:p w:rsidR="001A21F7" w:rsidRDefault="00C05265">
      <w:pPr>
        <w:spacing w:line="284" w:lineRule="exact"/>
        <w:ind w:left="980" w:hanging="360"/>
        <w:rPr>
          <w:rFonts w:eastAsia="Times New Roman"/>
          <w:sz w:val="23"/>
          <w:szCs w:val="23"/>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проблемы и затруднения в личностном развитии обучающихся, которые удалось решить за прошедший учебный год;</w:t>
      </w:r>
    </w:p>
    <w:p w:rsidR="001A21F7" w:rsidRDefault="001A21F7">
      <w:pPr>
        <w:spacing w:line="1" w:lineRule="exact"/>
        <w:rPr>
          <w:rFonts w:eastAsia="Times New Roman"/>
          <w:sz w:val="23"/>
          <w:szCs w:val="23"/>
        </w:rPr>
      </w:pPr>
    </w:p>
    <w:p w:rsidR="001A21F7" w:rsidRDefault="00C05265">
      <w:pPr>
        <w:spacing w:line="293" w:lineRule="exact"/>
        <w:ind w:left="620"/>
        <w:rPr>
          <w:rFonts w:eastAsia="Times New Roman"/>
          <w:sz w:val="23"/>
          <w:szCs w:val="23"/>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проблемы и затруднения, которые решить не удалось и почему;</w:t>
      </w:r>
    </w:p>
    <w:p w:rsidR="001A21F7" w:rsidRDefault="001A21F7">
      <w:pPr>
        <w:spacing w:line="2" w:lineRule="exact"/>
        <w:rPr>
          <w:rFonts w:eastAsia="Times New Roman"/>
          <w:sz w:val="23"/>
          <w:szCs w:val="23"/>
        </w:rPr>
      </w:pPr>
    </w:p>
    <w:p w:rsidR="001A21F7" w:rsidRDefault="00C05265">
      <w:pPr>
        <w:spacing w:line="283" w:lineRule="exact"/>
        <w:ind w:left="980" w:hanging="360"/>
        <w:rPr>
          <w:rFonts w:eastAsia="Times New Roman"/>
          <w:sz w:val="23"/>
          <w:szCs w:val="23"/>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новые проблемы и трудности, которые появились, над чем предстоит работать педагогическому коллективу.</w:t>
      </w:r>
    </w:p>
    <w:p w:rsidR="001A21F7" w:rsidRDefault="001A21F7">
      <w:pPr>
        <w:spacing w:line="15"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Состояние совместной деятельности обучающихся и взрослых.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1A21F7" w:rsidRDefault="001A21F7">
      <w:pPr>
        <w:spacing w:line="18"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1A21F7" w:rsidRDefault="001A21F7">
      <w:pPr>
        <w:spacing w:line="19"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A21F7" w:rsidRDefault="001A21F7">
      <w:pPr>
        <w:spacing w:line="19"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1A21F7" w:rsidRDefault="001A21F7">
      <w:pPr>
        <w:spacing w:line="16" w:lineRule="exact"/>
        <w:rPr>
          <w:sz w:val="20"/>
          <w:szCs w:val="20"/>
        </w:rPr>
      </w:pPr>
    </w:p>
    <w:p w:rsidR="001A21F7" w:rsidRDefault="00C05265">
      <w:pPr>
        <w:spacing w:line="233" w:lineRule="auto"/>
        <w:ind w:left="260" w:firstLine="711"/>
        <w:jc w:val="both"/>
        <w:rPr>
          <w:sz w:val="20"/>
          <w:szCs w:val="20"/>
        </w:rPr>
      </w:pPr>
      <w:r>
        <w:rPr>
          <w:rFonts w:ascii="Times New Roman" w:eastAsia="Times New Roman" w:hAnsi="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1A21F7" w:rsidRDefault="00C05265">
      <w:pPr>
        <w:spacing w:line="299" w:lineRule="exact"/>
        <w:ind w:left="62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реализация воспитательного потенциала урочной деятельности;</w:t>
      </w:r>
    </w:p>
    <w:p w:rsidR="001A21F7" w:rsidRDefault="001A21F7">
      <w:pPr>
        <w:spacing w:line="1" w:lineRule="exact"/>
        <w:rPr>
          <w:sz w:val="20"/>
          <w:szCs w:val="20"/>
        </w:rPr>
      </w:pPr>
    </w:p>
    <w:p w:rsidR="001A21F7" w:rsidRDefault="00C05265" w:rsidP="00BD2C40">
      <w:pPr>
        <w:spacing w:line="293" w:lineRule="exact"/>
        <w:ind w:left="620" w:right="54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реализация воспитательного потенциала внеурочной деятельности обучающихся;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деятельность классных руководителей;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проведение общешкольных основных дел, мероприятий;</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проведение внешкольных мероприятий;</w:t>
      </w:r>
    </w:p>
    <w:p w:rsidR="001A21F7" w:rsidRDefault="001A21F7">
      <w:pPr>
        <w:spacing w:line="1" w:lineRule="exact"/>
        <w:rPr>
          <w:sz w:val="20"/>
          <w:szCs w:val="20"/>
        </w:rPr>
      </w:pPr>
    </w:p>
    <w:p w:rsidR="001A21F7" w:rsidRDefault="00C05265">
      <w:pPr>
        <w:spacing w:line="294" w:lineRule="exact"/>
        <w:ind w:left="620" w:right="282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создание и поддержка предметно-пространственной среды;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взаимодействие с родительским сообществом;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деятельность ученического самоуправления;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деятельность по профилактике и безопасности;</w:t>
      </w:r>
    </w:p>
    <w:p w:rsidR="001A21F7" w:rsidRDefault="001A21F7">
      <w:pPr>
        <w:spacing w:line="3" w:lineRule="exact"/>
        <w:rPr>
          <w:sz w:val="20"/>
          <w:szCs w:val="20"/>
        </w:rPr>
      </w:pPr>
    </w:p>
    <w:p w:rsidR="001A21F7" w:rsidRDefault="00C05265">
      <w:pPr>
        <w:spacing w:line="292" w:lineRule="exact"/>
        <w:ind w:left="620" w:right="382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реализация потенциала социального партнёрства;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деятельность по профориентации обучающихся; </w:t>
      </w: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вопросы по дополнительным модулям.</w:t>
      </w:r>
    </w:p>
    <w:p w:rsidR="001A21F7" w:rsidRDefault="001A21F7">
      <w:pPr>
        <w:spacing w:line="3" w:lineRule="exact"/>
        <w:rPr>
          <w:sz w:val="20"/>
          <w:szCs w:val="20"/>
        </w:rPr>
      </w:pPr>
    </w:p>
    <w:p w:rsidR="001A21F7" w:rsidRDefault="00C05265">
      <w:pPr>
        <w:spacing w:line="237" w:lineRule="auto"/>
        <w:ind w:left="980"/>
        <w:rPr>
          <w:sz w:val="20"/>
          <w:szCs w:val="20"/>
        </w:rPr>
      </w:pPr>
      <w:r>
        <w:rPr>
          <w:rFonts w:ascii="Times New Roman" w:eastAsia="Times New Roman" w:hAnsi="Times New Roman" w:cs="Times New Roman"/>
          <w:sz w:val="24"/>
          <w:szCs w:val="24"/>
        </w:rPr>
        <w:t>Итогом самоанализа является перечень выявленных проблем, над решением которых</w:t>
      </w:r>
    </w:p>
    <w:p w:rsidR="001A21F7" w:rsidRDefault="00C05265">
      <w:pPr>
        <w:spacing w:line="238" w:lineRule="auto"/>
        <w:ind w:left="260"/>
        <w:rPr>
          <w:sz w:val="20"/>
          <w:szCs w:val="20"/>
        </w:rPr>
      </w:pPr>
      <w:r>
        <w:rPr>
          <w:rFonts w:ascii="Times New Roman" w:eastAsia="Times New Roman" w:hAnsi="Times New Roman" w:cs="Times New Roman"/>
          <w:sz w:val="24"/>
          <w:szCs w:val="24"/>
        </w:rPr>
        <w:t>предстоит работать педагогическому коллективу.</w:t>
      </w:r>
    </w:p>
    <w:p w:rsidR="001A21F7" w:rsidRDefault="001A21F7">
      <w:pPr>
        <w:spacing w:line="16" w:lineRule="exact"/>
        <w:rPr>
          <w:sz w:val="20"/>
          <w:szCs w:val="20"/>
        </w:rPr>
      </w:pPr>
    </w:p>
    <w:p w:rsidR="001A21F7" w:rsidRDefault="00C05265">
      <w:pPr>
        <w:spacing w:line="236" w:lineRule="auto"/>
        <w:ind w:left="260" w:firstLine="711"/>
        <w:jc w:val="both"/>
        <w:rPr>
          <w:sz w:val="20"/>
          <w:szCs w:val="20"/>
        </w:rPr>
      </w:pPr>
      <w:r>
        <w:rPr>
          <w:rFonts w:ascii="Times New Roman" w:eastAsia="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гимназии.</w:t>
      </w:r>
    </w:p>
    <w:p w:rsidR="001A21F7" w:rsidRDefault="001A21F7">
      <w:pPr>
        <w:spacing w:line="280" w:lineRule="exact"/>
        <w:rPr>
          <w:sz w:val="20"/>
          <w:szCs w:val="20"/>
        </w:rPr>
      </w:pPr>
    </w:p>
    <w:p w:rsidR="001A21F7" w:rsidRPr="00424037" w:rsidRDefault="00C05265" w:rsidP="00BD2C40">
      <w:pPr>
        <w:ind w:left="1840"/>
        <w:jc w:val="center"/>
        <w:rPr>
          <w:sz w:val="20"/>
          <w:szCs w:val="20"/>
        </w:rPr>
      </w:pPr>
      <w:r w:rsidRPr="00424037">
        <w:rPr>
          <w:rFonts w:ascii="Times New Roman" w:eastAsia="Times New Roman" w:hAnsi="Times New Roman" w:cs="Times New Roman"/>
          <w:b/>
          <w:bCs/>
          <w:sz w:val="24"/>
          <w:szCs w:val="24"/>
        </w:rPr>
        <w:t>Программа коррекционной работы</w:t>
      </w:r>
    </w:p>
    <w:p w:rsidR="001A21F7" w:rsidRDefault="00C05265">
      <w:pPr>
        <w:spacing w:line="237" w:lineRule="auto"/>
        <w:ind w:left="260" w:firstLine="711"/>
        <w:jc w:val="both"/>
        <w:rPr>
          <w:sz w:val="20"/>
          <w:szCs w:val="20"/>
        </w:rPr>
      </w:pPr>
      <w:r w:rsidRPr="00424037">
        <w:rPr>
          <w:rFonts w:ascii="Times New Roman" w:eastAsia="Times New Roman" w:hAnsi="Times New Roman" w:cs="Times New Roman"/>
          <w:b/>
          <w:bCs/>
          <w:sz w:val="24"/>
          <w:szCs w:val="24"/>
        </w:rPr>
        <w:t xml:space="preserve">167.1. Программа коррекционной работы </w:t>
      </w:r>
      <w:r w:rsidRPr="00424037">
        <w:rPr>
          <w:rFonts w:ascii="Times New Roman" w:eastAsia="Times New Roman" w:hAnsi="Times New Roman" w:cs="Times New Roman"/>
          <w:sz w:val="24"/>
          <w:szCs w:val="24"/>
        </w:rPr>
        <w:t>(далее</w:t>
      </w:r>
      <w:r w:rsidRPr="00424037">
        <w:rPr>
          <w:rFonts w:ascii="Times New Roman" w:eastAsia="Times New Roman" w:hAnsi="Times New Roman" w:cs="Times New Roman"/>
          <w:b/>
          <w:bCs/>
          <w:sz w:val="24"/>
          <w:szCs w:val="24"/>
        </w:rPr>
        <w:t xml:space="preserve"> </w:t>
      </w:r>
      <w:r w:rsidRPr="00424037">
        <w:rPr>
          <w:rFonts w:ascii="Times New Roman" w:eastAsia="Times New Roman" w:hAnsi="Times New Roman" w:cs="Times New Roman"/>
          <w:sz w:val="24"/>
          <w:szCs w:val="24"/>
        </w:rPr>
        <w:t>-</w:t>
      </w:r>
      <w:r w:rsidRPr="00424037">
        <w:rPr>
          <w:rFonts w:ascii="Times New Roman" w:eastAsia="Times New Roman" w:hAnsi="Times New Roman" w:cs="Times New Roman"/>
          <w:b/>
          <w:bCs/>
          <w:sz w:val="24"/>
          <w:szCs w:val="24"/>
        </w:rPr>
        <w:t xml:space="preserve"> </w:t>
      </w:r>
      <w:r w:rsidRPr="00424037">
        <w:rPr>
          <w:rFonts w:ascii="Times New Roman" w:eastAsia="Times New Roman" w:hAnsi="Times New Roman" w:cs="Times New Roman"/>
          <w:sz w:val="24"/>
          <w:szCs w:val="24"/>
        </w:rPr>
        <w:t>программа)</w:t>
      </w:r>
      <w:r w:rsidRPr="00424037">
        <w:rPr>
          <w:rFonts w:ascii="Times New Roman" w:eastAsia="Times New Roman" w:hAnsi="Times New Roman" w:cs="Times New Roman"/>
          <w:b/>
          <w:bCs/>
          <w:sz w:val="24"/>
          <w:szCs w:val="24"/>
        </w:rPr>
        <w:t xml:space="preserve"> </w:t>
      </w:r>
      <w:r w:rsidRPr="00424037">
        <w:rPr>
          <w:rFonts w:ascii="Times New Roman" w:eastAsia="Times New Roman" w:hAnsi="Times New Roman" w:cs="Times New Roman"/>
          <w:sz w:val="24"/>
          <w:szCs w:val="24"/>
        </w:rPr>
        <w:t>направлена на</w:t>
      </w:r>
      <w:r w:rsidRPr="00424037">
        <w:rPr>
          <w:rFonts w:ascii="Times New Roman" w:eastAsia="Times New Roman" w:hAnsi="Times New Roman" w:cs="Times New Roman"/>
          <w:b/>
          <w:bCs/>
          <w:sz w:val="24"/>
          <w:szCs w:val="24"/>
        </w:rPr>
        <w:t xml:space="preserve"> </w:t>
      </w:r>
      <w:r w:rsidRPr="00424037">
        <w:rPr>
          <w:rFonts w:ascii="Times New Roman" w:eastAsia="Times New Roman" w:hAnsi="Times New Roman" w:cs="Times New Roman"/>
          <w:sz w:val="24"/>
          <w:szCs w:val="24"/>
        </w:rPr>
        <w:t>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w:t>
      </w:r>
      <w:r>
        <w:rPr>
          <w:rFonts w:ascii="Times New Roman" w:eastAsia="Times New Roman" w:hAnsi="Times New Roman" w:cs="Times New Roman"/>
          <w:color w:val="000000"/>
          <w:sz w:val="24"/>
          <w:szCs w:val="24"/>
        </w:rPr>
        <w:t xml:space="preserve"> и поддержки детям данной категории.</w:t>
      </w:r>
    </w:p>
    <w:p w:rsidR="001A21F7" w:rsidRDefault="001A21F7">
      <w:pPr>
        <w:spacing w:line="8" w:lineRule="exact"/>
        <w:rPr>
          <w:sz w:val="20"/>
          <w:szCs w:val="20"/>
        </w:rPr>
      </w:pPr>
    </w:p>
    <w:p w:rsidR="001A21F7" w:rsidRDefault="00C05265">
      <w:pPr>
        <w:ind w:left="980"/>
        <w:rPr>
          <w:sz w:val="20"/>
          <w:szCs w:val="20"/>
        </w:rPr>
      </w:pPr>
      <w:r>
        <w:rPr>
          <w:rFonts w:ascii="Times New Roman" w:eastAsia="Times New Roman" w:hAnsi="Times New Roman" w:cs="Times New Roman"/>
          <w:sz w:val="24"/>
          <w:szCs w:val="24"/>
        </w:rPr>
        <w:t>Программа обеспечивает:</w:t>
      </w:r>
    </w:p>
    <w:p w:rsidR="001A21F7" w:rsidRDefault="001A21F7">
      <w:pPr>
        <w:spacing w:line="2" w:lineRule="exact"/>
        <w:rPr>
          <w:sz w:val="20"/>
          <w:szCs w:val="20"/>
        </w:rPr>
      </w:pPr>
    </w:p>
    <w:p w:rsidR="001A21F7" w:rsidRDefault="00C05265">
      <w:pPr>
        <w:tabs>
          <w:tab w:val="left" w:pos="1380"/>
        </w:tabs>
        <w:spacing w:line="236" w:lineRule="auto"/>
        <w:ind w:left="1400" w:hanging="359"/>
        <w:jc w:val="both"/>
        <w:rPr>
          <w:sz w:val="20"/>
          <w:szCs w:val="20"/>
        </w:rPr>
      </w:pP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организации, осуществляющей образовательную деятельность;</w:t>
      </w:r>
    </w:p>
    <w:p w:rsidR="001A21F7" w:rsidRDefault="001A21F7">
      <w:pPr>
        <w:spacing w:line="38" w:lineRule="exact"/>
        <w:rPr>
          <w:sz w:val="20"/>
          <w:szCs w:val="20"/>
        </w:rPr>
      </w:pPr>
    </w:p>
    <w:p w:rsidR="001A21F7" w:rsidRDefault="00C05265">
      <w:pPr>
        <w:spacing w:line="278" w:lineRule="exact"/>
        <w:ind w:left="1400" w:hanging="36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1A21F7" w:rsidRDefault="001A21F7">
      <w:pPr>
        <w:spacing w:line="7" w:lineRule="exact"/>
        <w:rPr>
          <w:sz w:val="20"/>
          <w:szCs w:val="20"/>
        </w:rPr>
      </w:pPr>
    </w:p>
    <w:p w:rsidR="001A21F7" w:rsidRDefault="00C05265">
      <w:pPr>
        <w:spacing w:line="279" w:lineRule="exact"/>
        <w:ind w:left="1400" w:hanging="360"/>
        <w:jc w:val="right"/>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организацией, осуществляющей</w:t>
      </w:r>
    </w:p>
    <w:p w:rsidR="001A21F7" w:rsidRDefault="001A21F7">
      <w:pPr>
        <w:spacing w:line="15" w:lineRule="exact"/>
        <w:rPr>
          <w:sz w:val="20"/>
          <w:szCs w:val="20"/>
        </w:rPr>
      </w:pPr>
    </w:p>
    <w:p w:rsidR="001A21F7" w:rsidRDefault="00C05265">
      <w:pPr>
        <w:spacing w:line="236" w:lineRule="auto"/>
        <w:ind w:left="1400"/>
        <w:jc w:val="both"/>
        <w:rPr>
          <w:sz w:val="20"/>
          <w:szCs w:val="20"/>
        </w:rPr>
      </w:pPr>
      <w:r>
        <w:rPr>
          <w:rFonts w:ascii="Times New Roman" w:eastAsia="Times New Roman" w:hAnsi="Times New Roman" w:cs="Times New Roman"/>
          <w:sz w:val="24"/>
          <w:szCs w:val="24"/>
        </w:rPr>
        <w:t>образовательную деятельность,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w:t>
      </w:r>
    </w:p>
    <w:p w:rsidR="001A21F7" w:rsidRDefault="001A21F7">
      <w:pPr>
        <w:spacing w:line="19" w:lineRule="exact"/>
        <w:rPr>
          <w:sz w:val="20"/>
          <w:szCs w:val="20"/>
        </w:rPr>
      </w:pPr>
    </w:p>
    <w:p w:rsidR="001A21F7" w:rsidRDefault="00C05265">
      <w:pPr>
        <w:spacing w:line="233" w:lineRule="auto"/>
        <w:ind w:left="1400"/>
        <w:rPr>
          <w:sz w:val="20"/>
          <w:szCs w:val="20"/>
        </w:rPr>
      </w:pPr>
      <w:r>
        <w:rPr>
          <w:rFonts w:ascii="Times New Roman" w:eastAsia="Times New Roman" w:hAnsi="Times New Roman" w:cs="Times New Roman"/>
          <w:sz w:val="24"/>
          <w:szCs w:val="24"/>
        </w:rPr>
        <w:t>коррекционных занятий; предоставление услуг ассистента (помощника), оказывающего необходимую техническую помощь.</w:t>
      </w:r>
    </w:p>
    <w:p w:rsidR="001A21F7" w:rsidRDefault="001A21F7">
      <w:pPr>
        <w:spacing w:line="16"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Программа коррекционной работы является неотъемлемым структурным компонентом основной образовательной программы гимназии. Программа разрабатывается для обучающихся с ограниченными возможностями здоровья.</w:t>
      </w:r>
    </w:p>
    <w:p w:rsidR="001A21F7" w:rsidRDefault="001A21F7">
      <w:pPr>
        <w:spacing w:line="12" w:lineRule="exact"/>
        <w:rPr>
          <w:sz w:val="20"/>
          <w:szCs w:val="20"/>
        </w:rPr>
      </w:pPr>
    </w:p>
    <w:p w:rsidR="001A21F7" w:rsidRDefault="00C05265" w:rsidP="00BD2C40">
      <w:pPr>
        <w:spacing w:line="237" w:lineRule="auto"/>
        <w:ind w:left="260" w:firstLine="850"/>
        <w:jc w:val="both"/>
        <w:rPr>
          <w:sz w:val="20"/>
          <w:szCs w:val="20"/>
        </w:rPr>
      </w:pPr>
      <w:r>
        <w:rPr>
          <w:rFonts w:ascii="Times New Roman" w:eastAsia="Times New Roman" w:hAnsi="Times New Roman" w:cs="Times New Roman"/>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 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w:t>
      </w:r>
    </w:p>
    <w:p w:rsidR="001A21F7" w:rsidRDefault="00C05265">
      <w:pPr>
        <w:spacing w:line="237" w:lineRule="auto"/>
        <w:ind w:left="260"/>
        <w:jc w:val="both"/>
        <w:rPr>
          <w:sz w:val="20"/>
          <w:szCs w:val="20"/>
        </w:rPr>
      </w:pPr>
      <w:r>
        <w:rPr>
          <w:rFonts w:ascii="Times New Roman" w:eastAsia="Times New Roman" w:hAnsi="Times New Roman" w:cs="Times New Roman"/>
          <w:sz w:val="24"/>
          <w:szCs w:val="24"/>
        </w:rPr>
        <w:t>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A21F7" w:rsidRDefault="001A21F7">
      <w:pPr>
        <w:spacing w:line="14" w:lineRule="exact"/>
        <w:rPr>
          <w:sz w:val="20"/>
          <w:szCs w:val="20"/>
        </w:rPr>
      </w:pPr>
    </w:p>
    <w:p w:rsidR="001A21F7" w:rsidRDefault="00C05265">
      <w:pPr>
        <w:spacing w:line="236" w:lineRule="auto"/>
        <w:ind w:left="260" w:right="20" w:firstLine="850"/>
        <w:jc w:val="both"/>
        <w:rPr>
          <w:sz w:val="20"/>
          <w:szCs w:val="20"/>
        </w:rPr>
      </w:pPr>
      <w:r>
        <w:rPr>
          <w:rFonts w:ascii="Times New Roman" w:eastAsia="Times New Roman" w:hAnsi="Times New Roman" w:cs="Times New Roman"/>
          <w:sz w:val="24"/>
          <w:szCs w:val="24"/>
        </w:rPr>
        <w:t>Программа разрабатывается с учётом особенностей состава обучающихся с ОВЗ, региональной специфики и возможностей гимназии.</w:t>
      </w:r>
    </w:p>
    <w:p w:rsidR="001A21F7" w:rsidRDefault="001A21F7">
      <w:pPr>
        <w:spacing w:line="10"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среднего общего образования, является ее логическим продолжением.</w:t>
      </w:r>
    </w:p>
    <w:p w:rsidR="001A21F7" w:rsidRDefault="001A21F7">
      <w:pPr>
        <w:spacing w:line="16" w:lineRule="exact"/>
        <w:rPr>
          <w:sz w:val="20"/>
          <w:szCs w:val="20"/>
        </w:rPr>
      </w:pPr>
    </w:p>
    <w:p w:rsidR="001A21F7" w:rsidRDefault="00C05265">
      <w:pPr>
        <w:spacing w:line="237" w:lineRule="auto"/>
        <w:ind w:left="260" w:firstLine="850"/>
        <w:jc w:val="both"/>
        <w:rPr>
          <w:sz w:val="20"/>
          <w:szCs w:val="20"/>
        </w:rPr>
      </w:pPr>
      <w:r>
        <w:rPr>
          <w:rFonts w:ascii="Times New Roman" w:eastAsia="Times New Roman" w:hAnsi="Times New Roman" w:cs="Times New Roman"/>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запрос на которые оформили родители/ законные представители учащихся, а также обеспечивает поддержку школьников, оказавшихся в трудной жизненной ситуации.</w:t>
      </w:r>
    </w:p>
    <w:p w:rsidR="001A21F7" w:rsidRDefault="001A21F7">
      <w:pPr>
        <w:spacing w:line="15" w:lineRule="exact"/>
        <w:rPr>
          <w:sz w:val="20"/>
          <w:szCs w:val="20"/>
        </w:rPr>
      </w:pPr>
    </w:p>
    <w:p w:rsidR="001A21F7" w:rsidRDefault="00C05265">
      <w:pPr>
        <w:spacing w:line="235" w:lineRule="auto"/>
        <w:ind w:left="260" w:firstLine="850"/>
        <w:jc w:val="both"/>
        <w:rPr>
          <w:sz w:val="20"/>
          <w:szCs w:val="20"/>
        </w:rPr>
      </w:pPr>
      <w:r>
        <w:rPr>
          <w:rFonts w:ascii="Times New Roman" w:eastAsia="Times New Roman" w:hAnsi="Times New Roman" w:cs="Times New Roman"/>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следующие разделы.</w:t>
      </w:r>
    </w:p>
    <w:p w:rsidR="001A21F7" w:rsidRDefault="001A21F7">
      <w:pPr>
        <w:spacing w:line="12" w:lineRule="exact"/>
        <w:rPr>
          <w:sz w:val="20"/>
          <w:szCs w:val="20"/>
        </w:rPr>
      </w:pPr>
    </w:p>
    <w:p w:rsidR="001A21F7" w:rsidRPr="00BD2C40" w:rsidRDefault="00C05265">
      <w:pPr>
        <w:spacing w:line="235" w:lineRule="auto"/>
        <w:ind w:left="260" w:firstLine="850"/>
        <w:jc w:val="both"/>
        <w:rPr>
          <w:sz w:val="20"/>
          <w:szCs w:val="20"/>
        </w:rPr>
      </w:pPr>
      <w:r w:rsidRPr="00BD2C40">
        <w:rPr>
          <w:rFonts w:ascii="Times New Roman" w:eastAsia="Times New Roman" w:hAnsi="Times New Roman" w:cs="Times New Roman"/>
          <w:b/>
          <w:bCs/>
          <w:i/>
          <w:iCs/>
          <w:sz w:val="24"/>
          <w:szCs w:val="24"/>
        </w:rPr>
        <w:t>Цели и задачи программы коррекционной работы с обучающимися с особыми образовательными потребностями</w:t>
      </w:r>
    </w:p>
    <w:p w:rsidR="001A21F7" w:rsidRDefault="001A21F7">
      <w:pPr>
        <w:spacing w:line="12" w:lineRule="exact"/>
        <w:rPr>
          <w:sz w:val="20"/>
          <w:szCs w:val="20"/>
        </w:rPr>
      </w:pPr>
    </w:p>
    <w:p w:rsidR="001A21F7" w:rsidRDefault="00C05265" w:rsidP="00D15B9E">
      <w:pPr>
        <w:numPr>
          <w:ilvl w:val="0"/>
          <w:numId w:val="439"/>
        </w:numPr>
        <w:tabs>
          <w:tab w:val="left" w:pos="1446"/>
        </w:tabs>
        <w:spacing w:after="0" w:line="238" w:lineRule="auto"/>
        <w:ind w:left="260" w:firstLine="850"/>
        <w:jc w:val="both"/>
        <w:rPr>
          <w:rFonts w:eastAsia="Times New Roman"/>
          <w:sz w:val="24"/>
          <w:szCs w:val="24"/>
        </w:rPr>
      </w:pPr>
      <w:r>
        <w:rPr>
          <w:rFonts w:ascii="Times New Roman" w:eastAsia="Times New Roman" w:hAnsi="Times New Roman" w:cs="Times New Roman"/>
          <w:sz w:val="24"/>
          <w:szCs w:val="24"/>
        </w:rPr>
        <w:t>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1A21F7" w:rsidRDefault="001A21F7">
      <w:pPr>
        <w:spacing w:line="19" w:lineRule="exact"/>
        <w:rPr>
          <w:rFonts w:eastAsia="Times New Roman"/>
          <w:sz w:val="24"/>
          <w:szCs w:val="24"/>
        </w:rPr>
      </w:pPr>
    </w:p>
    <w:p w:rsidR="001A21F7" w:rsidRDefault="00C05265">
      <w:pPr>
        <w:spacing w:line="236" w:lineRule="auto"/>
        <w:ind w:left="260" w:firstLine="850"/>
        <w:jc w:val="both"/>
        <w:rPr>
          <w:rFonts w:eastAsia="Times New Roman"/>
          <w:sz w:val="24"/>
          <w:szCs w:val="24"/>
        </w:rPr>
      </w:pPr>
      <w:r>
        <w:rPr>
          <w:rFonts w:ascii="Times New Roman" w:eastAsia="Times New Roman" w:hAnsi="Times New Roman" w:cs="Times New Roman"/>
          <w:sz w:val="24"/>
          <w:szCs w:val="24"/>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1A21F7" w:rsidRDefault="001A21F7">
      <w:pPr>
        <w:spacing w:line="6" w:lineRule="exact"/>
        <w:rPr>
          <w:rFonts w:eastAsia="Times New Roman"/>
          <w:sz w:val="24"/>
          <w:szCs w:val="24"/>
        </w:rPr>
      </w:pPr>
    </w:p>
    <w:p w:rsidR="001A21F7" w:rsidRDefault="00C05265">
      <w:pPr>
        <w:ind w:left="1100"/>
        <w:rPr>
          <w:rFonts w:eastAsia="Times New Roman"/>
          <w:sz w:val="24"/>
          <w:szCs w:val="24"/>
        </w:rPr>
      </w:pPr>
      <w:r>
        <w:rPr>
          <w:rFonts w:ascii="Times New Roman" w:eastAsia="Times New Roman" w:hAnsi="Times New Roman" w:cs="Times New Roman"/>
          <w:sz w:val="24"/>
          <w:szCs w:val="24"/>
        </w:rPr>
        <w:t>Цель  программы  коррекционной  работы  —  разработка  системы  комплексной</w:t>
      </w:r>
    </w:p>
    <w:p w:rsidR="001A21F7" w:rsidRDefault="001A21F7">
      <w:pPr>
        <w:spacing w:line="9" w:lineRule="exact"/>
        <w:rPr>
          <w:rFonts w:eastAsia="Times New Roman"/>
          <w:sz w:val="24"/>
          <w:szCs w:val="24"/>
        </w:rPr>
      </w:pPr>
    </w:p>
    <w:p w:rsidR="001A21F7" w:rsidRDefault="00C05265">
      <w:pPr>
        <w:spacing w:line="237" w:lineRule="auto"/>
        <w:ind w:left="260"/>
        <w:jc w:val="both"/>
        <w:rPr>
          <w:rFonts w:eastAsia="Times New Roman"/>
          <w:sz w:val="24"/>
          <w:szCs w:val="24"/>
        </w:rPr>
      </w:pPr>
      <w:r>
        <w:rPr>
          <w:rFonts w:ascii="Times New Roman" w:eastAsia="Times New Roman" w:hAnsi="Times New Roman" w:cs="Times New Roman"/>
          <w:sz w:val="24"/>
          <w:szCs w:val="24"/>
        </w:rPr>
        <w:t>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1A21F7" w:rsidRDefault="001A21F7">
      <w:pPr>
        <w:spacing w:line="7" w:lineRule="exact"/>
        <w:rPr>
          <w:rFonts w:eastAsia="Times New Roman"/>
          <w:sz w:val="24"/>
          <w:szCs w:val="24"/>
        </w:rPr>
      </w:pPr>
    </w:p>
    <w:p w:rsidR="001A21F7" w:rsidRDefault="00C05265">
      <w:pPr>
        <w:ind w:left="1100"/>
        <w:rPr>
          <w:rFonts w:eastAsia="Times New Roman"/>
          <w:sz w:val="24"/>
          <w:szCs w:val="24"/>
        </w:rPr>
      </w:pPr>
      <w:r>
        <w:rPr>
          <w:rFonts w:ascii="Times New Roman" w:eastAsia="Times New Roman" w:hAnsi="Times New Roman" w:cs="Times New Roman"/>
          <w:sz w:val="24"/>
          <w:szCs w:val="24"/>
        </w:rPr>
        <w:t>Цель определяет задачи:</w:t>
      </w:r>
    </w:p>
    <w:p w:rsidR="001A21F7" w:rsidRDefault="001A21F7">
      <w:pPr>
        <w:spacing w:line="9" w:lineRule="exact"/>
        <w:rPr>
          <w:rFonts w:eastAsia="Times New Roman"/>
          <w:sz w:val="24"/>
          <w:szCs w:val="24"/>
        </w:rPr>
      </w:pPr>
    </w:p>
    <w:p w:rsidR="001A21F7" w:rsidRDefault="00C05265">
      <w:pPr>
        <w:spacing w:line="236" w:lineRule="auto"/>
        <w:ind w:left="260" w:firstLine="850"/>
        <w:rPr>
          <w:rFonts w:eastAsia="Times New Roman"/>
          <w:sz w:val="24"/>
          <w:szCs w:val="24"/>
        </w:rPr>
      </w:pPr>
      <w:r>
        <w:rPr>
          <w:rFonts w:ascii="Times New Roman" w:eastAsia="Times New Roman" w:hAnsi="Times New Roman" w:cs="Times New Roman"/>
          <w:sz w:val="24"/>
          <w:szCs w:val="24"/>
        </w:rPr>
        <w:t>- выявление особых образовательных потребностей обучающихся с ОВЗ, инвалидов, а также подростков, попавших в трудную жизненную ситуацию;</w:t>
      </w:r>
    </w:p>
    <w:p w:rsidR="001A21F7" w:rsidRDefault="001A21F7">
      <w:pPr>
        <w:spacing w:line="9" w:lineRule="exact"/>
        <w:rPr>
          <w:rFonts w:eastAsia="Times New Roman"/>
          <w:sz w:val="24"/>
          <w:szCs w:val="24"/>
        </w:rPr>
      </w:pPr>
    </w:p>
    <w:p w:rsidR="001A21F7" w:rsidRDefault="00C05265">
      <w:pPr>
        <w:spacing w:line="235" w:lineRule="auto"/>
        <w:ind w:left="260" w:firstLine="850"/>
        <w:rPr>
          <w:rFonts w:eastAsia="Times New Roman"/>
          <w:sz w:val="24"/>
          <w:szCs w:val="24"/>
        </w:rPr>
      </w:pPr>
      <w:r>
        <w:rPr>
          <w:rFonts w:ascii="Times New Roman" w:eastAsia="Times New Roman" w:hAnsi="Times New Roman" w:cs="Times New Roman"/>
          <w:sz w:val="24"/>
          <w:szCs w:val="24"/>
        </w:rPr>
        <w:t>- создание условий для успешного освоения программы (ее элементов) и прохождения итоговой аттестации;</w:t>
      </w:r>
    </w:p>
    <w:p w:rsidR="001A21F7" w:rsidRDefault="001A21F7">
      <w:pPr>
        <w:spacing w:line="11" w:lineRule="exact"/>
        <w:rPr>
          <w:rFonts w:eastAsia="Times New Roman"/>
          <w:sz w:val="24"/>
          <w:szCs w:val="24"/>
        </w:rPr>
      </w:pPr>
    </w:p>
    <w:p w:rsidR="001A21F7" w:rsidRDefault="00C05265">
      <w:pPr>
        <w:spacing w:line="235" w:lineRule="auto"/>
        <w:ind w:left="260" w:firstLine="850"/>
        <w:rPr>
          <w:rFonts w:eastAsia="Times New Roman"/>
          <w:sz w:val="24"/>
          <w:szCs w:val="24"/>
        </w:rPr>
      </w:pPr>
      <w:r>
        <w:rPr>
          <w:rFonts w:ascii="Times New Roman" w:eastAsia="Times New Roman" w:hAnsi="Times New Roman" w:cs="Times New Roman"/>
          <w:sz w:val="24"/>
          <w:szCs w:val="24"/>
        </w:rPr>
        <w:t>- коррекция (минимизация) имеющихся нарушений (личностных, регулятивных, когнитивных, коммуникативных);</w:t>
      </w:r>
    </w:p>
    <w:p w:rsidR="001A21F7" w:rsidRDefault="001A21F7">
      <w:pPr>
        <w:spacing w:line="11" w:lineRule="exact"/>
        <w:rPr>
          <w:rFonts w:eastAsia="Times New Roman"/>
          <w:sz w:val="24"/>
          <w:szCs w:val="24"/>
        </w:rPr>
      </w:pPr>
    </w:p>
    <w:p w:rsidR="001A21F7" w:rsidRDefault="00C05265">
      <w:pPr>
        <w:spacing w:line="235" w:lineRule="auto"/>
        <w:ind w:left="260" w:firstLine="850"/>
        <w:rPr>
          <w:rFonts w:eastAsia="Times New Roman"/>
          <w:sz w:val="24"/>
          <w:szCs w:val="24"/>
        </w:rPr>
      </w:pPr>
      <w:r>
        <w:rPr>
          <w:rFonts w:ascii="Times New Roman" w:eastAsia="Times New Roman" w:hAnsi="Times New Roman" w:cs="Times New Roman"/>
          <w:sz w:val="24"/>
          <w:szCs w:val="24"/>
        </w:rPr>
        <w:t>- обеспечение непрерывной коррекционно-развивающей работы в единстве урочной и внеурочной деятельности;</w:t>
      </w:r>
    </w:p>
    <w:p w:rsidR="001A21F7" w:rsidRDefault="001A21F7">
      <w:pPr>
        <w:spacing w:line="11" w:lineRule="exact"/>
        <w:rPr>
          <w:rFonts w:eastAsia="Times New Roman"/>
          <w:sz w:val="24"/>
          <w:szCs w:val="24"/>
        </w:rPr>
      </w:pPr>
    </w:p>
    <w:p w:rsidR="001A21F7" w:rsidRDefault="00C05265">
      <w:pPr>
        <w:spacing w:line="236" w:lineRule="auto"/>
        <w:ind w:left="260" w:firstLine="850"/>
        <w:jc w:val="both"/>
        <w:rPr>
          <w:rFonts w:eastAsia="Times New Roman"/>
          <w:sz w:val="24"/>
          <w:szCs w:val="24"/>
        </w:rPr>
      </w:pPr>
      <w:r>
        <w:rPr>
          <w:rFonts w:ascii="Times New Roman" w:eastAsia="Times New Roman" w:hAnsi="Times New Roman" w:cs="Times New Roman"/>
          <w:sz w:val="24"/>
          <w:szCs w:val="24"/>
        </w:rPr>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1A21F7" w:rsidRDefault="001A21F7">
      <w:pPr>
        <w:spacing w:line="16" w:lineRule="exact"/>
        <w:rPr>
          <w:rFonts w:eastAsia="Times New Roman"/>
          <w:sz w:val="24"/>
          <w:szCs w:val="24"/>
        </w:rPr>
      </w:pPr>
    </w:p>
    <w:p w:rsidR="001A21F7" w:rsidRDefault="00C05265">
      <w:pPr>
        <w:spacing w:line="233" w:lineRule="auto"/>
        <w:ind w:left="260" w:firstLine="850"/>
        <w:rPr>
          <w:rFonts w:eastAsia="Times New Roman"/>
          <w:sz w:val="24"/>
          <w:szCs w:val="24"/>
        </w:rPr>
      </w:pPr>
      <w:r>
        <w:rPr>
          <w:rFonts w:ascii="Times New Roman" w:eastAsia="Times New Roman" w:hAnsi="Times New Roman" w:cs="Times New Roman"/>
          <w:sz w:val="24"/>
          <w:szCs w:val="24"/>
        </w:rPr>
        <w:t>- осуществление консультативной работы с педагогами, родителями, социальными работниками, а также потенциальными работодателями;</w:t>
      </w:r>
    </w:p>
    <w:p w:rsidR="001A21F7" w:rsidRDefault="001A21F7">
      <w:pPr>
        <w:spacing w:line="3" w:lineRule="exact"/>
        <w:rPr>
          <w:rFonts w:eastAsia="Times New Roman"/>
          <w:sz w:val="24"/>
          <w:szCs w:val="24"/>
        </w:rPr>
      </w:pPr>
    </w:p>
    <w:p w:rsidR="001A21F7" w:rsidRDefault="00C05265">
      <w:pPr>
        <w:ind w:left="1100"/>
        <w:rPr>
          <w:rFonts w:eastAsia="Times New Roman"/>
          <w:sz w:val="24"/>
          <w:szCs w:val="24"/>
        </w:rPr>
      </w:pPr>
      <w:r>
        <w:rPr>
          <w:rFonts w:ascii="Times New Roman" w:eastAsia="Times New Roman" w:hAnsi="Times New Roman" w:cs="Times New Roman"/>
          <w:sz w:val="24"/>
          <w:szCs w:val="24"/>
        </w:rPr>
        <w:t>-проведение информационно-просветительских мероприятий.</w:t>
      </w:r>
    </w:p>
    <w:p w:rsidR="001A21F7" w:rsidRDefault="001A21F7">
      <w:pPr>
        <w:spacing w:line="10" w:lineRule="exact"/>
        <w:rPr>
          <w:rFonts w:eastAsia="Times New Roman"/>
          <w:sz w:val="24"/>
          <w:szCs w:val="24"/>
        </w:rPr>
      </w:pPr>
    </w:p>
    <w:p w:rsidR="001A21F7" w:rsidRPr="00BD2C40" w:rsidRDefault="00C05265" w:rsidP="00BD2C40">
      <w:pPr>
        <w:spacing w:line="235" w:lineRule="auto"/>
        <w:ind w:left="260" w:firstLine="850"/>
        <w:rPr>
          <w:sz w:val="20"/>
          <w:szCs w:val="20"/>
        </w:rPr>
      </w:pPr>
      <w:r w:rsidRPr="00BD2C40">
        <w:rPr>
          <w:rFonts w:ascii="Times New Roman" w:eastAsia="Times New Roman" w:hAnsi="Times New Roman" w:cs="Times New Roman"/>
          <w:b/>
          <w:bCs/>
          <w:i/>
          <w:iCs/>
          <w:sz w:val="24"/>
          <w:szCs w:val="24"/>
        </w:rPr>
        <w:t>Перечень и содержание комплексных, индивидуально ориентированных коррекционных мероприятий</w:t>
      </w:r>
    </w:p>
    <w:p w:rsidR="001A21F7" w:rsidRDefault="00C05265">
      <w:pPr>
        <w:spacing w:line="238" w:lineRule="auto"/>
        <w:ind w:left="260" w:firstLine="850"/>
        <w:jc w:val="both"/>
        <w:rPr>
          <w:sz w:val="20"/>
          <w:szCs w:val="20"/>
        </w:rPr>
      </w:pPr>
      <w:r>
        <w:rPr>
          <w:rFonts w:ascii="Times New Roman" w:eastAsia="Times New Roman" w:hAnsi="Times New Roman" w:cs="Times New Roman"/>
          <w:sz w:val="24"/>
          <w:szCs w:val="24"/>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различных организационных формах деятельности гимназии.</w:t>
      </w:r>
    </w:p>
    <w:p w:rsidR="001A21F7" w:rsidRDefault="001A21F7">
      <w:pPr>
        <w:spacing w:line="2" w:lineRule="exact"/>
        <w:rPr>
          <w:sz w:val="20"/>
          <w:szCs w:val="20"/>
        </w:rPr>
      </w:pPr>
    </w:p>
    <w:p w:rsidR="001A21F7" w:rsidRPr="00BD2C40" w:rsidRDefault="00C05265">
      <w:pPr>
        <w:ind w:left="1100"/>
        <w:rPr>
          <w:sz w:val="20"/>
          <w:szCs w:val="20"/>
        </w:rPr>
      </w:pPr>
      <w:r w:rsidRPr="00BD2C40">
        <w:rPr>
          <w:rFonts w:ascii="Times New Roman" w:eastAsia="Times New Roman" w:hAnsi="Times New Roman" w:cs="Times New Roman"/>
          <w:b/>
          <w:bCs/>
          <w:i/>
          <w:iCs/>
          <w:sz w:val="24"/>
          <w:szCs w:val="24"/>
        </w:rPr>
        <w:t>Характеристика содержания</w:t>
      </w:r>
    </w:p>
    <w:p w:rsidR="001A21F7" w:rsidRDefault="001A21F7">
      <w:pPr>
        <w:spacing w:line="15"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1A21F7" w:rsidRDefault="001A21F7">
      <w:pPr>
        <w:spacing w:line="18" w:lineRule="exact"/>
        <w:rPr>
          <w:sz w:val="20"/>
          <w:szCs w:val="20"/>
        </w:rPr>
      </w:pPr>
    </w:p>
    <w:p w:rsidR="001A21F7" w:rsidRDefault="00C05265">
      <w:pPr>
        <w:spacing w:line="233" w:lineRule="auto"/>
        <w:ind w:left="260" w:firstLine="850"/>
        <w:jc w:val="both"/>
        <w:rPr>
          <w:sz w:val="20"/>
          <w:szCs w:val="20"/>
        </w:rPr>
      </w:pPr>
      <w:r w:rsidRPr="00BD2C40">
        <w:rPr>
          <w:rFonts w:ascii="Times New Roman" w:eastAsia="Times New Roman" w:hAnsi="Times New Roman" w:cs="Times New Roman"/>
          <w:b/>
          <w:bCs/>
          <w:i/>
          <w:iCs/>
          <w:sz w:val="24"/>
          <w:szCs w:val="24"/>
        </w:rPr>
        <w:t xml:space="preserve">Диагностическое направление коррекционной работы </w:t>
      </w:r>
      <w:r w:rsidRPr="00BD2C40">
        <w:rPr>
          <w:rFonts w:ascii="Times New Roman" w:eastAsia="Times New Roman" w:hAnsi="Times New Roman" w:cs="Times New Roman"/>
          <w:sz w:val="24"/>
          <w:szCs w:val="24"/>
        </w:rPr>
        <w:t xml:space="preserve">осуществляют учителя-предметники и специалисты (психолог, специальный педагог, классный </w:t>
      </w:r>
      <w:r>
        <w:rPr>
          <w:rFonts w:ascii="Times New Roman" w:eastAsia="Times New Roman" w:hAnsi="Times New Roman" w:cs="Times New Roman"/>
          <w:color w:val="000000"/>
          <w:sz w:val="24"/>
          <w:szCs w:val="24"/>
        </w:rPr>
        <w:t>руководитель).</w:t>
      </w:r>
    </w:p>
    <w:p w:rsidR="001A21F7" w:rsidRDefault="001A21F7">
      <w:pPr>
        <w:spacing w:line="17"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1A21F7" w:rsidRDefault="001A21F7">
      <w:pPr>
        <w:spacing w:line="11" w:lineRule="exact"/>
        <w:rPr>
          <w:sz w:val="20"/>
          <w:szCs w:val="20"/>
        </w:rPr>
      </w:pPr>
    </w:p>
    <w:p w:rsidR="001A21F7" w:rsidRDefault="00C05265">
      <w:pPr>
        <w:spacing w:line="237" w:lineRule="auto"/>
        <w:ind w:left="260" w:firstLine="850"/>
        <w:jc w:val="both"/>
        <w:rPr>
          <w:sz w:val="20"/>
          <w:szCs w:val="20"/>
        </w:rPr>
      </w:pPr>
      <w:r>
        <w:rPr>
          <w:rFonts w:ascii="Times New Roman" w:eastAsia="Times New Roman" w:hAnsi="Times New Roman" w:cs="Times New Roman"/>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а также при необходимости - в другие периоды учебного года. В зависимости от состава обучающихся с ОВЗ в гимназии к диагностической работе привлекаются разные специалисты, педагоги.</w:t>
      </w:r>
    </w:p>
    <w:p w:rsidR="001A21F7" w:rsidRDefault="001A21F7">
      <w:pPr>
        <w:spacing w:line="20" w:lineRule="exact"/>
        <w:rPr>
          <w:sz w:val="20"/>
          <w:szCs w:val="20"/>
        </w:rPr>
      </w:pPr>
    </w:p>
    <w:p w:rsidR="001A21F7" w:rsidRDefault="00C05265" w:rsidP="00D15B9E">
      <w:pPr>
        <w:numPr>
          <w:ilvl w:val="0"/>
          <w:numId w:val="440"/>
        </w:numPr>
        <w:tabs>
          <w:tab w:val="left" w:pos="1408"/>
        </w:tabs>
        <w:spacing w:after="0" w:line="233" w:lineRule="auto"/>
        <w:ind w:left="260" w:firstLine="850"/>
        <w:rPr>
          <w:rFonts w:eastAsia="Times New Roman"/>
          <w:sz w:val="24"/>
          <w:szCs w:val="24"/>
        </w:rPr>
      </w:pPr>
      <w:r>
        <w:rPr>
          <w:rFonts w:ascii="Times New Roman" w:eastAsia="Times New Roman" w:hAnsi="Times New Roman" w:cs="Times New Roman"/>
          <w:sz w:val="24"/>
          <w:szCs w:val="24"/>
        </w:rPr>
        <w:t>своей работе специалисты, педагоги ориентируются на заключение ПМПК о статусе обучающихся с ОВЗ и на индивидуальную программу реабилитации инвалидов.</w:t>
      </w:r>
    </w:p>
    <w:p w:rsidR="001A21F7" w:rsidRDefault="001A21F7">
      <w:pPr>
        <w:spacing w:line="16" w:lineRule="exact"/>
        <w:rPr>
          <w:rFonts w:eastAsia="Times New Roman"/>
          <w:sz w:val="24"/>
          <w:szCs w:val="24"/>
        </w:rPr>
      </w:pPr>
    </w:p>
    <w:p w:rsidR="001A21F7" w:rsidRDefault="00C05265">
      <w:pPr>
        <w:spacing w:line="233" w:lineRule="auto"/>
        <w:ind w:left="260" w:firstLine="850"/>
        <w:rPr>
          <w:rFonts w:eastAsia="Times New Roman"/>
          <w:sz w:val="24"/>
          <w:szCs w:val="24"/>
        </w:rPr>
      </w:pPr>
      <w:r>
        <w:rPr>
          <w:rFonts w:ascii="Times New Roman" w:eastAsia="Times New Roman" w:hAnsi="Times New Roman" w:cs="Times New Roman"/>
          <w:sz w:val="24"/>
          <w:szCs w:val="24"/>
        </w:rPr>
        <w:t>Диагностические и коррекционные методики, используемые в рамках психолого-педагогического сопровождения учебного процесса:</w:t>
      </w:r>
    </w:p>
    <w:p w:rsidR="001A21F7" w:rsidRDefault="001A21F7">
      <w:pPr>
        <w:spacing w:line="4" w:lineRule="exact"/>
        <w:rPr>
          <w:rFonts w:eastAsia="Times New Roman"/>
          <w:sz w:val="24"/>
          <w:szCs w:val="24"/>
        </w:rPr>
      </w:pPr>
    </w:p>
    <w:p w:rsidR="001A21F7" w:rsidRDefault="00C05265">
      <w:pPr>
        <w:ind w:left="1100"/>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Тест Люшера.</w:t>
      </w:r>
    </w:p>
    <w:p w:rsidR="001A21F7" w:rsidRDefault="00C05265">
      <w:pPr>
        <w:ind w:left="1100"/>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Тревожность, аутогенная норма, вегетативный коэффициент.</w:t>
      </w:r>
    </w:p>
    <w:p w:rsidR="001A21F7" w:rsidRDefault="001A21F7">
      <w:pPr>
        <w:spacing w:line="2" w:lineRule="exact"/>
        <w:rPr>
          <w:rFonts w:eastAsia="Times New Roman"/>
          <w:sz w:val="24"/>
          <w:szCs w:val="24"/>
        </w:rPr>
      </w:pPr>
    </w:p>
    <w:p w:rsidR="001A21F7" w:rsidRDefault="00C05265">
      <w:pPr>
        <w:ind w:left="1100"/>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«Анаграмма». Избирательность внимания.</w:t>
      </w:r>
    </w:p>
    <w:p w:rsidR="001A21F7" w:rsidRDefault="00C05265">
      <w:pPr>
        <w:spacing w:line="237" w:lineRule="auto"/>
        <w:ind w:left="1100"/>
        <w:rPr>
          <w:rFonts w:eastAsia="Times New Roman"/>
          <w:sz w:val="24"/>
          <w:szCs w:val="24"/>
        </w:rPr>
      </w:pPr>
      <w:r>
        <w:rPr>
          <w:rFonts w:ascii="Times New Roman" w:eastAsia="Times New Roman" w:hAnsi="Times New Roman" w:cs="Times New Roman"/>
          <w:sz w:val="24"/>
          <w:szCs w:val="24"/>
        </w:rPr>
        <w:t>-«Корректор». Концентрация внимания.</w:t>
      </w:r>
    </w:p>
    <w:p w:rsidR="001A21F7" w:rsidRDefault="001A21F7">
      <w:pPr>
        <w:spacing w:line="3" w:lineRule="exact"/>
        <w:rPr>
          <w:rFonts w:eastAsia="Times New Roman"/>
          <w:sz w:val="24"/>
          <w:szCs w:val="24"/>
        </w:rPr>
      </w:pPr>
    </w:p>
    <w:p w:rsidR="001A21F7" w:rsidRDefault="00C05265">
      <w:pPr>
        <w:ind w:left="1100"/>
        <w:rPr>
          <w:rFonts w:eastAsia="Times New Roman"/>
          <w:sz w:val="24"/>
          <w:szCs w:val="24"/>
        </w:rPr>
      </w:pPr>
      <w:r>
        <w:rPr>
          <w:rFonts w:ascii="Times New Roman" w:eastAsia="Times New Roman" w:hAnsi="Times New Roman" w:cs="Times New Roman"/>
          <w:sz w:val="24"/>
          <w:szCs w:val="24"/>
        </w:rPr>
        <w:t>-«Бухгалтер». Переключаемость внимания.</w:t>
      </w:r>
    </w:p>
    <w:p w:rsidR="001A21F7" w:rsidRDefault="00C05265">
      <w:pPr>
        <w:ind w:left="1100"/>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Объем памяти.</w:t>
      </w:r>
    </w:p>
    <w:p w:rsidR="001A21F7" w:rsidRDefault="001A21F7">
      <w:pPr>
        <w:spacing w:line="3" w:lineRule="exact"/>
        <w:rPr>
          <w:sz w:val="20"/>
          <w:szCs w:val="20"/>
        </w:rPr>
      </w:pPr>
    </w:p>
    <w:p w:rsidR="001A21F7" w:rsidRDefault="00C05265" w:rsidP="00D15B9E">
      <w:pPr>
        <w:numPr>
          <w:ilvl w:val="0"/>
          <w:numId w:val="441"/>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ШТОМ. Мышление, осведомленность.</w:t>
      </w:r>
    </w:p>
    <w:p w:rsidR="001A21F7" w:rsidRDefault="00C05265" w:rsidP="00D15B9E">
      <w:pPr>
        <w:numPr>
          <w:ilvl w:val="0"/>
          <w:numId w:val="441"/>
        </w:numPr>
        <w:tabs>
          <w:tab w:val="left" w:pos="1680"/>
        </w:tabs>
        <w:spacing w:after="0" w:line="237" w:lineRule="auto"/>
        <w:ind w:left="1680" w:hanging="570"/>
        <w:rPr>
          <w:rFonts w:eastAsia="Times New Roman"/>
          <w:sz w:val="24"/>
          <w:szCs w:val="24"/>
        </w:rPr>
      </w:pPr>
      <w:r>
        <w:rPr>
          <w:rFonts w:ascii="Times New Roman" w:eastAsia="Times New Roman" w:hAnsi="Times New Roman" w:cs="Times New Roman"/>
          <w:sz w:val="24"/>
          <w:szCs w:val="24"/>
        </w:rPr>
        <w:t>Тест-опросник Кеттелла. СРQ.</w:t>
      </w:r>
    </w:p>
    <w:p w:rsidR="001A21F7" w:rsidRDefault="001A21F7">
      <w:pPr>
        <w:spacing w:line="3" w:lineRule="exact"/>
        <w:rPr>
          <w:rFonts w:eastAsia="Times New Roman"/>
          <w:sz w:val="24"/>
          <w:szCs w:val="24"/>
        </w:rPr>
      </w:pPr>
    </w:p>
    <w:p w:rsidR="001A21F7" w:rsidRDefault="00C05265" w:rsidP="00D15B9E">
      <w:pPr>
        <w:numPr>
          <w:ilvl w:val="0"/>
          <w:numId w:val="441"/>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Тест Струпа. Избирательность и интенсивность внимания.</w:t>
      </w:r>
    </w:p>
    <w:p w:rsidR="001A21F7" w:rsidRDefault="00C05265" w:rsidP="00D15B9E">
      <w:pPr>
        <w:numPr>
          <w:ilvl w:val="0"/>
          <w:numId w:val="441"/>
        </w:numPr>
        <w:tabs>
          <w:tab w:val="left" w:pos="1680"/>
        </w:tabs>
        <w:spacing w:after="0" w:line="237" w:lineRule="auto"/>
        <w:ind w:left="1680" w:hanging="570"/>
        <w:rPr>
          <w:rFonts w:eastAsia="Times New Roman"/>
          <w:sz w:val="24"/>
          <w:szCs w:val="24"/>
        </w:rPr>
      </w:pPr>
      <w:r>
        <w:rPr>
          <w:rFonts w:ascii="Times New Roman" w:eastAsia="Times New Roman" w:hAnsi="Times New Roman" w:cs="Times New Roman"/>
          <w:sz w:val="24"/>
          <w:szCs w:val="24"/>
        </w:rPr>
        <w:t>Объем зрительной и слуховой смысловой памяти.</w:t>
      </w:r>
    </w:p>
    <w:p w:rsidR="001A21F7" w:rsidRDefault="001A21F7">
      <w:pPr>
        <w:spacing w:line="3" w:lineRule="exact"/>
        <w:rPr>
          <w:rFonts w:eastAsia="Times New Roman"/>
          <w:sz w:val="24"/>
          <w:szCs w:val="24"/>
        </w:rPr>
      </w:pPr>
    </w:p>
    <w:p w:rsidR="001A21F7" w:rsidRDefault="00C05265" w:rsidP="00D15B9E">
      <w:pPr>
        <w:numPr>
          <w:ilvl w:val="0"/>
          <w:numId w:val="441"/>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Отношение к преподавателю.</w:t>
      </w:r>
    </w:p>
    <w:p w:rsidR="001A21F7" w:rsidRDefault="00C05265" w:rsidP="00D15B9E">
      <w:pPr>
        <w:numPr>
          <w:ilvl w:val="0"/>
          <w:numId w:val="441"/>
        </w:numPr>
        <w:tabs>
          <w:tab w:val="left" w:pos="1680"/>
        </w:tabs>
        <w:spacing w:after="0" w:line="237" w:lineRule="auto"/>
        <w:ind w:left="1680" w:hanging="570"/>
        <w:rPr>
          <w:rFonts w:eastAsia="Times New Roman"/>
          <w:sz w:val="24"/>
          <w:szCs w:val="24"/>
        </w:rPr>
      </w:pPr>
      <w:r>
        <w:rPr>
          <w:rFonts w:ascii="Times New Roman" w:eastAsia="Times New Roman" w:hAnsi="Times New Roman" w:cs="Times New Roman"/>
          <w:sz w:val="24"/>
          <w:szCs w:val="24"/>
        </w:rPr>
        <w:t>ШТУР. Интеллектуальные способности.</w:t>
      </w:r>
    </w:p>
    <w:p w:rsidR="001A21F7" w:rsidRDefault="001A21F7">
      <w:pPr>
        <w:spacing w:line="4" w:lineRule="exact"/>
        <w:rPr>
          <w:rFonts w:eastAsia="Times New Roman"/>
          <w:sz w:val="24"/>
          <w:szCs w:val="24"/>
        </w:rPr>
      </w:pPr>
    </w:p>
    <w:p w:rsidR="001A21F7" w:rsidRDefault="00C05265" w:rsidP="00D15B9E">
      <w:pPr>
        <w:numPr>
          <w:ilvl w:val="0"/>
          <w:numId w:val="441"/>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Мотивация учения и причины неуспеваемости.</w:t>
      </w:r>
    </w:p>
    <w:p w:rsidR="001A21F7" w:rsidRDefault="00C05265" w:rsidP="00D15B9E">
      <w:pPr>
        <w:numPr>
          <w:ilvl w:val="0"/>
          <w:numId w:val="441"/>
        </w:numPr>
        <w:tabs>
          <w:tab w:val="left" w:pos="1680"/>
        </w:tabs>
        <w:spacing w:after="0" w:line="237" w:lineRule="auto"/>
        <w:ind w:left="1680" w:hanging="570"/>
        <w:rPr>
          <w:rFonts w:eastAsia="Times New Roman"/>
          <w:sz w:val="24"/>
          <w:szCs w:val="24"/>
        </w:rPr>
      </w:pPr>
      <w:r>
        <w:rPr>
          <w:rFonts w:ascii="Times New Roman" w:eastAsia="Times New Roman" w:hAnsi="Times New Roman" w:cs="Times New Roman"/>
          <w:sz w:val="24"/>
          <w:szCs w:val="24"/>
        </w:rPr>
        <w:t>Отношение учащихся к учебному заведению.</w:t>
      </w:r>
    </w:p>
    <w:p w:rsidR="001A21F7" w:rsidRDefault="001A21F7">
      <w:pPr>
        <w:spacing w:line="3" w:lineRule="exact"/>
        <w:rPr>
          <w:rFonts w:eastAsia="Times New Roman"/>
          <w:sz w:val="24"/>
          <w:szCs w:val="24"/>
        </w:rPr>
      </w:pPr>
    </w:p>
    <w:p w:rsidR="001A21F7" w:rsidRDefault="00C05265" w:rsidP="00D15B9E">
      <w:pPr>
        <w:numPr>
          <w:ilvl w:val="0"/>
          <w:numId w:val="441"/>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Тест социального интеллекта.</w:t>
      </w:r>
    </w:p>
    <w:p w:rsidR="001A21F7" w:rsidRDefault="00C05265" w:rsidP="00D15B9E">
      <w:pPr>
        <w:numPr>
          <w:ilvl w:val="0"/>
          <w:numId w:val="441"/>
        </w:numPr>
        <w:tabs>
          <w:tab w:val="left" w:pos="1680"/>
        </w:tabs>
        <w:spacing w:after="0" w:line="237" w:lineRule="auto"/>
        <w:ind w:left="1680" w:hanging="570"/>
        <w:rPr>
          <w:rFonts w:eastAsia="Times New Roman"/>
          <w:sz w:val="24"/>
          <w:szCs w:val="24"/>
        </w:rPr>
      </w:pPr>
      <w:r>
        <w:rPr>
          <w:rFonts w:ascii="Times New Roman" w:eastAsia="Times New Roman" w:hAnsi="Times New Roman" w:cs="Times New Roman"/>
          <w:sz w:val="24"/>
          <w:szCs w:val="24"/>
        </w:rPr>
        <w:t>AIST. Структура интеллекта.</w:t>
      </w:r>
    </w:p>
    <w:p w:rsidR="001A21F7" w:rsidRDefault="001A21F7">
      <w:pPr>
        <w:spacing w:line="3" w:lineRule="exact"/>
        <w:rPr>
          <w:rFonts w:eastAsia="Times New Roman"/>
          <w:sz w:val="24"/>
          <w:szCs w:val="24"/>
        </w:rPr>
      </w:pPr>
    </w:p>
    <w:p w:rsidR="001A21F7" w:rsidRDefault="00C05265" w:rsidP="00D15B9E">
      <w:pPr>
        <w:numPr>
          <w:ilvl w:val="0"/>
          <w:numId w:val="441"/>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Тест-опросник Стреляу. Особенности нервной системы.</w:t>
      </w:r>
    </w:p>
    <w:p w:rsidR="001A21F7" w:rsidRDefault="00C05265" w:rsidP="00D15B9E">
      <w:pPr>
        <w:numPr>
          <w:ilvl w:val="0"/>
          <w:numId w:val="441"/>
        </w:numPr>
        <w:tabs>
          <w:tab w:val="left" w:pos="1680"/>
        </w:tabs>
        <w:spacing w:after="0" w:line="237" w:lineRule="auto"/>
        <w:ind w:left="1680" w:hanging="570"/>
        <w:rPr>
          <w:rFonts w:eastAsia="Times New Roman"/>
          <w:sz w:val="24"/>
          <w:szCs w:val="24"/>
        </w:rPr>
      </w:pPr>
      <w:r>
        <w:rPr>
          <w:rFonts w:ascii="Times New Roman" w:eastAsia="Times New Roman" w:hAnsi="Times New Roman" w:cs="Times New Roman"/>
          <w:sz w:val="24"/>
          <w:szCs w:val="24"/>
        </w:rPr>
        <w:t>Тест-опросник Кеттелла. Личностные особенности.</w:t>
      </w:r>
    </w:p>
    <w:p w:rsidR="001A21F7" w:rsidRDefault="001A21F7">
      <w:pPr>
        <w:spacing w:line="3" w:lineRule="exact"/>
        <w:rPr>
          <w:rFonts w:eastAsia="Times New Roman"/>
          <w:sz w:val="24"/>
          <w:szCs w:val="24"/>
        </w:rPr>
      </w:pPr>
    </w:p>
    <w:p w:rsidR="001A21F7" w:rsidRDefault="00C05265" w:rsidP="00D15B9E">
      <w:pPr>
        <w:numPr>
          <w:ilvl w:val="0"/>
          <w:numId w:val="441"/>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Мотивация достижения.</w:t>
      </w:r>
    </w:p>
    <w:p w:rsidR="001A21F7" w:rsidRDefault="00C05265" w:rsidP="00D15B9E">
      <w:pPr>
        <w:numPr>
          <w:ilvl w:val="0"/>
          <w:numId w:val="441"/>
        </w:numPr>
        <w:tabs>
          <w:tab w:val="left" w:pos="1680"/>
        </w:tabs>
        <w:spacing w:after="0" w:line="238" w:lineRule="auto"/>
        <w:ind w:left="1680" w:hanging="570"/>
        <w:rPr>
          <w:rFonts w:eastAsia="Times New Roman"/>
          <w:sz w:val="24"/>
          <w:szCs w:val="24"/>
        </w:rPr>
      </w:pPr>
      <w:r>
        <w:rPr>
          <w:rFonts w:ascii="Times New Roman" w:eastAsia="Times New Roman" w:hAnsi="Times New Roman" w:cs="Times New Roman"/>
          <w:sz w:val="24"/>
          <w:szCs w:val="24"/>
        </w:rPr>
        <w:t>Определение профессионально личностного типа.</w:t>
      </w:r>
    </w:p>
    <w:p w:rsidR="001A21F7" w:rsidRDefault="001A21F7">
      <w:pPr>
        <w:spacing w:line="2" w:lineRule="exact"/>
        <w:rPr>
          <w:rFonts w:eastAsia="Times New Roman"/>
          <w:sz w:val="24"/>
          <w:szCs w:val="24"/>
        </w:rPr>
      </w:pPr>
    </w:p>
    <w:p w:rsidR="001A21F7" w:rsidRDefault="00C05265" w:rsidP="00D15B9E">
      <w:pPr>
        <w:numPr>
          <w:ilvl w:val="0"/>
          <w:numId w:val="441"/>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Карта интересов. Профессиональные интересы.</w:t>
      </w:r>
    </w:p>
    <w:p w:rsidR="001A21F7" w:rsidRDefault="00C05265" w:rsidP="00D15B9E">
      <w:pPr>
        <w:numPr>
          <w:ilvl w:val="0"/>
          <w:numId w:val="441"/>
        </w:numPr>
        <w:tabs>
          <w:tab w:val="left" w:pos="1680"/>
        </w:tabs>
        <w:spacing w:after="0" w:line="237" w:lineRule="auto"/>
        <w:ind w:left="1680" w:hanging="570"/>
        <w:rPr>
          <w:rFonts w:eastAsia="Times New Roman"/>
          <w:sz w:val="24"/>
          <w:szCs w:val="24"/>
        </w:rPr>
      </w:pPr>
      <w:r>
        <w:rPr>
          <w:rFonts w:ascii="Times New Roman" w:eastAsia="Times New Roman" w:hAnsi="Times New Roman" w:cs="Times New Roman"/>
          <w:sz w:val="24"/>
          <w:szCs w:val="24"/>
        </w:rPr>
        <w:t>Методика изучения склонностей.</w:t>
      </w:r>
    </w:p>
    <w:p w:rsidR="001A21F7" w:rsidRDefault="001A21F7">
      <w:pPr>
        <w:spacing w:line="3" w:lineRule="exact"/>
        <w:rPr>
          <w:rFonts w:eastAsia="Times New Roman"/>
          <w:sz w:val="24"/>
          <w:szCs w:val="24"/>
        </w:rPr>
      </w:pPr>
    </w:p>
    <w:p w:rsidR="001A21F7" w:rsidRDefault="00C05265" w:rsidP="00D15B9E">
      <w:pPr>
        <w:numPr>
          <w:ilvl w:val="0"/>
          <w:numId w:val="441"/>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Мотивы выбора профессии.</w:t>
      </w:r>
    </w:p>
    <w:p w:rsidR="001A21F7" w:rsidRDefault="001A21F7">
      <w:pPr>
        <w:spacing w:line="10" w:lineRule="exact"/>
        <w:rPr>
          <w:sz w:val="20"/>
          <w:szCs w:val="20"/>
        </w:rPr>
      </w:pPr>
    </w:p>
    <w:p w:rsidR="001A21F7" w:rsidRDefault="00C05265" w:rsidP="00BD2C40">
      <w:pPr>
        <w:spacing w:line="237" w:lineRule="auto"/>
        <w:ind w:left="260" w:firstLine="850"/>
        <w:jc w:val="both"/>
        <w:rPr>
          <w:sz w:val="20"/>
          <w:szCs w:val="20"/>
        </w:rPr>
      </w:pPr>
      <w:r>
        <w:rPr>
          <w:rFonts w:ascii="Times New Roman" w:eastAsia="Times New Roman" w:hAnsi="Times New Roman" w:cs="Times New Roman"/>
          <w:b/>
          <w:bCs/>
          <w:i/>
          <w:iCs/>
          <w:color w:val="002060"/>
          <w:sz w:val="24"/>
          <w:szCs w:val="24"/>
        </w:rPr>
        <w:t xml:space="preserve">Коррекционно-развивающее направление </w:t>
      </w:r>
      <w:r>
        <w:rPr>
          <w:rFonts w:ascii="Times New Roman" w:eastAsia="Times New Roman" w:hAnsi="Times New Roman" w:cs="Times New Roman"/>
          <w:color w:val="000000"/>
          <w:sz w:val="24"/>
          <w:szCs w:val="24"/>
        </w:rPr>
        <w:t>работы позволяет преодолеть</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w:t>
      </w:r>
      <w:r>
        <w:rPr>
          <w:rFonts w:ascii="Times New Roman" w:eastAsia="Times New Roman" w:hAnsi="Times New Roman" w:cs="Times New Roman"/>
          <w:sz w:val="24"/>
          <w:szCs w:val="24"/>
        </w:rPr>
        <w:t>специалистами (психологом,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(полугодие, триместр, год), чем весь уровень среднего образования, на который рассчитана программа коррекционной работы.</w:t>
      </w:r>
    </w:p>
    <w:p w:rsidR="001A21F7" w:rsidRDefault="001A21F7">
      <w:pPr>
        <w:spacing w:line="14"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Коррекционное направление осуществляется в единстве урочной и внеурочной деятельности.</w:t>
      </w:r>
    </w:p>
    <w:p w:rsidR="001A21F7" w:rsidRDefault="001A21F7">
      <w:pPr>
        <w:spacing w:line="10" w:lineRule="exact"/>
        <w:rPr>
          <w:sz w:val="20"/>
          <w:szCs w:val="20"/>
        </w:rPr>
      </w:pPr>
    </w:p>
    <w:p w:rsidR="001A21F7" w:rsidRDefault="00C05265" w:rsidP="00D15B9E">
      <w:pPr>
        <w:numPr>
          <w:ilvl w:val="1"/>
          <w:numId w:val="442"/>
        </w:numPr>
        <w:tabs>
          <w:tab w:val="left" w:pos="1336"/>
        </w:tabs>
        <w:spacing w:after="0" w:line="237" w:lineRule="auto"/>
        <w:ind w:left="260" w:firstLine="850"/>
        <w:jc w:val="both"/>
        <w:rPr>
          <w:rFonts w:eastAsia="Times New Roman"/>
          <w:sz w:val="24"/>
          <w:szCs w:val="24"/>
        </w:rPr>
      </w:pPr>
      <w:r>
        <w:rPr>
          <w:rFonts w:ascii="Times New Roman" w:eastAsia="Times New Roman" w:hAnsi="Times New Roman" w:cs="Times New Roman"/>
          <w:sz w:val="24"/>
          <w:szCs w:val="24"/>
        </w:rPr>
        <w:t>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гимназии: логопедом, психологом. Специалисты, как правило, проводят коррекционную работу во внеурочной деятельности. Вместе с тем в случае необходимости они присутствуют</w:t>
      </w:r>
    </w:p>
    <w:p w:rsidR="001A21F7" w:rsidRDefault="001A21F7">
      <w:pPr>
        <w:spacing w:line="13" w:lineRule="exact"/>
        <w:rPr>
          <w:rFonts w:eastAsia="Times New Roman"/>
          <w:sz w:val="24"/>
          <w:szCs w:val="24"/>
        </w:rPr>
      </w:pPr>
    </w:p>
    <w:p w:rsidR="001A21F7" w:rsidRDefault="00C05265" w:rsidP="00D15B9E">
      <w:pPr>
        <w:numPr>
          <w:ilvl w:val="0"/>
          <w:numId w:val="442"/>
        </w:numPr>
        <w:tabs>
          <w:tab w:val="left" w:pos="567"/>
        </w:tabs>
        <w:spacing w:after="0" w:line="237" w:lineRule="auto"/>
        <w:ind w:left="260"/>
        <w:jc w:val="both"/>
        <w:rPr>
          <w:rFonts w:eastAsia="Times New Roman"/>
          <w:sz w:val="24"/>
          <w:szCs w:val="24"/>
        </w:rPr>
      </w:pPr>
      <w:r>
        <w:rPr>
          <w:rFonts w:ascii="Times New Roman" w:eastAsia="Times New Roman" w:hAnsi="Times New Roman" w:cs="Times New Roman"/>
          <w:sz w:val="24"/>
          <w:szCs w:val="24"/>
        </w:rPr>
        <w:t>оказывают помощь на уроке.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1A21F7" w:rsidRDefault="001A21F7">
      <w:pPr>
        <w:spacing w:line="14" w:lineRule="exact"/>
        <w:rPr>
          <w:rFonts w:eastAsia="Times New Roman"/>
          <w:sz w:val="24"/>
          <w:szCs w:val="24"/>
        </w:rPr>
      </w:pPr>
    </w:p>
    <w:p w:rsidR="001A21F7" w:rsidRDefault="00C05265">
      <w:pPr>
        <w:spacing w:line="237" w:lineRule="auto"/>
        <w:ind w:left="260" w:firstLine="850"/>
        <w:jc w:val="both"/>
        <w:rPr>
          <w:rFonts w:eastAsia="Times New Roman"/>
          <w:sz w:val="24"/>
          <w:szCs w:val="24"/>
        </w:rPr>
      </w:pPr>
      <w:r>
        <w:rPr>
          <w:rFonts w:ascii="Times New Roman" w:eastAsia="Times New Roman" w:hAnsi="Times New Roman" w:cs="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1A21F7" w:rsidRDefault="001A21F7">
      <w:pPr>
        <w:spacing w:line="20" w:lineRule="exact"/>
        <w:rPr>
          <w:rFonts w:eastAsia="Times New Roman"/>
          <w:sz w:val="24"/>
          <w:szCs w:val="24"/>
        </w:rPr>
      </w:pPr>
    </w:p>
    <w:p w:rsidR="001A21F7" w:rsidRDefault="00C05265">
      <w:pPr>
        <w:spacing w:line="233" w:lineRule="auto"/>
        <w:ind w:left="260" w:firstLine="850"/>
        <w:rPr>
          <w:rFonts w:eastAsia="Times New Roman"/>
          <w:sz w:val="24"/>
          <w:szCs w:val="24"/>
        </w:rPr>
      </w:pPr>
      <w:r>
        <w:rPr>
          <w:rFonts w:ascii="Times New Roman" w:eastAsia="Times New Roman"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1A21F7" w:rsidRDefault="001A21F7">
      <w:pPr>
        <w:spacing w:line="16" w:lineRule="exact"/>
        <w:rPr>
          <w:rFonts w:eastAsia="Times New Roman"/>
          <w:sz w:val="24"/>
          <w:szCs w:val="24"/>
        </w:rPr>
      </w:pPr>
    </w:p>
    <w:p w:rsidR="001A21F7" w:rsidRDefault="00C05265">
      <w:pPr>
        <w:spacing w:line="233" w:lineRule="auto"/>
        <w:ind w:left="260" w:firstLine="850"/>
        <w:rPr>
          <w:rFonts w:eastAsia="Times New Roman"/>
          <w:sz w:val="24"/>
          <w:szCs w:val="24"/>
        </w:rPr>
      </w:pPr>
      <w:r>
        <w:rPr>
          <w:rFonts w:ascii="Times New Roman" w:eastAsia="Times New Roman"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1A21F7" w:rsidRDefault="001A21F7">
      <w:pPr>
        <w:spacing w:line="16" w:lineRule="exact"/>
        <w:rPr>
          <w:rFonts w:eastAsia="Times New Roman"/>
          <w:sz w:val="24"/>
          <w:szCs w:val="24"/>
        </w:rPr>
      </w:pPr>
    </w:p>
    <w:p w:rsidR="001A21F7" w:rsidRDefault="00C05265">
      <w:pPr>
        <w:spacing w:line="237" w:lineRule="auto"/>
        <w:ind w:left="260" w:firstLine="850"/>
        <w:jc w:val="both"/>
        <w:rPr>
          <w:rFonts w:eastAsia="Times New Roman"/>
          <w:sz w:val="24"/>
          <w:szCs w:val="24"/>
        </w:rPr>
      </w:pPr>
      <w:r>
        <w:rPr>
          <w:rFonts w:ascii="Times New Roman" w:eastAsia="Times New Roman" w:hAnsi="Times New Roman" w:cs="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1A21F7" w:rsidRDefault="001A21F7">
      <w:pPr>
        <w:spacing w:line="15" w:lineRule="exact"/>
        <w:rPr>
          <w:rFonts w:eastAsia="Times New Roman"/>
          <w:sz w:val="24"/>
          <w:szCs w:val="24"/>
        </w:rPr>
      </w:pPr>
    </w:p>
    <w:p w:rsidR="001A21F7" w:rsidRDefault="00C05265">
      <w:pPr>
        <w:spacing w:line="236" w:lineRule="auto"/>
        <w:ind w:left="260" w:firstLine="850"/>
        <w:jc w:val="both"/>
        <w:rPr>
          <w:rFonts w:eastAsia="Times New Roman"/>
          <w:sz w:val="24"/>
          <w:szCs w:val="24"/>
        </w:rPr>
      </w:pPr>
      <w:r>
        <w:rPr>
          <w:rFonts w:ascii="Times New Roman" w:eastAsia="Times New Roman" w:hAnsi="Times New Roman" w:cs="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1A21F7" w:rsidRDefault="001A21F7">
      <w:pPr>
        <w:spacing w:line="16" w:lineRule="exact"/>
        <w:rPr>
          <w:rFonts w:eastAsia="Times New Roman"/>
          <w:sz w:val="24"/>
          <w:szCs w:val="24"/>
        </w:rPr>
      </w:pPr>
    </w:p>
    <w:p w:rsidR="001A21F7" w:rsidRDefault="00C05265">
      <w:pPr>
        <w:spacing w:line="237" w:lineRule="auto"/>
        <w:ind w:left="260" w:firstLine="850"/>
        <w:jc w:val="both"/>
        <w:rPr>
          <w:rFonts w:eastAsia="Times New Roman"/>
          <w:sz w:val="24"/>
          <w:szCs w:val="24"/>
        </w:rPr>
      </w:pPr>
      <w:r>
        <w:rPr>
          <w:rFonts w:ascii="Times New Roman" w:eastAsia="Times New Roman" w:hAnsi="Times New Roman" w:cs="Times New Roman"/>
          <w:sz w:val="24"/>
          <w:szCs w:val="24"/>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гимназии, предметных объединений и ПМПК</w:t>
      </w:r>
    </w:p>
    <w:p w:rsidR="001A21F7" w:rsidRDefault="001A21F7">
      <w:pPr>
        <w:spacing w:line="14" w:lineRule="exact"/>
        <w:rPr>
          <w:rFonts w:eastAsia="Times New Roman"/>
          <w:sz w:val="24"/>
          <w:szCs w:val="24"/>
        </w:rPr>
      </w:pPr>
    </w:p>
    <w:p w:rsidR="001A21F7" w:rsidRDefault="00C05265">
      <w:pPr>
        <w:spacing w:line="238" w:lineRule="auto"/>
        <w:ind w:left="260" w:firstLine="850"/>
        <w:jc w:val="both"/>
        <w:rPr>
          <w:rFonts w:eastAsia="Times New Roman"/>
          <w:sz w:val="24"/>
          <w:szCs w:val="24"/>
        </w:rPr>
      </w:pPr>
      <w:r>
        <w:rPr>
          <w:rFonts w:ascii="Times New Roman" w:eastAsia="Times New Roman" w:hAnsi="Times New Roman" w:cs="Times New Roman"/>
          <w:b/>
          <w:bCs/>
          <w:i/>
          <w:iCs/>
          <w:color w:val="002060"/>
          <w:sz w:val="24"/>
          <w:szCs w:val="24"/>
        </w:rPr>
        <w:t xml:space="preserve">Консультативное направление </w:t>
      </w:r>
      <w:r>
        <w:rPr>
          <w:rFonts w:ascii="Times New Roman" w:eastAsia="Times New Roman" w:hAnsi="Times New Roman" w:cs="Times New Roman"/>
          <w:color w:val="000000"/>
          <w:sz w:val="24"/>
          <w:szCs w:val="24"/>
        </w:rPr>
        <w:t>работы решает задачи конструктивного</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1A21F7" w:rsidRDefault="001A21F7">
      <w:pPr>
        <w:spacing w:line="19" w:lineRule="exact"/>
        <w:rPr>
          <w:rFonts w:eastAsia="Times New Roman"/>
          <w:sz w:val="24"/>
          <w:szCs w:val="24"/>
        </w:rPr>
      </w:pPr>
    </w:p>
    <w:p w:rsidR="001A21F7" w:rsidRDefault="00C05265">
      <w:pPr>
        <w:spacing w:line="236" w:lineRule="auto"/>
        <w:ind w:left="260" w:firstLine="850"/>
        <w:jc w:val="both"/>
        <w:rPr>
          <w:rFonts w:eastAsia="Times New Roman"/>
          <w:sz w:val="24"/>
          <w:szCs w:val="24"/>
        </w:rPr>
      </w:pPr>
      <w:r>
        <w:rPr>
          <w:rFonts w:ascii="Times New Roman" w:eastAsia="Times New Roman" w:hAnsi="Times New Roman" w:cs="Times New Roman"/>
          <w:sz w:val="24"/>
          <w:szCs w:val="24"/>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психологом, социальным педагогом.</w:t>
      </w:r>
    </w:p>
    <w:p w:rsidR="001A21F7" w:rsidRDefault="001A21F7">
      <w:pPr>
        <w:spacing w:line="11" w:lineRule="exact"/>
        <w:rPr>
          <w:rFonts w:eastAsia="Times New Roman"/>
          <w:sz w:val="24"/>
          <w:szCs w:val="24"/>
        </w:rPr>
      </w:pPr>
    </w:p>
    <w:p w:rsidR="001A21F7" w:rsidRDefault="00C05265">
      <w:pPr>
        <w:spacing w:line="237" w:lineRule="auto"/>
        <w:ind w:left="260" w:firstLine="850"/>
        <w:jc w:val="both"/>
        <w:rPr>
          <w:rFonts w:eastAsia="Times New Roman"/>
          <w:sz w:val="24"/>
          <w:szCs w:val="24"/>
        </w:rPr>
      </w:pPr>
      <w:r>
        <w:rPr>
          <w:rFonts w:ascii="Times New Roman" w:eastAsia="Times New Roman" w:hAnsi="Times New Roman" w:cs="Times New Roman"/>
          <w:sz w:val="24"/>
          <w:szCs w:val="24"/>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1A21F7" w:rsidRDefault="001A21F7">
      <w:pPr>
        <w:spacing w:line="8" w:lineRule="exact"/>
        <w:rPr>
          <w:rFonts w:eastAsia="Times New Roman"/>
          <w:sz w:val="24"/>
          <w:szCs w:val="24"/>
        </w:rPr>
      </w:pPr>
    </w:p>
    <w:p w:rsidR="001A21F7" w:rsidRDefault="00C05265" w:rsidP="00BD2C40">
      <w:pPr>
        <w:ind w:left="1100"/>
        <w:rPr>
          <w:sz w:val="20"/>
          <w:szCs w:val="20"/>
        </w:rPr>
      </w:pPr>
      <w:r>
        <w:rPr>
          <w:rFonts w:ascii="Times New Roman" w:eastAsia="Times New Roman" w:hAnsi="Times New Roman" w:cs="Times New Roman"/>
          <w:sz w:val="24"/>
          <w:szCs w:val="24"/>
        </w:rPr>
        <w:t>Психолог проводит консультативную работу с педагогами, администрацией школы и746</w:t>
      </w:r>
    </w:p>
    <w:p w:rsidR="001A21F7" w:rsidRDefault="001A21F7">
      <w:pPr>
        <w:spacing w:line="303" w:lineRule="exact"/>
        <w:rPr>
          <w:sz w:val="20"/>
          <w:szCs w:val="20"/>
        </w:rPr>
      </w:pPr>
    </w:p>
    <w:p w:rsidR="001A21F7" w:rsidRDefault="00C05265">
      <w:pPr>
        <w:spacing w:line="236" w:lineRule="auto"/>
        <w:ind w:left="260"/>
        <w:jc w:val="both"/>
        <w:rPr>
          <w:sz w:val="20"/>
          <w:szCs w:val="20"/>
        </w:rPr>
      </w:pPr>
      <w:r>
        <w:rPr>
          <w:rFonts w:ascii="Times New Roman" w:eastAsia="Times New Roman" w:hAnsi="Times New Roman" w:cs="Times New Roman"/>
          <w:sz w:val="24"/>
          <w:szCs w:val="24"/>
        </w:rPr>
        <w:t>родителями. Работа с педагогами касается обсуждения проблемных ситуаций и стратегий взаимодействия. Работа психолога с администрацией гимназии включает просветительскую и консультативную деятельность.</w:t>
      </w:r>
    </w:p>
    <w:p w:rsidR="001A21F7" w:rsidRDefault="001A21F7">
      <w:pPr>
        <w:spacing w:line="16"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1A21F7" w:rsidRDefault="001A21F7">
      <w:pPr>
        <w:spacing w:line="19"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Консультативная работа с администрацией проводится при возникающих вопросах теоретического и практического характера о специфике образования и воспитания подростков с ОВЗ.</w:t>
      </w:r>
    </w:p>
    <w:p w:rsidR="001A21F7" w:rsidRDefault="001A21F7">
      <w:pPr>
        <w:spacing w:line="11" w:lineRule="exact"/>
        <w:rPr>
          <w:sz w:val="20"/>
          <w:szCs w:val="20"/>
        </w:rPr>
      </w:pPr>
    </w:p>
    <w:p w:rsidR="001A21F7" w:rsidRDefault="00C05265">
      <w:pPr>
        <w:spacing w:line="235" w:lineRule="auto"/>
        <w:ind w:left="260" w:firstLine="850"/>
        <w:jc w:val="both"/>
        <w:rPr>
          <w:sz w:val="20"/>
          <w:szCs w:val="20"/>
        </w:rPr>
      </w:pPr>
      <w:r>
        <w:rPr>
          <w:rFonts w:ascii="Times New Roman" w:eastAsia="Times New Roman" w:hAnsi="Times New Roman" w:cs="Times New Roman"/>
          <w:sz w:val="24"/>
          <w:szCs w:val="24"/>
        </w:rPr>
        <w:t>Консультативное направление работы с педагогами может касаться вопросов модификации и адаптации программного материала.</w:t>
      </w:r>
    </w:p>
    <w:p w:rsidR="001A21F7" w:rsidRPr="00BD2C40" w:rsidRDefault="001A21F7">
      <w:pPr>
        <w:spacing w:line="12" w:lineRule="exact"/>
        <w:rPr>
          <w:sz w:val="20"/>
          <w:szCs w:val="20"/>
        </w:rPr>
      </w:pPr>
    </w:p>
    <w:p w:rsidR="001A21F7" w:rsidRDefault="00C05265">
      <w:pPr>
        <w:spacing w:line="237" w:lineRule="auto"/>
        <w:ind w:left="260" w:firstLine="850"/>
        <w:jc w:val="both"/>
        <w:rPr>
          <w:sz w:val="20"/>
          <w:szCs w:val="20"/>
        </w:rPr>
      </w:pPr>
      <w:r w:rsidRPr="00BD2C40">
        <w:rPr>
          <w:rFonts w:ascii="Times New Roman" w:eastAsia="Times New Roman" w:hAnsi="Times New Roman" w:cs="Times New Roman"/>
          <w:b/>
          <w:bCs/>
          <w:i/>
          <w:iCs/>
          <w:sz w:val="24"/>
          <w:szCs w:val="24"/>
        </w:rPr>
        <w:t xml:space="preserve">Информационно-просветительское направление </w:t>
      </w:r>
      <w:r>
        <w:rPr>
          <w:rFonts w:ascii="Times New Roman" w:eastAsia="Times New Roman" w:hAnsi="Times New Roman" w:cs="Times New Roman"/>
          <w:color w:val="000000"/>
          <w:sz w:val="24"/>
          <w:szCs w:val="24"/>
        </w:rPr>
        <w:t>работы способствует</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1A21F7" w:rsidRDefault="001A21F7">
      <w:pPr>
        <w:spacing w:line="14"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Данное направление специалисты реализуют на предметных объединениях, родительских собраниях, педагогических советах в виде сообщений, презентаций и докладов, а также психологических тренингов и лекций.</w:t>
      </w:r>
    </w:p>
    <w:p w:rsidR="001A21F7" w:rsidRDefault="001A21F7">
      <w:pPr>
        <w:spacing w:line="17" w:lineRule="exact"/>
        <w:rPr>
          <w:sz w:val="20"/>
          <w:szCs w:val="20"/>
        </w:rPr>
      </w:pPr>
    </w:p>
    <w:p w:rsidR="001A21F7" w:rsidRDefault="00C05265">
      <w:pPr>
        <w:spacing w:line="233" w:lineRule="auto"/>
        <w:ind w:left="260" w:firstLine="850"/>
        <w:jc w:val="both"/>
        <w:rPr>
          <w:sz w:val="20"/>
          <w:szCs w:val="20"/>
        </w:rPr>
      </w:pPr>
      <w:r>
        <w:rPr>
          <w:rFonts w:ascii="Times New Roman" w:eastAsia="Times New Roman" w:hAnsi="Times New Roman" w:cs="Times New Roman"/>
          <w:sz w:val="24"/>
          <w:szCs w:val="24"/>
        </w:rPr>
        <w:t>Направления коррекционной работы реализуются в урочной и внеурочной деятельности.</w:t>
      </w:r>
    </w:p>
    <w:p w:rsidR="001A21F7" w:rsidRPr="00BD2C40" w:rsidRDefault="001A21F7">
      <w:pPr>
        <w:spacing w:line="16" w:lineRule="exact"/>
        <w:rPr>
          <w:sz w:val="20"/>
          <w:szCs w:val="20"/>
        </w:rPr>
      </w:pPr>
    </w:p>
    <w:p w:rsidR="001A21F7" w:rsidRPr="00BD2C40" w:rsidRDefault="00C05265">
      <w:pPr>
        <w:spacing w:line="233" w:lineRule="auto"/>
        <w:ind w:left="260" w:firstLine="850"/>
        <w:jc w:val="both"/>
        <w:rPr>
          <w:sz w:val="20"/>
          <w:szCs w:val="20"/>
        </w:rPr>
      </w:pPr>
      <w:r w:rsidRPr="00BD2C40">
        <w:rPr>
          <w:rFonts w:ascii="Times New Roman" w:eastAsia="Times New Roman" w:hAnsi="Times New Roman" w:cs="Times New Roman"/>
          <w:b/>
          <w:bCs/>
          <w:i/>
          <w:iCs/>
          <w:sz w:val="24"/>
          <w:szCs w:val="24"/>
        </w:rPr>
        <w:t>Система комплексного психолого-медико-социального сопровождения и поддержки обучающихся с особыми образовательными потребностями</w:t>
      </w:r>
    </w:p>
    <w:p w:rsidR="001A21F7" w:rsidRDefault="001A21F7">
      <w:pPr>
        <w:spacing w:line="16"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Реализация программы коррекционной работы осуществляется комплексно - педагогами, педагогами-психологами, социальными педагогами - специалистами служб психолого- валеологического, социального сопровождения.</w:t>
      </w:r>
    </w:p>
    <w:p w:rsidR="001A21F7" w:rsidRDefault="001A21F7">
      <w:pPr>
        <w:spacing w:line="12"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1A21F7" w:rsidRDefault="001A21F7">
      <w:pPr>
        <w:spacing w:line="16" w:lineRule="exact"/>
        <w:rPr>
          <w:sz w:val="20"/>
          <w:szCs w:val="20"/>
        </w:rPr>
      </w:pPr>
    </w:p>
    <w:p w:rsidR="001A21F7" w:rsidRDefault="00C05265">
      <w:pPr>
        <w:spacing w:line="237" w:lineRule="auto"/>
        <w:ind w:left="260" w:firstLine="850"/>
        <w:jc w:val="both"/>
        <w:rPr>
          <w:sz w:val="20"/>
          <w:szCs w:val="20"/>
        </w:rPr>
      </w:pPr>
      <w:r>
        <w:rPr>
          <w:rFonts w:ascii="Times New Roman" w:eastAsia="Times New Roman" w:hAnsi="Times New Roman" w:cs="Times New Roman"/>
          <w:sz w:val="24"/>
          <w:szCs w:val="24"/>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гимназии, регламентируются локальными нормативными актами; реализуются преимущественно во внеурочной деятельности.</w:t>
      </w:r>
    </w:p>
    <w:p w:rsidR="001A21F7" w:rsidRDefault="001A21F7">
      <w:pPr>
        <w:spacing w:line="15"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Тесное взаимодействие специалистов при участии педагогов гимназии,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1A21F7" w:rsidRDefault="001A21F7">
      <w:pPr>
        <w:spacing w:line="17"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Медицинская поддержка и сопровождение обучающихся с ограниченными возможностями здоровья в гимназии осуществляются медицинским работником (врачом, медицинской сестрой) на регулярной основе (договор с городской детской поликлиникой № 6).</w:t>
      </w:r>
    </w:p>
    <w:p w:rsidR="001A21F7" w:rsidRDefault="001A21F7">
      <w:pPr>
        <w:spacing w:line="18" w:lineRule="exact"/>
        <w:rPr>
          <w:sz w:val="20"/>
          <w:szCs w:val="20"/>
        </w:rPr>
      </w:pPr>
    </w:p>
    <w:p w:rsidR="001A21F7" w:rsidRDefault="00C05265">
      <w:pPr>
        <w:spacing w:line="238" w:lineRule="auto"/>
        <w:ind w:left="260" w:firstLine="850"/>
        <w:jc w:val="both"/>
        <w:rPr>
          <w:sz w:val="20"/>
          <w:szCs w:val="20"/>
        </w:rPr>
      </w:pPr>
      <w:r>
        <w:rPr>
          <w:rFonts w:ascii="Times New Roman" w:eastAsia="Times New Roman" w:hAnsi="Times New Roman" w:cs="Times New Roman"/>
          <w:b/>
          <w:bCs/>
          <w:i/>
          <w:iCs/>
          <w:color w:val="002060"/>
          <w:sz w:val="24"/>
          <w:szCs w:val="24"/>
        </w:rPr>
        <w:t xml:space="preserve">Социально-педагогическое сопровождение </w:t>
      </w:r>
      <w:r>
        <w:rPr>
          <w:rFonts w:ascii="Times New Roman" w:eastAsia="Times New Roman" w:hAnsi="Times New Roman" w:cs="Times New Roman"/>
          <w:color w:val="000000"/>
          <w:sz w:val="24"/>
          <w:szCs w:val="24"/>
        </w:rPr>
        <w:t>обучающихся с ограниченными</w:t>
      </w:r>
      <w:r>
        <w:rPr>
          <w:rFonts w:ascii="Times New Roman" w:eastAsia="Times New Roman" w:hAnsi="Times New Roman" w:cs="Times New Roman"/>
          <w:b/>
          <w:bCs/>
          <w:i/>
          <w:iCs/>
          <w:color w:val="002060"/>
          <w:sz w:val="24"/>
          <w:szCs w:val="24"/>
        </w:rPr>
        <w:t xml:space="preserve"> </w:t>
      </w:r>
      <w:r>
        <w:rPr>
          <w:rFonts w:ascii="Times New Roman" w:eastAsia="Times New Roman" w:hAnsi="Times New Roman" w:cs="Times New Roman"/>
          <w:color w:val="000000"/>
          <w:sz w:val="24"/>
          <w:szCs w:val="24"/>
        </w:rPr>
        <w:t>возможностями здоровья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1A21F7" w:rsidRDefault="001A21F7">
      <w:pPr>
        <w:spacing w:line="12" w:lineRule="exact"/>
        <w:rPr>
          <w:sz w:val="20"/>
          <w:szCs w:val="20"/>
        </w:rPr>
      </w:pPr>
    </w:p>
    <w:p w:rsidR="001A21F7" w:rsidRDefault="00C05265" w:rsidP="00BD2C40">
      <w:pPr>
        <w:ind w:left="1100"/>
        <w:rPr>
          <w:sz w:val="20"/>
          <w:szCs w:val="20"/>
        </w:rPr>
      </w:pPr>
      <w:r w:rsidRPr="00BD2C40">
        <w:rPr>
          <w:rFonts w:ascii="Times New Roman" w:eastAsia="Times New Roman" w:hAnsi="Times New Roman" w:cs="Times New Roman"/>
          <w:b/>
          <w:bCs/>
          <w:i/>
          <w:iCs/>
          <w:sz w:val="24"/>
          <w:szCs w:val="24"/>
        </w:rPr>
        <w:t xml:space="preserve">Психологическое сопровождение </w:t>
      </w:r>
      <w:r w:rsidRPr="00BD2C40">
        <w:rPr>
          <w:rFonts w:ascii="Times New Roman" w:eastAsia="Times New Roman" w:hAnsi="Times New Roman" w:cs="Times New Roman"/>
          <w:sz w:val="24"/>
          <w:szCs w:val="24"/>
        </w:rPr>
        <w:t xml:space="preserve">обучающихся </w:t>
      </w:r>
      <w:r>
        <w:rPr>
          <w:rFonts w:ascii="Times New Roman" w:eastAsia="Times New Roman" w:hAnsi="Times New Roman" w:cs="Times New Roman"/>
          <w:color w:val="000000"/>
          <w:sz w:val="24"/>
          <w:szCs w:val="24"/>
        </w:rPr>
        <w:t>с ограниченными возможностями</w:t>
      </w:r>
    </w:p>
    <w:p w:rsidR="001A21F7" w:rsidRDefault="001A21F7">
      <w:pPr>
        <w:spacing w:line="303" w:lineRule="exact"/>
        <w:rPr>
          <w:sz w:val="20"/>
          <w:szCs w:val="20"/>
        </w:rPr>
      </w:pPr>
    </w:p>
    <w:p w:rsidR="001A21F7" w:rsidRDefault="00C05265">
      <w:pPr>
        <w:spacing w:line="235" w:lineRule="auto"/>
        <w:ind w:left="260" w:right="20"/>
        <w:jc w:val="both"/>
        <w:rPr>
          <w:sz w:val="20"/>
          <w:szCs w:val="20"/>
        </w:rPr>
      </w:pPr>
      <w:r>
        <w:rPr>
          <w:rFonts w:ascii="Times New Roman" w:eastAsia="Times New Roman" w:hAnsi="Times New Roman" w:cs="Times New Roman"/>
          <w:sz w:val="24"/>
          <w:szCs w:val="24"/>
        </w:rPr>
        <w:t>здоровья осуществляется в рамках реализации основных направлений психологической службы.</w:t>
      </w:r>
    </w:p>
    <w:p w:rsidR="001A21F7" w:rsidRDefault="001A21F7">
      <w:pPr>
        <w:spacing w:line="12" w:lineRule="exact"/>
        <w:rPr>
          <w:sz w:val="20"/>
          <w:szCs w:val="20"/>
        </w:rPr>
      </w:pPr>
    </w:p>
    <w:p w:rsidR="001A21F7" w:rsidRDefault="00C05265">
      <w:pPr>
        <w:spacing w:line="238" w:lineRule="auto"/>
        <w:ind w:left="260" w:right="20" w:firstLine="850"/>
        <w:jc w:val="both"/>
        <w:rPr>
          <w:sz w:val="20"/>
          <w:szCs w:val="20"/>
        </w:rPr>
      </w:pPr>
      <w:r>
        <w:rPr>
          <w:rFonts w:ascii="Times New Roman" w:eastAsia="Times New Roman" w:hAnsi="Times New Roman" w:cs="Times New Roman"/>
          <w:sz w:val="24"/>
          <w:szCs w:val="24"/>
        </w:rPr>
        <w:t>Педагог-психолог проводит занятия по комплексному изучению и развитию личности школьников с ограниченными возможностями здоровья. Одним из направлений деятельности педагога-психолога является психологическая подготовка школьников к прохождению итоговой аттестации.</w:t>
      </w:r>
    </w:p>
    <w:p w:rsidR="001A21F7" w:rsidRDefault="001A21F7">
      <w:pPr>
        <w:spacing w:line="10" w:lineRule="exact"/>
        <w:rPr>
          <w:sz w:val="20"/>
          <w:szCs w:val="20"/>
        </w:rPr>
      </w:pPr>
    </w:p>
    <w:p w:rsidR="001A21F7" w:rsidRDefault="00C05265">
      <w:pPr>
        <w:spacing w:line="238" w:lineRule="auto"/>
        <w:ind w:left="260" w:right="20" w:firstLine="850"/>
        <w:jc w:val="both"/>
        <w:rPr>
          <w:sz w:val="20"/>
          <w:szCs w:val="20"/>
        </w:rPr>
      </w:pPr>
      <w:r>
        <w:rPr>
          <w:rFonts w:ascii="Times New Roman" w:eastAsia="Times New Roman" w:hAnsi="Times New Roman" w:cs="Times New Roman"/>
          <w:sz w:val="24"/>
          <w:szCs w:val="24"/>
        </w:rPr>
        <w:t>Работа организуется фронтально, индивидуально или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1A21F7" w:rsidRDefault="001A21F7">
      <w:pPr>
        <w:spacing w:line="19" w:lineRule="exact"/>
        <w:rPr>
          <w:sz w:val="20"/>
          <w:szCs w:val="20"/>
        </w:rPr>
      </w:pPr>
    </w:p>
    <w:p w:rsidR="001A21F7" w:rsidRDefault="00C05265">
      <w:pPr>
        <w:spacing w:line="237" w:lineRule="auto"/>
        <w:ind w:left="260" w:right="20" w:firstLine="850"/>
        <w:jc w:val="both"/>
        <w:rPr>
          <w:sz w:val="20"/>
          <w:szCs w:val="20"/>
        </w:rPr>
      </w:pPr>
      <w:r>
        <w:rPr>
          <w:rFonts w:ascii="Times New Roman" w:eastAsia="Times New Roman" w:hAnsi="Times New Roman" w:cs="Times New Roman"/>
          <w:sz w:val="24"/>
          <w:szCs w:val="24"/>
        </w:rPr>
        <w:t>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1A21F7" w:rsidRDefault="001A21F7">
      <w:pPr>
        <w:spacing w:line="16" w:lineRule="exact"/>
        <w:rPr>
          <w:sz w:val="20"/>
          <w:szCs w:val="20"/>
        </w:rPr>
      </w:pPr>
    </w:p>
    <w:p w:rsidR="001A21F7" w:rsidRDefault="00C05265">
      <w:pPr>
        <w:spacing w:line="239" w:lineRule="auto"/>
        <w:ind w:left="260" w:right="20" w:firstLine="850"/>
        <w:jc w:val="both"/>
        <w:rPr>
          <w:sz w:val="20"/>
          <w:szCs w:val="20"/>
        </w:rPr>
      </w:pPr>
      <w:r>
        <w:rPr>
          <w:rFonts w:ascii="Times New Roman" w:eastAsia="Times New Roman" w:hAnsi="Times New Roman" w:cs="Times New Roman"/>
          <w:sz w:val="24"/>
          <w:szCs w:val="24"/>
        </w:rPr>
        <w:t>Значительная роль в организации психолого-педагогического сопровождения обучающихся с ОВЗ принадлежит психолого-педагогическому консилиуму.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1A21F7" w:rsidRDefault="001A21F7">
      <w:pPr>
        <w:spacing w:line="18" w:lineRule="exact"/>
        <w:rPr>
          <w:sz w:val="20"/>
          <w:szCs w:val="20"/>
        </w:rPr>
      </w:pPr>
    </w:p>
    <w:p w:rsidR="001A21F7" w:rsidRDefault="00C05265" w:rsidP="00D15B9E">
      <w:pPr>
        <w:numPr>
          <w:ilvl w:val="0"/>
          <w:numId w:val="443"/>
        </w:numPr>
        <w:tabs>
          <w:tab w:val="left" w:pos="1422"/>
        </w:tabs>
        <w:spacing w:after="0" w:line="236" w:lineRule="auto"/>
        <w:ind w:left="260" w:right="20" w:firstLine="850"/>
        <w:jc w:val="both"/>
        <w:rPr>
          <w:rFonts w:eastAsia="Times New Roman"/>
          <w:sz w:val="24"/>
          <w:szCs w:val="24"/>
        </w:rPr>
      </w:pPr>
      <w:r>
        <w:rPr>
          <w:rFonts w:ascii="Times New Roman" w:eastAsia="Times New Roman" w:hAnsi="Times New Roman" w:cs="Times New Roman"/>
          <w:sz w:val="24"/>
          <w:szCs w:val="24"/>
        </w:rPr>
        <w:t>состав психолого-педагогического консилиума входят: психолог, социальный педагог, классный руководитель, педагоги и представители администрации. Родители уведомляются о проведении консилиума.</w:t>
      </w:r>
    </w:p>
    <w:p w:rsidR="001A21F7" w:rsidRDefault="001A21F7">
      <w:pPr>
        <w:spacing w:line="11" w:lineRule="exact"/>
        <w:rPr>
          <w:rFonts w:eastAsia="Times New Roman"/>
          <w:sz w:val="24"/>
          <w:szCs w:val="24"/>
        </w:rPr>
      </w:pPr>
    </w:p>
    <w:p w:rsidR="001A21F7" w:rsidRDefault="00C05265">
      <w:pPr>
        <w:spacing w:line="235" w:lineRule="auto"/>
        <w:ind w:left="260" w:right="20" w:firstLine="850"/>
        <w:rPr>
          <w:rFonts w:eastAsia="Times New Roman"/>
          <w:sz w:val="24"/>
          <w:szCs w:val="24"/>
        </w:rPr>
      </w:pPr>
      <w:r>
        <w:rPr>
          <w:rFonts w:ascii="Times New Roman" w:eastAsia="Times New Roman" w:hAnsi="Times New Roman" w:cs="Times New Roman"/>
          <w:sz w:val="24"/>
          <w:szCs w:val="24"/>
        </w:rPr>
        <w:t>Деятельность психолого-педагогического консилиума регламентируется локальными актами гимназии.</w:t>
      </w:r>
    </w:p>
    <w:p w:rsidR="001A21F7" w:rsidRDefault="001A21F7">
      <w:pPr>
        <w:spacing w:line="11" w:lineRule="exact"/>
        <w:rPr>
          <w:rFonts w:eastAsia="Times New Roman"/>
          <w:sz w:val="24"/>
          <w:szCs w:val="24"/>
        </w:rPr>
      </w:pPr>
    </w:p>
    <w:p w:rsidR="001A21F7" w:rsidRDefault="00C05265" w:rsidP="00D15B9E">
      <w:pPr>
        <w:numPr>
          <w:ilvl w:val="0"/>
          <w:numId w:val="443"/>
        </w:numPr>
        <w:tabs>
          <w:tab w:val="left" w:pos="1441"/>
        </w:tabs>
        <w:spacing w:after="0" w:line="236" w:lineRule="auto"/>
        <w:ind w:left="260" w:right="20" w:firstLine="850"/>
        <w:jc w:val="both"/>
        <w:rPr>
          <w:rFonts w:eastAsia="Times New Roman"/>
          <w:sz w:val="24"/>
          <w:szCs w:val="24"/>
        </w:rPr>
      </w:pPr>
      <w:r>
        <w:rPr>
          <w:rFonts w:ascii="Times New Roman" w:eastAsia="Times New Roman" w:hAnsi="Times New Roman" w:cs="Times New Roman"/>
          <w:sz w:val="24"/>
          <w:szCs w:val="24"/>
        </w:rPr>
        <w:t>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1A21F7" w:rsidRDefault="001A21F7">
      <w:pPr>
        <w:spacing w:line="16" w:lineRule="exact"/>
        <w:rPr>
          <w:rFonts w:eastAsia="Times New Roman"/>
          <w:sz w:val="24"/>
          <w:szCs w:val="24"/>
        </w:rPr>
      </w:pPr>
    </w:p>
    <w:p w:rsidR="001A21F7" w:rsidRDefault="00C05265">
      <w:pPr>
        <w:spacing w:line="237" w:lineRule="auto"/>
        <w:ind w:left="260" w:right="20" w:firstLine="850"/>
        <w:jc w:val="both"/>
        <w:rPr>
          <w:rFonts w:eastAsia="Times New Roman"/>
          <w:sz w:val="24"/>
          <w:szCs w:val="24"/>
        </w:rPr>
      </w:pPr>
      <w:r>
        <w:rPr>
          <w:rFonts w:ascii="Times New Roman" w:eastAsia="Times New Roman" w:hAnsi="Times New Roman" w:cs="Times New Roman"/>
          <w:sz w:val="24"/>
          <w:szCs w:val="24"/>
        </w:rPr>
        <w:t>Ориентируясь на заключения ПМПК, результаты диагностики и обследования конкретными специалистами и учителями гимназии,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1A21F7" w:rsidRDefault="001A21F7">
      <w:pPr>
        <w:spacing w:line="15" w:lineRule="exact"/>
        <w:rPr>
          <w:rFonts w:eastAsia="Times New Roman"/>
          <w:sz w:val="24"/>
          <w:szCs w:val="24"/>
        </w:rPr>
      </w:pPr>
    </w:p>
    <w:p w:rsidR="001A21F7" w:rsidRDefault="00C05265">
      <w:pPr>
        <w:spacing w:line="237" w:lineRule="auto"/>
        <w:ind w:left="260" w:firstLine="850"/>
        <w:jc w:val="both"/>
        <w:rPr>
          <w:rFonts w:eastAsia="Times New Roman"/>
          <w:sz w:val="24"/>
          <w:szCs w:val="24"/>
        </w:rPr>
      </w:pPr>
      <w:r>
        <w:rPr>
          <w:rFonts w:ascii="Times New Roman" w:eastAsia="Times New Roman" w:hAnsi="Times New Roman" w:cs="Times New Roman"/>
          <w:sz w:val="24"/>
          <w:szCs w:val="24"/>
        </w:rPr>
        <w:t>Для реализация системы комплексного психолого-медико-социального сопровождения и поддержки обучающихся с ограниченными возможностями здоровья в гимназии созданы специальные условия: организационные, кадровые, психолого-педагогические, программно-методические, материально-технические, информационные.</w:t>
      </w:r>
    </w:p>
    <w:p w:rsidR="001A21F7" w:rsidRDefault="001A21F7">
      <w:pPr>
        <w:spacing w:line="13" w:lineRule="exact"/>
        <w:rPr>
          <w:rFonts w:eastAsia="Times New Roman"/>
          <w:sz w:val="24"/>
          <w:szCs w:val="24"/>
        </w:rPr>
      </w:pPr>
    </w:p>
    <w:p w:rsidR="001A21F7" w:rsidRDefault="00C05265" w:rsidP="00BD2C40">
      <w:pPr>
        <w:spacing w:line="237" w:lineRule="auto"/>
        <w:ind w:left="260" w:right="20" w:firstLine="850"/>
        <w:jc w:val="both"/>
        <w:rPr>
          <w:sz w:val="20"/>
          <w:szCs w:val="20"/>
        </w:rPr>
      </w:pPr>
      <w:r>
        <w:rPr>
          <w:rFonts w:ascii="Times New Roman" w:eastAsia="Times New Roman" w:hAnsi="Times New Roman" w:cs="Times New Roman"/>
          <w:sz w:val="24"/>
          <w:szCs w:val="24"/>
        </w:rPr>
        <w:t>При необходимости гимназия взаимодействует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1A21F7" w:rsidRPr="00424037" w:rsidRDefault="00C05265">
      <w:pPr>
        <w:spacing w:line="237" w:lineRule="auto"/>
        <w:ind w:left="260" w:right="20" w:firstLine="850"/>
        <w:jc w:val="both"/>
        <w:rPr>
          <w:sz w:val="20"/>
          <w:szCs w:val="20"/>
        </w:rPr>
      </w:pPr>
      <w:r w:rsidRPr="00424037">
        <w:rPr>
          <w:rFonts w:ascii="Times New Roman" w:eastAsia="Times New Roman" w:hAnsi="Times New Roman" w:cs="Times New Roman"/>
          <w:b/>
          <w:bCs/>
          <w:i/>
          <w:iCs/>
          <w:sz w:val="24"/>
          <w:szCs w:val="24"/>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1A21F7" w:rsidRDefault="001A21F7">
      <w:pPr>
        <w:spacing w:line="14" w:lineRule="exact"/>
        <w:rPr>
          <w:sz w:val="20"/>
          <w:szCs w:val="20"/>
        </w:rPr>
      </w:pPr>
    </w:p>
    <w:p w:rsidR="001A21F7" w:rsidRDefault="00C05265">
      <w:pPr>
        <w:spacing w:line="237" w:lineRule="auto"/>
        <w:ind w:left="260" w:right="20" w:firstLine="850"/>
        <w:jc w:val="both"/>
        <w:rPr>
          <w:sz w:val="20"/>
          <w:szCs w:val="20"/>
        </w:rPr>
      </w:pPr>
      <w:r>
        <w:rPr>
          <w:rFonts w:ascii="Times New Roman" w:eastAsia="Times New Roman" w:hAnsi="Times New Roman" w:cs="Times New Roman"/>
          <w:sz w:val="24"/>
          <w:szCs w:val="24"/>
        </w:rPr>
        <w:t>Механизм взаимодействия раскрывается в учебном плане, во взаимосвязи программы коррекционной работы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психологов, медицинских работников внутри гимназии, в сетевом</w:t>
      </w:r>
    </w:p>
    <w:p w:rsidR="001A21F7" w:rsidRDefault="001A21F7">
      <w:pPr>
        <w:spacing w:line="20" w:lineRule="exact"/>
        <w:rPr>
          <w:sz w:val="20"/>
          <w:szCs w:val="20"/>
        </w:rPr>
      </w:pPr>
    </w:p>
    <w:p w:rsidR="001A21F7" w:rsidRDefault="00C05265">
      <w:pPr>
        <w:spacing w:line="237" w:lineRule="auto"/>
        <w:ind w:left="260" w:right="20" w:firstLine="850"/>
        <w:jc w:val="both"/>
        <w:rPr>
          <w:sz w:val="20"/>
          <w:szCs w:val="20"/>
        </w:rPr>
      </w:pPr>
      <w:r>
        <w:rPr>
          <w:rFonts w:ascii="Times New Roman" w:eastAsia="Times New Roman" w:hAnsi="Times New Roman" w:cs="Times New Roman"/>
          <w:sz w:val="24"/>
          <w:szCs w:val="24"/>
        </w:rPr>
        <w:t>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(образовательными организациями высшего образования; организациями дополнительного образования).</w:t>
      </w:r>
    </w:p>
    <w:p w:rsidR="001A21F7" w:rsidRDefault="001A21F7">
      <w:pPr>
        <w:spacing w:line="15" w:lineRule="exact"/>
        <w:rPr>
          <w:sz w:val="20"/>
          <w:szCs w:val="20"/>
        </w:rPr>
      </w:pPr>
    </w:p>
    <w:p w:rsidR="001A21F7" w:rsidRDefault="00C05265">
      <w:pPr>
        <w:spacing w:line="235" w:lineRule="auto"/>
        <w:ind w:left="260" w:right="20" w:firstLine="850"/>
        <w:jc w:val="both"/>
        <w:rPr>
          <w:sz w:val="20"/>
          <w:szCs w:val="20"/>
        </w:rPr>
      </w:pPr>
      <w:r>
        <w:rPr>
          <w:rFonts w:ascii="Times New Roman" w:eastAsia="Times New Roman" w:hAnsi="Times New Roman" w:cs="Times New Roman"/>
          <w:sz w:val="24"/>
          <w:szCs w:val="24"/>
        </w:rPr>
        <w:t>Программа коррекционной работы отражается в содержании рабочих программ учебных курсов и внеурочной деятельности.</w:t>
      </w:r>
    </w:p>
    <w:p w:rsidR="001A21F7" w:rsidRDefault="001A21F7">
      <w:pPr>
        <w:spacing w:line="12" w:lineRule="exact"/>
        <w:rPr>
          <w:sz w:val="20"/>
          <w:szCs w:val="20"/>
        </w:rPr>
      </w:pPr>
    </w:p>
    <w:p w:rsidR="001A21F7" w:rsidRDefault="00C05265">
      <w:pPr>
        <w:spacing w:line="238" w:lineRule="auto"/>
        <w:ind w:left="260" w:firstLine="850"/>
        <w:jc w:val="both"/>
        <w:rPr>
          <w:sz w:val="20"/>
          <w:szCs w:val="20"/>
        </w:rPr>
      </w:pPr>
      <w:r>
        <w:rPr>
          <w:rFonts w:ascii="Times New Roman" w:eastAsia="Times New Roman"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 краеведческая деятельность), опосредованно стимулирующих и корригирующих развитие старшеклассников с ОВЗ.</w:t>
      </w:r>
    </w:p>
    <w:p w:rsidR="001A21F7" w:rsidRDefault="001A21F7">
      <w:pPr>
        <w:spacing w:line="19" w:lineRule="exact"/>
        <w:rPr>
          <w:sz w:val="20"/>
          <w:szCs w:val="20"/>
        </w:rPr>
      </w:pPr>
    </w:p>
    <w:p w:rsidR="001A21F7" w:rsidRDefault="00C05265">
      <w:pPr>
        <w:spacing w:line="236" w:lineRule="auto"/>
        <w:ind w:left="260" w:right="20" w:firstLine="850"/>
        <w:jc w:val="both"/>
        <w:rPr>
          <w:sz w:val="20"/>
          <w:szCs w:val="20"/>
        </w:rPr>
      </w:pPr>
      <w:r>
        <w:rPr>
          <w:rFonts w:ascii="Times New Roman" w:eastAsia="Times New Roman" w:hAnsi="Times New Roman" w:cs="Times New Roman"/>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1A21F7" w:rsidRDefault="001A21F7">
      <w:pPr>
        <w:spacing w:line="12" w:lineRule="exact"/>
        <w:rPr>
          <w:sz w:val="20"/>
          <w:szCs w:val="20"/>
        </w:rPr>
      </w:pPr>
    </w:p>
    <w:p w:rsidR="001A21F7" w:rsidRDefault="00C05265">
      <w:pPr>
        <w:spacing w:line="235" w:lineRule="auto"/>
        <w:ind w:left="1100" w:right="3580"/>
        <w:rPr>
          <w:sz w:val="20"/>
          <w:szCs w:val="20"/>
        </w:rPr>
      </w:pPr>
      <w:r>
        <w:rPr>
          <w:rFonts w:ascii="Times New Roman" w:eastAsia="Times New Roman" w:hAnsi="Times New Roman" w:cs="Times New Roman"/>
          <w:sz w:val="24"/>
          <w:szCs w:val="24"/>
        </w:rPr>
        <w:t>Планируемые результаты работы с обучающимися с особыми образовательными потребностями</w:t>
      </w:r>
    </w:p>
    <w:p w:rsidR="001A21F7" w:rsidRDefault="001A21F7">
      <w:pPr>
        <w:spacing w:line="12" w:lineRule="exact"/>
        <w:rPr>
          <w:sz w:val="20"/>
          <w:szCs w:val="20"/>
        </w:rPr>
      </w:pPr>
    </w:p>
    <w:p w:rsidR="001A21F7" w:rsidRDefault="00C05265" w:rsidP="00D15B9E">
      <w:pPr>
        <w:numPr>
          <w:ilvl w:val="1"/>
          <w:numId w:val="444"/>
        </w:numPr>
        <w:tabs>
          <w:tab w:val="left" w:pos="1345"/>
        </w:tabs>
        <w:spacing w:after="0" w:line="235" w:lineRule="auto"/>
        <w:ind w:left="260" w:right="20" w:firstLine="850"/>
        <w:rPr>
          <w:rFonts w:eastAsia="Times New Roman"/>
          <w:sz w:val="24"/>
          <w:szCs w:val="24"/>
        </w:rPr>
      </w:pPr>
      <w:r>
        <w:rPr>
          <w:rFonts w:ascii="Times New Roman" w:eastAsia="Times New Roman" w:hAnsi="Times New Roman" w:cs="Times New Roman"/>
          <w:sz w:val="24"/>
          <w:szCs w:val="24"/>
        </w:rPr>
        <w:t>итоге проведения коррекционной работы обучающиеся с ОВЗ в достаточной мере осваивают основную образовательную программу ФГОС ООО.</w:t>
      </w:r>
    </w:p>
    <w:p w:rsidR="001A21F7" w:rsidRDefault="001A21F7">
      <w:pPr>
        <w:spacing w:line="11" w:lineRule="exact"/>
        <w:rPr>
          <w:rFonts w:eastAsia="Times New Roman"/>
          <w:sz w:val="24"/>
          <w:szCs w:val="24"/>
        </w:rPr>
      </w:pPr>
    </w:p>
    <w:p w:rsidR="001A21F7" w:rsidRDefault="00C05265">
      <w:pPr>
        <w:spacing w:line="236" w:lineRule="auto"/>
        <w:ind w:left="260" w:right="20" w:firstLine="850"/>
        <w:jc w:val="both"/>
        <w:rPr>
          <w:rFonts w:eastAsia="Times New Roman"/>
          <w:sz w:val="24"/>
          <w:szCs w:val="24"/>
        </w:rPr>
      </w:pPr>
      <w:r>
        <w:rPr>
          <w:rFonts w:ascii="Times New Roman" w:eastAsia="Times New Roman"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1A21F7" w:rsidRDefault="001A21F7">
      <w:pPr>
        <w:spacing w:line="16" w:lineRule="exact"/>
        <w:rPr>
          <w:rFonts w:eastAsia="Times New Roman"/>
          <w:sz w:val="24"/>
          <w:szCs w:val="24"/>
        </w:rPr>
      </w:pPr>
    </w:p>
    <w:p w:rsidR="001A21F7" w:rsidRDefault="00C05265">
      <w:pPr>
        <w:spacing w:line="236" w:lineRule="auto"/>
        <w:ind w:left="260" w:right="20" w:firstLine="850"/>
        <w:jc w:val="both"/>
        <w:rPr>
          <w:rFonts w:eastAsia="Times New Roman"/>
          <w:sz w:val="24"/>
          <w:szCs w:val="24"/>
        </w:rPr>
      </w:pPr>
      <w:r>
        <w:rPr>
          <w:rFonts w:ascii="Times New Roman" w:eastAsia="Times New Roman" w:hAnsi="Times New Roman" w:cs="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w:t>
      </w:r>
    </w:p>
    <w:p w:rsidR="001A21F7" w:rsidRDefault="001A21F7">
      <w:pPr>
        <w:spacing w:line="19" w:lineRule="exact"/>
        <w:rPr>
          <w:rFonts w:eastAsia="Times New Roman"/>
          <w:sz w:val="24"/>
          <w:szCs w:val="24"/>
        </w:rPr>
      </w:pPr>
    </w:p>
    <w:p w:rsidR="001A21F7" w:rsidRDefault="00C05265" w:rsidP="00D15B9E">
      <w:pPr>
        <w:numPr>
          <w:ilvl w:val="0"/>
          <w:numId w:val="444"/>
        </w:numPr>
        <w:tabs>
          <w:tab w:val="left" w:pos="427"/>
        </w:tabs>
        <w:spacing w:after="0" w:line="233" w:lineRule="auto"/>
        <w:ind w:left="1100" w:right="1360" w:hanging="840"/>
        <w:rPr>
          <w:rFonts w:eastAsia="Times New Roman"/>
          <w:sz w:val="24"/>
          <w:szCs w:val="24"/>
        </w:rPr>
      </w:pPr>
      <w:r>
        <w:rPr>
          <w:rFonts w:ascii="Times New Roman" w:eastAsia="Times New Roman" w:hAnsi="Times New Roman" w:cs="Times New Roman"/>
          <w:sz w:val="24"/>
          <w:szCs w:val="24"/>
        </w:rPr>
        <w:t>выбранных профессиональных образовательных организациях разного уровня. Личностные результаты:</w:t>
      </w:r>
    </w:p>
    <w:p w:rsidR="001A21F7" w:rsidRDefault="001A21F7">
      <w:pPr>
        <w:spacing w:line="3" w:lineRule="exact"/>
        <w:rPr>
          <w:rFonts w:eastAsia="Times New Roman"/>
          <w:sz w:val="24"/>
          <w:szCs w:val="24"/>
        </w:rPr>
      </w:pPr>
    </w:p>
    <w:p w:rsidR="001A21F7" w:rsidRDefault="00C05265">
      <w:pPr>
        <w:ind w:left="1100"/>
        <w:rPr>
          <w:rFonts w:eastAsia="Times New Roman"/>
          <w:sz w:val="24"/>
          <w:szCs w:val="24"/>
        </w:rPr>
      </w:pPr>
      <w:r>
        <w:rPr>
          <w:rFonts w:ascii="Times New Roman" w:eastAsia="Times New Roman" w:hAnsi="Times New Roman" w:cs="Times New Roman"/>
          <w:sz w:val="24"/>
          <w:szCs w:val="24"/>
        </w:rPr>
        <w:t>-сформированная мотивация к труду;</w:t>
      </w:r>
    </w:p>
    <w:p w:rsidR="001A21F7" w:rsidRDefault="00C05265">
      <w:pPr>
        <w:ind w:left="1100"/>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ответственное отношение к выполнению заданий;</w:t>
      </w:r>
    </w:p>
    <w:p w:rsidR="001A21F7" w:rsidRDefault="001A21F7">
      <w:pPr>
        <w:spacing w:line="2" w:lineRule="exact"/>
        <w:rPr>
          <w:rFonts w:eastAsia="Times New Roman"/>
          <w:sz w:val="24"/>
          <w:szCs w:val="24"/>
        </w:rPr>
      </w:pPr>
    </w:p>
    <w:p w:rsidR="001A21F7" w:rsidRDefault="00C05265">
      <w:pPr>
        <w:ind w:left="1100"/>
        <w:rPr>
          <w:rFonts w:eastAsia="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3"/>
          <w:szCs w:val="23"/>
        </w:rPr>
        <w:t>адекватная самооценка и оценка окружающих людей;</w:t>
      </w:r>
    </w:p>
    <w:p w:rsidR="001A21F7" w:rsidRDefault="00C05265">
      <w:pPr>
        <w:spacing w:line="237" w:lineRule="auto"/>
        <w:ind w:left="1100"/>
        <w:rPr>
          <w:rFonts w:eastAsia="Times New Roman"/>
          <w:sz w:val="24"/>
          <w:szCs w:val="24"/>
        </w:rPr>
      </w:pPr>
      <w:r>
        <w:rPr>
          <w:rFonts w:ascii="Times New Roman" w:eastAsia="Times New Roman" w:hAnsi="Times New Roman" w:cs="Times New Roman"/>
          <w:sz w:val="24"/>
          <w:szCs w:val="24"/>
        </w:rPr>
        <w:t>-сформированный самоконтроль на основе развития эмоциональных и волевых</w:t>
      </w:r>
    </w:p>
    <w:p w:rsidR="001A21F7" w:rsidRDefault="001A21F7">
      <w:pPr>
        <w:spacing w:line="3" w:lineRule="exact"/>
        <w:rPr>
          <w:sz w:val="20"/>
          <w:szCs w:val="20"/>
        </w:rPr>
      </w:pPr>
    </w:p>
    <w:p w:rsidR="001A21F7" w:rsidRDefault="00C05265">
      <w:pPr>
        <w:ind w:left="260"/>
        <w:rPr>
          <w:sz w:val="20"/>
          <w:szCs w:val="20"/>
        </w:rPr>
      </w:pPr>
      <w:r>
        <w:rPr>
          <w:rFonts w:ascii="Times New Roman" w:eastAsia="Times New Roman" w:hAnsi="Times New Roman" w:cs="Times New Roman"/>
          <w:sz w:val="24"/>
          <w:szCs w:val="24"/>
        </w:rPr>
        <w:t>качеств;</w:t>
      </w:r>
    </w:p>
    <w:p w:rsidR="001A21F7" w:rsidRDefault="001A21F7">
      <w:pPr>
        <w:spacing w:line="10" w:lineRule="exact"/>
        <w:rPr>
          <w:sz w:val="20"/>
          <w:szCs w:val="20"/>
        </w:rPr>
      </w:pPr>
    </w:p>
    <w:p w:rsidR="001A21F7" w:rsidRDefault="00C05265" w:rsidP="00D15B9E">
      <w:pPr>
        <w:numPr>
          <w:ilvl w:val="0"/>
          <w:numId w:val="445"/>
        </w:numPr>
        <w:tabs>
          <w:tab w:val="left" w:pos="1677"/>
        </w:tabs>
        <w:spacing w:after="0" w:line="235" w:lineRule="auto"/>
        <w:ind w:left="260" w:right="20" w:firstLine="850"/>
        <w:rPr>
          <w:rFonts w:eastAsia="Times New Roman"/>
          <w:sz w:val="24"/>
          <w:szCs w:val="24"/>
        </w:rPr>
      </w:pPr>
      <w:r>
        <w:rPr>
          <w:rFonts w:ascii="Times New Roman" w:eastAsia="Times New Roman" w:hAnsi="Times New Roman" w:cs="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1A21F7" w:rsidRDefault="001A21F7">
      <w:pPr>
        <w:spacing w:line="11" w:lineRule="exact"/>
        <w:rPr>
          <w:rFonts w:eastAsia="Times New Roman"/>
          <w:sz w:val="24"/>
          <w:szCs w:val="24"/>
        </w:rPr>
      </w:pPr>
    </w:p>
    <w:p w:rsidR="001A21F7" w:rsidRDefault="00C05265" w:rsidP="00D15B9E">
      <w:pPr>
        <w:numPr>
          <w:ilvl w:val="0"/>
          <w:numId w:val="445"/>
        </w:numPr>
        <w:tabs>
          <w:tab w:val="left" w:pos="1677"/>
        </w:tabs>
        <w:spacing w:after="0" w:line="236" w:lineRule="auto"/>
        <w:ind w:left="260" w:right="20" w:firstLine="850"/>
        <w:jc w:val="both"/>
        <w:rPr>
          <w:rFonts w:eastAsia="Times New Roman"/>
          <w:sz w:val="24"/>
          <w:szCs w:val="24"/>
        </w:rPr>
      </w:pPr>
      <w:r>
        <w:rPr>
          <w:rFonts w:ascii="Times New Roman" w:eastAsia="Times New Roman" w:hAnsi="Times New Roman" w:cs="Times New Roman"/>
          <w:sz w:val="24"/>
          <w:szCs w:val="24"/>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1A21F7" w:rsidRDefault="001A21F7">
      <w:pPr>
        <w:spacing w:line="4" w:lineRule="exact"/>
        <w:rPr>
          <w:rFonts w:eastAsia="Times New Roman"/>
          <w:sz w:val="24"/>
          <w:szCs w:val="24"/>
        </w:rPr>
      </w:pPr>
    </w:p>
    <w:p w:rsidR="001A21F7" w:rsidRDefault="00C05265" w:rsidP="00D15B9E">
      <w:pPr>
        <w:numPr>
          <w:ilvl w:val="0"/>
          <w:numId w:val="445"/>
        </w:numPr>
        <w:tabs>
          <w:tab w:val="left" w:pos="1680"/>
        </w:tabs>
        <w:spacing w:after="0" w:line="240" w:lineRule="auto"/>
        <w:ind w:left="1680" w:hanging="570"/>
        <w:rPr>
          <w:rFonts w:eastAsia="Times New Roman"/>
          <w:sz w:val="24"/>
          <w:szCs w:val="24"/>
        </w:rPr>
      </w:pPr>
      <w:r>
        <w:rPr>
          <w:rFonts w:ascii="Times New Roman" w:eastAsia="Times New Roman" w:hAnsi="Times New Roman" w:cs="Times New Roman"/>
          <w:sz w:val="24"/>
          <w:szCs w:val="24"/>
        </w:rPr>
        <w:t>понимание и неприятие вредных привычек (курения, употребления алкоголя,</w:t>
      </w:r>
    </w:p>
    <w:p w:rsidR="001A21F7" w:rsidRPr="00BD2C40" w:rsidRDefault="00C05265" w:rsidP="00BD2C40">
      <w:pPr>
        <w:spacing w:line="238" w:lineRule="auto"/>
        <w:ind w:left="260"/>
        <w:rPr>
          <w:sz w:val="20"/>
          <w:szCs w:val="20"/>
        </w:rPr>
      </w:pPr>
      <w:r>
        <w:rPr>
          <w:rFonts w:ascii="Times New Roman" w:eastAsia="Times New Roman" w:hAnsi="Times New Roman" w:cs="Times New Roman"/>
          <w:sz w:val="24"/>
          <w:szCs w:val="24"/>
        </w:rPr>
        <w:t>наркотиков);</w:t>
      </w:r>
      <w:r w:rsidRPr="00BD2C40">
        <w:rPr>
          <w:rFonts w:ascii="Times New Roman" w:eastAsia="Times New Roman" w:hAnsi="Times New Roman" w:cs="Times New Roman"/>
          <w:sz w:val="24"/>
          <w:szCs w:val="24"/>
        </w:rPr>
        <w:t>осознанный  выбор  будущей  профессии  и  адекватная  оценка  собственных</w:t>
      </w:r>
    </w:p>
    <w:p w:rsidR="001A21F7" w:rsidRDefault="00C05265">
      <w:pPr>
        <w:ind w:left="260"/>
        <w:rPr>
          <w:sz w:val="20"/>
          <w:szCs w:val="20"/>
        </w:rPr>
      </w:pPr>
      <w:r>
        <w:rPr>
          <w:rFonts w:ascii="Times New Roman" w:eastAsia="Times New Roman" w:hAnsi="Times New Roman" w:cs="Times New Roman"/>
          <w:sz w:val="24"/>
          <w:szCs w:val="24"/>
        </w:rPr>
        <w:t>возможностей по реализации жизненных планов;</w:t>
      </w:r>
    </w:p>
    <w:p w:rsidR="001A21F7" w:rsidRDefault="001A21F7">
      <w:pPr>
        <w:spacing w:line="15" w:lineRule="exact"/>
        <w:rPr>
          <w:sz w:val="20"/>
          <w:szCs w:val="20"/>
        </w:rPr>
      </w:pPr>
    </w:p>
    <w:p w:rsidR="001A21F7" w:rsidRDefault="00C05265" w:rsidP="00D15B9E">
      <w:pPr>
        <w:numPr>
          <w:ilvl w:val="1"/>
          <w:numId w:val="446"/>
        </w:numPr>
        <w:tabs>
          <w:tab w:val="left" w:pos="1677"/>
        </w:tabs>
        <w:spacing w:after="0" w:line="233" w:lineRule="auto"/>
        <w:ind w:left="260" w:firstLine="850"/>
        <w:rPr>
          <w:rFonts w:eastAsia="Times New Roman"/>
          <w:sz w:val="24"/>
          <w:szCs w:val="24"/>
        </w:rPr>
      </w:pPr>
      <w:r>
        <w:rPr>
          <w:rFonts w:ascii="Times New Roman" w:eastAsia="Times New Roman" w:hAnsi="Times New Roman" w:cs="Times New Roman"/>
          <w:sz w:val="24"/>
          <w:szCs w:val="24"/>
        </w:rPr>
        <w:t>ответственное отношение к созданию семьи на основе осмысленного принятия ценностей семейной жизни.</w:t>
      </w:r>
    </w:p>
    <w:p w:rsidR="001A21F7" w:rsidRDefault="001A21F7">
      <w:pPr>
        <w:spacing w:line="3" w:lineRule="exact"/>
        <w:rPr>
          <w:rFonts w:eastAsia="Times New Roman"/>
          <w:sz w:val="24"/>
          <w:szCs w:val="24"/>
        </w:rPr>
      </w:pPr>
    </w:p>
    <w:p w:rsidR="001A21F7" w:rsidRDefault="00C05265">
      <w:pPr>
        <w:ind w:left="1100"/>
        <w:rPr>
          <w:rFonts w:eastAsia="Times New Roman"/>
          <w:sz w:val="24"/>
          <w:szCs w:val="24"/>
        </w:rPr>
      </w:pPr>
      <w:r>
        <w:rPr>
          <w:rFonts w:ascii="Times New Roman" w:eastAsia="Times New Roman" w:hAnsi="Times New Roman" w:cs="Times New Roman"/>
          <w:sz w:val="24"/>
          <w:szCs w:val="24"/>
        </w:rPr>
        <w:t>Метапредметные результаты:</w:t>
      </w:r>
    </w:p>
    <w:p w:rsidR="001A21F7" w:rsidRDefault="001A21F7">
      <w:pPr>
        <w:spacing w:line="9" w:lineRule="exact"/>
        <w:rPr>
          <w:rFonts w:eastAsia="Times New Roman"/>
          <w:sz w:val="24"/>
          <w:szCs w:val="24"/>
        </w:rPr>
      </w:pPr>
    </w:p>
    <w:p w:rsidR="001A21F7" w:rsidRDefault="00C05265" w:rsidP="00D15B9E">
      <w:pPr>
        <w:numPr>
          <w:ilvl w:val="1"/>
          <w:numId w:val="446"/>
        </w:numPr>
        <w:tabs>
          <w:tab w:val="left" w:pos="1677"/>
        </w:tabs>
        <w:spacing w:after="0" w:line="236" w:lineRule="auto"/>
        <w:ind w:left="260" w:firstLine="850"/>
        <w:jc w:val="both"/>
        <w:rPr>
          <w:rFonts w:eastAsia="Times New Roman"/>
          <w:sz w:val="24"/>
          <w:szCs w:val="24"/>
        </w:rPr>
      </w:pPr>
      <w:r>
        <w:rPr>
          <w:rFonts w:ascii="Times New Roman" w:eastAsia="Times New Roman" w:hAnsi="Times New Roman" w:cs="Times New Roman"/>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1A21F7" w:rsidRDefault="001A21F7">
      <w:pPr>
        <w:spacing w:line="16" w:lineRule="exact"/>
        <w:rPr>
          <w:rFonts w:eastAsia="Times New Roman"/>
          <w:sz w:val="24"/>
          <w:szCs w:val="24"/>
        </w:rPr>
      </w:pPr>
    </w:p>
    <w:p w:rsidR="001A21F7" w:rsidRDefault="00C05265" w:rsidP="00D15B9E">
      <w:pPr>
        <w:numPr>
          <w:ilvl w:val="1"/>
          <w:numId w:val="446"/>
        </w:numPr>
        <w:tabs>
          <w:tab w:val="left" w:pos="1677"/>
        </w:tabs>
        <w:spacing w:after="0" w:line="233" w:lineRule="auto"/>
        <w:ind w:left="260" w:firstLine="850"/>
        <w:rPr>
          <w:rFonts w:eastAsia="Times New Roman"/>
          <w:sz w:val="24"/>
          <w:szCs w:val="24"/>
        </w:rPr>
      </w:pPr>
      <w:r>
        <w:rPr>
          <w:rFonts w:ascii="Times New Roman" w:eastAsia="Times New Roman" w:hAnsi="Times New Roman" w:cs="Times New Roman"/>
          <w:sz w:val="24"/>
          <w:szCs w:val="24"/>
        </w:rPr>
        <w:t>овладение навыками познавательной, учебно-исследовательской и проектной деятельности, навыками разрешения проблем;</w:t>
      </w:r>
    </w:p>
    <w:p w:rsidR="001A21F7" w:rsidRDefault="001A21F7">
      <w:pPr>
        <w:spacing w:line="16" w:lineRule="exact"/>
        <w:rPr>
          <w:rFonts w:eastAsia="Times New Roman"/>
          <w:sz w:val="24"/>
          <w:szCs w:val="24"/>
        </w:rPr>
      </w:pPr>
    </w:p>
    <w:p w:rsidR="001A21F7" w:rsidRDefault="00C05265" w:rsidP="00D15B9E">
      <w:pPr>
        <w:numPr>
          <w:ilvl w:val="1"/>
          <w:numId w:val="446"/>
        </w:numPr>
        <w:tabs>
          <w:tab w:val="left" w:pos="1677"/>
        </w:tabs>
        <w:spacing w:after="0" w:line="233" w:lineRule="auto"/>
        <w:ind w:left="260" w:firstLine="850"/>
        <w:rPr>
          <w:rFonts w:eastAsia="Times New Roman"/>
          <w:sz w:val="24"/>
          <w:szCs w:val="24"/>
        </w:rPr>
      </w:pPr>
      <w:r>
        <w:rPr>
          <w:rFonts w:ascii="Times New Roman" w:eastAsia="Times New Roman" w:hAnsi="Times New Roman" w:cs="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1A21F7" w:rsidRDefault="001A21F7">
      <w:pPr>
        <w:spacing w:line="16" w:lineRule="exact"/>
        <w:rPr>
          <w:rFonts w:eastAsia="Times New Roman"/>
          <w:sz w:val="24"/>
          <w:szCs w:val="24"/>
        </w:rPr>
      </w:pPr>
    </w:p>
    <w:p w:rsidR="001A21F7" w:rsidRDefault="00C05265" w:rsidP="00D15B9E">
      <w:pPr>
        <w:numPr>
          <w:ilvl w:val="1"/>
          <w:numId w:val="446"/>
        </w:numPr>
        <w:tabs>
          <w:tab w:val="left" w:pos="1677"/>
        </w:tabs>
        <w:spacing w:after="0" w:line="233" w:lineRule="auto"/>
        <w:ind w:left="260" w:firstLine="850"/>
        <w:rPr>
          <w:rFonts w:eastAsia="Times New Roman"/>
          <w:sz w:val="24"/>
          <w:szCs w:val="24"/>
        </w:rPr>
      </w:pPr>
      <w:r>
        <w:rPr>
          <w:rFonts w:ascii="Times New Roman" w:eastAsia="Times New Roman" w:hAnsi="Times New Roman" w:cs="Times New Roman"/>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1A21F7" w:rsidRDefault="001A21F7">
      <w:pPr>
        <w:spacing w:line="16" w:lineRule="exact"/>
        <w:rPr>
          <w:rFonts w:eastAsia="Times New Roman"/>
          <w:sz w:val="24"/>
          <w:szCs w:val="24"/>
        </w:rPr>
      </w:pPr>
    </w:p>
    <w:p w:rsidR="001A21F7" w:rsidRDefault="00C05265" w:rsidP="00D15B9E">
      <w:pPr>
        <w:numPr>
          <w:ilvl w:val="1"/>
          <w:numId w:val="446"/>
        </w:numPr>
        <w:tabs>
          <w:tab w:val="left" w:pos="1677"/>
        </w:tabs>
        <w:spacing w:after="0" w:line="233" w:lineRule="auto"/>
        <w:ind w:left="260" w:firstLine="850"/>
        <w:jc w:val="both"/>
        <w:rPr>
          <w:rFonts w:eastAsia="Times New Roman"/>
          <w:sz w:val="24"/>
          <w:szCs w:val="24"/>
        </w:rPr>
      </w:pPr>
      <w:r>
        <w:rPr>
          <w:rFonts w:ascii="Times New Roman" w:eastAsia="Times New Roman" w:hAnsi="Times New Roman" w:cs="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w:t>
      </w:r>
    </w:p>
    <w:p w:rsidR="001A21F7" w:rsidRDefault="001A21F7">
      <w:pPr>
        <w:spacing w:line="3" w:lineRule="exact"/>
        <w:rPr>
          <w:rFonts w:eastAsia="Times New Roman"/>
          <w:sz w:val="24"/>
          <w:szCs w:val="24"/>
        </w:rPr>
      </w:pPr>
    </w:p>
    <w:p w:rsidR="001A21F7" w:rsidRDefault="00C05265" w:rsidP="00D15B9E">
      <w:pPr>
        <w:numPr>
          <w:ilvl w:val="0"/>
          <w:numId w:val="446"/>
        </w:numPr>
        <w:tabs>
          <w:tab w:val="left" w:pos="540"/>
        </w:tabs>
        <w:spacing w:after="0" w:line="240" w:lineRule="auto"/>
        <w:ind w:left="540" w:hanging="280"/>
        <w:rPr>
          <w:rFonts w:eastAsia="Times New Roman"/>
          <w:sz w:val="24"/>
          <w:szCs w:val="24"/>
        </w:rPr>
      </w:pPr>
      <w:r>
        <w:rPr>
          <w:rFonts w:ascii="Times New Roman" w:eastAsia="Times New Roman" w:hAnsi="Times New Roman" w:cs="Times New Roman"/>
          <w:sz w:val="24"/>
          <w:szCs w:val="24"/>
        </w:rPr>
        <w:t>оформления;</w:t>
      </w:r>
    </w:p>
    <w:p w:rsidR="001A21F7" w:rsidRDefault="001A21F7">
      <w:pPr>
        <w:spacing w:line="9" w:lineRule="exact"/>
        <w:rPr>
          <w:rFonts w:eastAsia="Times New Roman"/>
          <w:sz w:val="24"/>
          <w:szCs w:val="24"/>
        </w:rPr>
      </w:pPr>
    </w:p>
    <w:p w:rsidR="001A21F7" w:rsidRDefault="00C05265" w:rsidP="00D15B9E">
      <w:pPr>
        <w:numPr>
          <w:ilvl w:val="1"/>
          <w:numId w:val="446"/>
        </w:numPr>
        <w:tabs>
          <w:tab w:val="left" w:pos="1667"/>
        </w:tabs>
        <w:spacing w:after="0" w:line="235" w:lineRule="auto"/>
        <w:ind w:left="1100" w:firstLine="10"/>
        <w:rPr>
          <w:rFonts w:eastAsia="Times New Roman"/>
          <w:sz w:val="24"/>
          <w:szCs w:val="24"/>
        </w:rPr>
      </w:pPr>
      <w:r>
        <w:rPr>
          <w:rFonts w:ascii="Times New Roman" w:eastAsia="Times New Roman" w:hAnsi="Times New Roman" w:cs="Times New Roman"/>
          <w:sz w:val="24"/>
          <w:szCs w:val="24"/>
        </w:rPr>
        <w:t>определение назначения и функций различных социальных институтов. Предметные результаты освоения основной образовательной программы должны</w:t>
      </w:r>
    </w:p>
    <w:p w:rsidR="001A21F7" w:rsidRDefault="001A21F7">
      <w:pPr>
        <w:spacing w:line="12" w:lineRule="exact"/>
        <w:rPr>
          <w:sz w:val="20"/>
          <w:szCs w:val="20"/>
        </w:rPr>
      </w:pP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обеспечивать возможность дальнейшего успешного профессионального обучения и/или профессиональной деятельности школьников с ОВЗ.</w:t>
      </w:r>
    </w:p>
    <w:p w:rsidR="001A21F7" w:rsidRDefault="001A21F7">
      <w:pPr>
        <w:spacing w:line="12" w:lineRule="exact"/>
        <w:rPr>
          <w:sz w:val="20"/>
          <w:szCs w:val="20"/>
        </w:rPr>
      </w:pPr>
    </w:p>
    <w:p w:rsidR="001A21F7" w:rsidRDefault="00C05265">
      <w:pPr>
        <w:spacing w:line="237" w:lineRule="auto"/>
        <w:ind w:left="260" w:firstLine="850"/>
        <w:jc w:val="both"/>
        <w:rPr>
          <w:sz w:val="20"/>
          <w:szCs w:val="20"/>
        </w:rPr>
      </w:pPr>
      <w:r>
        <w:rPr>
          <w:rFonts w:ascii="Times New Roman" w:eastAsia="Times New Roman" w:hAnsi="Times New Roman" w:cs="Times New Roman"/>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1A21F7" w:rsidRDefault="001A21F7">
      <w:pPr>
        <w:spacing w:line="14" w:lineRule="exact"/>
        <w:rPr>
          <w:sz w:val="20"/>
          <w:szCs w:val="20"/>
        </w:rPr>
      </w:pPr>
    </w:p>
    <w:p w:rsidR="001A21F7" w:rsidRDefault="00C05265">
      <w:pPr>
        <w:spacing w:line="235" w:lineRule="auto"/>
        <w:ind w:left="260" w:firstLine="850"/>
        <w:jc w:val="both"/>
        <w:rPr>
          <w:sz w:val="20"/>
          <w:szCs w:val="20"/>
        </w:rPr>
      </w:pPr>
      <w:r>
        <w:rPr>
          <w:rFonts w:ascii="Times New Roman" w:eastAsia="Times New Roman" w:hAnsi="Times New Roman" w:cs="Times New Roman"/>
          <w:sz w:val="24"/>
          <w:szCs w:val="24"/>
        </w:rPr>
        <w:t>На базовом уровне обучающиеся с ОВЗ овладевают общеобразовательными и общекультурными компетенциями в рамках предметных областей ООП ООО.</w:t>
      </w:r>
    </w:p>
    <w:p w:rsidR="001A21F7" w:rsidRDefault="001A21F7">
      <w:pPr>
        <w:spacing w:line="12" w:lineRule="exact"/>
        <w:rPr>
          <w:sz w:val="20"/>
          <w:szCs w:val="20"/>
        </w:rPr>
      </w:pPr>
    </w:p>
    <w:p w:rsidR="001A21F7" w:rsidRDefault="00C05265">
      <w:pPr>
        <w:spacing w:line="237" w:lineRule="auto"/>
        <w:ind w:left="260" w:firstLine="850"/>
        <w:jc w:val="both"/>
        <w:rPr>
          <w:sz w:val="20"/>
          <w:szCs w:val="20"/>
        </w:rPr>
      </w:pPr>
      <w:r>
        <w:rPr>
          <w:rFonts w:ascii="Times New Roman" w:eastAsia="Times New Roman" w:hAnsi="Times New Roman" w:cs="Times New Roman"/>
          <w:sz w:val="24"/>
          <w:szCs w:val="24"/>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1A21F7" w:rsidRDefault="001A21F7">
      <w:pPr>
        <w:spacing w:line="20" w:lineRule="exact"/>
        <w:rPr>
          <w:sz w:val="20"/>
          <w:szCs w:val="20"/>
        </w:rPr>
      </w:pPr>
    </w:p>
    <w:p w:rsidR="001A21F7" w:rsidRDefault="00C05265">
      <w:pPr>
        <w:spacing w:line="236" w:lineRule="auto"/>
        <w:ind w:left="260" w:firstLine="850"/>
        <w:jc w:val="both"/>
        <w:rPr>
          <w:sz w:val="20"/>
          <w:szCs w:val="20"/>
        </w:rPr>
      </w:pPr>
      <w:r>
        <w:rPr>
          <w:rFonts w:ascii="Times New Roman" w:eastAsia="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1A21F7" w:rsidRDefault="001A21F7">
      <w:pPr>
        <w:spacing w:line="18" w:lineRule="exact"/>
        <w:rPr>
          <w:sz w:val="20"/>
          <w:szCs w:val="20"/>
        </w:rPr>
      </w:pPr>
    </w:p>
    <w:p w:rsidR="001A21F7" w:rsidRDefault="00C05265" w:rsidP="00BD2C40">
      <w:pPr>
        <w:spacing w:line="236" w:lineRule="auto"/>
        <w:ind w:left="260" w:firstLine="850"/>
        <w:jc w:val="both"/>
        <w:rPr>
          <w:sz w:val="20"/>
          <w:szCs w:val="20"/>
        </w:rPr>
      </w:pPr>
      <w:r>
        <w:rPr>
          <w:rFonts w:ascii="Times New Roman" w:eastAsia="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результатов.Предметные результаты:</w:t>
      </w:r>
    </w:p>
    <w:p w:rsidR="001A21F7" w:rsidRDefault="001A21F7">
      <w:pPr>
        <w:spacing w:line="14" w:lineRule="exact"/>
        <w:rPr>
          <w:sz w:val="20"/>
          <w:szCs w:val="20"/>
        </w:rPr>
      </w:pPr>
    </w:p>
    <w:p w:rsidR="001A21F7" w:rsidRDefault="00C05265" w:rsidP="00D15B9E">
      <w:pPr>
        <w:numPr>
          <w:ilvl w:val="0"/>
          <w:numId w:val="447"/>
        </w:numPr>
        <w:tabs>
          <w:tab w:val="left" w:pos="1677"/>
        </w:tabs>
        <w:spacing w:after="0" w:line="236" w:lineRule="auto"/>
        <w:ind w:left="260" w:firstLine="850"/>
        <w:jc w:val="both"/>
        <w:rPr>
          <w:rFonts w:eastAsia="Times New Roman"/>
          <w:sz w:val="24"/>
          <w:szCs w:val="24"/>
        </w:rPr>
      </w:pPr>
      <w:r>
        <w:rPr>
          <w:rFonts w:ascii="Times New Roman" w:eastAsia="Times New Roman" w:hAnsi="Times New Roman" w:cs="Times New Roman"/>
          <w:sz w:val="24"/>
          <w:szCs w:val="24"/>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1A21F7" w:rsidRDefault="001A21F7">
      <w:pPr>
        <w:spacing w:line="11" w:lineRule="exact"/>
        <w:rPr>
          <w:rFonts w:eastAsia="Times New Roman"/>
          <w:sz w:val="24"/>
          <w:szCs w:val="24"/>
        </w:rPr>
      </w:pPr>
    </w:p>
    <w:p w:rsidR="001A21F7" w:rsidRDefault="00C05265" w:rsidP="00D15B9E">
      <w:pPr>
        <w:numPr>
          <w:ilvl w:val="0"/>
          <w:numId w:val="447"/>
        </w:numPr>
        <w:tabs>
          <w:tab w:val="left" w:pos="1677"/>
        </w:tabs>
        <w:spacing w:after="0" w:line="236" w:lineRule="auto"/>
        <w:ind w:left="260" w:firstLine="850"/>
        <w:jc w:val="both"/>
        <w:rPr>
          <w:rFonts w:eastAsia="Times New Roman"/>
          <w:sz w:val="24"/>
          <w:szCs w:val="24"/>
        </w:rPr>
      </w:pPr>
      <w:r>
        <w:rPr>
          <w:rFonts w:ascii="Times New Roman" w:eastAsia="Times New Roman" w:hAnsi="Times New Roman" w:cs="Times New Roman"/>
          <w:sz w:val="24"/>
          <w:szCs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1A21F7" w:rsidRDefault="001A21F7">
      <w:pPr>
        <w:spacing w:line="16" w:lineRule="exact"/>
        <w:rPr>
          <w:rFonts w:eastAsia="Times New Roman"/>
          <w:sz w:val="24"/>
          <w:szCs w:val="24"/>
        </w:rPr>
      </w:pPr>
    </w:p>
    <w:p w:rsidR="001A21F7" w:rsidRDefault="00C05265" w:rsidP="00D15B9E">
      <w:pPr>
        <w:numPr>
          <w:ilvl w:val="0"/>
          <w:numId w:val="447"/>
        </w:numPr>
        <w:tabs>
          <w:tab w:val="left" w:pos="1677"/>
        </w:tabs>
        <w:spacing w:after="0" w:line="233" w:lineRule="auto"/>
        <w:ind w:left="260" w:firstLine="850"/>
        <w:rPr>
          <w:rFonts w:eastAsia="Times New Roman"/>
          <w:sz w:val="24"/>
          <w:szCs w:val="24"/>
        </w:rPr>
      </w:pPr>
      <w:r>
        <w:rPr>
          <w:rFonts w:ascii="Times New Roman" w:eastAsia="Times New Roman" w:hAnsi="Times New Roman" w:cs="Times New Roman"/>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1A21F7" w:rsidRDefault="001A21F7">
      <w:pPr>
        <w:spacing w:line="16" w:lineRule="exact"/>
        <w:rPr>
          <w:rFonts w:eastAsia="Times New Roman"/>
          <w:sz w:val="24"/>
          <w:szCs w:val="24"/>
        </w:rPr>
      </w:pPr>
    </w:p>
    <w:p w:rsidR="001A21F7" w:rsidRDefault="00C05265" w:rsidP="00BD2C40">
      <w:pPr>
        <w:spacing w:line="237" w:lineRule="auto"/>
        <w:ind w:left="260" w:firstLine="850"/>
        <w:jc w:val="both"/>
        <w:rPr>
          <w:sz w:val="20"/>
          <w:szCs w:val="20"/>
        </w:rPr>
      </w:pPr>
      <w:r>
        <w:rPr>
          <w:rFonts w:ascii="Times New Roman" w:eastAsia="Times New Roman"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9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w:t>
      </w:r>
    </w:p>
    <w:p w:rsidR="001A21F7" w:rsidRDefault="00C05265">
      <w:pPr>
        <w:spacing w:line="235" w:lineRule="auto"/>
        <w:ind w:left="260"/>
        <w:jc w:val="both"/>
        <w:rPr>
          <w:sz w:val="20"/>
          <w:szCs w:val="20"/>
        </w:rPr>
      </w:pPr>
      <w:r>
        <w:rPr>
          <w:rFonts w:ascii="Times New Roman" w:eastAsia="Times New Roman" w:hAnsi="Times New Roman" w:cs="Times New Roman"/>
          <w:sz w:val="24"/>
          <w:szCs w:val="24"/>
        </w:rPr>
        <w:t>инвалидность, имеют право на прохождение итоговой аттестации в специально созданных условиях .</w:t>
      </w:r>
    </w:p>
    <w:p w:rsidR="001A21F7" w:rsidRDefault="001A21F7">
      <w:pPr>
        <w:spacing w:line="12" w:lineRule="exact"/>
        <w:rPr>
          <w:sz w:val="20"/>
          <w:szCs w:val="20"/>
        </w:rPr>
      </w:pPr>
    </w:p>
    <w:p w:rsidR="001A21F7" w:rsidRDefault="00C05265" w:rsidP="00BD2C40">
      <w:pPr>
        <w:spacing w:line="238" w:lineRule="auto"/>
        <w:ind w:left="260" w:firstLine="850"/>
        <w:jc w:val="both"/>
        <w:rPr>
          <w:sz w:val="20"/>
          <w:szCs w:val="20"/>
        </w:rPr>
      </w:pPr>
      <w:r>
        <w:rPr>
          <w:rFonts w:ascii="Times New Roman" w:eastAsia="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гимназии, получают справку об обучении или о периоде обучения.751</w:t>
      </w:r>
    </w:p>
    <w:p w:rsidR="001A21F7" w:rsidRPr="00BD2C40" w:rsidRDefault="00C05265" w:rsidP="00424037">
      <w:pPr>
        <w:ind w:left="3680"/>
        <w:rPr>
          <w:sz w:val="20"/>
          <w:szCs w:val="20"/>
        </w:rPr>
      </w:pPr>
      <w:r w:rsidRPr="00BD2C40">
        <w:rPr>
          <w:rFonts w:ascii="Times New Roman" w:eastAsia="Times New Roman" w:hAnsi="Times New Roman" w:cs="Times New Roman"/>
          <w:b/>
          <w:bCs/>
          <w:sz w:val="24"/>
          <w:szCs w:val="24"/>
        </w:rPr>
        <w:t>III. Организационный раздел</w:t>
      </w:r>
    </w:p>
    <w:p w:rsidR="001A21F7" w:rsidRPr="00BD2C40" w:rsidRDefault="00C05265" w:rsidP="00D15B9E">
      <w:pPr>
        <w:numPr>
          <w:ilvl w:val="1"/>
          <w:numId w:val="448"/>
        </w:numPr>
        <w:tabs>
          <w:tab w:val="left" w:pos="1451"/>
        </w:tabs>
        <w:spacing w:after="0" w:line="233" w:lineRule="auto"/>
        <w:ind w:left="260" w:firstLine="706"/>
        <w:rPr>
          <w:rFonts w:eastAsia="Times New Roman"/>
          <w:b/>
          <w:bCs/>
          <w:sz w:val="24"/>
          <w:szCs w:val="24"/>
        </w:rPr>
      </w:pPr>
      <w:r w:rsidRPr="00BD2C40">
        <w:rPr>
          <w:rFonts w:ascii="Times New Roman" w:eastAsia="Times New Roman" w:hAnsi="Times New Roman" w:cs="Times New Roman"/>
          <w:b/>
          <w:bCs/>
          <w:sz w:val="24"/>
          <w:szCs w:val="24"/>
        </w:rPr>
        <w:t>Учебный план основного общего образования (составлен на основе Федерального учебного плана).</w:t>
      </w:r>
    </w:p>
    <w:p w:rsidR="001A21F7" w:rsidRDefault="001A21F7">
      <w:pPr>
        <w:spacing w:line="16" w:lineRule="exact"/>
        <w:rPr>
          <w:rFonts w:eastAsia="Times New Roman"/>
          <w:b/>
          <w:bCs/>
          <w:color w:val="002060"/>
          <w:sz w:val="24"/>
          <w:szCs w:val="24"/>
        </w:rPr>
      </w:pPr>
    </w:p>
    <w:p w:rsidR="001A21F7" w:rsidRDefault="00C05265" w:rsidP="00424037">
      <w:pPr>
        <w:spacing w:after="0" w:line="239" w:lineRule="auto"/>
        <w:ind w:left="260" w:firstLine="567"/>
        <w:jc w:val="both"/>
        <w:rPr>
          <w:rFonts w:eastAsia="Times New Roman"/>
          <w:b/>
          <w:bCs/>
          <w:color w:val="002060"/>
          <w:sz w:val="24"/>
          <w:szCs w:val="24"/>
        </w:rPr>
      </w:pPr>
      <w:r>
        <w:rPr>
          <w:rFonts w:ascii="Times New Roman" w:eastAsia="Times New Roman" w:hAnsi="Times New Roman" w:cs="Times New Roman"/>
          <w:sz w:val="24"/>
          <w:szCs w:val="24"/>
        </w:rPr>
        <w:t>Учебный план основного общего образования муниципального автономного общеобразовательного учреждения города Калининграда гимназии № 40 имени Ю.А. Гагарина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для учащихся 5-8 классов, приказ Министерства просвещения Российской Федерации от 17.12.2010 № 1897 для учащихся 9-х классов),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A21F7" w:rsidRDefault="001A21F7" w:rsidP="00424037">
      <w:pPr>
        <w:spacing w:after="0" w:line="11" w:lineRule="exact"/>
        <w:rPr>
          <w:rFonts w:eastAsia="Times New Roman"/>
          <w:b/>
          <w:bCs/>
          <w:color w:val="002060"/>
          <w:sz w:val="24"/>
          <w:szCs w:val="24"/>
        </w:rPr>
      </w:pPr>
    </w:p>
    <w:p w:rsidR="001A21F7" w:rsidRDefault="00C05265" w:rsidP="00424037">
      <w:pPr>
        <w:spacing w:after="0" w:line="238" w:lineRule="auto"/>
        <w:ind w:left="260" w:firstLine="567"/>
        <w:jc w:val="both"/>
        <w:rPr>
          <w:rFonts w:eastAsia="Times New Roman"/>
          <w:b/>
          <w:bCs/>
          <w:color w:val="002060"/>
          <w:sz w:val="24"/>
          <w:szCs w:val="24"/>
        </w:rPr>
      </w:pPr>
      <w:r>
        <w:rPr>
          <w:rFonts w:ascii="Times New Roman" w:eastAsia="Times New Roman" w:hAnsi="Times New Roman" w:cs="Times New Roman"/>
          <w:sz w:val="24"/>
          <w:szCs w:val="24"/>
        </w:rPr>
        <w:t>Учебный план является частью образовательной прогр</w:t>
      </w:r>
      <w:r w:rsidR="00424037">
        <w:rPr>
          <w:rFonts w:ascii="Times New Roman" w:eastAsia="Times New Roman" w:hAnsi="Times New Roman" w:cs="Times New Roman"/>
          <w:sz w:val="24"/>
          <w:szCs w:val="24"/>
        </w:rPr>
        <w:t xml:space="preserve">аммы МБОУ «Храбровская СОШ», </w:t>
      </w:r>
      <w:r>
        <w:rPr>
          <w:rFonts w:ascii="Times New Roman" w:eastAsia="Times New Roman" w:hAnsi="Times New Roman" w:cs="Times New Roman"/>
          <w:sz w:val="24"/>
          <w:szCs w:val="24"/>
        </w:rPr>
        <w:t>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1A21F7" w:rsidRDefault="001A21F7" w:rsidP="00424037">
      <w:pPr>
        <w:spacing w:after="0" w:line="14" w:lineRule="exact"/>
        <w:rPr>
          <w:rFonts w:eastAsia="Times New Roman"/>
          <w:b/>
          <w:bCs/>
          <w:color w:val="002060"/>
          <w:sz w:val="24"/>
          <w:szCs w:val="24"/>
        </w:rPr>
      </w:pPr>
    </w:p>
    <w:p w:rsidR="001A21F7" w:rsidRDefault="00C05265" w:rsidP="00424037">
      <w:pPr>
        <w:spacing w:after="0" w:line="235" w:lineRule="auto"/>
        <w:ind w:left="260" w:firstLine="567"/>
        <w:jc w:val="both"/>
        <w:rPr>
          <w:rFonts w:eastAsia="Times New Roman"/>
          <w:b/>
          <w:bCs/>
          <w:color w:val="002060"/>
          <w:sz w:val="24"/>
          <w:szCs w:val="24"/>
        </w:rPr>
      </w:pPr>
      <w:r>
        <w:rPr>
          <w:rFonts w:ascii="Times New Roman" w:eastAsia="Times New Roman" w:hAnsi="Times New Roman" w:cs="Times New Roman"/>
          <w:sz w:val="24"/>
          <w:szCs w:val="24"/>
        </w:rPr>
        <w:t xml:space="preserve">Учебный год в </w:t>
      </w:r>
      <w:r w:rsidR="00424037">
        <w:rPr>
          <w:rFonts w:ascii="Times New Roman" w:eastAsia="Times New Roman" w:hAnsi="Times New Roman" w:cs="Times New Roman"/>
          <w:sz w:val="24"/>
          <w:szCs w:val="24"/>
        </w:rPr>
        <w:t xml:space="preserve">МБОУ «Храбровская иСОШ» </w:t>
      </w:r>
      <w:r>
        <w:rPr>
          <w:rFonts w:ascii="Times New Roman" w:eastAsia="Times New Roman" w:hAnsi="Times New Roman" w:cs="Times New Roman"/>
          <w:sz w:val="24"/>
          <w:szCs w:val="24"/>
        </w:rPr>
        <w:t>начинается 01.09.2023 и заканчивается</w:t>
      </w:r>
    </w:p>
    <w:p w:rsidR="001A21F7" w:rsidRDefault="001A21F7" w:rsidP="00424037">
      <w:pPr>
        <w:spacing w:after="0" w:line="1" w:lineRule="exact"/>
        <w:rPr>
          <w:rFonts w:eastAsia="Times New Roman"/>
          <w:b/>
          <w:bCs/>
          <w:color w:val="002060"/>
          <w:sz w:val="24"/>
          <w:szCs w:val="24"/>
        </w:rPr>
      </w:pPr>
    </w:p>
    <w:p w:rsidR="001A21F7" w:rsidRDefault="00424037" w:rsidP="00424037">
      <w:pPr>
        <w:spacing w:after="0" w:line="237" w:lineRule="auto"/>
        <w:ind w:left="260"/>
        <w:rPr>
          <w:rFonts w:eastAsia="Times New Roman"/>
          <w:b/>
          <w:bCs/>
          <w:color w:val="002060"/>
          <w:sz w:val="24"/>
          <w:szCs w:val="24"/>
        </w:rPr>
      </w:pPr>
      <w:r>
        <w:rPr>
          <w:rFonts w:ascii="Times New Roman" w:eastAsia="Times New Roman" w:hAnsi="Times New Roman" w:cs="Times New Roman"/>
          <w:sz w:val="24"/>
          <w:szCs w:val="24"/>
        </w:rPr>
        <w:t>26</w:t>
      </w:r>
      <w:r w:rsidR="00C05265">
        <w:rPr>
          <w:rFonts w:ascii="Times New Roman" w:eastAsia="Times New Roman" w:hAnsi="Times New Roman" w:cs="Times New Roman"/>
          <w:sz w:val="24"/>
          <w:szCs w:val="24"/>
        </w:rPr>
        <w:t>.05.2024.</w:t>
      </w:r>
    </w:p>
    <w:p w:rsidR="001A21F7" w:rsidRDefault="001A21F7" w:rsidP="00424037">
      <w:pPr>
        <w:spacing w:after="0" w:line="15" w:lineRule="exact"/>
        <w:rPr>
          <w:rFonts w:eastAsia="Times New Roman"/>
          <w:b/>
          <w:bCs/>
          <w:color w:val="002060"/>
          <w:sz w:val="24"/>
          <w:szCs w:val="24"/>
        </w:rPr>
      </w:pPr>
    </w:p>
    <w:p w:rsidR="001A21F7" w:rsidRDefault="00C05265" w:rsidP="00424037">
      <w:pPr>
        <w:spacing w:after="0" w:line="233" w:lineRule="auto"/>
        <w:ind w:left="820"/>
        <w:rPr>
          <w:rFonts w:eastAsia="Times New Roman"/>
          <w:b/>
          <w:bCs/>
          <w:color w:val="002060"/>
          <w:sz w:val="24"/>
          <w:szCs w:val="24"/>
        </w:rPr>
      </w:pPr>
      <w:r>
        <w:rPr>
          <w:rFonts w:ascii="Times New Roman" w:eastAsia="Times New Roman" w:hAnsi="Times New Roman" w:cs="Times New Roman"/>
          <w:sz w:val="24"/>
          <w:szCs w:val="24"/>
        </w:rPr>
        <w:t xml:space="preserve">Продолжительность учебного года в 5-9 классах составляет 34 учебные недели. Учебные занятия </w:t>
      </w:r>
      <w:r w:rsidR="00424037">
        <w:rPr>
          <w:rFonts w:ascii="Times New Roman" w:eastAsia="Times New Roman" w:hAnsi="Times New Roman" w:cs="Times New Roman"/>
          <w:sz w:val="24"/>
          <w:szCs w:val="24"/>
        </w:rPr>
        <w:t>для учащихся 5</w:t>
      </w:r>
      <w:r>
        <w:rPr>
          <w:rFonts w:ascii="Times New Roman" w:eastAsia="Times New Roman" w:hAnsi="Times New Roman" w:cs="Times New Roman"/>
          <w:sz w:val="24"/>
          <w:szCs w:val="24"/>
        </w:rPr>
        <w:t>-9 классов – по 6-ти дневной.</w:t>
      </w:r>
    </w:p>
    <w:p w:rsidR="001A21F7" w:rsidRDefault="001A21F7" w:rsidP="00424037">
      <w:pPr>
        <w:spacing w:after="0" w:line="9" w:lineRule="exact"/>
        <w:rPr>
          <w:rFonts w:eastAsia="Times New Roman"/>
          <w:b/>
          <w:bCs/>
          <w:color w:val="002060"/>
          <w:sz w:val="24"/>
          <w:szCs w:val="24"/>
        </w:rPr>
      </w:pPr>
    </w:p>
    <w:p w:rsidR="001A21F7" w:rsidRDefault="00C05265" w:rsidP="00424037">
      <w:pPr>
        <w:spacing w:after="0" w:line="235" w:lineRule="auto"/>
        <w:ind w:left="260" w:firstLine="567"/>
        <w:rPr>
          <w:rFonts w:eastAsia="Times New Roman"/>
          <w:b/>
          <w:bCs/>
          <w:color w:val="002060"/>
          <w:sz w:val="24"/>
          <w:szCs w:val="24"/>
        </w:rPr>
      </w:pPr>
      <w:r>
        <w:rPr>
          <w:rFonts w:ascii="Times New Roman" w:eastAsia="Times New Roman" w:hAnsi="Times New Roman" w:cs="Times New Roman"/>
          <w:sz w:val="24"/>
          <w:szCs w:val="24"/>
        </w:rPr>
        <w:t>Максимальный объем аудиторной нагрузки обучающихся в неделю составляет в 5 классе – 29 часов, в 6 классе – 30 часов, в 7 классе – 35 часов, в 8-9 классах – 36 часов.</w:t>
      </w:r>
    </w:p>
    <w:p w:rsidR="001A21F7" w:rsidRDefault="001A21F7" w:rsidP="00424037">
      <w:pPr>
        <w:spacing w:after="0" w:line="11" w:lineRule="exact"/>
        <w:rPr>
          <w:rFonts w:eastAsia="Times New Roman"/>
          <w:b/>
          <w:bCs/>
          <w:color w:val="002060"/>
          <w:sz w:val="24"/>
          <w:szCs w:val="24"/>
        </w:rPr>
      </w:pPr>
    </w:p>
    <w:p w:rsidR="001A21F7" w:rsidRDefault="00C05265" w:rsidP="00424037">
      <w:pPr>
        <w:spacing w:after="0" w:line="236" w:lineRule="auto"/>
        <w:ind w:left="260" w:firstLine="567"/>
        <w:jc w:val="both"/>
        <w:rPr>
          <w:rFonts w:eastAsia="Times New Roman"/>
          <w:b/>
          <w:bCs/>
          <w:color w:val="002060"/>
          <w:sz w:val="24"/>
          <w:szCs w:val="24"/>
        </w:rPr>
      </w:pPr>
      <w:r>
        <w:rPr>
          <w:rFonts w:ascii="Times New Roman" w:eastAsia="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1A21F7" w:rsidRDefault="001A21F7" w:rsidP="00424037">
      <w:pPr>
        <w:spacing w:after="0" w:line="16" w:lineRule="exact"/>
        <w:rPr>
          <w:rFonts w:eastAsia="Times New Roman"/>
          <w:b/>
          <w:bCs/>
          <w:color w:val="002060"/>
          <w:sz w:val="24"/>
          <w:szCs w:val="24"/>
        </w:rPr>
      </w:pPr>
    </w:p>
    <w:p w:rsidR="001A21F7" w:rsidRDefault="00C05265" w:rsidP="00424037">
      <w:pPr>
        <w:spacing w:after="0" w:line="240" w:lineRule="auto"/>
        <w:ind w:left="260" w:firstLine="567"/>
        <w:jc w:val="both"/>
        <w:rPr>
          <w:rFonts w:eastAsia="Times New Roman"/>
          <w:b/>
          <w:bCs/>
          <w:color w:val="002060"/>
          <w:sz w:val="24"/>
          <w:szCs w:val="24"/>
        </w:rPr>
      </w:pPr>
      <w:r>
        <w:rPr>
          <w:rFonts w:ascii="Times New Roman" w:eastAsia="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1A21F7" w:rsidRDefault="001A21F7" w:rsidP="00424037">
      <w:pPr>
        <w:spacing w:after="0" w:line="240" w:lineRule="auto"/>
        <w:rPr>
          <w:rFonts w:eastAsia="Times New Roman"/>
          <w:b/>
          <w:bCs/>
          <w:color w:val="002060"/>
          <w:sz w:val="24"/>
          <w:szCs w:val="24"/>
        </w:rPr>
      </w:pPr>
    </w:p>
    <w:p w:rsidR="001A21F7" w:rsidRDefault="00424037" w:rsidP="00424037">
      <w:pPr>
        <w:tabs>
          <w:tab w:val="left" w:pos="1350"/>
        </w:tabs>
        <w:spacing w:after="0" w:line="240" w:lineRule="auto"/>
        <w:ind w:left="827"/>
        <w:jc w:val="both"/>
        <w:rPr>
          <w:rFonts w:eastAsia="Times New Roman"/>
          <w:sz w:val="24"/>
          <w:szCs w:val="24"/>
        </w:rPr>
      </w:pPr>
      <w:r>
        <w:rPr>
          <w:rFonts w:ascii="Times New Roman" w:eastAsia="Times New Roman" w:hAnsi="Times New Roman" w:cs="Times New Roman"/>
          <w:sz w:val="24"/>
          <w:szCs w:val="24"/>
        </w:rPr>
        <w:t xml:space="preserve">В МБОУ «Храбровская СОШ» языком </w:t>
      </w:r>
      <w:r w:rsidR="00C05265">
        <w:rPr>
          <w:rFonts w:ascii="Times New Roman" w:eastAsia="Times New Roman" w:hAnsi="Times New Roman" w:cs="Times New Roman"/>
          <w:sz w:val="24"/>
          <w:szCs w:val="24"/>
        </w:rPr>
        <w:t>обучения является русский язык.</w:t>
      </w:r>
    </w:p>
    <w:p w:rsidR="001A21F7" w:rsidRDefault="001A21F7" w:rsidP="00424037">
      <w:pPr>
        <w:spacing w:after="0" w:line="240" w:lineRule="auto"/>
        <w:rPr>
          <w:rFonts w:eastAsia="Times New Roman"/>
          <w:sz w:val="24"/>
          <w:szCs w:val="24"/>
        </w:rPr>
      </w:pPr>
    </w:p>
    <w:p w:rsidR="001A21F7" w:rsidRDefault="00C05265" w:rsidP="00424037">
      <w:pPr>
        <w:spacing w:after="0" w:line="240" w:lineRule="auto"/>
        <w:ind w:left="260" w:firstLine="567"/>
        <w:rPr>
          <w:rFonts w:eastAsia="Times New Roman"/>
          <w:sz w:val="24"/>
          <w:szCs w:val="24"/>
        </w:rPr>
      </w:pPr>
      <w:r>
        <w:rPr>
          <w:rFonts w:ascii="Times New Roman" w:eastAsia="Times New Roman" w:hAnsi="Times New Roman" w:cs="Times New Roman"/>
          <w:sz w:val="24"/>
          <w:szCs w:val="24"/>
        </w:rPr>
        <w:t>При изучении предметов технология, иностранный язык, информатика осуществляется деление учащихся на подгруппы.</w:t>
      </w:r>
    </w:p>
    <w:p w:rsidR="001A21F7" w:rsidRDefault="001A21F7" w:rsidP="00424037">
      <w:pPr>
        <w:spacing w:after="0" w:line="240" w:lineRule="auto"/>
        <w:rPr>
          <w:rFonts w:eastAsia="Times New Roman"/>
          <w:sz w:val="24"/>
          <w:szCs w:val="24"/>
        </w:rPr>
      </w:pPr>
    </w:p>
    <w:p w:rsidR="001A21F7" w:rsidRDefault="00C05265" w:rsidP="00424037">
      <w:pPr>
        <w:spacing w:after="0" w:line="240" w:lineRule="auto"/>
        <w:ind w:left="260" w:firstLine="567"/>
        <w:jc w:val="both"/>
        <w:rPr>
          <w:rFonts w:eastAsia="Times New Roman"/>
          <w:sz w:val="24"/>
          <w:szCs w:val="24"/>
        </w:rPr>
      </w:pPr>
      <w:r>
        <w:rPr>
          <w:rFonts w:ascii="Times New Roman" w:eastAsia="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1A21F7" w:rsidRDefault="001A21F7" w:rsidP="00424037">
      <w:pPr>
        <w:spacing w:after="0" w:line="240" w:lineRule="auto"/>
        <w:rPr>
          <w:rFonts w:eastAsia="Times New Roman"/>
          <w:sz w:val="24"/>
          <w:szCs w:val="24"/>
        </w:rPr>
      </w:pPr>
    </w:p>
    <w:p w:rsidR="001A21F7" w:rsidRDefault="00C05265" w:rsidP="00424037">
      <w:pPr>
        <w:spacing w:after="0" w:line="240" w:lineRule="auto"/>
        <w:ind w:left="260" w:firstLine="567"/>
        <w:rPr>
          <w:rFonts w:eastAsia="Times New Roman"/>
          <w:sz w:val="24"/>
          <w:szCs w:val="24"/>
        </w:rPr>
      </w:pPr>
      <w:r>
        <w:rPr>
          <w:rFonts w:ascii="Times New Roman" w:eastAsia="Times New Roman" w:hAnsi="Times New Roman" w:cs="Times New Roman"/>
          <w:sz w:val="24"/>
          <w:szCs w:val="24"/>
        </w:rPr>
        <w:t>Промежуточная/годовая аттестация обучающихся осуществляется в соответствии с календарным учебным графиком.</w:t>
      </w:r>
    </w:p>
    <w:p w:rsidR="001A21F7" w:rsidRDefault="001A21F7" w:rsidP="00424037">
      <w:pPr>
        <w:spacing w:after="0" w:line="240" w:lineRule="auto"/>
        <w:rPr>
          <w:rFonts w:eastAsia="Times New Roman"/>
          <w:sz w:val="24"/>
          <w:szCs w:val="24"/>
        </w:rPr>
      </w:pPr>
    </w:p>
    <w:p w:rsidR="001A21F7" w:rsidRDefault="00C05265" w:rsidP="00BD2C40">
      <w:pPr>
        <w:spacing w:after="0" w:line="240" w:lineRule="auto"/>
        <w:ind w:left="820"/>
        <w:rPr>
          <w:sz w:val="20"/>
          <w:szCs w:val="20"/>
        </w:rPr>
      </w:pPr>
      <w:r>
        <w:rPr>
          <w:rFonts w:ascii="Times New Roman" w:eastAsia="Times New Roman" w:hAnsi="Times New Roman" w:cs="Times New Roman"/>
          <w:sz w:val="24"/>
          <w:szCs w:val="24"/>
        </w:rPr>
        <w:t>Все  предметы  обязательной  части  учебного  плана  оцениваются  по  четвертям.752</w:t>
      </w:r>
    </w:p>
    <w:p w:rsidR="001A21F7" w:rsidRDefault="001A21F7" w:rsidP="00424037">
      <w:pPr>
        <w:spacing w:line="240" w:lineRule="auto"/>
        <w:rPr>
          <w:sz w:val="20"/>
          <w:szCs w:val="20"/>
        </w:rPr>
      </w:pPr>
    </w:p>
    <w:p w:rsidR="001A21F7" w:rsidRPr="00424037" w:rsidRDefault="001A21F7" w:rsidP="00424037">
      <w:pPr>
        <w:spacing w:line="240" w:lineRule="auto"/>
        <w:rPr>
          <w:rFonts w:ascii="Times New Roman" w:hAnsi="Times New Roman" w:cs="Times New Roman"/>
          <w:sz w:val="24"/>
          <w:szCs w:val="24"/>
        </w:rPr>
      </w:pPr>
    </w:p>
    <w:p w:rsidR="001A21F7" w:rsidRPr="00424037" w:rsidRDefault="00C05265" w:rsidP="00424037">
      <w:pPr>
        <w:spacing w:line="240" w:lineRule="auto"/>
        <w:ind w:left="260" w:right="40" w:firstLine="567"/>
        <w:jc w:val="both"/>
        <w:rPr>
          <w:rFonts w:ascii="Times New Roman" w:hAnsi="Times New Roman" w:cs="Times New Roman"/>
          <w:sz w:val="24"/>
          <w:szCs w:val="24"/>
        </w:rPr>
      </w:pPr>
      <w:r w:rsidRPr="00424037">
        <w:rPr>
          <w:rFonts w:ascii="Times New Roman" w:eastAsia="Times New Roman" w:hAnsi="Times New Roman" w:cs="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w:t>
      </w:r>
    </w:p>
    <w:p w:rsidR="001A21F7" w:rsidRPr="00424037" w:rsidRDefault="00C05265" w:rsidP="00424037">
      <w:pPr>
        <w:spacing w:line="240" w:lineRule="auto"/>
        <w:ind w:left="260" w:right="40"/>
        <w:jc w:val="both"/>
        <w:rPr>
          <w:rFonts w:ascii="Times New Roman" w:hAnsi="Times New Roman" w:cs="Times New Roman"/>
          <w:sz w:val="24"/>
          <w:szCs w:val="24"/>
        </w:rPr>
      </w:pPr>
      <w:r w:rsidRPr="00424037">
        <w:rPr>
          <w:rFonts w:ascii="Times New Roman" w:eastAsia="Times New Roman" w:hAnsi="Times New Roman" w:cs="Times New Roman"/>
          <w:sz w:val="24"/>
          <w:szCs w:val="24"/>
        </w:rPr>
        <w:t xml:space="preserve">периодичности и порядке текущего контроля успеваемости и промежуточной аттестации обучающихся </w:t>
      </w:r>
      <w:r w:rsidR="00424037" w:rsidRPr="00424037">
        <w:rPr>
          <w:rFonts w:ascii="Times New Roman" w:eastAsia="Times New Roman" w:hAnsi="Times New Roman" w:cs="Times New Roman"/>
          <w:sz w:val="24"/>
          <w:szCs w:val="24"/>
        </w:rPr>
        <w:t xml:space="preserve">МБОУ «Храбровская СОШ». </w:t>
      </w:r>
      <w:r w:rsidR="00424037" w:rsidRPr="00424037">
        <w:rPr>
          <w:rFonts w:ascii="Times New Roman" w:eastAsia="Times New Roman" w:hAnsi="Times New Roman" w:cs="Times New Roman"/>
          <w:b/>
          <w:bCs/>
          <w:sz w:val="24"/>
          <w:szCs w:val="24"/>
        </w:rPr>
        <w:t xml:space="preserve">Промежуточная аттестация проводится </w:t>
      </w:r>
      <w:r w:rsidR="00424037" w:rsidRPr="00424037">
        <w:rPr>
          <w:rFonts w:ascii="Times New Roman" w:eastAsia="Times New Roman" w:hAnsi="Times New Roman" w:cs="Times New Roman"/>
          <w:b/>
          <w:sz w:val="24"/>
          <w:szCs w:val="24"/>
        </w:rPr>
        <w:t xml:space="preserve">с </w:t>
      </w:r>
      <w:r w:rsidR="00424037" w:rsidRPr="00424037">
        <w:rPr>
          <w:rFonts w:ascii="Times New Roman" w:hAnsi="Times New Roman" w:cs="Times New Roman"/>
          <w:b/>
          <w:sz w:val="24"/>
          <w:szCs w:val="24"/>
        </w:rPr>
        <w:t>08.04.2024г. по 25.05.2024г.</w:t>
      </w:r>
    </w:p>
    <w:tbl>
      <w:tblPr>
        <w:tblW w:w="9800" w:type="dxa"/>
        <w:tblInd w:w="140" w:type="dxa"/>
        <w:tblLayout w:type="fixed"/>
        <w:tblCellMar>
          <w:left w:w="0" w:type="dxa"/>
          <w:right w:w="0" w:type="dxa"/>
        </w:tblCellMar>
        <w:tblLook w:val="04A0" w:firstRow="1" w:lastRow="0" w:firstColumn="1" w:lastColumn="0" w:noHBand="0" w:noVBand="1"/>
      </w:tblPr>
      <w:tblGrid>
        <w:gridCol w:w="4200"/>
        <w:gridCol w:w="960"/>
        <w:gridCol w:w="1500"/>
        <w:gridCol w:w="3140"/>
      </w:tblGrid>
      <w:tr w:rsidR="001A21F7" w:rsidRPr="00424037" w:rsidTr="00424037">
        <w:trPr>
          <w:trHeight w:val="541"/>
        </w:trPr>
        <w:tc>
          <w:tcPr>
            <w:tcW w:w="9800" w:type="dxa"/>
            <w:gridSpan w:val="4"/>
            <w:vAlign w:val="bottom"/>
          </w:tcPr>
          <w:p w:rsidR="001A21F7" w:rsidRPr="00424037" w:rsidRDefault="00C05265" w:rsidP="00424037">
            <w:pPr>
              <w:spacing w:line="240" w:lineRule="auto"/>
              <w:rPr>
                <w:rFonts w:ascii="Times New Roman" w:hAnsi="Times New Roman" w:cs="Times New Roman"/>
                <w:sz w:val="24"/>
                <w:szCs w:val="24"/>
              </w:rPr>
            </w:pPr>
            <w:r w:rsidRPr="00424037">
              <w:rPr>
                <w:rFonts w:ascii="Times New Roman" w:eastAsia="Times New Roman" w:hAnsi="Times New Roman" w:cs="Times New Roman"/>
                <w:sz w:val="24"/>
                <w:szCs w:val="24"/>
              </w:rPr>
              <w:t>Освоение  основной  образовательной  программы  основного  общего  образования</w:t>
            </w:r>
          </w:p>
        </w:tc>
      </w:tr>
      <w:tr w:rsidR="001A21F7" w:rsidRPr="00424037" w:rsidTr="00424037">
        <w:trPr>
          <w:trHeight w:val="274"/>
        </w:trPr>
        <w:tc>
          <w:tcPr>
            <w:tcW w:w="4200" w:type="dxa"/>
            <w:vAlign w:val="bottom"/>
          </w:tcPr>
          <w:p w:rsidR="001A21F7" w:rsidRPr="00424037" w:rsidRDefault="00C05265" w:rsidP="00424037">
            <w:pPr>
              <w:spacing w:line="240" w:lineRule="auto"/>
              <w:ind w:left="120"/>
              <w:rPr>
                <w:rFonts w:ascii="Times New Roman" w:hAnsi="Times New Roman" w:cs="Times New Roman"/>
                <w:sz w:val="24"/>
                <w:szCs w:val="24"/>
              </w:rPr>
            </w:pPr>
            <w:r w:rsidRPr="00424037">
              <w:rPr>
                <w:rFonts w:ascii="Times New Roman" w:eastAsia="Times New Roman" w:hAnsi="Times New Roman" w:cs="Times New Roman"/>
                <w:sz w:val="24"/>
                <w:szCs w:val="24"/>
              </w:rPr>
              <w:t>завершается итоговой аттестацией.</w:t>
            </w:r>
          </w:p>
        </w:tc>
        <w:tc>
          <w:tcPr>
            <w:tcW w:w="960" w:type="dxa"/>
            <w:vAlign w:val="bottom"/>
          </w:tcPr>
          <w:p w:rsidR="001A21F7" w:rsidRPr="00424037" w:rsidRDefault="001A21F7" w:rsidP="00424037">
            <w:pPr>
              <w:spacing w:line="240" w:lineRule="auto"/>
              <w:rPr>
                <w:rFonts w:ascii="Times New Roman" w:hAnsi="Times New Roman" w:cs="Times New Roman"/>
                <w:sz w:val="24"/>
                <w:szCs w:val="24"/>
              </w:rPr>
            </w:pPr>
          </w:p>
        </w:tc>
        <w:tc>
          <w:tcPr>
            <w:tcW w:w="1500" w:type="dxa"/>
            <w:vAlign w:val="bottom"/>
          </w:tcPr>
          <w:p w:rsidR="001A21F7" w:rsidRPr="00424037" w:rsidRDefault="001A21F7" w:rsidP="00424037">
            <w:pPr>
              <w:spacing w:line="240" w:lineRule="auto"/>
              <w:rPr>
                <w:rFonts w:ascii="Times New Roman" w:hAnsi="Times New Roman" w:cs="Times New Roman"/>
                <w:sz w:val="24"/>
                <w:szCs w:val="24"/>
              </w:rPr>
            </w:pPr>
          </w:p>
        </w:tc>
        <w:tc>
          <w:tcPr>
            <w:tcW w:w="3140" w:type="dxa"/>
            <w:vAlign w:val="bottom"/>
          </w:tcPr>
          <w:p w:rsidR="001A21F7" w:rsidRPr="00424037" w:rsidRDefault="001A21F7" w:rsidP="00424037">
            <w:pPr>
              <w:spacing w:line="240" w:lineRule="auto"/>
              <w:rPr>
                <w:rFonts w:ascii="Times New Roman" w:hAnsi="Times New Roman" w:cs="Times New Roman"/>
                <w:sz w:val="24"/>
                <w:szCs w:val="24"/>
              </w:rPr>
            </w:pPr>
          </w:p>
        </w:tc>
      </w:tr>
    </w:tbl>
    <w:p w:rsidR="001A21F7" w:rsidRPr="00424037" w:rsidRDefault="00C05265" w:rsidP="00424037">
      <w:pPr>
        <w:spacing w:line="240" w:lineRule="auto"/>
        <w:ind w:right="40"/>
        <w:jc w:val="both"/>
        <w:rPr>
          <w:rFonts w:ascii="Times New Roman" w:hAnsi="Times New Roman" w:cs="Times New Roman"/>
          <w:sz w:val="24"/>
          <w:szCs w:val="24"/>
        </w:rPr>
      </w:pPr>
      <w:r w:rsidRPr="00424037">
        <w:rPr>
          <w:rFonts w:ascii="Times New Roman" w:eastAsia="Times New Roman"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rsidR="001A21F7" w:rsidRPr="00424037" w:rsidRDefault="001A21F7">
      <w:pPr>
        <w:rPr>
          <w:rFonts w:ascii="Times New Roman" w:hAnsi="Times New Roman" w:cs="Times New Roman"/>
          <w:sz w:val="24"/>
          <w:szCs w:val="24"/>
        </w:rPr>
      </w:pPr>
    </w:p>
    <w:p w:rsidR="00424037" w:rsidRPr="00424037" w:rsidRDefault="00424037" w:rsidP="00424037">
      <w:pPr>
        <w:spacing w:line="236" w:lineRule="auto"/>
        <w:ind w:right="20" w:firstLine="360"/>
        <w:rPr>
          <w:rFonts w:ascii="Times New Roman" w:hAnsi="Times New Roman" w:cs="Times New Roman"/>
          <w:sz w:val="24"/>
          <w:szCs w:val="24"/>
        </w:rPr>
      </w:pPr>
      <w:r w:rsidRPr="00424037">
        <w:rPr>
          <w:rFonts w:ascii="Times New Roman" w:eastAsia="Times New Roman" w:hAnsi="Times New Roman" w:cs="Times New Roman"/>
          <w:sz w:val="24"/>
          <w:szCs w:val="24"/>
        </w:rPr>
        <w:t xml:space="preserve">Учебный план основного общего образования МБОУ «Храбровская СОШ» </w:t>
      </w:r>
      <w:r w:rsidRPr="00424037">
        <w:rPr>
          <w:rFonts w:ascii="Times New Roman" w:hAnsi="Times New Roman" w:cs="Times New Roman"/>
          <w:color w:val="000000"/>
          <w:sz w:val="24"/>
          <w:szCs w:val="24"/>
        </w:rPr>
        <w:t>составлен на основе следующих документов:</w:t>
      </w:r>
    </w:p>
    <w:p w:rsidR="00424037" w:rsidRPr="00424037" w:rsidRDefault="00424037" w:rsidP="00D15B9E">
      <w:pPr>
        <w:numPr>
          <w:ilvl w:val="0"/>
          <w:numId w:val="449"/>
        </w:numPr>
        <w:tabs>
          <w:tab w:val="left" w:pos="720"/>
        </w:tabs>
        <w:spacing w:after="0" w:line="238" w:lineRule="auto"/>
        <w:ind w:left="720" w:hanging="367"/>
        <w:rPr>
          <w:rFonts w:ascii="Times New Roman" w:eastAsia="Symbol" w:hAnsi="Times New Roman" w:cs="Times New Roman"/>
          <w:sz w:val="24"/>
          <w:szCs w:val="24"/>
        </w:rPr>
      </w:pPr>
      <w:r w:rsidRPr="00424037">
        <w:rPr>
          <w:rFonts w:ascii="Times New Roman" w:eastAsia="Times New Roman" w:hAnsi="Times New Roman" w:cs="Times New Roman"/>
          <w:sz w:val="24"/>
          <w:szCs w:val="24"/>
        </w:rPr>
        <w:t>Федеральный закон от 29.12.2012 № 273-ФЗ «Об образовании в Российской Федерации».</w:t>
      </w:r>
    </w:p>
    <w:p w:rsidR="00424037" w:rsidRPr="00424037" w:rsidRDefault="00424037" w:rsidP="00424037">
      <w:pPr>
        <w:spacing w:line="28" w:lineRule="exact"/>
        <w:rPr>
          <w:rFonts w:ascii="Times New Roman" w:eastAsia="Symbol" w:hAnsi="Times New Roman" w:cs="Times New Roman"/>
          <w:sz w:val="24"/>
          <w:szCs w:val="24"/>
        </w:rPr>
      </w:pPr>
    </w:p>
    <w:p w:rsidR="00424037" w:rsidRPr="00424037" w:rsidRDefault="00424037" w:rsidP="00D15B9E">
      <w:pPr>
        <w:numPr>
          <w:ilvl w:val="0"/>
          <w:numId w:val="449"/>
        </w:numPr>
        <w:tabs>
          <w:tab w:val="left" w:pos="720"/>
        </w:tabs>
        <w:spacing w:after="0" w:line="231" w:lineRule="auto"/>
        <w:ind w:left="720" w:right="20" w:hanging="367"/>
        <w:jc w:val="both"/>
        <w:rPr>
          <w:rFonts w:ascii="Times New Roman" w:eastAsia="Symbol" w:hAnsi="Times New Roman" w:cs="Times New Roman"/>
          <w:sz w:val="24"/>
          <w:szCs w:val="24"/>
        </w:rPr>
      </w:pPr>
      <w:r w:rsidRPr="00424037">
        <w:rPr>
          <w:rFonts w:ascii="Times New Roman" w:eastAsia="Times New Roman" w:hAnsi="Times New Roman" w:cs="Times New Roman"/>
          <w:sz w:val="24"/>
          <w:szCs w:val="24"/>
        </w:rPr>
        <w:t>Приказ Минпросвещения России от 31.05.2021 № 287 «Об утверждении федерального государственного образовательного стандарта основного общего образования» (в ред. Приказов Минпросвещения России от 18.07.2022 N 568, от 08.11.2022 N 955).</w:t>
      </w:r>
    </w:p>
    <w:p w:rsidR="00424037" w:rsidRPr="00424037" w:rsidRDefault="00424037" w:rsidP="00424037">
      <w:pPr>
        <w:spacing w:line="28" w:lineRule="exact"/>
        <w:rPr>
          <w:rFonts w:ascii="Times New Roman" w:eastAsia="Symbol" w:hAnsi="Times New Roman" w:cs="Times New Roman"/>
          <w:sz w:val="24"/>
          <w:szCs w:val="24"/>
        </w:rPr>
      </w:pPr>
    </w:p>
    <w:p w:rsidR="00424037" w:rsidRPr="00424037" w:rsidRDefault="00424037" w:rsidP="00D15B9E">
      <w:pPr>
        <w:numPr>
          <w:ilvl w:val="0"/>
          <w:numId w:val="449"/>
        </w:numPr>
        <w:tabs>
          <w:tab w:val="left" w:pos="720"/>
        </w:tabs>
        <w:spacing w:after="0" w:line="231" w:lineRule="auto"/>
        <w:ind w:left="720" w:right="20" w:hanging="367"/>
        <w:jc w:val="both"/>
        <w:rPr>
          <w:rFonts w:ascii="Times New Roman" w:eastAsia="Symbol" w:hAnsi="Times New Roman" w:cs="Times New Roman"/>
          <w:sz w:val="24"/>
          <w:szCs w:val="24"/>
        </w:rPr>
      </w:pPr>
      <w:r w:rsidRPr="00424037">
        <w:rPr>
          <w:rFonts w:ascii="Times New Roman" w:eastAsia="Times New Roman" w:hAnsi="Times New Roman" w:cs="Times New Roman"/>
          <w:sz w:val="24"/>
          <w:szCs w:val="24"/>
        </w:rPr>
        <w:t>Приказ Минпросвещения России от 18.05.2023 № 370 «Об утверждении федеральной образовательной программы основного общего образования» (Регистрационный № 74223 от 12.07.2023г.)</w:t>
      </w:r>
    </w:p>
    <w:p w:rsidR="00424037" w:rsidRPr="00424037" w:rsidRDefault="00424037" w:rsidP="00424037">
      <w:pPr>
        <w:spacing w:line="29" w:lineRule="exact"/>
        <w:rPr>
          <w:rFonts w:ascii="Times New Roman" w:eastAsia="Symbol" w:hAnsi="Times New Roman" w:cs="Times New Roman"/>
          <w:sz w:val="24"/>
          <w:szCs w:val="24"/>
        </w:rPr>
      </w:pPr>
    </w:p>
    <w:p w:rsidR="00424037" w:rsidRPr="00424037" w:rsidRDefault="00424037" w:rsidP="00424037">
      <w:pPr>
        <w:spacing w:line="26" w:lineRule="exact"/>
        <w:rPr>
          <w:rFonts w:ascii="Times New Roman" w:eastAsia="Symbol" w:hAnsi="Times New Roman" w:cs="Times New Roman"/>
          <w:sz w:val="24"/>
          <w:szCs w:val="24"/>
        </w:rPr>
      </w:pPr>
    </w:p>
    <w:p w:rsidR="00424037" w:rsidRPr="00424037" w:rsidRDefault="00424037" w:rsidP="00D15B9E">
      <w:pPr>
        <w:numPr>
          <w:ilvl w:val="0"/>
          <w:numId w:val="449"/>
        </w:numPr>
        <w:tabs>
          <w:tab w:val="left" w:pos="720"/>
        </w:tabs>
        <w:spacing w:after="0" w:line="233" w:lineRule="auto"/>
        <w:ind w:left="720" w:right="20" w:hanging="367"/>
        <w:jc w:val="both"/>
        <w:rPr>
          <w:rFonts w:ascii="Times New Roman" w:eastAsia="Symbol" w:hAnsi="Times New Roman" w:cs="Times New Roman"/>
          <w:sz w:val="24"/>
          <w:szCs w:val="24"/>
        </w:rPr>
      </w:pPr>
      <w:r w:rsidRPr="00424037">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424037" w:rsidRPr="00424037" w:rsidRDefault="00424037" w:rsidP="00424037">
      <w:pPr>
        <w:spacing w:line="31" w:lineRule="exact"/>
        <w:rPr>
          <w:rFonts w:ascii="Times New Roman" w:eastAsia="Symbol" w:hAnsi="Times New Roman" w:cs="Times New Roman"/>
          <w:sz w:val="24"/>
          <w:szCs w:val="24"/>
        </w:rPr>
      </w:pPr>
    </w:p>
    <w:p w:rsidR="00424037" w:rsidRPr="00424037" w:rsidRDefault="00424037" w:rsidP="00D15B9E">
      <w:pPr>
        <w:numPr>
          <w:ilvl w:val="0"/>
          <w:numId w:val="449"/>
        </w:numPr>
        <w:tabs>
          <w:tab w:val="left" w:pos="720"/>
        </w:tabs>
        <w:spacing w:after="0" w:line="233" w:lineRule="auto"/>
        <w:ind w:left="720" w:right="20" w:hanging="367"/>
        <w:jc w:val="both"/>
        <w:rPr>
          <w:rFonts w:ascii="Times New Roman" w:eastAsia="Symbol" w:hAnsi="Times New Roman" w:cs="Times New Roman"/>
          <w:sz w:val="24"/>
          <w:szCs w:val="24"/>
        </w:rPr>
      </w:pPr>
      <w:r w:rsidRPr="00424037">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24037" w:rsidRPr="00424037" w:rsidRDefault="00424037" w:rsidP="00424037">
      <w:pPr>
        <w:spacing w:line="28" w:lineRule="exact"/>
        <w:rPr>
          <w:rFonts w:ascii="Times New Roman" w:eastAsia="Symbol" w:hAnsi="Times New Roman" w:cs="Times New Roman"/>
          <w:sz w:val="24"/>
          <w:szCs w:val="24"/>
        </w:rPr>
      </w:pPr>
    </w:p>
    <w:p w:rsidR="00424037" w:rsidRPr="00424037" w:rsidRDefault="00424037" w:rsidP="00D15B9E">
      <w:pPr>
        <w:numPr>
          <w:ilvl w:val="0"/>
          <w:numId w:val="449"/>
        </w:numPr>
        <w:tabs>
          <w:tab w:val="left" w:pos="720"/>
        </w:tabs>
        <w:spacing w:after="0" w:line="233" w:lineRule="auto"/>
        <w:ind w:left="720" w:hanging="367"/>
        <w:jc w:val="both"/>
        <w:rPr>
          <w:rFonts w:ascii="Times New Roman" w:eastAsia="Symbol" w:hAnsi="Times New Roman" w:cs="Times New Roman"/>
          <w:sz w:val="24"/>
          <w:szCs w:val="24"/>
        </w:rPr>
      </w:pPr>
      <w:r w:rsidRPr="00424037">
        <w:rPr>
          <w:rFonts w:ascii="Times New Roman" w:eastAsia="Times New Roman" w:hAnsi="Times New Roman" w:cs="Times New Roman"/>
          <w:sz w:val="24"/>
          <w:szCs w:val="24"/>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24037" w:rsidRPr="00424037" w:rsidRDefault="00424037" w:rsidP="00424037">
      <w:pPr>
        <w:spacing w:line="29" w:lineRule="exact"/>
        <w:rPr>
          <w:rFonts w:ascii="Times New Roman" w:eastAsia="Symbol" w:hAnsi="Times New Roman" w:cs="Times New Roman"/>
          <w:sz w:val="24"/>
          <w:szCs w:val="24"/>
        </w:rPr>
      </w:pPr>
    </w:p>
    <w:p w:rsidR="00424037" w:rsidRPr="00424037" w:rsidRDefault="00424037" w:rsidP="00424037">
      <w:pPr>
        <w:spacing w:line="266" w:lineRule="exact"/>
        <w:rPr>
          <w:rFonts w:ascii="Times New Roman" w:hAnsi="Times New Roman" w:cs="Times New Roman"/>
          <w:sz w:val="24"/>
          <w:szCs w:val="24"/>
        </w:rPr>
      </w:pPr>
    </w:p>
    <w:p w:rsidR="00424037" w:rsidRPr="00424037" w:rsidRDefault="00424037" w:rsidP="00424037">
      <w:pPr>
        <w:spacing w:line="236" w:lineRule="auto"/>
        <w:ind w:firstLine="567"/>
        <w:rPr>
          <w:rFonts w:ascii="Times New Roman" w:hAnsi="Times New Roman" w:cs="Times New Roman"/>
          <w:sz w:val="24"/>
          <w:szCs w:val="24"/>
        </w:rPr>
      </w:pPr>
      <w:r w:rsidRPr="00424037">
        <w:rPr>
          <w:rFonts w:ascii="Times New Roman" w:eastAsia="Times New Roman" w:hAnsi="Times New Roman" w:cs="Times New Roman"/>
          <w:sz w:val="24"/>
          <w:szCs w:val="24"/>
          <w:u w:val="single"/>
        </w:rPr>
        <w:t>Максимальное количество часов</w:t>
      </w:r>
      <w:r w:rsidRPr="00424037">
        <w:rPr>
          <w:rFonts w:ascii="Times New Roman" w:eastAsia="Times New Roman" w:hAnsi="Times New Roman" w:cs="Times New Roman"/>
          <w:sz w:val="24"/>
          <w:szCs w:val="24"/>
        </w:rPr>
        <w:t xml:space="preserve"> при 6-дневной учебной неделе (34 учебные недели в год) составляет в 5-х классах – 32 часа, в 6 классах – 33часа, в 7 классах – 35 часов, в 8-9 классах – 36часов. </w:t>
      </w:r>
    </w:p>
    <w:p w:rsidR="00424037" w:rsidRPr="00424037" w:rsidRDefault="00424037" w:rsidP="00424037">
      <w:pPr>
        <w:spacing w:line="15" w:lineRule="exact"/>
        <w:rPr>
          <w:rFonts w:ascii="Times New Roman" w:hAnsi="Times New Roman" w:cs="Times New Roman"/>
          <w:sz w:val="24"/>
          <w:szCs w:val="24"/>
        </w:rPr>
      </w:pPr>
    </w:p>
    <w:p w:rsidR="00424037" w:rsidRPr="00424037" w:rsidRDefault="00424037" w:rsidP="00424037">
      <w:pPr>
        <w:spacing w:line="234" w:lineRule="auto"/>
        <w:ind w:firstLine="567"/>
        <w:rPr>
          <w:rFonts w:ascii="Times New Roman" w:hAnsi="Times New Roman" w:cs="Times New Roman"/>
          <w:sz w:val="24"/>
          <w:szCs w:val="24"/>
        </w:rPr>
      </w:pPr>
      <w:r w:rsidRPr="00424037">
        <w:rPr>
          <w:rFonts w:ascii="Times New Roman" w:eastAsia="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для 6-8 классов, 3,5 часа - для 9 класса.</w:t>
      </w:r>
    </w:p>
    <w:p w:rsidR="00424037" w:rsidRPr="00424037" w:rsidRDefault="00424037" w:rsidP="00424037">
      <w:pPr>
        <w:spacing w:line="11" w:lineRule="exact"/>
        <w:rPr>
          <w:rFonts w:ascii="Times New Roman" w:hAnsi="Times New Roman" w:cs="Times New Roman"/>
          <w:sz w:val="24"/>
          <w:szCs w:val="24"/>
        </w:rPr>
      </w:pPr>
    </w:p>
    <w:p w:rsidR="00424037" w:rsidRPr="00424037" w:rsidRDefault="00424037" w:rsidP="00424037">
      <w:pPr>
        <w:spacing w:line="235" w:lineRule="auto"/>
        <w:ind w:firstLine="567"/>
        <w:rPr>
          <w:rFonts w:ascii="Times New Roman" w:hAnsi="Times New Roman" w:cs="Times New Roman"/>
          <w:sz w:val="24"/>
          <w:szCs w:val="24"/>
        </w:rPr>
      </w:pPr>
      <w:r w:rsidRPr="00424037">
        <w:rPr>
          <w:rFonts w:ascii="Times New Roman" w:eastAsia="Times New Roman" w:hAnsi="Times New Roman" w:cs="Times New Roman"/>
          <w:sz w:val="24"/>
          <w:szCs w:val="24"/>
          <w:u w:val="single"/>
        </w:rPr>
        <w:t>Учебный план</w:t>
      </w:r>
      <w:r w:rsidRPr="00424037">
        <w:rPr>
          <w:rFonts w:ascii="Times New Roman" w:eastAsia="Times New Roman" w:hAnsi="Times New Roman" w:cs="Times New Roman"/>
          <w:sz w:val="24"/>
          <w:szCs w:val="24"/>
        </w:rPr>
        <w:t xml:space="preserve"> состоит из двух частей: из обязательной части и части учебного плана, формируемой участниками образовательных отношений.</w:t>
      </w:r>
    </w:p>
    <w:p w:rsidR="00424037" w:rsidRPr="00424037" w:rsidRDefault="00424037" w:rsidP="00424037">
      <w:pPr>
        <w:spacing w:line="11" w:lineRule="exact"/>
        <w:rPr>
          <w:rFonts w:ascii="Times New Roman" w:hAnsi="Times New Roman" w:cs="Times New Roman"/>
          <w:sz w:val="24"/>
          <w:szCs w:val="24"/>
        </w:rPr>
      </w:pPr>
    </w:p>
    <w:p w:rsidR="00424037" w:rsidRPr="00424037" w:rsidRDefault="00424037" w:rsidP="00424037">
      <w:pPr>
        <w:spacing w:line="237" w:lineRule="auto"/>
        <w:ind w:firstLine="567"/>
        <w:rPr>
          <w:rFonts w:ascii="Times New Roman" w:hAnsi="Times New Roman" w:cs="Times New Roman"/>
          <w:sz w:val="24"/>
          <w:szCs w:val="24"/>
        </w:rPr>
      </w:pPr>
      <w:r w:rsidRPr="00424037">
        <w:rPr>
          <w:rFonts w:ascii="Times New Roman" w:eastAsia="Times New Roman" w:hAnsi="Times New Roman" w:cs="Times New Roman"/>
          <w:sz w:val="24"/>
          <w:szCs w:val="24"/>
          <w:u w:val="single"/>
        </w:rPr>
        <w:t>Обязательная часть</w:t>
      </w:r>
      <w:r w:rsidRPr="00424037">
        <w:rPr>
          <w:rFonts w:ascii="Times New Roman" w:eastAsia="Times New Roman" w:hAnsi="Times New Roman" w:cs="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обучения. Обязательная часть учебного плана отражает содержание образования, которое обеспечивает достижение целей основного общего образования.</w:t>
      </w:r>
    </w:p>
    <w:p w:rsidR="00424037" w:rsidRPr="00424037" w:rsidRDefault="00424037" w:rsidP="00424037">
      <w:pPr>
        <w:spacing w:line="14" w:lineRule="exact"/>
        <w:rPr>
          <w:rFonts w:ascii="Times New Roman" w:hAnsi="Times New Roman" w:cs="Times New Roman"/>
          <w:sz w:val="24"/>
          <w:szCs w:val="24"/>
        </w:rPr>
      </w:pPr>
    </w:p>
    <w:p w:rsidR="00424037" w:rsidRPr="00424037" w:rsidRDefault="00424037" w:rsidP="00424037">
      <w:pPr>
        <w:spacing w:line="237" w:lineRule="auto"/>
        <w:ind w:firstLine="567"/>
        <w:rPr>
          <w:rFonts w:ascii="Times New Roman" w:hAnsi="Times New Roman" w:cs="Times New Roman"/>
          <w:sz w:val="24"/>
          <w:szCs w:val="24"/>
        </w:rPr>
      </w:pPr>
      <w:r w:rsidRPr="00424037">
        <w:rPr>
          <w:rFonts w:ascii="Times New Roman" w:eastAsia="Times New Roman" w:hAnsi="Times New Roman" w:cs="Times New Roman"/>
          <w:sz w:val="24"/>
          <w:szCs w:val="24"/>
          <w:u w:val="single"/>
        </w:rPr>
        <w:t>Часть учебного плана, формируемая участниками образовательных отношений</w:t>
      </w:r>
      <w:r w:rsidRPr="00424037">
        <w:rPr>
          <w:rFonts w:ascii="Times New Roman" w:eastAsia="Times New Roman" w:hAnsi="Times New Roman" w:cs="Times New Roman"/>
          <w:sz w:val="24"/>
          <w:szCs w:val="24"/>
        </w:rPr>
        <w:t>, определяет содержание образования, обеспечивающего реализацию интересов и потребностей обучающихся, родителей (законных представителей) несовершеннолетних обучающихся, образовательной программы основного общего образования по ФГОС.</w:t>
      </w:r>
    </w:p>
    <w:p w:rsidR="00424037" w:rsidRPr="00424037" w:rsidRDefault="00424037" w:rsidP="00424037">
      <w:pPr>
        <w:spacing w:line="18" w:lineRule="exact"/>
        <w:rPr>
          <w:rFonts w:ascii="Times New Roman" w:hAnsi="Times New Roman" w:cs="Times New Roman"/>
          <w:sz w:val="24"/>
          <w:szCs w:val="24"/>
        </w:rPr>
      </w:pPr>
    </w:p>
    <w:p w:rsidR="00424037" w:rsidRPr="00424037" w:rsidRDefault="00424037" w:rsidP="00424037">
      <w:pPr>
        <w:spacing w:line="231" w:lineRule="auto"/>
        <w:ind w:firstLine="567"/>
        <w:rPr>
          <w:rFonts w:ascii="Times New Roman" w:hAnsi="Times New Roman" w:cs="Times New Roman"/>
          <w:sz w:val="24"/>
          <w:szCs w:val="24"/>
        </w:rPr>
      </w:pPr>
      <w:r w:rsidRPr="00424037">
        <w:rPr>
          <w:rFonts w:ascii="Times New Roman" w:eastAsia="Times New Roman" w:hAnsi="Times New Roman" w:cs="Times New Roman"/>
          <w:bCs/>
          <w:sz w:val="24"/>
          <w:szCs w:val="24"/>
        </w:rPr>
        <w:t>Часы части учебного плана, формируемой участниками образовательных отношений</w:t>
      </w:r>
      <w:r w:rsidRPr="00424037">
        <w:rPr>
          <w:rFonts w:ascii="Times New Roman" w:eastAsia="Times New Roman" w:hAnsi="Times New Roman" w:cs="Times New Roman"/>
          <w:b/>
          <w:bCs/>
          <w:sz w:val="24"/>
          <w:szCs w:val="24"/>
        </w:rPr>
        <w:t xml:space="preserve"> </w:t>
      </w:r>
      <w:r w:rsidRPr="00424037">
        <w:rPr>
          <w:rFonts w:ascii="Times New Roman" w:eastAsia="Times New Roman" w:hAnsi="Times New Roman" w:cs="Times New Roman"/>
          <w:sz w:val="24"/>
          <w:szCs w:val="24"/>
        </w:rPr>
        <w:t>распределись следующим образом:</w:t>
      </w:r>
    </w:p>
    <w:p w:rsidR="00424037" w:rsidRPr="00424037" w:rsidRDefault="00424037" w:rsidP="00D15B9E">
      <w:pPr>
        <w:numPr>
          <w:ilvl w:val="0"/>
          <w:numId w:val="450"/>
        </w:numPr>
        <w:tabs>
          <w:tab w:val="left" w:pos="980"/>
        </w:tabs>
        <w:spacing w:after="0" w:line="238" w:lineRule="auto"/>
        <w:ind w:left="980" w:hanging="420"/>
        <w:rPr>
          <w:rFonts w:ascii="Times New Roman" w:eastAsia="Symbol" w:hAnsi="Times New Roman" w:cs="Times New Roman"/>
          <w:sz w:val="24"/>
          <w:szCs w:val="24"/>
        </w:rPr>
      </w:pPr>
      <w:r w:rsidRPr="00424037">
        <w:rPr>
          <w:rFonts w:ascii="Times New Roman" w:eastAsia="Times New Roman" w:hAnsi="Times New Roman" w:cs="Times New Roman"/>
          <w:sz w:val="24"/>
          <w:szCs w:val="24"/>
        </w:rPr>
        <w:t xml:space="preserve">на </w:t>
      </w:r>
      <w:r w:rsidRPr="00424037">
        <w:rPr>
          <w:rFonts w:ascii="Times New Roman" w:eastAsia="Times New Roman" w:hAnsi="Times New Roman" w:cs="Times New Roman"/>
          <w:bCs/>
          <w:sz w:val="24"/>
          <w:szCs w:val="24"/>
        </w:rPr>
        <w:t>ОБЖ</w:t>
      </w:r>
      <w:r w:rsidRPr="00424037">
        <w:rPr>
          <w:rFonts w:ascii="Times New Roman" w:eastAsia="Times New Roman" w:hAnsi="Times New Roman" w:cs="Times New Roman"/>
          <w:sz w:val="24"/>
          <w:szCs w:val="24"/>
        </w:rPr>
        <w:t xml:space="preserve"> в 5,6,7 классах  – 1 ч.;</w:t>
      </w:r>
    </w:p>
    <w:p w:rsidR="00424037" w:rsidRPr="00424037" w:rsidRDefault="00424037" w:rsidP="00D15B9E">
      <w:pPr>
        <w:numPr>
          <w:ilvl w:val="0"/>
          <w:numId w:val="450"/>
        </w:numPr>
        <w:tabs>
          <w:tab w:val="left" w:pos="980"/>
        </w:tabs>
        <w:spacing w:after="0" w:line="238" w:lineRule="auto"/>
        <w:ind w:left="980" w:hanging="420"/>
        <w:rPr>
          <w:rFonts w:ascii="Times New Roman" w:eastAsia="Symbol" w:hAnsi="Times New Roman" w:cs="Times New Roman"/>
          <w:sz w:val="24"/>
          <w:szCs w:val="24"/>
        </w:rPr>
      </w:pPr>
      <w:r w:rsidRPr="00424037">
        <w:rPr>
          <w:rFonts w:ascii="Times New Roman" w:eastAsia="Times New Roman" w:hAnsi="Times New Roman" w:cs="Times New Roman"/>
          <w:sz w:val="24"/>
          <w:szCs w:val="24"/>
        </w:rPr>
        <w:t>модули на выбор (на полугодие) в 5-х классах «Карта мира», «Юный эколог», «Астрономия» - 1ч.;</w:t>
      </w:r>
    </w:p>
    <w:p w:rsidR="00424037" w:rsidRPr="00424037" w:rsidRDefault="00424037" w:rsidP="00424037">
      <w:pPr>
        <w:spacing w:line="28" w:lineRule="exact"/>
        <w:rPr>
          <w:rFonts w:ascii="Times New Roman" w:eastAsia="Symbol" w:hAnsi="Times New Roman" w:cs="Times New Roman"/>
          <w:sz w:val="24"/>
          <w:szCs w:val="24"/>
        </w:rPr>
      </w:pPr>
    </w:p>
    <w:p w:rsidR="00424037" w:rsidRPr="00424037" w:rsidRDefault="00424037" w:rsidP="00D15B9E">
      <w:pPr>
        <w:numPr>
          <w:ilvl w:val="0"/>
          <w:numId w:val="450"/>
        </w:numPr>
        <w:tabs>
          <w:tab w:val="left" w:pos="980"/>
        </w:tabs>
        <w:spacing w:after="0" w:line="232" w:lineRule="auto"/>
        <w:ind w:left="980" w:hanging="420"/>
        <w:jc w:val="both"/>
        <w:rPr>
          <w:rFonts w:ascii="Times New Roman" w:eastAsia="Symbol" w:hAnsi="Times New Roman" w:cs="Times New Roman"/>
          <w:sz w:val="24"/>
          <w:szCs w:val="24"/>
        </w:rPr>
      </w:pPr>
      <w:r w:rsidRPr="00424037">
        <w:rPr>
          <w:rFonts w:ascii="Times New Roman" w:eastAsia="Times New Roman" w:hAnsi="Times New Roman" w:cs="Times New Roman"/>
          <w:sz w:val="24"/>
          <w:szCs w:val="24"/>
        </w:rPr>
        <w:t xml:space="preserve">введение предмета </w:t>
      </w:r>
      <w:r w:rsidRPr="00424037">
        <w:rPr>
          <w:rFonts w:ascii="Times New Roman" w:eastAsia="Times New Roman" w:hAnsi="Times New Roman" w:cs="Times New Roman"/>
          <w:b/>
          <w:bCs/>
          <w:sz w:val="24"/>
          <w:szCs w:val="24"/>
        </w:rPr>
        <w:t>Информатика</w:t>
      </w:r>
      <w:r w:rsidRPr="00424037">
        <w:rPr>
          <w:rFonts w:ascii="Times New Roman" w:eastAsia="Times New Roman" w:hAnsi="Times New Roman" w:cs="Times New Roman"/>
          <w:sz w:val="24"/>
          <w:szCs w:val="24"/>
        </w:rPr>
        <w:t xml:space="preserve"> по 1 часу в 5-6 классах с целью обеспечения формирования общеучебных умений и способов интеллектуальной деятельности на основе методов информатики;</w:t>
      </w:r>
    </w:p>
    <w:p w:rsidR="00424037" w:rsidRPr="00424037" w:rsidRDefault="00424037" w:rsidP="00424037">
      <w:pPr>
        <w:tabs>
          <w:tab w:val="left" w:pos="980"/>
        </w:tabs>
        <w:spacing w:line="237" w:lineRule="auto"/>
        <w:rPr>
          <w:rFonts w:ascii="Times New Roman" w:eastAsia="Times New Roman" w:hAnsi="Times New Roman" w:cs="Times New Roman"/>
          <w:sz w:val="24"/>
          <w:szCs w:val="24"/>
        </w:rPr>
      </w:pPr>
      <w:r>
        <w:rPr>
          <w:rFonts w:ascii="Times New Roman" w:eastAsia="Symbol" w:hAnsi="Times New Roman" w:cs="Times New Roman"/>
          <w:sz w:val="24"/>
          <w:szCs w:val="24"/>
        </w:rPr>
        <w:t></w:t>
      </w:r>
      <w:r w:rsidRPr="00424037">
        <w:rPr>
          <w:rFonts w:ascii="Times New Roman" w:eastAsia="Times New Roman" w:hAnsi="Times New Roman" w:cs="Times New Roman"/>
          <w:sz w:val="24"/>
          <w:szCs w:val="24"/>
        </w:rPr>
        <w:t>введение курса Читательская</w:t>
      </w:r>
      <w:r w:rsidRPr="00424037">
        <w:rPr>
          <w:rFonts w:ascii="Times New Roman" w:eastAsia="Times New Roman" w:hAnsi="Times New Roman" w:cs="Times New Roman"/>
          <w:b/>
          <w:bCs/>
          <w:sz w:val="24"/>
          <w:szCs w:val="24"/>
        </w:rPr>
        <w:t xml:space="preserve"> грамотность</w:t>
      </w:r>
      <w:r w:rsidRPr="00424037">
        <w:rPr>
          <w:rFonts w:ascii="Times New Roman" w:eastAsia="Times New Roman" w:hAnsi="Times New Roman" w:cs="Times New Roman"/>
          <w:sz w:val="24"/>
          <w:szCs w:val="24"/>
        </w:rPr>
        <w:t xml:space="preserve"> - по 1ч. в 5-х классах, Математическая грамотность -   по 1ч. в 6-х классах;</w:t>
      </w:r>
    </w:p>
    <w:p w:rsidR="00424037" w:rsidRPr="00424037" w:rsidRDefault="00424037" w:rsidP="00424037">
      <w:pPr>
        <w:tabs>
          <w:tab w:val="left" w:pos="980"/>
        </w:tabs>
        <w:spacing w:line="237" w:lineRule="auto"/>
        <w:rPr>
          <w:rFonts w:ascii="Times New Roman" w:eastAsia="Times New Roman" w:hAnsi="Times New Roman" w:cs="Times New Roman"/>
          <w:sz w:val="24"/>
          <w:szCs w:val="24"/>
        </w:rPr>
      </w:pPr>
      <w:r w:rsidRPr="00424037">
        <w:rPr>
          <w:rFonts w:ascii="Times New Roman" w:eastAsia="Times New Roman" w:hAnsi="Times New Roman" w:cs="Times New Roman"/>
          <w:sz w:val="24"/>
          <w:szCs w:val="24"/>
        </w:rPr>
        <w:t xml:space="preserve">         -      введение Биологии, Химии – по 1ч. в 7-х классах;</w:t>
      </w:r>
    </w:p>
    <w:p w:rsidR="00424037" w:rsidRPr="00424037" w:rsidRDefault="00424037" w:rsidP="00424037">
      <w:pPr>
        <w:tabs>
          <w:tab w:val="left" w:pos="980"/>
        </w:tabs>
        <w:spacing w:line="237" w:lineRule="auto"/>
        <w:rPr>
          <w:rFonts w:ascii="Times New Roman" w:eastAsia="Times New Roman" w:hAnsi="Times New Roman" w:cs="Times New Roman"/>
          <w:sz w:val="24"/>
          <w:szCs w:val="24"/>
        </w:rPr>
      </w:pPr>
      <w:r w:rsidRPr="00424037">
        <w:rPr>
          <w:rFonts w:ascii="Times New Roman" w:eastAsia="Times New Roman" w:hAnsi="Times New Roman" w:cs="Times New Roman"/>
          <w:sz w:val="24"/>
          <w:szCs w:val="24"/>
        </w:rPr>
        <w:t xml:space="preserve">         -      введение Русского языка – по 1ч. в 7,8-х классах;</w:t>
      </w:r>
    </w:p>
    <w:p w:rsidR="00424037" w:rsidRPr="00424037" w:rsidRDefault="00424037" w:rsidP="00424037">
      <w:pPr>
        <w:tabs>
          <w:tab w:val="left" w:pos="980"/>
        </w:tabs>
        <w:spacing w:line="237" w:lineRule="auto"/>
        <w:rPr>
          <w:rFonts w:ascii="Times New Roman" w:eastAsia="Times New Roman" w:hAnsi="Times New Roman" w:cs="Times New Roman"/>
          <w:sz w:val="24"/>
          <w:szCs w:val="24"/>
        </w:rPr>
      </w:pPr>
      <w:r w:rsidRPr="00424037">
        <w:rPr>
          <w:rFonts w:ascii="Times New Roman" w:eastAsia="Times New Roman" w:hAnsi="Times New Roman" w:cs="Times New Roman"/>
          <w:sz w:val="24"/>
          <w:szCs w:val="24"/>
        </w:rPr>
        <w:t xml:space="preserve">         -      введение Географии, Обществознания -  по 1ч. в 9-х классах;</w:t>
      </w:r>
    </w:p>
    <w:p w:rsidR="00424037" w:rsidRPr="00424037" w:rsidRDefault="00424037" w:rsidP="00424037">
      <w:pPr>
        <w:tabs>
          <w:tab w:val="left" w:pos="980"/>
        </w:tabs>
        <w:spacing w:line="237" w:lineRule="auto"/>
        <w:rPr>
          <w:rFonts w:ascii="Times New Roman" w:eastAsia="Times New Roman" w:hAnsi="Times New Roman" w:cs="Times New Roman"/>
          <w:sz w:val="24"/>
          <w:szCs w:val="24"/>
        </w:rPr>
      </w:pPr>
      <w:r w:rsidRPr="00424037">
        <w:rPr>
          <w:rFonts w:ascii="Times New Roman" w:eastAsia="Times New Roman" w:hAnsi="Times New Roman" w:cs="Times New Roman"/>
          <w:sz w:val="24"/>
          <w:szCs w:val="24"/>
        </w:rPr>
        <w:t xml:space="preserve">         -      введение Технологии в 8-х классах;</w:t>
      </w:r>
    </w:p>
    <w:p w:rsidR="00424037" w:rsidRPr="00424037" w:rsidRDefault="00424037" w:rsidP="00424037">
      <w:pPr>
        <w:tabs>
          <w:tab w:val="left" w:pos="980"/>
        </w:tabs>
        <w:spacing w:line="237" w:lineRule="auto"/>
        <w:rPr>
          <w:rFonts w:ascii="Times New Roman" w:eastAsia="Times New Roman" w:hAnsi="Times New Roman" w:cs="Times New Roman"/>
          <w:sz w:val="24"/>
          <w:szCs w:val="24"/>
        </w:rPr>
      </w:pPr>
      <w:r w:rsidRPr="00424037">
        <w:rPr>
          <w:rFonts w:ascii="Times New Roman" w:eastAsia="Times New Roman" w:hAnsi="Times New Roman" w:cs="Times New Roman"/>
          <w:sz w:val="24"/>
          <w:szCs w:val="24"/>
        </w:rPr>
        <w:t xml:space="preserve">         -      предпрофильное обучение </w:t>
      </w:r>
      <w:r w:rsidRPr="00424037">
        <w:rPr>
          <w:rFonts w:ascii="Times New Roman" w:hAnsi="Times New Roman" w:cs="Times New Roman"/>
          <w:sz w:val="24"/>
          <w:szCs w:val="24"/>
        </w:rPr>
        <w:t>(модули на выбор):физика/химия/география – по1ч. в 9-х классах;</w:t>
      </w:r>
    </w:p>
    <w:p w:rsidR="00424037" w:rsidRDefault="00424037" w:rsidP="00BD2C40">
      <w:pPr>
        <w:tabs>
          <w:tab w:val="left" w:pos="980"/>
        </w:tabs>
        <w:spacing w:line="237" w:lineRule="auto"/>
        <w:rPr>
          <w:sz w:val="20"/>
          <w:szCs w:val="20"/>
        </w:rPr>
      </w:pPr>
      <w:r w:rsidRPr="00424037">
        <w:rPr>
          <w:rFonts w:ascii="Times New Roman" w:eastAsia="Times New Roman" w:hAnsi="Times New Roman" w:cs="Times New Roman"/>
          <w:sz w:val="24"/>
          <w:szCs w:val="24"/>
        </w:rPr>
        <w:t xml:space="preserve">        -       </w:t>
      </w:r>
      <w:r w:rsidRPr="00424037">
        <w:rPr>
          <w:rFonts w:ascii="Times New Roman" w:hAnsi="Times New Roman" w:cs="Times New Roman"/>
          <w:sz w:val="24"/>
          <w:szCs w:val="24"/>
        </w:rPr>
        <w:t xml:space="preserve"> </w:t>
      </w:r>
      <w:r w:rsidRPr="00424037">
        <w:rPr>
          <w:rFonts w:ascii="Times New Roman" w:eastAsia="Times New Roman" w:hAnsi="Times New Roman" w:cs="Times New Roman"/>
          <w:sz w:val="24"/>
          <w:szCs w:val="24"/>
        </w:rPr>
        <w:t>предпрофильное обучение</w:t>
      </w:r>
      <w:r w:rsidRPr="00424037">
        <w:rPr>
          <w:rFonts w:ascii="Times New Roman" w:hAnsi="Times New Roman" w:cs="Times New Roman"/>
          <w:sz w:val="24"/>
          <w:szCs w:val="24"/>
        </w:rPr>
        <w:t xml:space="preserve"> (модули на выбор): информатика/обществознание/биология – по 1ч. в 9-х классах.</w:t>
      </w:r>
      <w:r>
        <w:t xml:space="preserve"> </w:t>
      </w:r>
    </w:p>
    <w:p w:rsidR="00424037" w:rsidRPr="00424037" w:rsidRDefault="00424037" w:rsidP="00424037">
      <w:pPr>
        <w:jc w:val="center"/>
        <w:rPr>
          <w:rFonts w:ascii="Times New Roman" w:hAnsi="Times New Roman" w:cs="Times New Roman"/>
          <w:b/>
          <w:sz w:val="24"/>
          <w:szCs w:val="24"/>
        </w:rPr>
      </w:pPr>
      <w:r w:rsidRPr="00424037">
        <w:rPr>
          <w:rFonts w:ascii="Times New Roman" w:hAnsi="Times New Roman" w:cs="Times New Roman"/>
          <w:b/>
          <w:sz w:val="24"/>
          <w:szCs w:val="24"/>
        </w:rPr>
        <w:t>Учебный план основного общего образования</w:t>
      </w: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2660"/>
        <w:gridCol w:w="840"/>
        <w:gridCol w:w="840"/>
        <w:gridCol w:w="840"/>
        <w:gridCol w:w="840"/>
        <w:gridCol w:w="672"/>
        <w:gridCol w:w="993"/>
      </w:tblGrid>
      <w:tr w:rsidR="00424037" w:rsidTr="00B420E8">
        <w:trPr>
          <w:trHeight w:val="1054"/>
        </w:trPr>
        <w:tc>
          <w:tcPr>
            <w:tcW w:w="10065" w:type="dxa"/>
            <w:gridSpan w:val="8"/>
            <w:tcBorders>
              <w:top w:val="single" w:sz="4" w:space="0" w:color="auto"/>
            </w:tcBorders>
          </w:tcPr>
          <w:p w:rsidR="00424037" w:rsidRDefault="00424037" w:rsidP="00B420E8">
            <w:pPr>
              <w:pStyle w:val="ae"/>
              <w:jc w:val="center"/>
            </w:pPr>
            <w:r>
              <w:t>Недельный учебный план основного общего образования для 6-дневной учебной недели (вариант 2 федерального учебного плана)</w:t>
            </w:r>
          </w:p>
        </w:tc>
      </w:tr>
      <w:tr w:rsidR="00424037" w:rsidTr="00B420E8">
        <w:tc>
          <w:tcPr>
            <w:tcW w:w="2380" w:type="dxa"/>
            <w:vMerge w:val="restart"/>
            <w:tcBorders>
              <w:top w:val="single" w:sz="4" w:space="0" w:color="auto"/>
              <w:bottom w:val="single" w:sz="4" w:space="0" w:color="auto"/>
              <w:right w:val="single" w:sz="4" w:space="0" w:color="auto"/>
            </w:tcBorders>
          </w:tcPr>
          <w:p w:rsidR="00424037" w:rsidRDefault="00424037" w:rsidP="00B420E8">
            <w:pPr>
              <w:pStyle w:val="af"/>
            </w:pPr>
            <w:r>
              <w:t>Предметные области</w:t>
            </w:r>
          </w:p>
        </w:tc>
        <w:tc>
          <w:tcPr>
            <w:tcW w:w="2660" w:type="dxa"/>
            <w:vMerge w:val="restart"/>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f"/>
            </w:pPr>
            <w:r>
              <w:t>Учебные предметы классы</w:t>
            </w:r>
          </w:p>
        </w:tc>
        <w:tc>
          <w:tcPr>
            <w:tcW w:w="5025" w:type="dxa"/>
            <w:gridSpan w:val="6"/>
            <w:tcBorders>
              <w:top w:val="single" w:sz="4" w:space="0" w:color="auto"/>
              <w:left w:val="single" w:sz="4" w:space="0" w:color="auto"/>
              <w:bottom w:val="single" w:sz="4" w:space="0" w:color="auto"/>
            </w:tcBorders>
            <w:vAlign w:val="center"/>
          </w:tcPr>
          <w:p w:rsidR="00424037" w:rsidRDefault="00424037" w:rsidP="00B420E8">
            <w:pPr>
              <w:pStyle w:val="ae"/>
              <w:jc w:val="center"/>
            </w:pPr>
            <w:r>
              <w:t>Количество часов в неделю</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vMerge/>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V</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VI</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VII</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VIII</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IX</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Всего</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Обязательная часть</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993" w:type="dxa"/>
            <w:tcBorders>
              <w:top w:val="single" w:sz="4" w:space="0" w:color="auto"/>
              <w:left w:val="single" w:sz="4" w:space="0" w:color="auto"/>
              <w:bottom w:val="single" w:sz="4" w:space="0" w:color="auto"/>
            </w:tcBorders>
          </w:tcPr>
          <w:p w:rsidR="00424037" w:rsidRDefault="00424037" w:rsidP="00B420E8">
            <w:pPr>
              <w:pStyle w:val="ae"/>
            </w:pPr>
          </w:p>
        </w:tc>
      </w:tr>
      <w:tr w:rsidR="00424037" w:rsidTr="00B420E8">
        <w:tc>
          <w:tcPr>
            <w:tcW w:w="2380" w:type="dxa"/>
            <w:vMerge w:val="restart"/>
            <w:tcBorders>
              <w:top w:val="single" w:sz="4" w:space="0" w:color="auto"/>
              <w:bottom w:val="single" w:sz="4" w:space="0" w:color="auto"/>
              <w:right w:val="single" w:sz="4" w:space="0" w:color="auto"/>
            </w:tcBorders>
          </w:tcPr>
          <w:p w:rsidR="00424037" w:rsidRDefault="00424037" w:rsidP="00B420E8">
            <w:pPr>
              <w:pStyle w:val="af"/>
            </w:pPr>
            <w:r>
              <w:t>Русский язык и литература</w:t>
            </w: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Русский язык</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5</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6</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4</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21</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Литература</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2</w:t>
            </w:r>
          </w:p>
        </w:tc>
        <w:tc>
          <w:tcPr>
            <w:tcW w:w="672"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3</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13</w:t>
            </w:r>
          </w:p>
        </w:tc>
      </w:tr>
      <w:tr w:rsidR="00424037" w:rsidTr="00B420E8">
        <w:tc>
          <w:tcPr>
            <w:tcW w:w="2380" w:type="dxa"/>
            <w:tcBorders>
              <w:top w:val="single" w:sz="4" w:space="0" w:color="auto"/>
              <w:bottom w:val="single" w:sz="4" w:space="0" w:color="auto"/>
              <w:right w:val="single" w:sz="4" w:space="0" w:color="auto"/>
            </w:tcBorders>
          </w:tcPr>
          <w:p w:rsidR="00424037" w:rsidRDefault="00424037" w:rsidP="00B420E8">
            <w:pPr>
              <w:pStyle w:val="af"/>
            </w:pPr>
            <w:r>
              <w:t>Иностранные языки</w:t>
            </w: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Иностранный язык</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15</w:t>
            </w:r>
          </w:p>
        </w:tc>
      </w:tr>
      <w:tr w:rsidR="00424037" w:rsidTr="00B420E8">
        <w:tc>
          <w:tcPr>
            <w:tcW w:w="2380" w:type="dxa"/>
            <w:vMerge w:val="restart"/>
            <w:tcBorders>
              <w:top w:val="single" w:sz="4" w:space="0" w:color="auto"/>
              <w:bottom w:val="single" w:sz="4" w:space="0" w:color="auto"/>
              <w:right w:val="single" w:sz="4" w:space="0" w:color="auto"/>
            </w:tcBorders>
          </w:tcPr>
          <w:p w:rsidR="00424037" w:rsidRDefault="00424037" w:rsidP="00B420E8">
            <w:pPr>
              <w:pStyle w:val="af"/>
            </w:pPr>
            <w:r>
              <w:t>Математика и информатика</w:t>
            </w: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Математика</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5</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5</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10</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Алгебра</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9</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Геометрия</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2</w:t>
            </w:r>
          </w:p>
        </w:tc>
        <w:tc>
          <w:tcPr>
            <w:tcW w:w="672"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2</w:t>
            </w:r>
          </w:p>
        </w:tc>
        <w:tc>
          <w:tcPr>
            <w:tcW w:w="993" w:type="dxa"/>
            <w:tcBorders>
              <w:top w:val="single" w:sz="4" w:space="0" w:color="auto"/>
              <w:left w:val="single" w:sz="4" w:space="0" w:color="auto"/>
              <w:bottom w:val="single" w:sz="4" w:space="0" w:color="auto"/>
            </w:tcBorders>
            <w:vAlign w:val="center"/>
          </w:tcPr>
          <w:p w:rsidR="00424037" w:rsidRDefault="00424037" w:rsidP="00B420E8">
            <w:pPr>
              <w:pStyle w:val="ae"/>
              <w:jc w:val="center"/>
            </w:pPr>
            <w:r>
              <w:t>6</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Вероятность и статистика</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993" w:type="dxa"/>
            <w:tcBorders>
              <w:top w:val="single" w:sz="4" w:space="0" w:color="auto"/>
              <w:left w:val="single" w:sz="4" w:space="0" w:color="auto"/>
              <w:bottom w:val="single" w:sz="4" w:space="0" w:color="auto"/>
            </w:tcBorders>
            <w:vAlign w:val="center"/>
          </w:tcPr>
          <w:p w:rsidR="00424037" w:rsidRDefault="00424037" w:rsidP="00B420E8">
            <w:pPr>
              <w:pStyle w:val="ae"/>
              <w:jc w:val="center"/>
            </w:pPr>
            <w:r>
              <w:t>3</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Информатика</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993" w:type="dxa"/>
            <w:tcBorders>
              <w:top w:val="single" w:sz="4" w:space="0" w:color="auto"/>
              <w:left w:val="single" w:sz="4" w:space="0" w:color="auto"/>
              <w:bottom w:val="single" w:sz="4" w:space="0" w:color="auto"/>
            </w:tcBorders>
            <w:vAlign w:val="center"/>
          </w:tcPr>
          <w:p w:rsidR="00424037" w:rsidRDefault="00424037" w:rsidP="00B420E8">
            <w:pPr>
              <w:pStyle w:val="ae"/>
              <w:jc w:val="center"/>
            </w:pPr>
            <w:r>
              <w:t>3</w:t>
            </w:r>
          </w:p>
        </w:tc>
      </w:tr>
      <w:tr w:rsidR="00424037" w:rsidTr="00B420E8">
        <w:tc>
          <w:tcPr>
            <w:tcW w:w="2380" w:type="dxa"/>
            <w:vMerge w:val="restart"/>
            <w:tcBorders>
              <w:top w:val="single" w:sz="4" w:space="0" w:color="auto"/>
              <w:bottom w:val="single" w:sz="4" w:space="0" w:color="auto"/>
              <w:right w:val="single" w:sz="4" w:space="0" w:color="auto"/>
            </w:tcBorders>
          </w:tcPr>
          <w:p w:rsidR="00424037" w:rsidRDefault="00424037" w:rsidP="00B420E8">
            <w:pPr>
              <w:pStyle w:val="af"/>
            </w:pPr>
            <w:r>
              <w:t>Общественно-научные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История</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2</w:t>
            </w:r>
          </w:p>
        </w:tc>
        <w:tc>
          <w:tcPr>
            <w:tcW w:w="672"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2</w:t>
            </w:r>
          </w:p>
        </w:tc>
        <w:tc>
          <w:tcPr>
            <w:tcW w:w="993" w:type="dxa"/>
            <w:tcBorders>
              <w:top w:val="single" w:sz="4" w:space="0" w:color="auto"/>
              <w:left w:val="single" w:sz="4" w:space="0" w:color="auto"/>
              <w:bottom w:val="single" w:sz="4" w:space="0" w:color="auto"/>
            </w:tcBorders>
            <w:vAlign w:val="center"/>
          </w:tcPr>
          <w:p w:rsidR="00424037" w:rsidRDefault="00424037" w:rsidP="00B420E8">
            <w:pPr>
              <w:pStyle w:val="ae"/>
              <w:jc w:val="center"/>
            </w:pPr>
            <w:r>
              <w:t>10</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Обществознание</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993" w:type="dxa"/>
            <w:tcBorders>
              <w:top w:val="single" w:sz="4" w:space="0" w:color="auto"/>
              <w:left w:val="single" w:sz="4" w:space="0" w:color="auto"/>
              <w:bottom w:val="single" w:sz="4" w:space="0" w:color="auto"/>
            </w:tcBorders>
            <w:vAlign w:val="center"/>
          </w:tcPr>
          <w:p w:rsidR="00424037" w:rsidRDefault="00424037" w:rsidP="00B420E8">
            <w:pPr>
              <w:pStyle w:val="ae"/>
              <w:jc w:val="center"/>
            </w:pPr>
            <w:r>
              <w:t>4</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География</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2</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2</w:t>
            </w: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8</w:t>
            </w:r>
          </w:p>
        </w:tc>
      </w:tr>
      <w:tr w:rsidR="00424037" w:rsidTr="00B420E8">
        <w:tc>
          <w:tcPr>
            <w:tcW w:w="2380" w:type="dxa"/>
            <w:vMerge w:val="restart"/>
            <w:tcBorders>
              <w:top w:val="single" w:sz="4" w:space="0" w:color="auto"/>
              <w:bottom w:val="single" w:sz="4" w:space="0" w:color="auto"/>
              <w:right w:val="single" w:sz="4" w:space="0" w:color="auto"/>
            </w:tcBorders>
          </w:tcPr>
          <w:p w:rsidR="00424037" w:rsidRDefault="00424037" w:rsidP="00B420E8">
            <w:pPr>
              <w:pStyle w:val="af"/>
            </w:pPr>
            <w:r>
              <w:t>Естественно-научные предметы</w:t>
            </w: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Физика</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2</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3</w:t>
            </w: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7</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Химия</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2</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2</w:t>
            </w: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4</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Биология</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2</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2</w:t>
            </w: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7</w:t>
            </w:r>
          </w:p>
        </w:tc>
      </w:tr>
      <w:tr w:rsidR="00424037" w:rsidTr="00B420E8">
        <w:tc>
          <w:tcPr>
            <w:tcW w:w="2380" w:type="dxa"/>
            <w:tcBorders>
              <w:top w:val="single" w:sz="4" w:space="0" w:color="auto"/>
              <w:bottom w:val="single" w:sz="4" w:space="0" w:color="auto"/>
              <w:right w:val="single" w:sz="4" w:space="0" w:color="auto"/>
            </w:tcBorders>
          </w:tcPr>
          <w:p w:rsidR="00424037" w:rsidRDefault="00424037" w:rsidP="00B420E8">
            <w:pPr>
              <w:pStyle w:val="af"/>
            </w:pPr>
            <w:r>
              <w:t>Основы духовно-нравственной культуры народов России</w:t>
            </w:r>
          </w:p>
        </w:tc>
        <w:tc>
          <w:tcPr>
            <w:tcW w:w="266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f"/>
            </w:pPr>
            <w:r>
              <w:t>Основы духовно-нравственной культуры народов России</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2</w:t>
            </w:r>
          </w:p>
        </w:tc>
      </w:tr>
      <w:tr w:rsidR="00424037" w:rsidTr="00B420E8">
        <w:tc>
          <w:tcPr>
            <w:tcW w:w="2380" w:type="dxa"/>
            <w:vMerge w:val="restart"/>
            <w:tcBorders>
              <w:top w:val="single" w:sz="4" w:space="0" w:color="auto"/>
              <w:bottom w:val="single" w:sz="4" w:space="0" w:color="auto"/>
              <w:right w:val="single" w:sz="4" w:space="0" w:color="auto"/>
            </w:tcBorders>
          </w:tcPr>
          <w:p w:rsidR="00424037" w:rsidRDefault="00424037" w:rsidP="00B420E8">
            <w:pPr>
              <w:pStyle w:val="af"/>
            </w:pPr>
            <w:r>
              <w:t>Искусство</w:t>
            </w: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Изобразительное искусство</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pP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3</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Музыка</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pP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4</w:t>
            </w:r>
          </w:p>
        </w:tc>
      </w:tr>
      <w:tr w:rsidR="00424037" w:rsidTr="00B420E8">
        <w:tc>
          <w:tcPr>
            <w:tcW w:w="2380" w:type="dxa"/>
            <w:tcBorders>
              <w:top w:val="single" w:sz="4" w:space="0" w:color="auto"/>
              <w:bottom w:val="single" w:sz="4" w:space="0" w:color="auto"/>
              <w:right w:val="single" w:sz="4" w:space="0" w:color="auto"/>
            </w:tcBorders>
          </w:tcPr>
          <w:p w:rsidR="00424037" w:rsidRDefault="00424037" w:rsidP="00B420E8">
            <w:pPr>
              <w:pStyle w:val="af"/>
            </w:pPr>
            <w:r>
              <w:t>Технология</w:t>
            </w:r>
          </w:p>
        </w:tc>
        <w:tc>
          <w:tcPr>
            <w:tcW w:w="266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f"/>
            </w:pPr>
            <w:r>
              <w:t>Технология</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2</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8</w:t>
            </w:r>
          </w:p>
        </w:tc>
      </w:tr>
      <w:tr w:rsidR="00424037" w:rsidTr="00B420E8">
        <w:tc>
          <w:tcPr>
            <w:tcW w:w="2380" w:type="dxa"/>
            <w:vMerge w:val="restart"/>
            <w:tcBorders>
              <w:top w:val="single" w:sz="4" w:space="0" w:color="auto"/>
              <w:bottom w:val="single" w:sz="4" w:space="0" w:color="auto"/>
              <w:right w:val="single" w:sz="4" w:space="0" w:color="auto"/>
            </w:tcBorders>
          </w:tcPr>
          <w:p w:rsidR="00424037" w:rsidRDefault="00424037" w:rsidP="00B420E8">
            <w:pPr>
              <w:pStyle w:val="af"/>
            </w:pPr>
            <w:r>
              <w:t>Физическая культура и основы безопасности жизнедеятельности</w:t>
            </w: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Основы безопасности жизнедеятельности</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pP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2</w:t>
            </w:r>
          </w:p>
        </w:tc>
      </w:tr>
      <w:tr w:rsidR="00424037" w:rsidTr="00B420E8">
        <w:tc>
          <w:tcPr>
            <w:tcW w:w="2380" w:type="dxa"/>
            <w:vMerge/>
            <w:tcBorders>
              <w:top w:val="single" w:sz="4" w:space="0" w:color="auto"/>
              <w:bottom w:val="single" w:sz="4" w:space="0" w:color="auto"/>
              <w:right w:val="single" w:sz="4" w:space="0" w:color="auto"/>
            </w:tcBorders>
          </w:tcPr>
          <w:p w:rsidR="00424037" w:rsidRDefault="00424037" w:rsidP="00B420E8">
            <w:pPr>
              <w:pStyle w:val="ae"/>
            </w:pPr>
          </w:p>
        </w:tc>
        <w:tc>
          <w:tcPr>
            <w:tcW w:w="2660" w:type="dxa"/>
            <w:tcBorders>
              <w:top w:val="single" w:sz="4" w:space="0" w:color="auto"/>
              <w:left w:val="single" w:sz="4" w:space="0" w:color="auto"/>
              <w:bottom w:val="single" w:sz="4" w:space="0" w:color="auto"/>
              <w:right w:val="single" w:sz="4" w:space="0" w:color="auto"/>
            </w:tcBorders>
          </w:tcPr>
          <w:p w:rsidR="00424037" w:rsidRDefault="00424037" w:rsidP="00B420E8">
            <w:pPr>
              <w:pStyle w:val="af"/>
            </w:pPr>
            <w:r>
              <w:t>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15</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Итого</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28</w:t>
            </w:r>
          </w:p>
        </w:tc>
        <w:tc>
          <w:tcPr>
            <w:tcW w:w="840" w:type="dxa"/>
            <w:tcBorders>
              <w:top w:val="single" w:sz="4" w:space="0" w:color="auto"/>
              <w:left w:val="single" w:sz="4" w:space="0" w:color="auto"/>
              <w:bottom w:val="single" w:sz="4" w:space="0" w:color="auto"/>
              <w:right w:val="single" w:sz="4" w:space="0" w:color="auto"/>
            </w:tcBorders>
            <w:vAlign w:val="center"/>
          </w:tcPr>
          <w:p w:rsidR="00424037" w:rsidRDefault="00424037" w:rsidP="00B420E8">
            <w:pPr>
              <w:pStyle w:val="ae"/>
              <w:jc w:val="center"/>
            </w:pPr>
            <w:r>
              <w:t>30</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31</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32</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33</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154</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Часть, формируемая участниками образовательных отношений</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4</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4</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4</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18</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ОБЖ</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3</w:t>
            </w:r>
          </w:p>
        </w:tc>
      </w:tr>
      <w:tr w:rsidR="00424037" w:rsidTr="00B420E8">
        <w:tc>
          <w:tcPr>
            <w:tcW w:w="5040" w:type="dxa"/>
            <w:gridSpan w:val="2"/>
            <w:tcBorders>
              <w:top w:val="single" w:sz="4" w:space="0" w:color="auto"/>
              <w:bottom w:val="single" w:sz="4" w:space="0" w:color="auto"/>
              <w:right w:val="single" w:sz="4" w:space="0" w:color="auto"/>
            </w:tcBorders>
          </w:tcPr>
          <w:p w:rsidR="00424037" w:rsidRPr="00D41D61" w:rsidRDefault="00424037" w:rsidP="00B420E8">
            <w:pPr>
              <w:pStyle w:val="af"/>
            </w:pPr>
            <w:r>
              <w:t>Модули на выбор (на полугодие):1.«Карта мира» 2.«Юный эколог» 3. «Астрономия»</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Информатика</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2</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Обществознание</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Биология</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Химия</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Русский язык</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2</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География</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Технология</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Читательская грамотность</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Математическая грамотность</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Предпрофильное обучение (модули на выбор):физика/химия/география</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Предпрофильное обучение (модули на выбор): информатика/обществознание/биология</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Основы духовно-нравственной культуры народов России</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w:t>
            </w: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1</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Учебные недели</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34</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34</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34</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34</w:t>
            </w:r>
          </w:p>
        </w:tc>
        <w:tc>
          <w:tcPr>
            <w:tcW w:w="672"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34</w:t>
            </w:r>
          </w:p>
        </w:tc>
        <w:tc>
          <w:tcPr>
            <w:tcW w:w="993" w:type="dxa"/>
            <w:tcBorders>
              <w:top w:val="single" w:sz="4" w:space="0" w:color="auto"/>
              <w:left w:val="single" w:sz="4" w:space="0" w:color="auto"/>
              <w:bottom w:val="single" w:sz="4" w:space="0" w:color="auto"/>
            </w:tcBorders>
            <w:vAlign w:val="bottom"/>
          </w:tcPr>
          <w:p w:rsidR="00424037" w:rsidRDefault="00424037" w:rsidP="00B420E8">
            <w:pPr>
              <w:pStyle w:val="ae"/>
              <w:jc w:val="center"/>
            </w:pPr>
            <w:r>
              <w:t>34</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Всего часов</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1088</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1122</w:t>
            </w:r>
          </w:p>
        </w:tc>
        <w:tc>
          <w:tcPr>
            <w:tcW w:w="840" w:type="dxa"/>
            <w:tcBorders>
              <w:top w:val="single" w:sz="4" w:space="0" w:color="auto"/>
              <w:left w:val="single" w:sz="4" w:space="0" w:color="auto"/>
              <w:bottom w:val="single" w:sz="4" w:space="0" w:color="auto"/>
              <w:right w:val="single" w:sz="4" w:space="0" w:color="auto"/>
            </w:tcBorders>
            <w:vAlign w:val="bottom"/>
          </w:tcPr>
          <w:p w:rsidR="00424037" w:rsidRDefault="00424037" w:rsidP="00B420E8">
            <w:pPr>
              <w:pStyle w:val="ae"/>
              <w:jc w:val="center"/>
            </w:pPr>
            <w:r>
              <w:t>1190</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1224</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1224</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5848</w:t>
            </w:r>
          </w:p>
        </w:tc>
      </w:tr>
      <w:tr w:rsidR="00424037" w:rsidTr="00B420E8">
        <w:tc>
          <w:tcPr>
            <w:tcW w:w="5040" w:type="dxa"/>
            <w:gridSpan w:val="2"/>
            <w:tcBorders>
              <w:top w:val="single" w:sz="4" w:space="0" w:color="auto"/>
              <w:bottom w:val="single" w:sz="4" w:space="0" w:color="auto"/>
              <w:right w:val="single" w:sz="4" w:space="0" w:color="auto"/>
            </w:tcBorders>
          </w:tcPr>
          <w:p w:rsidR="00424037" w:rsidRDefault="00424037" w:rsidP="00B420E8">
            <w:pPr>
              <w:pStyle w:val="af"/>
            </w:pPr>
            <w:r>
              <w:t>Максимально допустимая недельная с действующими санитарными правилами и нормами</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32</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33</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35</w:t>
            </w:r>
          </w:p>
        </w:tc>
        <w:tc>
          <w:tcPr>
            <w:tcW w:w="840"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left"/>
            </w:pPr>
            <w:r>
              <w:t>36</w:t>
            </w:r>
          </w:p>
        </w:tc>
        <w:tc>
          <w:tcPr>
            <w:tcW w:w="672" w:type="dxa"/>
            <w:tcBorders>
              <w:top w:val="single" w:sz="4" w:space="0" w:color="auto"/>
              <w:left w:val="single" w:sz="4" w:space="0" w:color="auto"/>
              <w:bottom w:val="single" w:sz="4" w:space="0" w:color="auto"/>
              <w:right w:val="single" w:sz="4" w:space="0" w:color="auto"/>
            </w:tcBorders>
          </w:tcPr>
          <w:p w:rsidR="00424037" w:rsidRDefault="00424037" w:rsidP="00B420E8">
            <w:pPr>
              <w:pStyle w:val="ae"/>
              <w:jc w:val="center"/>
            </w:pPr>
            <w:r>
              <w:t>36</w:t>
            </w:r>
          </w:p>
        </w:tc>
        <w:tc>
          <w:tcPr>
            <w:tcW w:w="993" w:type="dxa"/>
            <w:tcBorders>
              <w:top w:val="single" w:sz="4" w:space="0" w:color="auto"/>
              <w:left w:val="single" w:sz="4" w:space="0" w:color="auto"/>
              <w:bottom w:val="single" w:sz="4" w:space="0" w:color="auto"/>
            </w:tcBorders>
          </w:tcPr>
          <w:p w:rsidR="00424037" w:rsidRDefault="00424037" w:rsidP="00B420E8">
            <w:pPr>
              <w:pStyle w:val="ae"/>
              <w:jc w:val="center"/>
            </w:pPr>
            <w:r>
              <w:t>172</w:t>
            </w:r>
          </w:p>
        </w:tc>
      </w:tr>
    </w:tbl>
    <w:p w:rsidR="00B420E8" w:rsidRPr="00B420E8" w:rsidRDefault="00B420E8" w:rsidP="00B420E8"/>
    <w:p w:rsidR="00B420E8" w:rsidRPr="00B420E8" w:rsidRDefault="00B420E8" w:rsidP="00B420E8">
      <w:pPr>
        <w:jc w:val="center"/>
        <w:rPr>
          <w:rFonts w:ascii="Times New Roman" w:hAnsi="Times New Roman" w:cs="Times New Roman"/>
          <w:b/>
          <w:sz w:val="24"/>
          <w:szCs w:val="24"/>
        </w:rPr>
      </w:pPr>
      <w:r w:rsidRPr="00B420E8">
        <w:rPr>
          <w:rFonts w:ascii="Times New Roman" w:hAnsi="Times New Roman" w:cs="Times New Roman"/>
          <w:b/>
          <w:sz w:val="24"/>
          <w:szCs w:val="24"/>
        </w:rPr>
        <w:t>Формы промежуточной аттестации 5-9 классы</w:t>
      </w:r>
    </w:p>
    <w:tbl>
      <w:tblPr>
        <w:tblW w:w="10207" w:type="dxa"/>
        <w:tblInd w:w="-239" w:type="dxa"/>
        <w:tblLayout w:type="fixed"/>
        <w:tblCellMar>
          <w:left w:w="0" w:type="dxa"/>
          <w:right w:w="0" w:type="dxa"/>
        </w:tblCellMar>
        <w:tblLook w:val="04A0" w:firstRow="1" w:lastRow="0" w:firstColumn="1" w:lastColumn="0" w:noHBand="0" w:noVBand="1"/>
      </w:tblPr>
      <w:tblGrid>
        <w:gridCol w:w="1082"/>
        <w:gridCol w:w="5103"/>
        <w:gridCol w:w="4022"/>
      </w:tblGrid>
      <w:tr w:rsidR="00B420E8" w:rsidRPr="009A0A48" w:rsidTr="00B420E8">
        <w:trPr>
          <w:trHeight w:val="315"/>
        </w:trPr>
        <w:tc>
          <w:tcPr>
            <w:tcW w:w="108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Класс</w:t>
            </w:r>
          </w:p>
        </w:tc>
        <w:tc>
          <w:tcPr>
            <w:tcW w:w="510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Предмет</w:t>
            </w:r>
          </w:p>
        </w:tc>
        <w:tc>
          <w:tcPr>
            <w:tcW w:w="402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Форма аттестации</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Английский язык</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Биология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География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ИЗО</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История </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Литература</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 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Математика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Музыка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Русский язык</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Контрольная работа. Тест. </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Технология </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Защита проекта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Физкультура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Сдача нормативов</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Технология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Защита проекта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Модуль "Астрономия"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Защита проекта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ОБЖ</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Класс</w:t>
            </w:r>
          </w:p>
        </w:tc>
        <w:tc>
          <w:tcPr>
            <w:tcW w:w="510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Предмет</w:t>
            </w:r>
          </w:p>
        </w:tc>
        <w:tc>
          <w:tcPr>
            <w:tcW w:w="402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Форма аттестации</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английский язык</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Тест. </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английский язык </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Контрольная работа </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биология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Контрольная работа </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география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ИЗО</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Творческая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информатика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Практическая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История </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литература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математика</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музыка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контрольный 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ОБЖ</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обществознание</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русский язык</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технология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Защита проекта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физкультура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Сдача нормативов</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модуль ОДНКНР</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Контрольный 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технология</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Защита проекта</w:t>
            </w:r>
          </w:p>
        </w:tc>
      </w:tr>
      <w:tr w:rsidR="00B420E8" w:rsidRPr="009A0A48" w:rsidTr="00B420E8">
        <w:trPr>
          <w:trHeight w:val="315"/>
        </w:trPr>
        <w:tc>
          <w:tcPr>
            <w:tcW w:w="108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Класс</w:t>
            </w:r>
          </w:p>
        </w:tc>
        <w:tc>
          <w:tcPr>
            <w:tcW w:w="510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Предмет</w:t>
            </w:r>
          </w:p>
        </w:tc>
        <w:tc>
          <w:tcPr>
            <w:tcW w:w="402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Форма аттестации</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английский язык</w:t>
            </w:r>
          </w:p>
        </w:tc>
        <w:tc>
          <w:tcPr>
            <w:tcW w:w="4022"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 в формате ВПР</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английский язык</w:t>
            </w:r>
          </w:p>
        </w:tc>
        <w:tc>
          <w:tcPr>
            <w:tcW w:w="4022"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биология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география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ИЗО</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информатика</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Практическая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история </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литература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алгебра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Итоговая 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геометрия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Итоговая контрольная работа </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музыка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ОБЖ</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обществознание</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русский язык</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Контрольная работа. Тест. </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технология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Зашита проекта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физика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Итоговая контрольная работа. 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физкультура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Сдача нормативов</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химия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Класс</w:t>
            </w:r>
          </w:p>
        </w:tc>
        <w:tc>
          <w:tcPr>
            <w:tcW w:w="510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Предмет</w:t>
            </w:r>
          </w:p>
        </w:tc>
        <w:tc>
          <w:tcPr>
            <w:tcW w:w="402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Форма аттестации</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английский язык</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биология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география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9A0A48">
              <w:rPr>
                <w:rFonts w:ascii="Times New Roman" w:eastAsia="Times New Roman" w:hAnsi="Times New Roman" w:cs="Times New Roman"/>
                <w:sz w:val="24"/>
                <w:szCs w:val="24"/>
              </w:rPr>
              <w:t xml:space="preserve">нформатика </w:t>
            </w:r>
          </w:p>
        </w:tc>
        <w:tc>
          <w:tcPr>
            <w:tcW w:w="402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Практическая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литература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алгебра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геометрия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искусство</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ОБЖ</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История </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обществознание</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русский язык</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Контрольная работа. Тест. </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технология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Защита проекта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физика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Итоговая контрольная работа. 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физкультура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Сдача нормативов</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химия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Класс</w:t>
            </w:r>
          </w:p>
        </w:tc>
        <w:tc>
          <w:tcPr>
            <w:tcW w:w="510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Предмет</w:t>
            </w:r>
          </w:p>
        </w:tc>
        <w:tc>
          <w:tcPr>
            <w:tcW w:w="402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b/>
                <w:bCs/>
                <w:sz w:val="24"/>
                <w:szCs w:val="24"/>
              </w:rPr>
            </w:pPr>
            <w:r w:rsidRPr="009A0A48">
              <w:rPr>
                <w:rFonts w:ascii="Times New Roman" w:eastAsia="Times New Roman" w:hAnsi="Times New Roman" w:cs="Times New Roman"/>
                <w:b/>
                <w:bCs/>
                <w:sz w:val="24"/>
                <w:szCs w:val="24"/>
              </w:rPr>
              <w:t>Форма аттестации</w:t>
            </w:r>
          </w:p>
        </w:tc>
      </w:tr>
      <w:tr w:rsidR="00B420E8" w:rsidRPr="009A0A48" w:rsidTr="00B420E8">
        <w:trPr>
          <w:trHeight w:val="58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английский язык</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 в формате ОГЭ</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биология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 в формате ОГЭ</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география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 в формате ОГЭ</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9A0A48">
              <w:rPr>
                <w:rFonts w:ascii="Times New Roman" w:eastAsia="Times New Roman" w:hAnsi="Times New Roman" w:cs="Times New Roman"/>
                <w:sz w:val="24"/>
                <w:szCs w:val="24"/>
              </w:rPr>
              <w:t xml:space="preserve">нформатика </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 в формате ОГЭ</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история </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литература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Алгебра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 в формате ОГЭ</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ОБЖ</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обществознание</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 xml:space="preserve">Контрольная работа </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русский язык</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 в формате ОГЭ</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физика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Итоговая контрольная работа. 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физкультура</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Сдача нормативов</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химия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Тест</w:t>
            </w:r>
          </w:p>
        </w:tc>
      </w:tr>
      <w:tr w:rsidR="00B420E8" w:rsidRPr="009A0A48" w:rsidTr="00B420E8">
        <w:trPr>
          <w:trHeight w:val="315"/>
        </w:trPr>
        <w:tc>
          <w:tcPr>
            <w:tcW w:w="108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10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w:t>
            </w:r>
          </w:p>
        </w:tc>
        <w:tc>
          <w:tcPr>
            <w:tcW w:w="4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420E8" w:rsidRPr="009A0A48" w:rsidRDefault="00B420E8" w:rsidP="00B420E8">
            <w:pPr>
              <w:spacing w:after="0" w:line="240" w:lineRule="auto"/>
              <w:rPr>
                <w:rFonts w:ascii="Times New Roman" w:eastAsia="Times New Roman" w:hAnsi="Times New Roman" w:cs="Times New Roman"/>
                <w:sz w:val="24"/>
                <w:szCs w:val="24"/>
              </w:rPr>
            </w:pPr>
            <w:r w:rsidRPr="009A0A48">
              <w:rPr>
                <w:rFonts w:ascii="Times New Roman" w:eastAsia="Times New Roman" w:hAnsi="Times New Roman" w:cs="Times New Roman"/>
                <w:sz w:val="24"/>
                <w:szCs w:val="24"/>
              </w:rPr>
              <w:t>Контрольная работа</w:t>
            </w:r>
          </w:p>
        </w:tc>
      </w:tr>
    </w:tbl>
    <w:p w:rsidR="00B420E8" w:rsidRPr="00B420E8" w:rsidRDefault="00B420E8" w:rsidP="00BD2C40">
      <w:pPr>
        <w:jc w:val="center"/>
        <w:outlineLvl w:val="0"/>
        <w:rPr>
          <w:rFonts w:ascii="Times New Roman" w:hAnsi="Times New Roman" w:cs="Times New Roman"/>
          <w:b/>
          <w:sz w:val="28"/>
          <w:szCs w:val="28"/>
        </w:rPr>
      </w:pPr>
      <w:r w:rsidRPr="00B420E8">
        <w:rPr>
          <w:rFonts w:ascii="Times New Roman" w:eastAsia="Times New Roman" w:hAnsi="Times New Roman" w:cs="Times New Roman"/>
          <w:b/>
          <w:bCs/>
          <w:sz w:val="24"/>
          <w:szCs w:val="24"/>
        </w:rPr>
        <w:t xml:space="preserve">Календарный учебный график </w:t>
      </w:r>
      <w:r w:rsidRPr="00B420E8">
        <w:rPr>
          <w:rFonts w:ascii="Times New Roman" w:hAnsi="Times New Roman" w:cs="Times New Roman"/>
          <w:b/>
          <w:sz w:val="28"/>
          <w:szCs w:val="28"/>
        </w:rPr>
        <w:t>МБОУ «Храбровская СОШ»</w:t>
      </w:r>
    </w:p>
    <w:p w:rsidR="00B420E8" w:rsidRPr="00B420E8" w:rsidRDefault="00B420E8" w:rsidP="00B420E8">
      <w:pPr>
        <w:tabs>
          <w:tab w:val="left" w:pos="991"/>
        </w:tabs>
        <w:spacing w:after="0" w:line="235" w:lineRule="auto"/>
        <w:rPr>
          <w:rFonts w:ascii="Times New Roman" w:eastAsia="Times New Roman" w:hAnsi="Times New Roman" w:cs="Times New Roman"/>
          <w:b/>
          <w:bCs/>
          <w:color w:val="002060"/>
          <w:sz w:val="24"/>
          <w:szCs w:val="24"/>
        </w:rPr>
      </w:pPr>
      <w:r w:rsidRPr="00B420E8">
        <w:rPr>
          <w:rFonts w:ascii="Times New Roman" w:eastAsia="Times New Roman" w:hAnsi="Times New Roman" w:cs="Times New Roman"/>
          <w:b/>
          <w:bCs/>
          <w:sz w:val="24"/>
          <w:szCs w:val="24"/>
        </w:rPr>
        <w:t xml:space="preserve"> (разработан на основе Федерального календарного учебного графика) на 2023/24 учебный год</w:t>
      </w:r>
      <w:r>
        <w:rPr>
          <w:rFonts w:ascii="Times New Roman" w:eastAsia="Times New Roman" w:hAnsi="Times New Roman" w:cs="Times New Roman"/>
          <w:b/>
          <w:bCs/>
          <w:color w:val="002060"/>
          <w:sz w:val="24"/>
          <w:szCs w:val="24"/>
        </w:rPr>
        <w:t>.</w:t>
      </w:r>
    </w:p>
    <w:p w:rsidR="00B420E8" w:rsidRPr="00B420E8" w:rsidRDefault="00B420E8" w:rsidP="00B420E8">
      <w:pPr>
        <w:jc w:val="center"/>
        <w:outlineLvl w:val="0"/>
        <w:rPr>
          <w:rFonts w:ascii="Times New Roman" w:hAnsi="Times New Roman" w:cs="Times New Roman"/>
          <w:sz w:val="24"/>
          <w:szCs w:val="24"/>
        </w:rPr>
      </w:pPr>
    </w:p>
    <w:p w:rsidR="00B420E8" w:rsidRPr="00B420E8" w:rsidRDefault="00B420E8" w:rsidP="00B420E8">
      <w:pPr>
        <w:outlineLvl w:val="0"/>
        <w:rPr>
          <w:rFonts w:ascii="Times New Roman" w:hAnsi="Times New Roman" w:cs="Times New Roman"/>
          <w:sz w:val="24"/>
          <w:szCs w:val="24"/>
        </w:rPr>
      </w:pPr>
      <w:r w:rsidRPr="00B420E8">
        <w:rPr>
          <w:rFonts w:ascii="Times New Roman" w:hAnsi="Times New Roman" w:cs="Times New Roman"/>
          <w:sz w:val="24"/>
          <w:szCs w:val="24"/>
        </w:rPr>
        <w:t xml:space="preserve">1.01.09.2023г.- начало учебного года, 26.05.2024г. – окончание учебного года  </w:t>
      </w:r>
    </w:p>
    <w:p w:rsidR="00B420E8" w:rsidRPr="00B420E8" w:rsidRDefault="00B420E8" w:rsidP="00B420E8">
      <w:pPr>
        <w:outlineLvl w:val="0"/>
        <w:rPr>
          <w:rFonts w:ascii="Times New Roman" w:hAnsi="Times New Roman" w:cs="Times New Roman"/>
          <w:sz w:val="24"/>
          <w:szCs w:val="24"/>
        </w:rPr>
      </w:pPr>
    </w:p>
    <w:p w:rsidR="00B420E8" w:rsidRPr="00B420E8" w:rsidRDefault="00B420E8" w:rsidP="00B420E8">
      <w:pPr>
        <w:outlineLvl w:val="0"/>
        <w:rPr>
          <w:rFonts w:ascii="Times New Roman" w:hAnsi="Times New Roman" w:cs="Times New Roman"/>
          <w:sz w:val="24"/>
          <w:szCs w:val="24"/>
        </w:rPr>
      </w:pPr>
      <w:r w:rsidRPr="00B420E8">
        <w:rPr>
          <w:rFonts w:ascii="Times New Roman" w:hAnsi="Times New Roman" w:cs="Times New Roman"/>
          <w:sz w:val="24"/>
          <w:szCs w:val="24"/>
        </w:rPr>
        <w:t xml:space="preserve">2. Продолжительность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3603"/>
      </w:tblGrid>
      <w:tr w:rsidR="00B420E8" w:rsidRPr="00B420E8" w:rsidTr="00B420E8">
        <w:tc>
          <w:tcPr>
            <w:tcW w:w="4785"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outlineLvl w:val="0"/>
              <w:rPr>
                <w:rFonts w:ascii="Times New Roman" w:hAnsi="Times New Roman" w:cs="Times New Roman"/>
                <w:sz w:val="24"/>
                <w:szCs w:val="24"/>
                <w:lang w:eastAsia="en-US"/>
              </w:rPr>
            </w:pPr>
            <w:r w:rsidRPr="00B420E8">
              <w:rPr>
                <w:rFonts w:ascii="Times New Roman" w:hAnsi="Times New Roman" w:cs="Times New Roman"/>
                <w:sz w:val="24"/>
                <w:szCs w:val="24"/>
                <w:lang w:eastAsia="en-US"/>
              </w:rPr>
              <w:t xml:space="preserve">5-9 классы  </w:t>
            </w:r>
          </w:p>
        </w:tc>
        <w:tc>
          <w:tcPr>
            <w:tcW w:w="3603"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outlineLvl w:val="0"/>
              <w:rPr>
                <w:rFonts w:ascii="Times New Roman" w:hAnsi="Times New Roman" w:cs="Times New Roman"/>
                <w:sz w:val="24"/>
                <w:szCs w:val="24"/>
                <w:lang w:eastAsia="en-US"/>
              </w:rPr>
            </w:pPr>
            <w:r w:rsidRPr="00B420E8">
              <w:rPr>
                <w:rFonts w:ascii="Times New Roman" w:hAnsi="Times New Roman" w:cs="Times New Roman"/>
                <w:sz w:val="24"/>
                <w:szCs w:val="24"/>
                <w:lang w:eastAsia="en-US"/>
              </w:rPr>
              <w:t>34 недели</w:t>
            </w:r>
          </w:p>
        </w:tc>
      </w:tr>
    </w:tbl>
    <w:p w:rsidR="00B420E8" w:rsidRPr="00B420E8" w:rsidRDefault="00B420E8" w:rsidP="00B420E8">
      <w:pPr>
        <w:outlineLvl w:val="0"/>
        <w:rPr>
          <w:rFonts w:ascii="Times New Roman" w:hAnsi="Times New Roman" w:cs="Times New Roman"/>
          <w:sz w:val="24"/>
          <w:szCs w:val="24"/>
          <w:lang w:val="en-US"/>
        </w:rPr>
      </w:pPr>
    </w:p>
    <w:p w:rsidR="00B420E8" w:rsidRPr="00B420E8" w:rsidRDefault="00B420E8" w:rsidP="00B420E8">
      <w:pPr>
        <w:outlineLvl w:val="0"/>
        <w:rPr>
          <w:rFonts w:ascii="Times New Roman" w:hAnsi="Times New Roman" w:cs="Times New Roman"/>
          <w:sz w:val="24"/>
          <w:szCs w:val="24"/>
        </w:rPr>
      </w:pPr>
      <w:r w:rsidRPr="00B420E8">
        <w:rPr>
          <w:rFonts w:ascii="Times New Roman" w:hAnsi="Times New Roman" w:cs="Times New Roman"/>
          <w:sz w:val="24"/>
          <w:szCs w:val="24"/>
        </w:rPr>
        <w:t>Окончание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195"/>
      </w:tblGrid>
      <w:tr w:rsidR="00B420E8" w:rsidRPr="00B420E8" w:rsidTr="00B420E8">
        <w:tc>
          <w:tcPr>
            <w:tcW w:w="237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outlineLvl w:val="0"/>
              <w:rPr>
                <w:rFonts w:ascii="Times New Roman" w:hAnsi="Times New Roman" w:cs="Times New Roman"/>
                <w:sz w:val="24"/>
                <w:szCs w:val="24"/>
                <w:lang w:eastAsia="en-US"/>
              </w:rPr>
            </w:pPr>
            <w:r w:rsidRPr="00B420E8">
              <w:rPr>
                <w:rFonts w:ascii="Times New Roman" w:hAnsi="Times New Roman" w:cs="Times New Roman"/>
                <w:sz w:val="24"/>
                <w:szCs w:val="24"/>
                <w:lang w:eastAsia="en-US"/>
              </w:rPr>
              <w:t>5-8 классы</w:t>
            </w:r>
          </w:p>
        </w:tc>
        <w:tc>
          <w:tcPr>
            <w:tcW w:w="7195"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outlineLvl w:val="0"/>
              <w:rPr>
                <w:rFonts w:ascii="Times New Roman" w:hAnsi="Times New Roman" w:cs="Times New Roman"/>
                <w:sz w:val="24"/>
                <w:szCs w:val="24"/>
                <w:lang w:eastAsia="en-US"/>
              </w:rPr>
            </w:pPr>
            <w:r w:rsidRPr="00B420E8">
              <w:rPr>
                <w:rFonts w:ascii="Times New Roman" w:hAnsi="Times New Roman" w:cs="Times New Roman"/>
                <w:sz w:val="24"/>
                <w:szCs w:val="24"/>
                <w:lang w:eastAsia="en-US"/>
              </w:rPr>
              <w:t>2</w:t>
            </w:r>
            <w:r w:rsidRPr="00B420E8">
              <w:rPr>
                <w:rFonts w:ascii="Times New Roman" w:hAnsi="Times New Roman" w:cs="Times New Roman"/>
                <w:sz w:val="24"/>
                <w:szCs w:val="24"/>
                <w:lang w:val="en-US" w:eastAsia="en-US"/>
              </w:rPr>
              <w:t>6</w:t>
            </w:r>
            <w:r w:rsidRPr="00B420E8">
              <w:rPr>
                <w:rFonts w:ascii="Times New Roman" w:hAnsi="Times New Roman" w:cs="Times New Roman"/>
                <w:sz w:val="24"/>
                <w:szCs w:val="24"/>
                <w:lang w:eastAsia="en-US"/>
              </w:rPr>
              <w:t>.05.2024г.</w:t>
            </w:r>
          </w:p>
        </w:tc>
      </w:tr>
      <w:tr w:rsidR="00B420E8" w:rsidRPr="00B420E8" w:rsidTr="00B420E8">
        <w:tc>
          <w:tcPr>
            <w:tcW w:w="237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outlineLvl w:val="0"/>
              <w:rPr>
                <w:rFonts w:ascii="Times New Roman" w:hAnsi="Times New Roman" w:cs="Times New Roman"/>
                <w:sz w:val="24"/>
                <w:szCs w:val="24"/>
                <w:lang w:eastAsia="en-US"/>
              </w:rPr>
            </w:pPr>
            <w:r w:rsidRPr="00B420E8">
              <w:rPr>
                <w:rFonts w:ascii="Times New Roman" w:hAnsi="Times New Roman" w:cs="Times New Roman"/>
                <w:sz w:val="24"/>
                <w:szCs w:val="24"/>
                <w:lang w:eastAsia="en-US"/>
              </w:rPr>
              <w:t xml:space="preserve">9классы </w:t>
            </w:r>
          </w:p>
        </w:tc>
        <w:tc>
          <w:tcPr>
            <w:tcW w:w="7195"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outlineLvl w:val="0"/>
              <w:rPr>
                <w:rFonts w:ascii="Times New Roman" w:hAnsi="Times New Roman" w:cs="Times New Roman"/>
                <w:sz w:val="24"/>
                <w:szCs w:val="24"/>
                <w:lang w:eastAsia="en-US"/>
              </w:rPr>
            </w:pPr>
            <w:r w:rsidRPr="00B420E8">
              <w:rPr>
                <w:rFonts w:ascii="Times New Roman" w:hAnsi="Times New Roman" w:cs="Times New Roman"/>
                <w:sz w:val="24"/>
                <w:szCs w:val="24"/>
                <w:lang w:eastAsia="en-US"/>
              </w:rPr>
              <w:t>В соответствии с нормативными документами МП РФ</w:t>
            </w:r>
          </w:p>
        </w:tc>
      </w:tr>
    </w:tbl>
    <w:p w:rsidR="00B420E8" w:rsidRPr="00B420E8" w:rsidRDefault="00B420E8" w:rsidP="00B420E8">
      <w:pPr>
        <w:outlineLvl w:val="0"/>
        <w:rPr>
          <w:rFonts w:ascii="Times New Roman" w:hAnsi="Times New Roman" w:cs="Times New Roman"/>
          <w:sz w:val="24"/>
          <w:szCs w:val="24"/>
        </w:rPr>
      </w:pPr>
    </w:p>
    <w:p w:rsidR="00B420E8" w:rsidRPr="00B420E8" w:rsidRDefault="00B420E8" w:rsidP="00B420E8">
      <w:pPr>
        <w:outlineLvl w:val="0"/>
        <w:rPr>
          <w:rFonts w:ascii="Times New Roman" w:hAnsi="Times New Roman" w:cs="Times New Roman"/>
          <w:sz w:val="24"/>
          <w:szCs w:val="24"/>
        </w:rPr>
      </w:pPr>
      <w:r w:rsidRPr="00B420E8">
        <w:rPr>
          <w:rFonts w:ascii="Times New Roman" w:hAnsi="Times New Roman" w:cs="Times New Roman"/>
          <w:sz w:val="24"/>
          <w:szCs w:val="24"/>
        </w:rPr>
        <w:t xml:space="preserve">3. Продолжительность урока </w:t>
      </w:r>
    </w:p>
    <w:p w:rsidR="00B420E8" w:rsidRPr="00B420E8" w:rsidRDefault="00B420E8" w:rsidP="00B420E8">
      <w:pPr>
        <w:outlineLvl w:val="0"/>
        <w:rPr>
          <w:rFonts w:ascii="Times New Roman" w:hAnsi="Times New Roman" w:cs="Times New Roman"/>
          <w:sz w:val="24"/>
          <w:szCs w:val="24"/>
        </w:rPr>
      </w:pPr>
      <w:r w:rsidRPr="00B420E8">
        <w:rPr>
          <w:rFonts w:ascii="Times New Roman" w:hAnsi="Times New Roman" w:cs="Times New Roman"/>
          <w:sz w:val="24"/>
          <w:szCs w:val="24"/>
        </w:rPr>
        <w:t xml:space="preserve">  </w:t>
      </w:r>
    </w:p>
    <w:p w:rsidR="00B420E8" w:rsidRPr="00B420E8" w:rsidRDefault="00B420E8" w:rsidP="00B420E8">
      <w:pPr>
        <w:outlineLvl w:val="0"/>
        <w:rPr>
          <w:rFonts w:ascii="Times New Roman" w:hAnsi="Times New Roman" w:cs="Times New Roman"/>
          <w:sz w:val="24"/>
          <w:szCs w:val="24"/>
        </w:rPr>
      </w:pPr>
      <w:r w:rsidRPr="00B420E8">
        <w:rPr>
          <w:rFonts w:ascii="Times New Roman" w:hAnsi="Times New Roman" w:cs="Times New Roman"/>
          <w:sz w:val="24"/>
          <w:szCs w:val="24"/>
        </w:rPr>
        <w:t xml:space="preserve">     5-9 классы – 40 мин.</w:t>
      </w:r>
    </w:p>
    <w:p w:rsidR="00B420E8" w:rsidRPr="00B420E8" w:rsidRDefault="00B420E8" w:rsidP="00B420E8">
      <w:pPr>
        <w:outlineLvl w:val="0"/>
        <w:rPr>
          <w:rFonts w:ascii="Times New Roman" w:hAnsi="Times New Roman" w:cs="Times New Roman"/>
          <w:sz w:val="24"/>
          <w:szCs w:val="24"/>
        </w:rPr>
      </w:pPr>
      <w:r w:rsidRPr="00B420E8">
        <w:rPr>
          <w:rFonts w:ascii="Times New Roman" w:hAnsi="Times New Roman" w:cs="Times New Roman"/>
          <w:sz w:val="24"/>
          <w:szCs w:val="24"/>
        </w:rPr>
        <w:t xml:space="preserve"> </w:t>
      </w:r>
    </w:p>
    <w:p w:rsidR="00B420E8" w:rsidRPr="00B420E8" w:rsidRDefault="00B420E8" w:rsidP="00B420E8">
      <w:pPr>
        <w:outlineLvl w:val="0"/>
        <w:rPr>
          <w:rFonts w:ascii="Times New Roman" w:hAnsi="Times New Roman" w:cs="Times New Roman"/>
          <w:sz w:val="24"/>
          <w:szCs w:val="24"/>
        </w:rPr>
      </w:pPr>
      <w:r w:rsidRPr="00B420E8">
        <w:rPr>
          <w:rFonts w:ascii="Times New Roman" w:hAnsi="Times New Roman" w:cs="Times New Roman"/>
          <w:sz w:val="24"/>
          <w:szCs w:val="24"/>
        </w:rPr>
        <w:t>4. Календарные сроки учебных периодов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312"/>
        <w:gridCol w:w="2331"/>
        <w:gridCol w:w="2642"/>
      </w:tblGrid>
      <w:tr w:rsidR="00B420E8" w:rsidRPr="00B420E8" w:rsidTr="00B420E8">
        <w:trPr>
          <w:cantSplit/>
        </w:trPr>
        <w:tc>
          <w:tcPr>
            <w:tcW w:w="2286" w:type="dxa"/>
            <w:vMerge w:val="restart"/>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ascii="Times New Roman" w:hAnsi="Times New Roman" w:cs="Times New Roman"/>
                <w:sz w:val="24"/>
                <w:szCs w:val="24"/>
                <w:lang w:eastAsia="en-US"/>
              </w:rPr>
            </w:pPr>
            <w:r w:rsidRPr="00B420E8">
              <w:rPr>
                <w:rFonts w:ascii="Times New Roman" w:hAnsi="Times New Roman" w:cs="Times New Roman"/>
                <w:sz w:val="24"/>
                <w:szCs w:val="24"/>
                <w:lang w:eastAsia="en-US"/>
              </w:rPr>
              <w:t>Учебный период (четверть)</w:t>
            </w:r>
          </w:p>
        </w:tc>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Дата</w:t>
            </w:r>
          </w:p>
        </w:tc>
        <w:tc>
          <w:tcPr>
            <w:tcW w:w="2642" w:type="dxa"/>
            <w:vMerge w:val="restart"/>
            <w:tcBorders>
              <w:top w:val="single" w:sz="4" w:space="0" w:color="auto"/>
              <w:left w:val="single" w:sz="4" w:space="0" w:color="auto"/>
              <w:bottom w:val="single" w:sz="4" w:space="0" w:color="auto"/>
              <w:right w:val="single" w:sz="4" w:space="0" w:color="auto"/>
            </w:tcBorders>
            <w:vAlign w:val="center"/>
            <w:hideMark/>
          </w:tcPr>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Продолжительность (количество</w:t>
            </w:r>
          </w:p>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 xml:space="preserve"> учебных недель/дней)</w:t>
            </w:r>
          </w:p>
        </w:tc>
      </w:tr>
      <w:tr w:rsidR="00B420E8" w:rsidRPr="00B420E8" w:rsidTr="00B420E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20E8" w:rsidRPr="00B420E8" w:rsidRDefault="00B420E8" w:rsidP="00B420E8">
            <w:pPr>
              <w:rPr>
                <w:rFonts w:ascii="Times New Roman" w:hAnsi="Times New Roman" w:cs="Times New Roman"/>
                <w:sz w:val="24"/>
                <w:szCs w:val="24"/>
                <w:lang w:eastAsia="en-US"/>
              </w:rPr>
            </w:pPr>
          </w:p>
        </w:tc>
        <w:tc>
          <w:tcPr>
            <w:tcW w:w="2312" w:type="dxa"/>
            <w:tcBorders>
              <w:top w:val="single" w:sz="4" w:space="0" w:color="auto"/>
              <w:left w:val="single" w:sz="4" w:space="0" w:color="auto"/>
              <w:bottom w:val="single" w:sz="4" w:space="0" w:color="auto"/>
              <w:right w:val="single" w:sz="4" w:space="0" w:color="auto"/>
            </w:tcBorders>
            <w:vAlign w:val="center"/>
            <w:hideMark/>
          </w:tcPr>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начала модуля</w:t>
            </w:r>
          </w:p>
        </w:tc>
        <w:tc>
          <w:tcPr>
            <w:tcW w:w="2331" w:type="dxa"/>
            <w:tcBorders>
              <w:top w:val="single" w:sz="4" w:space="0" w:color="auto"/>
              <w:left w:val="single" w:sz="4" w:space="0" w:color="auto"/>
              <w:bottom w:val="single" w:sz="4" w:space="0" w:color="auto"/>
              <w:right w:val="single" w:sz="4" w:space="0" w:color="auto"/>
            </w:tcBorders>
            <w:vAlign w:val="center"/>
            <w:hideMark/>
          </w:tcPr>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окончания</w:t>
            </w:r>
          </w:p>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модуля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20E8" w:rsidRPr="00B420E8" w:rsidRDefault="00B420E8" w:rsidP="00B420E8">
            <w:pPr>
              <w:rPr>
                <w:rFonts w:ascii="Times New Roman" w:hAnsi="Times New Roman" w:cs="Times New Roman"/>
                <w:sz w:val="24"/>
                <w:szCs w:val="24"/>
                <w:lang w:eastAsia="en-US"/>
              </w:rPr>
            </w:pPr>
          </w:p>
        </w:tc>
      </w:tr>
      <w:tr w:rsidR="00B420E8" w:rsidRPr="00B420E8" w:rsidTr="00B420E8">
        <w:tc>
          <w:tcPr>
            <w:tcW w:w="228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1</w:t>
            </w:r>
          </w:p>
        </w:tc>
        <w:tc>
          <w:tcPr>
            <w:tcW w:w="231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01.09</w:t>
            </w:r>
          </w:p>
        </w:tc>
        <w:tc>
          <w:tcPr>
            <w:tcW w:w="233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28.10</w:t>
            </w:r>
          </w:p>
        </w:tc>
        <w:tc>
          <w:tcPr>
            <w:tcW w:w="264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8/50</w:t>
            </w:r>
          </w:p>
        </w:tc>
      </w:tr>
      <w:tr w:rsidR="00B420E8" w:rsidRPr="00B420E8" w:rsidTr="00B420E8">
        <w:tc>
          <w:tcPr>
            <w:tcW w:w="228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2</w:t>
            </w:r>
          </w:p>
        </w:tc>
        <w:tc>
          <w:tcPr>
            <w:tcW w:w="231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07.11</w:t>
            </w:r>
          </w:p>
        </w:tc>
        <w:tc>
          <w:tcPr>
            <w:tcW w:w="233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29.12</w:t>
            </w:r>
          </w:p>
        </w:tc>
        <w:tc>
          <w:tcPr>
            <w:tcW w:w="264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val="en-US" w:eastAsia="en-US"/>
              </w:rPr>
            </w:pPr>
            <w:r w:rsidRPr="00B420E8">
              <w:rPr>
                <w:rFonts w:ascii="Times New Roman" w:hAnsi="Times New Roman" w:cs="Times New Roman"/>
                <w:sz w:val="24"/>
                <w:szCs w:val="24"/>
                <w:lang w:eastAsia="en-US"/>
              </w:rPr>
              <w:t>8/46</w:t>
            </w:r>
          </w:p>
        </w:tc>
      </w:tr>
      <w:tr w:rsidR="00B420E8" w:rsidRPr="00B420E8" w:rsidTr="00B420E8">
        <w:tc>
          <w:tcPr>
            <w:tcW w:w="228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3</w:t>
            </w:r>
          </w:p>
        </w:tc>
        <w:tc>
          <w:tcPr>
            <w:tcW w:w="231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08.01</w:t>
            </w:r>
          </w:p>
        </w:tc>
        <w:tc>
          <w:tcPr>
            <w:tcW w:w="233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highlight w:val="yellow"/>
                <w:lang w:eastAsia="en-US"/>
              </w:rPr>
            </w:pPr>
            <w:r w:rsidRPr="00B420E8">
              <w:rPr>
                <w:rFonts w:ascii="Times New Roman" w:hAnsi="Times New Roman" w:cs="Times New Roman"/>
                <w:sz w:val="24"/>
                <w:szCs w:val="24"/>
                <w:lang w:eastAsia="en-US"/>
              </w:rPr>
              <w:t>22.03</w:t>
            </w:r>
          </w:p>
        </w:tc>
        <w:tc>
          <w:tcPr>
            <w:tcW w:w="264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highlight w:val="yellow"/>
                <w:lang w:eastAsia="en-US"/>
              </w:rPr>
            </w:pPr>
            <w:r w:rsidRPr="00B420E8">
              <w:rPr>
                <w:rFonts w:ascii="Times New Roman" w:hAnsi="Times New Roman" w:cs="Times New Roman"/>
                <w:sz w:val="24"/>
                <w:szCs w:val="24"/>
                <w:lang w:eastAsia="en-US"/>
              </w:rPr>
              <w:t>10/59</w:t>
            </w:r>
          </w:p>
        </w:tc>
      </w:tr>
      <w:tr w:rsidR="00B420E8" w:rsidRPr="00B420E8" w:rsidTr="00B420E8">
        <w:tc>
          <w:tcPr>
            <w:tcW w:w="228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4</w:t>
            </w:r>
          </w:p>
        </w:tc>
        <w:tc>
          <w:tcPr>
            <w:tcW w:w="231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01.04</w:t>
            </w:r>
          </w:p>
        </w:tc>
        <w:tc>
          <w:tcPr>
            <w:tcW w:w="233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highlight w:val="yellow"/>
                <w:lang w:eastAsia="en-US"/>
              </w:rPr>
            </w:pPr>
            <w:r w:rsidRPr="00B420E8">
              <w:rPr>
                <w:rFonts w:ascii="Times New Roman" w:hAnsi="Times New Roman" w:cs="Times New Roman"/>
                <w:sz w:val="24"/>
                <w:szCs w:val="24"/>
                <w:lang w:eastAsia="en-US"/>
              </w:rPr>
              <w:t>2</w:t>
            </w:r>
            <w:r w:rsidRPr="00B420E8">
              <w:rPr>
                <w:rFonts w:ascii="Times New Roman" w:hAnsi="Times New Roman" w:cs="Times New Roman"/>
                <w:sz w:val="24"/>
                <w:szCs w:val="24"/>
                <w:lang w:val="en-US" w:eastAsia="en-US"/>
              </w:rPr>
              <w:t>6</w:t>
            </w:r>
            <w:r w:rsidRPr="00B420E8">
              <w:rPr>
                <w:rFonts w:ascii="Times New Roman" w:hAnsi="Times New Roman" w:cs="Times New Roman"/>
                <w:sz w:val="24"/>
                <w:szCs w:val="24"/>
                <w:lang w:eastAsia="en-US"/>
              </w:rPr>
              <w:t>.05</w:t>
            </w:r>
          </w:p>
        </w:tc>
        <w:tc>
          <w:tcPr>
            <w:tcW w:w="264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highlight w:val="yellow"/>
                <w:lang w:eastAsia="en-US"/>
              </w:rPr>
            </w:pPr>
            <w:r w:rsidRPr="00B420E8">
              <w:rPr>
                <w:rFonts w:ascii="Times New Roman" w:hAnsi="Times New Roman" w:cs="Times New Roman"/>
                <w:sz w:val="24"/>
                <w:szCs w:val="24"/>
                <w:lang w:eastAsia="en-US"/>
              </w:rPr>
              <w:t>8/43</w:t>
            </w:r>
          </w:p>
        </w:tc>
      </w:tr>
      <w:tr w:rsidR="00B420E8" w:rsidRPr="00B420E8" w:rsidTr="00B420E8">
        <w:tc>
          <w:tcPr>
            <w:tcW w:w="2286"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b/>
                <w:sz w:val="24"/>
                <w:szCs w:val="24"/>
                <w:lang w:eastAsia="en-US"/>
              </w:rPr>
            </w:pPr>
            <w:r w:rsidRPr="00B420E8">
              <w:rPr>
                <w:rFonts w:ascii="Times New Roman" w:hAnsi="Times New Roman" w:cs="Times New Roman"/>
                <w:b/>
                <w:sz w:val="24"/>
                <w:szCs w:val="24"/>
                <w:lang w:eastAsia="en-US"/>
              </w:rPr>
              <w:t>Итого</w:t>
            </w:r>
          </w:p>
        </w:tc>
        <w:tc>
          <w:tcPr>
            <w:tcW w:w="2312"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b/>
                <w:sz w:val="24"/>
                <w:szCs w:val="24"/>
                <w:lang w:eastAsia="en-US"/>
              </w:rPr>
            </w:pPr>
          </w:p>
        </w:tc>
        <w:tc>
          <w:tcPr>
            <w:tcW w:w="2331"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b/>
                <w:sz w:val="24"/>
                <w:szCs w:val="24"/>
                <w:lang w:eastAsia="en-US"/>
              </w:rPr>
            </w:pPr>
          </w:p>
        </w:tc>
        <w:tc>
          <w:tcPr>
            <w:tcW w:w="2642"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b/>
                <w:sz w:val="24"/>
                <w:szCs w:val="24"/>
                <w:lang w:eastAsia="en-US"/>
              </w:rPr>
            </w:pPr>
            <w:r w:rsidRPr="00B420E8">
              <w:rPr>
                <w:rFonts w:ascii="Times New Roman" w:hAnsi="Times New Roman" w:cs="Times New Roman"/>
                <w:b/>
                <w:sz w:val="24"/>
                <w:szCs w:val="24"/>
                <w:lang w:eastAsia="en-US"/>
              </w:rPr>
              <w:t>34</w:t>
            </w:r>
          </w:p>
        </w:tc>
      </w:tr>
    </w:tbl>
    <w:p w:rsidR="00B420E8" w:rsidRPr="00B420E8" w:rsidRDefault="00B420E8" w:rsidP="00B420E8">
      <w:pPr>
        <w:outlineLvl w:val="0"/>
        <w:rPr>
          <w:rFonts w:ascii="Times New Roman" w:hAnsi="Times New Roman" w:cs="Times New Roman"/>
          <w:sz w:val="24"/>
          <w:szCs w:val="24"/>
          <w:lang w:val="en-US"/>
        </w:rPr>
      </w:pPr>
    </w:p>
    <w:p w:rsidR="00B420E8" w:rsidRPr="00B420E8" w:rsidRDefault="00B420E8" w:rsidP="00B420E8">
      <w:pPr>
        <w:outlineLvl w:val="0"/>
        <w:rPr>
          <w:rFonts w:ascii="Times New Roman" w:hAnsi="Times New Roman" w:cs="Times New Roman"/>
          <w:sz w:val="24"/>
          <w:szCs w:val="24"/>
        </w:rPr>
      </w:pPr>
      <w:r w:rsidRPr="00B420E8">
        <w:rPr>
          <w:rFonts w:ascii="Times New Roman" w:hAnsi="Times New Roman" w:cs="Times New Roman"/>
          <w:sz w:val="24"/>
          <w:szCs w:val="24"/>
        </w:rPr>
        <w:t>5. Календарные сроки каникулярных периодов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312"/>
        <w:gridCol w:w="2332"/>
        <w:gridCol w:w="2642"/>
      </w:tblGrid>
      <w:tr w:rsidR="00B420E8" w:rsidRPr="00B420E8" w:rsidTr="00B420E8">
        <w:tc>
          <w:tcPr>
            <w:tcW w:w="228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jc w:val="both"/>
              <w:rPr>
                <w:rFonts w:ascii="Times New Roman" w:hAnsi="Times New Roman" w:cs="Times New Roman"/>
                <w:sz w:val="24"/>
                <w:szCs w:val="24"/>
                <w:lang w:eastAsia="en-US"/>
              </w:rPr>
            </w:pPr>
          </w:p>
        </w:tc>
        <w:tc>
          <w:tcPr>
            <w:tcW w:w="2312" w:type="dxa"/>
            <w:tcBorders>
              <w:top w:val="single" w:sz="4" w:space="0" w:color="auto"/>
              <w:left w:val="single" w:sz="4" w:space="0" w:color="auto"/>
              <w:bottom w:val="single" w:sz="4" w:space="0" w:color="auto"/>
              <w:right w:val="single" w:sz="4" w:space="0" w:color="auto"/>
            </w:tcBorders>
            <w:vAlign w:val="center"/>
            <w:hideMark/>
          </w:tcPr>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дата начала</w:t>
            </w:r>
          </w:p>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каникул</w:t>
            </w:r>
          </w:p>
        </w:tc>
        <w:tc>
          <w:tcPr>
            <w:tcW w:w="2332" w:type="dxa"/>
            <w:tcBorders>
              <w:top w:val="single" w:sz="4" w:space="0" w:color="auto"/>
              <w:left w:val="single" w:sz="4" w:space="0" w:color="auto"/>
              <w:bottom w:val="single" w:sz="4" w:space="0" w:color="auto"/>
              <w:right w:val="single" w:sz="4" w:space="0" w:color="auto"/>
            </w:tcBorders>
            <w:vAlign w:val="center"/>
            <w:hideMark/>
          </w:tcPr>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дата окончания</w:t>
            </w:r>
          </w:p>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rsidR="00B420E8" w:rsidRPr="00B420E8" w:rsidRDefault="00B420E8" w:rsidP="00B420E8">
            <w:pPr>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Продолжительность в днях</w:t>
            </w:r>
          </w:p>
        </w:tc>
      </w:tr>
      <w:tr w:rsidR="00B420E8" w:rsidRPr="00B420E8" w:rsidTr="00B420E8">
        <w:tc>
          <w:tcPr>
            <w:tcW w:w="2285"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both"/>
              <w:rPr>
                <w:rFonts w:ascii="Times New Roman" w:hAnsi="Times New Roman" w:cs="Times New Roman"/>
                <w:sz w:val="24"/>
                <w:szCs w:val="24"/>
                <w:lang w:eastAsia="en-US"/>
              </w:rPr>
            </w:pPr>
            <w:r w:rsidRPr="00B420E8">
              <w:rPr>
                <w:rFonts w:ascii="Times New Roman" w:hAnsi="Times New Roman" w:cs="Times New Roman"/>
                <w:sz w:val="24"/>
                <w:szCs w:val="24"/>
                <w:lang w:eastAsia="en-US"/>
              </w:rPr>
              <w:t>осенние</w:t>
            </w:r>
          </w:p>
        </w:tc>
        <w:tc>
          <w:tcPr>
            <w:tcW w:w="231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29.10</w:t>
            </w:r>
          </w:p>
        </w:tc>
        <w:tc>
          <w:tcPr>
            <w:tcW w:w="233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06.11</w:t>
            </w:r>
          </w:p>
        </w:tc>
        <w:tc>
          <w:tcPr>
            <w:tcW w:w="264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9</w:t>
            </w:r>
          </w:p>
        </w:tc>
      </w:tr>
      <w:tr w:rsidR="00B420E8" w:rsidRPr="00B420E8" w:rsidTr="00B420E8">
        <w:tc>
          <w:tcPr>
            <w:tcW w:w="2285"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both"/>
              <w:rPr>
                <w:rFonts w:ascii="Times New Roman" w:hAnsi="Times New Roman" w:cs="Times New Roman"/>
                <w:sz w:val="24"/>
                <w:szCs w:val="24"/>
                <w:lang w:eastAsia="en-US"/>
              </w:rPr>
            </w:pPr>
            <w:r w:rsidRPr="00B420E8">
              <w:rPr>
                <w:rFonts w:ascii="Times New Roman" w:hAnsi="Times New Roman" w:cs="Times New Roman"/>
                <w:sz w:val="24"/>
                <w:szCs w:val="24"/>
                <w:lang w:eastAsia="en-US"/>
              </w:rPr>
              <w:t>зимние</w:t>
            </w:r>
          </w:p>
        </w:tc>
        <w:tc>
          <w:tcPr>
            <w:tcW w:w="231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30.12</w:t>
            </w:r>
          </w:p>
        </w:tc>
        <w:tc>
          <w:tcPr>
            <w:tcW w:w="233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07.01</w:t>
            </w:r>
          </w:p>
        </w:tc>
        <w:tc>
          <w:tcPr>
            <w:tcW w:w="2642"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9</w:t>
            </w:r>
          </w:p>
        </w:tc>
      </w:tr>
      <w:tr w:rsidR="00B420E8" w:rsidRPr="00B420E8" w:rsidTr="00B420E8">
        <w:tc>
          <w:tcPr>
            <w:tcW w:w="228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both"/>
              <w:rPr>
                <w:rFonts w:ascii="Times New Roman" w:hAnsi="Times New Roman" w:cs="Times New Roman"/>
                <w:sz w:val="24"/>
                <w:szCs w:val="24"/>
                <w:lang w:eastAsia="en-US"/>
              </w:rPr>
            </w:pPr>
            <w:r w:rsidRPr="00B420E8">
              <w:rPr>
                <w:rFonts w:ascii="Times New Roman" w:hAnsi="Times New Roman" w:cs="Times New Roman"/>
                <w:sz w:val="24"/>
                <w:szCs w:val="24"/>
                <w:lang w:eastAsia="en-US"/>
              </w:rPr>
              <w:t>весенние</w:t>
            </w:r>
          </w:p>
        </w:tc>
        <w:tc>
          <w:tcPr>
            <w:tcW w:w="2312"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23.03</w:t>
            </w:r>
          </w:p>
        </w:tc>
        <w:tc>
          <w:tcPr>
            <w:tcW w:w="2332"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31.03</w:t>
            </w:r>
          </w:p>
        </w:tc>
        <w:tc>
          <w:tcPr>
            <w:tcW w:w="2642"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sz w:val="24"/>
                <w:szCs w:val="24"/>
                <w:lang w:eastAsia="en-US"/>
              </w:rPr>
            </w:pPr>
            <w:r w:rsidRPr="00B420E8">
              <w:rPr>
                <w:rFonts w:ascii="Times New Roman" w:hAnsi="Times New Roman" w:cs="Times New Roman"/>
                <w:sz w:val="24"/>
                <w:szCs w:val="24"/>
                <w:lang w:eastAsia="en-US"/>
              </w:rPr>
              <w:t>9</w:t>
            </w:r>
          </w:p>
        </w:tc>
      </w:tr>
      <w:tr w:rsidR="00B420E8" w:rsidRPr="00B420E8" w:rsidTr="00B420E8">
        <w:tc>
          <w:tcPr>
            <w:tcW w:w="228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both"/>
              <w:rPr>
                <w:rFonts w:ascii="Times New Roman" w:hAnsi="Times New Roman" w:cs="Times New Roman"/>
                <w:b/>
                <w:sz w:val="24"/>
                <w:szCs w:val="24"/>
                <w:lang w:eastAsia="en-US"/>
              </w:rPr>
            </w:pPr>
            <w:r w:rsidRPr="00B420E8">
              <w:rPr>
                <w:rFonts w:ascii="Times New Roman" w:hAnsi="Times New Roman" w:cs="Times New Roman"/>
                <w:b/>
                <w:sz w:val="24"/>
                <w:szCs w:val="24"/>
                <w:lang w:eastAsia="en-US"/>
              </w:rPr>
              <w:t>Итого</w:t>
            </w:r>
          </w:p>
        </w:tc>
        <w:tc>
          <w:tcPr>
            <w:tcW w:w="2312"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b/>
                <w:sz w:val="24"/>
                <w:szCs w:val="24"/>
                <w:lang w:eastAsia="en-US"/>
              </w:rPr>
            </w:pPr>
          </w:p>
        </w:tc>
        <w:tc>
          <w:tcPr>
            <w:tcW w:w="2332"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b/>
                <w:sz w:val="24"/>
                <w:szCs w:val="24"/>
                <w:lang w:eastAsia="en-US"/>
              </w:rPr>
            </w:pPr>
          </w:p>
        </w:tc>
        <w:tc>
          <w:tcPr>
            <w:tcW w:w="2642"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spacing w:line="276" w:lineRule="auto"/>
              <w:jc w:val="center"/>
              <w:rPr>
                <w:rFonts w:ascii="Times New Roman" w:hAnsi="Times New Roman" w:cs="Times New Roman"/>
                <w:b/>
                <w:sz w:val="24"/>
                <w:szCs w:val="24"/>
                <w:lang w:eastAsia="en-US"/>
              </w:rPr>
            </w:pPr>
            <w:r w:rsidRPr="00B420E8">
              <w:rPr>
                <w:rFonts w:ascii="Times New Roman" w:hAnsi="Times New Roman" w:cs="Times New Roman"/>
                <w:b/>
                <w:sz w:val="24"/>
                <w:szCs w:val="24"/>
                <w:lang w:eastAsia="en-US"/>
              </w:rPr>
              <w:t>30</w:t>
            </w:r>
          </w:p>
        </w:tc>
      </w:tr>
    </w:tbl>
    <w:p w:rsidR="00B420E8" w:rsidRPr="00B420E8" w:rsidRDefault="00B420E8" w:rsidP="00B420E8">
      <w:pPr>
        <w:spacing w:line="276" w:lineRule="auto"/>
        <w:ind w:firstLine="708"/>
        <w:rPr>
          <w:rFonts w:ascii="Times New Roman" w:hAnsi="Times New Roman" w:cs="Times New Roman"/>
          <w:sz w:val="24"/>
          <w:szCs w:val="24"/>
        </w:rPr>
      </w:pPr>
      <w:r w:rsidRPr="00B420E8">
        <w:rPr>
          <w:rFonts w:ascii="Times New Roman" w:hAnsi="Times New Roman" w:cs="Times New Roman"/>
          <w:sz w:val="24"/>
          <w:szCs w:val="24"/>
        </w:rPr>
        <w:t>Летние каникулы с 27.05.2024г. по 31.08.2024г.</w:t>
      </w:r>
    </w:p>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 xml:space="preserve">6. Расписание звонков. </w:t>
      </w:r>
      <w:r w:rsidRPr="00B420E8">
        <w:rPr>
          <w:rFonts w:ascii="Times New Roman" w:hAnsi="Times New Roman" w:cs="Times New Roman"/>
          <w:b/>
          <w:sz w:val="24"/>
          <w:szCs w:val="24"/>
        </w:rPr>
        <w:t>Одна смена.</w:t>
      </w:r>
      <w:r w:rsidRPr="00B420E8">
        <w:rPr>
          <w:rFonts w:ascii="Times New Roman" w:hAnsi="Times New Roman" w:cs="Times New Roman"/>
          <w:sz w:val="24"/>
          <w:szCs w:val="24"/>
        </w:rPr>
        <w:t xml:space="preserve">   </w:t>
      </w:r>
    </w:p>
    <w:tbl>
      <w:tblPr>
        <w:tblStyle w:val="a4"/>
        <w:tblW w:w="0" w:type="auto"/>
        <w:tblLayout w:type="fixed"/>
        <w:tblLook w:val="04A0" w:firstRow="1" w:lastRow="0" w:firstColumn="1" w:lastColumn="0" w:noHBand="0" w:noVBand="1"/>
      </w:tblPr>
      <w:tblGrid>
        <w:gridCol w:w="1384"/>
        <w:gridCol w:w="2126"/>
        <w:gridCol w:w="2835"/>
        <w:gridCol w:w="1701"/>
      </w:tblGrid>
      <w:tr w:rsidR="00B420E8" w:rsidRPr="00B420E8" w:rsidTr="00B420E8">
        <w:tc>
          <w:tcPr>
            <w:tcW w:w="1384"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 урока</w:t>
            </w:r>
          </w:p>
        </w:tc>
        <w:tc>
          <w:tcPr>
            <w:tcW w:w="212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Время урока</w:t>
            </w:r>
          </w:p>
        </w:tc>
        <w:tc>
          <w:tcPr>
            <w:tcW w:w="283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Продолжительность урока</w:t>
            </w:r>
          </w:p>
        </w:tc>
        <w:tc>
          <w:tcPr>
            <w:tcW w:w="170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 xml:space="preserve">Перемена </w:t>
            </w:r>
          </w:p>
        </w:tc>
      </w:tr>
      <w:tr w:rsidR="00B420E8" w:rsidRPr="00B420E8" w:rsidTr="00B420E8">
        <w:tc>
          <w:tcPr>
            <w:tcW w:w="1384"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1 урок</w:t>
            </w:r>
          </w:p>
        </w:tc>
        <w:tc>
          <w:tcPr>
            <w:tcW w:w="212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8.45-9.25</w:t>
            </w:r>
          </w:p>
        </w:tc>
        <w:tc>
          <w:tcPr>
            <w:tcW w:w="283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40</w:t>
            </w:r>
          </w:p>
        </w:tc>
        <w:tc>
          <w:tcPr>
            <w:tcW w:w="170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10</w:t>
            </w:r>
          </w:p>
        </w:tc>
      </w:tr>
      <w:tr w:rsidR="00B420E8" w:rsidRPr="00B420E8" w:rsidTr="00B420E8">
        <w:tc>
          <w:tcPr>
            <w:tcW w:w="1384"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2 урок</w:t>
            </w:r>
          </w:p>
        </w:tc>
        <w:tc>
          <w:tcPr>
            <w:tcW w:w="212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9.35-10.15</w:t>
            </w:r>
          </w:p>
        </w:tc>
        <w:tc>
          <w:tcPr>
            <w:tcW w:w="283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40</w:t>
            </w:r>
          </w:p>
        </w:tc>
        <w:tc>
          <w:tcPr>
            <w:tcW w:w="170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20</w:t>
            </w:r>
          </w:p>
        </w:tc>
      </w:tr>
      <w:tr w:rsidR="00B420E8" w:rsidRPr="00B420E8" w:rsidTr="00B420E8">
        <w:tc>
          <w:tcPr>
            <w:tcW w:w="1384"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3 урок</w:t>
            </w:r>
          </w:p>
        </w:tc>
        <w:tc>
          <w:tcPr>
            <w:tcW w:w="212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10.35-11.15</w:t>
            </w:r>
          </w:p>
        </w:tc>
        <w:tc>
          <w:tcPr>
            <w:tcW w:w="283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40</w:t>
            </w:r>
          </w:p>
        </w:tc>
        <w:tc>
          <w:tcPr>
            <w:tcW w:w="170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20</w:t>
            </w:r>
          </w:p>
        </w:tc>
      </w:tr>
      <w:tr w:rsidR="00B420E8" w:rsidRPr="00B420E8" w:rsidTr="00B420E8">
        <w:tc>
          <w:tcPr>
            <w:tcW w:w="1384"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4 урок</w:t>
            </w:r>
          </w:p>
        </w:tc>
        <w:tc>
          <w:tcPr>
            <w:tcW w:w="212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11.35-12.15</w:t>
            </w:r>
          </w:p>
        </w:tc>
        <w:tc>
          <w:tcPr>
            <w:tcW w:w="283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40</w:t>
            </w:r>
          </w:p>
        </w:tc>
        <w:tc>
          <w:tcPr>
            <w:tcW w:w="170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15</w:t>
            </w:r>
          </w:p>
        </w:tc>
      </w:tr>
      <w:tr w:rsidR="00B420E8" w:rsidRPr="00B420E8" w:rsidTr="00B420E8">
        <w:tc>
          <w:tcPr>
            <w:tcW w:w="1384"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5 урок</w:t>
            </w:r>
          </w:p>
        </w:tc>
        <w:tc>
          <w:tcPr>
            <w:tcW w:w="212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12.30-13.10</w:t>
            </w:r>
          </w:p>
        </w:tc>
        <w:tc>
          <w:tcPr>
            <w:tcW w:w="283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40</w:t>
            </w:r>
          </w:p>
        </w:tc>
        <w:tc>
          <w:tcPr>
            <w:tcW w:w="1701"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10</w:t>
            </w:r>
          </w:p>
        </w:tc>
      </w:tr>
      <w:tr w:rsidR="00B420E8" w:rsidRPr="00B420E8" w:rsidTr="00B420E8">
        <w:tc>
          <w:tcPr>
            <w:tcW w:w="1384"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6 урок</w:t>
            </w:r>
          </w:p>
        </w:tc>
        <w:tc>
          <w:tcPr>
            <w:tcW w:w="2126" w:type="dxa"/>
            <w:tcBorders>
              <w:top w:val="single" w:sz="4" w:space="0" w:color="auto"/>
              <w:left w:val="single" w:sz="4" w:space="0" w:color="auto"/>
              <w:bottom w:val="single" w:sz="4" w:space="0" w:color="auto"/>
              <w:right w:val="single" w:sz="4" w:space="0" w:color="auto"/>
            </w:tcBorders>
            <w:hideMark/>
          </w:tcPr>
          <w:p w:rsidR="00B420E8" w:rsidRPr="00B420E8" w:rsidRDefault="00B420E8" w:rsidP="00B420E8">
            <w:pPr>
              <w:rPr>
                <w:rFonts w:eastAsia="Calibri"/>
                <w:sz w:val="24"/>
                <w:szCs w:val="24"/>
                <w:lang w:eastAsia="en-US"/>
              </w:rPr>
            </w:pPr>
            <w:r w:rsidRPr="00B420E8">
              <w:rPr>
                <w:rFonts w:eastAsia="Calibri"/>
                <w:sz w:val="24"/>
                <w:szCs w:val="24"/>
                <w:lang w:eastAsia="en-US"/>
              </w:rPr>
              <w:t>13.20-14.00</w:t>
            </w:r>
          </w:p>
        </w:tc>
        <w:tc>
          <w:tcPr>
            <w:tcW w:w="283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40</w:t>
            </w:r>
          </w:p>
        </w:tc>
        <w:tc>
          <w:tcPr>
            <w:tcW w:w="1701"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10</w:t>
            </w:r>
          </w:p>
        </w:tc>
      </w:tr>
      <w:tr w:rsidR="00B420E8" w:rsidRPr="00B420E8" w:rsidTr="00B420E8">
        <w:tc>
          <w:tcPr>
            <w:tcW w:w="1384"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7 урок</w:t>
            </w:r>
          </w:p>
        </w:tc>
        <w:tc>
          <w:tcPr>
            <w:tcW w:w="2126"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14.10-14.50</w:t>
            </w:r>
          </w:p>
        </w:tc>
        <w:tc>
          <w:tcPr>
            <w:tcW w:w="2835"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r w:rsidRPr="00B420E8">
              <w:rPr>
                <w:rFonts w:eastAsia="Calibri"/>
                <w:sz w:val="24"/>
                <w:szCs w:val="24"/>
                <w:lang w:eastAsia="en-US"/>
              </w:rPr>
              <w:t>40</w:t>
            </w:r>
          </w:p>
        </w:tc>
        <w:tc>
          <w:tcPr>
            <w:tcW w:w="1701" w:type="dxa"/>
            <w:tcBorders>
              <w:top w:val="single" w:sz="4" w:space="0" w:color="auto"/>
              <w:left w:val="single" w:sz="4" w:space="0" w:color="auto"/>
              <w:bottom w:val="single" w:sz="4" w:space="0" w:color="auto"/>
              <w:right w:val="single" w:sz="4" w:space="0" w:color="auto"/>
            </w:tcBorders>
          </w:tcPr>
          <w:p w:rsidR="00B420E8" w:rsidRPr="00B420E8" w:rsidRDefault="00B420E8" w:rsidP="00B420E8">
            <w:pPr>
              <w:rPr>
                <w:rFonts w:eastAsia="Calibri"/>
                <w:sz w:val="24"/>
                <w:szCs w:val="24"/>
                <w:lang w:eastAsia="en-US"/>
              </w:rPr>
            </w:pPr>
          </w:p>
        </w:tc>
      </w:tr>
    </w:tbl>
    <w:p w:rsidR="00B420E8" w:rsidRDefault="00B420E8" w:rsidP="00B420E8"/>
    <w:p w:rsidR="001A21F7" w:rsidRPr="00424037" w:rsidRDefault="00C05265" w:rsidP="00424037">
      <w:pPr>
        <w:tabs>
          <w:tab w:val="left" w:pos="1180"/>
        </w:tabs>
        <w:spacing w:after="0" w:line="240" w:lineRule="auto"/>
        <w:jc w:val="center"/>
        <w:rPr>
          <w:rFonts w:eastAsia="Times New Roman"/>
          <w:b/>
          <w:bCs/>
          <w:sz w:val="24"/>
          <w:szCs w:val="24"/>
        </w:rPr>
      </w:pPr>
      <w:r w:rsidRPr="00424037">
        <w:rPr>
          <w:rFonts w:ascii="Times New Roman" w:eastAsia="Times New Roman" w:hAnsi="Times New Roman" w:cs="Times New Roman"/>
          <w:b/>
          <w:bCs/>
          <w:sz w:val="24"/>
          <w:szCs w:val="24"/>
        </w:rPr>
        <w:t>План внеурочной деятельности.</w:t>
      </w:r>
    </w:p>
    <w:p w:rsidR="001A21F7" w:rsidRPr="00424037" w:rsidRDefault="001A21F7">
      <w:pPr>
        <w:spacing w:line="277" w:lineRule="exact"/>
        <w:rPr>
          <w:sz w:val="20"/>
          <w:szCs w:val="20"/>
        </w:rPr>
      </w:pPr>
    </w:p>
    <w:p w:rsidR="001A21F7" w:rsidRPr="00424037" w:rsidRDefault="00C05265">
      <w:pPr>
        <w:jc w:val="center"/>
        <w:rPr>
          <w:sz w:val="20"/>
          <w:szCs w:val="20"/>
        </w:rPr>
      </w:pPr>
      <w:r w:rsidRPr="00424037">
        <w:rPr>
          <w:rFonts w:ascii="Times New Roman" w:eastAsia="Times New Roman" w:hAnsi="Times New Roman" w:cs="Times New Roman"/>
          <w:b/>
          <w:bCs/>
          <w:i/>
          <w:iCs/>
          <w:sz w:val="24"/>
          <w:szCs w:val="24"/>
        </w:rPr>
        <w:t>Пояснительная записка</w:t>
      </w:r>
    </w:p>
    <w:p w:rsidR="001A21F7" w:rsidRDefault="001A21F7">
      <w:pPr>
        <w:spacing w:line="288" w:lineRule="exact"/>
        <w:rPr>
          <w:sz w:val="20"/>
          <w:szCs w:val="20"/>
        </w:rPr>
      </w:pPr>
    </w:p>
    <w:p w:rsidR="001A21F7" w:rsidRDefault="00C05265">
      <w:pPr>
        <w:spacing w:line="237" w:lineRule="auto"/>
        <w:ind w:firstLine="711"/>
        <w:jc w:val="both"/>
        <w:rPr>
          <w:sz w:val="20"/>
          <w:szCs w:val="20"/>
        </w:rPr>
      </w:pPr>
      <w:r>
        <w:rPr>
          <w:rFonts w:ascii="Times New Roman" w:eastAsia="Times New Roman" w:hAnsi="Times New Roman" w:cs="Times New Roman"/>
          <w:sz w:val="24"/>
          <w:szCs w:val="24"/>
        </w:rPr>
        <w:t xml:space="preserve">Внеурочная деятельность в </w:t>
      </w:r>
      <w:r w:rsidR="00424037">
        <w:rPr>
          <w:rFonts w:ascii="Times New Roman" w:eastAsia="Times New Roman" w:hAnsi="Times New Roman" w:cs="Times New Roman"/>
          <w:sz w:val="24"/>
          <w:szCs w:val="24"/>
        </w:rPr>
        <w:t xml:space="preserve">МБОУ «Храбровская СОШ» </w:t>
      </w:r>
      <w:r>
        <w:rPr>
          <w:rFonts w:ascii="Times New Roman" w:eastAsia="Times New Roman" w:hAnsi="Times New Roman" w:cs="Times New Roman"/>
          <w:b/>
          <w:bCs/>
          <w:i/>
          <w:iCs/>
          <w:color w:val="002060"/>
          <w:sz w:val="24"/>
          <w:szCs w:val="24"/>
        </w:rPr>
        <w:t>в целях</w:t>
      </w:r>
      <w:r>
        <w:rPr>
          <w:rFonts w:ascii="Times New Roman" w:eastAsia="Times New Roman" w:hAnsi="Times New Roman" w:cs="Times New Roman"/>
          <w:sz w:val="24"/>
          <w:szCs w:val="24"/>
        </w:rPr>
        <w:t xml:space="preserve">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 (экскурсии, кружки, секции, круглые столы, конференции, диспуты, школьные научные общества, олимпиады, научные исследования).</w:t>
      </w:r>
    </w:p>
    <w:p w:rsidR="001A21F7" w:rsidRPr="00B420E8" w:rsidRDefault="001A21F7">
      <w:pPr>
        <w:spacing w:line="295" w:lineRule="exact"/>
        <w:rPr>
          <w:sz w:val="20"/>
          <w:szCs w:val="20"/>
        </w:rPr>
      </w:pPr>
    </w:p>
    <w:p w:rsidR="001A21F7" w:rsidRPr="00B420E8" w:rsidRDefault="00C05265">
      <w:pPr>
        <w:spacing w:line="250" w:lineRule="auto"/>
        <w:ind w:left="700" w:right="2660" w:firstLine="1930"/>
        <w:rPr>
          <w:sz w:val="20"/>
          <w:szCs w:val="20"/>
        </w:rPr>
      </w:pPr>
      <w:r w:rsidRPr="00B420E8">
        <w:rPr>
          <w:rFonts w:ascii="Times New Roman" w:eastAsia="Times New Roman" w:hAnsi="Times New Roman" w:cs="Times New Roman"/>
          <w:b/>
          <w:bCs/>
          <w:i/>
          <w:iCs/>
          <w:sz w:val="23"/>
          <w:szCs w:val="23"/>
        </w:rPr>
        <w:t>Содержание плана внеурочной деятельности Принципы создания системы внеурочной деятельности:</w:t>
      </w:r>
    </w:p>
    <w:p w:rsidR="001A21F7" w:rsidRPr="00B420E8" w:rsidRDefault="001A21F7">
      <w:pPr>
        <w:spacing w:line="1" w:lineRule="exact"/>
        <w:rPr>
          <w:sz w:val="20"/>
          <w:szCs w:val="20"/>
        </w:rPr>
      </w:pPr>
    </w:p>
    <w:p w:rsidR="001A21F7" w:rsidRPr="00B420E8" w:rsidRDefault="001A21F7">
      <w:pPr>
        <w:spacing w:line="9" w:lineRule="exact"/>
        <w:rPr>
          <w:rFonts w:ascii="Symbol" w:eastAsia="Symbol" w:hAnsi="Symbol" w:cs="Symbol"/>
          <w:sz w:val="20"/>
          <w:szCs w:val="20"/>
        </w:rPr>
      </w:pPr>
    </w:p>
    <w:p w:rsidR="001A21F7" w:rsidRPr="00B420E8" w:rsidRDefault="00C05265" w:rsidP="00B420E8">
      <w:pPr>
        <w:tabs>
          <w:tab w:val="left" w:pos="2000"/>
        </w:tabs>
        <w:spacing w:after="0" w:line="236" w:lineRule="auto"/>
        <w:jc w:val="both"/>
        <w:rPr>
          <w:rFonts w:ascii="Symbol" w:eastAsia="Symbol" w:hAnsi="Symbol" w:cs="Symbol"/>
          <w:sz w:val="20"/>
          <w:szCs w:val="20"/>
        </w:rPr>
      </w:pPr>
      <w:r w:rsidRPr="00B420E8">
        <w:rPr>
          <w:rFonts w:ascii="Times New Roman" w:eastAsia="Times New Roman" w:hAnsi="Times New Roman" w:cs="Times New Roman"/>
          <w:b/>
          <w:bCs/>
          <w:i/>
          <w:iCs/>
          <w:sz w:val="24"/>
          <w:szCs w:val="24"/>
        </w:rPr>
        <w:t xml:space="preserve">свободы выбора </w:t>
      </w:r>
      <w:r w:rsidRPr="00B420E8">
        <w:rPr>
          <w:rFonts w:ascii="Times New Roman" w:eastAsia="Times New Roman" w:hAnsi="Times New Roman" w:cs="Times New Roman"/>
          <w:sz w:val="24"/>
          <w:szCs w:val="24"/>
        </w:rPr>
        <w:t>– дети и родители выбирают программы внеурочной</w:t>
      </w:r>
      <w:r w:rsidRPr="00B420E8">
        <w:rPr>
          <w:rFonts w:ascii="Times New Roman" w:eastAsia="Times New Roman" w:hAnsi="Times New Roman" w:cs="Times New Roman"/>
          <w:b/>
          <w:bCs/>
          <w:i/>
          <w:iCs/>
          <w:sz w:val="24"/>
          <w:szCs w:val="24"/>
        </w:rPr>
        <w:t xml:space="preserve"> </w:t>
      </w:r>
      <w:r w:rsidRPr="00B420E8">
        <w:rPr>
          <w:rFonts w:ascii="Times New Roman" w:eastAsia="Times New Roman" w:hAnsi="Times New Roman" w:cs="Times New Roman"/>
          <w:sz w:val="24"/>
          <w:szCs w:val="24"/>
        </w:rPr>
        <w:t>деятельности на основе свободного выбора, проектируя индивидуальные траектории развития;</w:t>
      </w:r>
    </w:p>
    <w:p w:rsidR="001A21F7" w:rsidRPr="00B420E8" w:rsidRDefault="001A21F7">
      <w:pPr>
        <w:spacing w:line="16" w:lineRule="exact"/>
        <w:rPr>
          <w:rFonts w:ascii="Symbol" w:eastAsia="Symbol" w:hAnsi="Symbol" w:cs="Symbol"/>
          <w:sz w:val="20"/>
          <w:szCs w:val="20"/>
        </w:rPr>
      </w:pPr>
    </w:p>
    <w:p w:rsidR="001A21F7" w:rsidRPr="00B420E8" w:rsidRDefault="001A21F7">
      <w:pPr>
        <w:spacing w:line="18" w:lineRule="exact"/>
        <w:rPr>
          <w:rFonts w:ascii="Symbol" w:eastAsia="Symbol" w:hAnsi="Symbol" w:cs="Symbol"/>
          <w:sz w:val="20"/>
          <w:szCs w:val="20"/>
        </w:rPr>
      </w:pPr>
    </w:p>
    <w:p w:rsidR="001A21F7" w:rsidRPr="00B420E8" w:rsidRDefault="00C05265" w:rsidP="00B420E8">
      <w:pPr>
        <w:tabs>
          <w:tab w:val="left" w:pos="2000"/>
        </w:tabs>
        <w:spacing w:after="0" w:line="236" w:lineRule="auto"/>
        <w:jc w:val="both"/>
        <w:rPr>
          <w:rFonts w:ascii="Symbol" w:eastAsia="Symbol" w:hAnsi="Symbol" w:cs="Symbol"/>
          <w:sz w:val="20"/>
          <w:szCs w:val="20"/>
        </w:rPr>
      </w:pPr>
      <w:r w:rsidRPr="00B420E8">
        <w:rPr>
          <w:rFonts w:ascii="Times New Roman" w:eastAsia="Times New Roman" w:hAnsi="Times New Roman" w:cs="Times New Roman"/>
          <w:b/>
          <w:bCs/>
          <w:i/>
          <w:iCs/>
          <w:sz w:val="24"/>
          <w:szCs w:val="24"/>
        </w:rPr>
        <w:t xml:space="preserve">открытости </w:t>
      </w:r>
      <w:r w:rsidRPr="00B420E8">
        <w:rPr>
          <w:rFonts w:ascii="Times New Roman" w:eastAsia="Times New Roman" w:hAnsi="Times New Roman" w:cs="Times New Roman"/>
          <w:sz w:val="24"/>
          <w:szCs w:val="24"/>
        </w:rPr>
        <w:t>– организация внеурочной деятельности предполагает</w:t>
      </w:r>
      <w:r w:rsidRPr="00B420E8">
        <w:rPr>
          <w:rFonts w:ascii="Times New Roman" w:eastAsia="Times New Roman" w:hAnsi="Times New Roman" w:cs="Times New Roman"/>
          <w:b/>
          <w:bCs/>
          <w:i/>
          <w:iCs/>
          <w:sz w:val="24"/>
          <w:szCs w:val="24"/>
        </w:rPr>
        <w:t xml:space="preserve"> </w:t>
      </w:r>
      <w:r w:rsidRPr="00B420E8">
        <w:rPr>
          <w:rFonts w:ascii="Times New Roman" w:eastAsia="Times New Roman" w:hAnsi="Times New Roman" w:cs="Times New Roman"/>
          <w:sz w:val="24"/>
          <w:szCs w:val="24"/>
        </w:rPr>
        <w:t>последовательное привлечение родителей (законных представителей), социальных партнёров, информирование образовательного и местного сообщества о содержании и результатах деятельности учащихся;</w:t>
      </w:r>
    </w:p>
    <w:p w:rsidR="001A21F7" w:rsidRPr="00B420E8" w:rsidRDefault="001A21F7">
      <w:pPr>
        <w:spacing w:line="18" w:lineRule="exact"/>
        <w:rPr>
          <w:rFonts w:ascii="Symbol" w:eastAsia="Symbol" w:hAnsi="Symbol" w:cs="Symbol"/>
          <w:sz w:val="20"/>
          <w:szCs w:val="20"/>
        </w:rPr>
      </w:pPr>
    </w:p>
    <w:p w:rsidR="001A21F7" w:rsidRPr="00B420E8" w:rsidRDefault="00C05265" w:rsidP="00B420E8">
      <w:pPr>
        <w:tabs>
          <w:tab w:val="left" w:pos="2000"/>
        </w:tabs>
        <w:spacing w:after="0" w:line="236" w:lineRule="auto"/>
        <w:jc w:val="both"/>
        <w:rPr>
          <w:rFonts w:ascii="Symbol" w:eastAsia="Symbol" w:hAnsi="Symbol" w:cs="Symbol"/>
          <w:sz w:val="20"/>
          <w:szCs w:val="20"/>
        </w:rPr>
      </w:pPr>
      <w:r w:rsidRPr="00B420E8">
        <w:rPr>
          <w:rFonts w:ascii="Times New Roman" w:eastAsia="Times New Roman" w:hAnsi="Times New Roman" w:cs="Times New Roman"/>
          <w:b/>
          <w:bCs/>
          <w:i/>
          <w:iCs/>
          <w:sz w:val="24"/>
          <w:szCs w:val="24"/>
        </w:rPr>
        <w:t xml:space="preserve">интегрированности в пространство проектной деятельности гимназии </w:t>
      </w:r>
      <w:r w:rsidRPr="00B420E8">
        <w:rPr>
          <w:rFonts w:ascii="Times New Roman" w:eastAsia="Times New Roman" w:hAnsi="Times New Roman" w:cs="Times New Roman"/>
          <w:sz w:val="24"/>
          <w:szCs w:val="24"/>
        </w:rPr>
        <w:t>–</w:t>
      </w:r>
      <w:r w:rsidRPr="00B420E8">
        <w:rPr>
          <w:rFonts w:ascii="Times New Roman" w:eastAsia="Times New Roman" w:hAnsi="Times New Roman" w:cs="Times New Roman"/>
          <w:b/>
          <w:bCs/>
          <w:i/>
          <w:iCs/>
          <w:sz w:val="24"/>
          <w:szCs w:val="24"/>
        </w:rPr>
        <w:t xml:space="preserve"> </w:t>
      </w:r>
      <w:r w:rsidRPr="00B420E8">
        <w:rPr>
          <w:rFonts w:ascii="Times New Roman" w:eastAsia="Times New Roman" w:hAnsi="Times New Roman" w:cs="Times New Roman"/>
          <w:sz w:val="24"/>
          <w:szCs w:val="24"/>
        </w:rPr>
        <w:t>результаты внеурочной деятельности последовательно востребуются при организации общегимназических проектов</w:t>
      </w:r>
    </w:p>
    <w:p w:rsidR="001A21F7" w:rsidRPr="00B420E8" w:rsidRDefault="001A21F7">
      <w:pPr>
        <w:spacing w:line="11" w:lineRule="exact"/>
        <w:rPr>
          <w:rFonts w:ascii="Symbol" w:eastAsia="Symbol" w:hAnsi="Symbol" w:cs="Symbol"/>
          <w:sz w:val="20"/>
          <w:szCs w:val="20"/>
        </w:rPr>
      </w:pPr>
    </w:p>
    <w:p w:rsidR="001A21F7" w:rsidRPr="00B420E8" w:rsidRDefault="00C05265" w:rsidP="00B420E8">
      <w:pPr>
        <w:tabs>
          <w:tab w:val="left" w:pos="2000"/>
        </w:tabs>
        <w:spacing w:after="0" w:line="237" w:lineRule="auto"/>
        <w:jc w:val="both"/>
        <w:rPr>
          <w:rFonts w:ascii="Symbol" w:eastAsia="Symbol" w:hAnsi="Symbol" w:cs="Symbol"/>
          <w:sz w:val="20"/>
          <w:szCs w:val="20"/>
        </w:rPr>
      </w:pPr>
      <w:r w:rsidRPr="00B420E8">
        <w:rPr>
          <w:rFonts w:ascii="Times New Roman" w:eastAsia="Times New Roman" w:hAnsi="Times New Roman" w:cs="Times New Roman"/>
          <w:b/>
          <w:bCs/>
          <w:i/>
          <w:iCs/>
          <w:sz w:val="24"/>
          <w:szCs w:val="24"/>
        </w:rPr>
        <w:t xml:space="preserve">интереса </w:t>
      </w:r>
      <w:r w:rsidRPr="00B420E8">
        <w:rPr>
          <w:rFonts w:ascii="Times New Roman" w:eastAsia="Times New Roman" w:hAnsi="Times New Roman" w:cs="Times New Roman"/>
          <w:sz w:val="24"/>
          <w:szCs w:val="24"/>
        </w:rPr>
        <w:t>-</w:t>
      </w:r>
      <w:r w:rsidRPr="00B420E8">
        <w:rPr>
          <w:rFonts w:ascii="Times New Roman" w:eastAsia="Times New Roman" w:hAnsi="Times New Roman" w:cs="Times New Roman"/>
          <w:b/>
          <w:bCs/>
          <w:i/>
          <w:iCs/>
          <w:sz w:val="24"/>
          <w:szCs w:val="24"/>
        </w:rPr>
        <w:t xml:space="preserve"> </w:t>
      </w:r>
      <w:r w:rsidRPr="00B420E8">
        <w:rPr>
          <w:rFonts w:ascii="Times New Roman" w:eastAsia="Times New Roman" w:hAnsi="Times New Roman" w:cs="Times New Roman"/>
          <w:sz w:val="24"/>
          <w:szCs w:val="24"/>
        </w:rPr>
        <w:t>педагог помогает ребенку найти в гимназии «свою» внеурочную</w:t>
      </w:r>
      <w:r w:rsidRPr="00B420E8">
        <w:rPr>
          <w:rFonts w:ascii="Times New Roman" w:eastAsia="Times New Roman" w:hAnsi="Times New Roman" w:cs="Times New Roman"/>
          <w:b/>
          <w:bCs/>
          <w:i/>
          <w:iCs/>
          <w:sz w:val="24"/>
          <w:szCs w:val="24"/>
        </w:rPr>
        <w:t xml:space="preserve"> </w:t>
      </w:r>
      <w:r w:rsidRPr="00B420E8">
        <w:rPr>
          <w:rFonts w:ascii="Times New Roman" w:eastAsia="Times New Roman" w:hAnsi="Times New Roman" w:cs="Times New Roman"/>
          <w:sz w:val="24"/>
          <w:szCs w:val="24"/>
        </w:rPr>
        <w:t>деятельность, привлекательную именно для него. Это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rsidR="001A21F7" w:rsidRPr="00B420E8" w:rsidRDefault="001A21F7">
      <w:pPr>
        <w:spacing w:line="20" w:lineRule="exact"/>
        <w:rPr>
          <w:rFonts w:ascii="Symbol" w:eastAsia="Symbol" w:hAnsi="Symbol" w:cs="Symbol"/>
          <w:sz w:val="20"/>
          <w:szCs w:val="20"/>
        </w:rPr>
      </w:pPr>
    </w:p>
    <w:p w:rsidR="001A21F7" w:rsidRPr="00B420E8" w:rsidRDefault="00C05265" w:rsidP="00B420E8">
      <w:pPr>
        <w:tabs>
          <w:tab w:val="left" w:pos="2000"/>
        </w:tabs>
        <w:spacing w:after="0" w:line="237" w:lineRule="auto"/>
        <w:jc w:val="both"/>
        <w:rPr>
          <w:rFonts w:ascii="Symbol" w:eastAsia="Symbol" w:hAnsi="Symbol" w:cs="Symbol"/>
          <w:sz w:val="20"/>
          <w:szCs w:val="20"/>
        </w:rPr>
      </w:pPr>
      <w:r w:rsidRPr="00B420E8">
        <w:rPr>
          <w:rFonts w:ascii="Times New Roman" w:eastAsia="Times New Roman" w:hAnsi="Times New Roman" w:cs="Times New Roman"/>
          <w:b/>
          <w:bCs/>
          <w:i/>
          <w:iCs/>
          <w:sz w:val="24"/>
          <w:szCs w:val="24"/>
        </w:rPr>
        <w:t xml:space="preserve">сотрудничества </w:t>
      </w:r>
      <w:r w:rsidRPr="00B420E8">
        <w:rPr>
          <w:rFonts w:ascii="Times New Roman" w:eastAsia="Times New Roman" w:hAnsi="Times New Roman" w:cs="Times New Roman"/>
          <w:sz w:val="24"/>
          <w:szCs w:val="24"/>
        </w:rPr>
        <w:t>-</w:t>
      </w:r>
      <w:r w:rsidRPr="00B420E8">
        <w:rPr>
          <w:rFonts w:ascii="Times New Roman" w:eastAsia="Times New Roman" w:hAnsi="Times New Roman" w:cs="Times New Roman"/>
          <w:b/>
          <w:bCs/>
          <w:i/>
          <w:iCs/>
          <w:sz w:val="24"/>
          <w:szCs w:val="24"/>
        </w:rPr>
        <w:t xml:space="preserve"> </w:t>
      </w:r>
      <w:r w:rsidRPr="00B420E8">
        <w:rPr>
          <w:rFonts w:ascii="Times New Roman" w:eastAsia="Times New Roman" w:hAnsi="Times New Roman" w:cs="Times New Roman"/>
          <w:sz w:val="24"/>
          <w:szCs w:val="24"/>
        </w:rPr>
        <w:t>педагог организует внеурочную деятельность не столько</w:t>
      </w:r>
      <w:r w:rsidRPr="00B420E8">
        <w:rPr>
          <w:rFonts w:ascii="Times New Roman" w:eastAsia="Times New Roman" w:hAnsi="Times New Roman" w:cs="Times New Roman"/>
          <w:b/>
          <w:bCs/>
          <w:i/>
          <w:iCs/>
          <w:sz w:val="24"/>
          <w:szCs w:val="24"/>
        </w:rPr>
        <w:t xml:space="preserve"> </w:t>
      </w:r>
      <w:r w:rsidRPr="00B420E8">
        <w:rPr>
          <w:rFonts w:ascii="Times New Roman" w:eastAsia="Times New Roman" w:hAnsi="Times New Roman" w:cs="Times New Roman"/>
          <w:sz w:val="24"/>
          <w:szCs w:val="24"/>
        </w:rPr>
        <w:t>для детей, сколько вместе с детьми, даёт им возможность взять на себя ответственность за отдельные фрагменты организации этих видов деятельности - сначала за фрагменты попроще, затем посложнее. Это помогает детям взрослеть, преодолевая свою инфантильность и развивая самостоятельность и ответственность.</w:t>
      </w:r>
    </w:p>
    <w:p w:rsidR="001A21F7" w:rsidRPr="00B420E8" w:rsidRDefault="001A21F7">
      <w:pPr>
        <w:spacing w:line="21" w:lineRule="exact"/>
        <w:rPr>
          <w:rFonts w:ascii="Symbol" w:eastAsia="Symbol" w:hAnsi="Symbol" w:cs="Symbol"/>
          <w:sz w:val="20"/>
          <w:szCs w:val="20"/>
        </w:rPr>
      </w:pPr>
    </w:p>
    <w:p w:rsidR="00B420E8" w:rsidRPr="00B420E8" w:rsidRDefault="00C05265" w:rsidP="00B420E8">
      <w:pPr>
        <w:pStyle w:val="22"/>
        <w:shd w:val="clear" w:color="auto" w:fill="auto"/>
        <w:tabs>
          <w:tab w:val="left" w:pos="826"/>
        </w:tabs>
        <w:spacing w:before="0" w:after="0" w:line="240" w:lineRule="auto"/>
        <w:ind w:firstLine="780"/>
        <w:rPr>
          <w:sz w:val="24"/>
          <w:szCs w:val="24"/>
        </w:rPr>
      </w:pPr>
      <w:r w:rsidRPr="00B420E8">
        <w:rPr>
          <w:b/>
          <w:bCs/>
          <w:i/>
          <w:iCs/>
          <w:sz w:val="24"/>
          <w:szCs w:val="24"/>
        </w:rPr>
        <w:t xml:space="preserve">доверия </w:t>
      </w:r>
      <w:r w:rsidRPr="00B420E8">
        <w:rPr>
          <w:sz w:val="24"/>
          <w:szCs w:val="24"/>
        </w:rPr>
        <w:t>-</w:t>
      </w:r>
      <w:r w:rsidRPr="00B420E8">
        <w:rPr>
          <w:b/>
          <w:bCs/>
          <w:i/>
          <w:iCs/>
          <w:sz w:val="24"/>
          <w:szCs w:val="24"/>
        </w:rPr>
        <w:t xml:space="preserve"> </w:t>
      </w:r>
      <w:r w:rsidRPr="00B420E8">
        <w:rPr>
          <w:sz w:val="24"/>
          <w:szCs w:val="24"/>
        </w:rPr>
        <w:t>педагог стремится к установлению доверительных и</w:t>
      </w:r>
      <w:r w:rsidRPr="00B420E8">
        <w:rPr>
          <w:b/>
          <w:bCs/>
          <w:i/>
          <w:iCs/>
          <w:sz w:val="24"/>
          <w:szCs w:val="24"/>
        </w:rPr>
        <w:t xml:space="preserve"> </w:t>
      </w:r>
      <w:r w:rsidRPr="00B420E8">
        <w:rPr>
          <w:sz w:val="24"/>
          <w:szCs w:val="24"/>
        </w:rPr>
        <w:t xml:space="preserve">доброжелательных отношений со школьниками. Это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w:t>
      </w:r>
      <w:r w:rsidR="00B420E8" w:rsidRPr="00B420E8">
        <w:rPr>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B420E8" w:rsidRPr="00B420E8" w:rsidRDefault="00B420E8" w:rsidP="00B420E8">
      <w:pPr>
        <w:pStyle w:val="22"/>
        <w:shd w:val="clear" w:color="auto" w:fill="auto"/>
        <w:tabs>
          <w:tab w:val="left" w:pos="1527"/>
        </w:tabs>
        <w:spacing w:before="0" w:after="0" w:line="240" w:lineRule="auto"/>
        <w:ind w:firstLine="760"/>
        <w:rPr>
          <w:sz w:val="24"/>
          <w:szCs w:val="24"/>
        </w:rPr>
      </w:pPr>
      <w:r w:rsidRPr="00B420E8">
        <w:rPr>
          <w:sz w:val="24"/>
          <w:szCs w:val="24"/>
        </w:rPr>
        <w:t>Внеурочная деятельность является неотъемлемой и обязательной частью основной общеобразовательной программы.</w:t>
      </w:r>
    </w:p>
    <w:p w:rsidR="00B420E8" w:rsidRPr="00B420E8" w:rsidRDefault="00B420E8" w:rsidP="00B420E8">
      <w:pPr>
        <w:pStyle w:val="22"/>
        <w:shd w:val="clear" w:color="auto" w:fill="auto"/>
        <w:tabs>
          <w:tab w:val="left" w:pos="1532"/>
        </w:tabs>
        <w:spacing w:before="0" w:after="0" w:line="240" w:lineRule="auto"/>
        <w:ind w:firstLine="760"/>
        <w:rPr>
          <w:sz w:val="24"/>
          <w:szCs w:val="24"/>
        </w:rPr>
      </w:pPr>
      <w:r w:rsidRPr="00B420E8">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420E8" w:rsidRPr="00B420E8" w:rsidRDefault="00B420E8" w:rsidP="00B420E8">
      <w:pPr>
        <w:pStyle w:val="22"/>
        <w:shd w:val="clear" w:color="auto" w:fill="auto"/>
        <w:spacing w:before="0" w:after="0" w:line="240" w:lineRule="auto"/>
        <w:ind w:firstLine="760"/>
        <w:rPr>
          <w:sz w:val="24"/>
          <w:szCs w:val="24"/>
        </w:rPr>
      </w:pPr>
      <w:r w:rsidRPr="00B420E8">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420E8" w:rsidRPr="00B420E8" w:rsidRDefault="00B420E8" w:rsidP="00B420E8">
      <w:pPr>
        <w:pStyle w:val="22"/>
        <w:shd w:val="clear" w:color="auto" w:fill="auto"/>
        <w:tabs>
          <w:tab w:val="left" w:pos="1522"/>
        </w:tabs>
        <w:spacing w:before="0" w:after="0" w:line="240" w:lineRule="auto"/>
        <w:ind w:firstLine="760"/>
        <w:rPr>
          <w:sz w:val="24"/>
          <w:szCs w:val="24"/>
        </w:rPr>
      </w:pPr>
      <w:r w:rsidRPr="00B420E8">
        <w:rPr>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Общий объём внеурочной деятельности не превышает 10 часов в неделю.</w:t>
      </w:r>
    </w:p>
    <w:p w:rsidR="00B420E8" w:rsidRPr="00B420E8" w:rsidRDefault="00B420E8" w:rsidP="00B420E8">
      <w:pPr>
        <w:pStyle w:val="22"/>
        <w:shd w:val="clear" w:color="auto" w:fill="auto"/>
        <w:tabs>
          <w:tab w:val="left" w:pos="1734"/>
        </w:tabs>
        <w:spacing w:before="0" w:after="0" w:line="240" w:lineRule="auto"/>
        <w:ind w:firstLine="760"/>
        <w:rPr>
          <w:sz w:val="24"/>
          <w:szCs w:val="24"/>
        </w:rPr>
      </w:pPr>
      <w:r w:rsidRPr="00B420E8">
        <w:rPr>
          <w:sz w:val="24"/>
          <w:szCs w:val="24"/>
        </w:rPr>
        <w:t>Один час в неделю  отводится на внеурочное занятие «Разговоры о важном».</w:t>
      </w:r>
    </w:p>
    <w:p w:rsidR="00B420E8" w:rsidRPr="00B420E8" w:rsidRDefault="00B420E8" w:rsidP="00B420E8">
      <w:pPr>
        <w:pStyle w:val="22"/>
        <w:shd w:val="clear" w:color="auto" w:fill="auto"/>
        <w:tabs>
          <w:tab w:val="left" w:pos="999"/>
        </w:tabs>
        <w:spacing w:before="0" w:after="0" w:line="240" w:lineRule="auto"/>
        <w:ind w:firstLine="760"/>
        <w:rPr>
          <w:sz w:val="24"/>
          <w:szCs w:val="24"/>
        </w:rPr>
      </w:pPr>
      <w:r w:rsidRPr="00B420E8">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420E8" w:rsidRPr="00B420E8" w:rsidRDefault="00B420E8" w:rsidP="00B420E8">
      <w:pPr>
        <w:pStyle w:val="22"/>
        <w:shd w:val="clear" w:color="auto" w:fill="auto"/>
        <w:tabs>
          <w:tab w:val="left" w:pos="1734"/>
        </w:tabs>
        <w:spacing w:before="0" w:after="0" w:line="240" w:lineRule="auto"/>
        <w:ind w:firstLine="760"/>
        <w:rPr>
          <w:sz w:val="24"/>
          <w:szCs w:val="24"/>
        </w:rPr>
      </w:pPr>
      <w:r w:rsidRPr="00B420E8">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420E8" w:rsidRPr="00B420E8" w:rsidRDefault="00B420E8" w:rsidP="00B420E8">
      <w:pPr>
        <w:pStyle w:val="22"/>
        <w:shd w:val="clear" w:color="auto" w:fill="auto"/>
        <w:tabs>
          <w:tab w:val="left" w:pos="1527"/>
        </w:tabs>
        <w:spacing w:before="0" w:after="0" w:line="240" w:lineRule="auto"/>
        <w:ind w:firstLine="760"/>
        <w:rPr>
          <w:sz w:val="24"/>
          <w:szCs w:val="24"/>
        </w:rPr>
      </w:pPr>
      <w:r w:rsidRPr="00B420E8">
        <w:rPr>
          <w:sz w:val="24"/>
          <w:szCs w:val="24"/>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B420E8" w:rsidRPr="00B420E8" w:rsidRDefault="00B420E8" w:rsidP="00B420E8">
      <w:pPr>
        <w:pStyle w:val="22"/>
        <w:shd w:val="clear" w:color="auto" w:fill="auto"/>
        <w:tabs>
          <w:tab w:val="left" w:pos="1676"/>
        </w:tabs>
        <w:spacing w:before="0" w:after="0" w:line="240" w:lineRule="auto"/>
        <w:ind w:firstLine="780"/>
        <w:rPr>
          <w:sz w:val="24"/>
          <w:szCs w:val="24"/>
        </w:rPr>
      </w:pPr>
      <w:r w:rsidRPr="00B420E8">
        <w:rPr>
          <w:sz w:val="24"/>
          <w:szCs w:val="24"/>
        </w:rPr>
        <w:t>В МБОУ «Храбровская СОШ» внеурочная деятельность организована следующими направлениями:</w:t>
      </w:r>
    </w:p>
    <w:p w:rsidR="00B420E8" w:rsidRPr="00B420E8" w:rsidRDefault="00B420E8" w:rsidP="00B420E8">
      <w:pPr>
        <w:pStyle w:val="22"/>
        <w:shd w:val="clear" w:color="auto" w:fill="auto"/>
        <w:tabs>
          <w:tab w:val="left" w:pos="1676"/>
        </w:tabs>
        <w:spacing w:before="0" w:after="0" w:line="240" w:lineRule="auto"/>
        <w:ind w:firstLine="780"/>
        <w:rPr>
          <w:sz w:val="24"/>
          <w:szCs w:val="24"/>
        </w:rPr>
      </w:pPr>
      <w:r w:rsidRPr="00B420E8">
        <w:rPr>
          <w:sz w:val="24"/>
          <w:szCs w:val="24"/>
        </w:rPr>
        <w:t>- внеурочные занятия патриотической, нравственной и экологической тематики;</w:t>
      </w:r>
    </w:p>
    <w:p w:rsidR="00B420E8" w:rsidRPr="00B420E8" w:rsidRDefault="00B420E8" w:rsidP="00B420E8">
      <w:pPr>
        <w:pStyle w:val="22"/>
        <w:shd w:val="clear" w:color="auto" w:fill="auto"/>
        <w:tabs>
          <w:tab w:val="left" w:pos="1676"/>
        </w:tabs>
        <w:spacing w:before="0" w:after="0" w:line="240" w:lineRule="auto"/>
        <w:ind w:firstLine="780"/>
        <w:rPr>
          <w:sz w:val="24"/>
          <w:szCs w:val="24"/>
        </w:rPr>
      </w:pPr>
      <w:r w:rsidRPr="00B420E8">
        <w:rPr>
          <w:sz w:val="24"/>
          <w:szCs w:val="24"/>
        </w:rPr>
        <w:t>- внеурочная деятельность по учебным предметам образовательной программы;</w:t>
      </w:r>
    </w:p>
    <w:p w:rsidR="00B420E8" w:rsidRPr="00B420E8" w:rsidRDefault="00B420E8" w:rsidP="00B420E8">
      <w:pPr>
        <w:pStyle w:val="22"/>
        <w:shd w:val="clear" w:color="auto" w:fill="auto"/>
        <w:tabs>
          <w:tab w:val="left" w:pos="1676"/>
        </w:tabs>
        <w:spacing w:before="0" w:after="0" w:line="240" w:lineRule="auto"/>
        <w:ind w:firstLine="780"/>
        <w:rPr>
          <w:sz w:val="24"/>
          <w:szCs w:val="24"/>
        </w:rPr>
      </w:pPr>
      <w:r w:rsidRPr="00B420E8">
        <w:rPr>
          <w:sz w:val="24"/>
          <w:szCs w:val="24"/>
        </w:rPr>
        <w:t>- внеурочная деятельность по формированию функциональной грамотности (читательской, математической, естественно-научной, финансовой);</w:t>
      </w:r>
    </w:p>
    <w:p w:rsidR="00B420E8" w:rsidRPr="00B420E8" w:rsidRDefault="00B420E8" w:rsidP="00B420E8">
      <w:pPr>
        <w:pStyle w:val="22"/>
        <w:shd w:val="clear" w:color="auto" w:fill="auto"/>
        <w:tabs>
          <w:tab w:val="left" w:pos="1676"/>
        </w:tabs>
        <w:spacing w:before="0" w:after="0" w:line="240" w:lineRule="auto"/>
        <w:ind w:firstLine="780"/>
        <w:rPr>
          <w:sz w:val="24"/>
          <w:szCs w:val="24"/>
        </w:rPr>
      </w:pPr>
      <w:r w:rsidRPr="00B420E8">
        <w:rPr>
          <w:sz w:val="24"/>
          <w:szCs w:val="24"/>
        </w:rPr>
        <w:t>- 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p w:rsidR="00B420E8" w:rsidRPr="00B420E8" w:rsidRDefault="00B420E8" w:rsidP="00B420E8">
      <w:pPr>
        <w:pStyle w:val="22"/>
        <w:shd w:val="clear" w:color="auto" w:fill="auto"/>
        <w:tabs>
          <w:tab w:val="left" w:pos="1676"/>
        </w:tabs>
        <w:spacing w:before="0" w:after="0" w:line="240" w:lineRule="auto"/>
        <w:ind w:firstLine="780"/>
        <w:rPr>
          <w:sz w:val="24"/>
          <w:szCs w:val="24"/>
        </w:rPr>
      </w:pPr>
      <w:r w:rsidRPr="00B420E8">
        <w:rPr>
          <w:sz w:val="24"/>
          <w:szCs w:val="24"/>
        </w:rPr>
        <w:t>- внеурочная деятельность, направленная на реализацию комплекса воспитательных мероприятий на уровне образовательной организации, класса, занятия.</w:t>
      </w:r>
    </w:p>
    <w:p w:rsidR="00B420E8" w:rsidRPr="00B420E8" w:rsidRDefault="00B420E8" w:rsidP="00B420E8">
      <w:pPr>
        <w:pStyle w:val="22"/>
        <w:shd w:val="clear" w:color="auto" w:fill="auto"/>
        <w:tabs>
          <w:tab w:val="left" w:pos="1676"/>
        </w:tabs>
        <w:spacing w:before="0" w:after="0" w:line="240" w:lineRule="auto"/>
        <w:ind w:firstLine="780"/>
        <w:rPr>
          <w:sz w:val="24"/>
          <w:szCs w:val="24"/>
        </w:rPr>
      </w:pPr>
      <w:r w:rsidRPr="00B420E8">
        <w:rPr>
          <w:sz w:val="24"/>
          <w:szCs w:val="24"/>
        </w:rPr>
        <w:t>Кадетский компонент реализуется посредством занятий внеурочной деятельности: «Строевая подготовка», «Полоса препятствий», «История вооруженных сил России и Морской авиации Балтийского флота», «Воинский этикет».</w:t>
      </w:r>
    </w:p>
    <w:p w:rsidR="00B420E8" w:rsidRPr="00B420E8" w:rsidRDefault="00B420E8" w:rsidP="00B420E8">
      <w:pPr>
        <w:rPr>
          <w:rFonts w:ascii="Times New Roman" w:hAnsi="Times New Roman" w:cs="Times New Roman"/>
          <w:sz w:val="24"/>
          <w:szCs w:val="24"/>
        </w:rPr>
      </w:pPr>
    </w:p>
    <w:p w:rsidR="00B420E8" w:rsidRPr="00B420E8" w:rsidRDefault="00B420E8" w:rsidP="00B420E8">
      <w:pPr>
        <w:jc w:val="center"/>
        <w:rPr>
          <w:rFonts w:ascii="Times New Roman" w:hAnsi="Times New Roman" w:cs="Times New Roman"/>
          <w:b/>
          <w:sz w:val="24"/>
          <w:szCs w:val="24"/>
        </w:rPr>
      </w:pPr>
      <w:r w:rsidRPr="00B420E8">
        <w:rPr>
          <w:rFonts w:ascii="Times New Roman" w:hAnsi="Times New Roman" w:cs="Times New Roman"/>
          <w:b/>
          <w:sz w:val="24"/>
          <w:szCs w:val="24"/>
        </w:rPr>
        <w:t>План внеурочной деятельности</w:t>
      </w:r>
    </w:p>
    <w:p w:rsidR="00B420E8" w:rsidRPr="00B420E8" w:rsidRDefault="00B420E8" w:rsidP="00B420E8">
      <w:pPr>
        <w:jc w:val="center"/>
        <w:rPr>
          <w:rFonts w:ascii="Times New Roman" w:hAnsi="Times New Roman" w:cs="Times New Roman"/>
          <w:b/>
          <w:sz w:val="24"/>
          <w:szCs w:val="24"/>
        </w:rPr>
      </w:pPr>
    </w:p>
    <w:tbl>
      <w:tblPr>
        <w:tblW w:w="10348" w:type="dxa"/>
        <w:tblInd w:w="134" w:type="dxa"/>
        <w:tblLayout w:type="fixed"/>
        <w:tblCellMar>
          <w:top w:w="15" w:type="dxa"/>
          <w:left w:w="15" w:type="dxa"/>
          <w:bottom w:w="15" w:type="dxa"/>
          <w:right w:w="15" w:type="dxa"/>
        </w:tblCellMar>
        <w:tblLook w:val="0600" w:firstRow="0" w:lastRow="0" w:firstColumn="0" w:lastColumn="0" w:noHBand="1" w:noVBand="1"/>
      </w:tblPr>
      <w:tblGrid>
        <w:gridCol w:w="1559"/>
        <w:gridCol w:w="1843"/>
        <w:gridCol w:w="1701"/>
        <w:gridCol w:w="992"/>
        <w:gridCol w:w="993"/>
        <w:gridCol w:w="992"/>
        <w:gridCol w:w="1134"/>
        <w:gridCol w:w="1134"/>
      </w:tblGrid>
      <w:tr w:rsidR="00B420E8" w:rsidRPr="00B420E8" w:rsidTr="00B420E8">
        <w:tc>
          <w:tcPr>
            <w:tcW w:w="155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b/>
                <w:bCs/>
                <w:color w:val="000000"/>
                <w:sz w:val="24"/>
                <w:szCs w:val="24"/>
              </w:rPr>
              <w:t>Направление внеурочной деятельности</w:t>
            </w:r>
          </w:p>
        </w:tc>
        <w:tc>
          <w:tcPr>
            <w:tcW w:w="18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b/>
                <w:bCs/>
                <w:color w:val="000000"/>
                <w:sz w:val="24"/>
                <w:szCs w:val="24"/>
              </w:rPr>
              <w:t>Программа</w:t>
            </w:r>
          </w:p>
        </w:tc>
        <w:tc>
          <w:tcPr>
            <w:tcW w:w="17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b/>
                <w:bCs/>
                <w:color w:val="000000"/>
                <w:sz w:val="24"/>
                <w:szCs w:val="24"/>
              </w:rPr>
              <w:t>Форма организации внеурочной деятельности</w:t>
            </w:r>
          </w:p>
        </w:tc>
        <w:tc>
          <w:tcPr>
            <w:tcW w:w="524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jc w:val="center"/>
              <w:rPr>
                <w:rFonts w:ascii="Times New Roman" w:hAnsi="Times New Roman" w:cs="Times New Roman"/>
                <w:color w:val="000000"/>
                <w:sz w:val="24"/>
                <w:szCs w:val="24"/>
              </w:rPr>
            </w:pPr>
            <w:r w:rsidRPr="00B420E8">
              <w:rPr>
                <w:rFonts w:ascii="Times New Roman" w:hAnsi="Times New Roman" w:cs="Times New Roman"/>
                <w:b/>
                <w:bCs/>
                <w:color w:val="000000"/>
                <w:sz w:val="24"/>
                <w:szCs w:val="24"/>
              </w:rPr>
              <w:t>Классы/часы</w:t>
            </w:r>
          </w:p>
        </w:tc>
      </w:tr>
      <w:tr w:rsidR="00B420E8" w:rsidRPr="00B420E8" w:rsidTr="00B420E8">
        <w:tc>
          <w:tcPr>
            <w:tcW w:w="15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ind w:left="75" w:right="75"/>
              <w:rPr>
                <w:rFonts w:ascii="Times New Roman" w:hAnsi="Times New Roman" w:cs="Times New Roman"/>
                <w:color w:val="000000"/>
                <w:sz w:val="24"/>
                <w:szCs w:val="24"/>
              </w:rPr>
            </w:pPr>
          </w:p>
        </w:tc>
        <w:tc>
          <w:tcPr>
            <w:tcW w:w="18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ind w:left="75" w:right="75"/>
              <w:rPr>
                <w:rFonts w:ascii="Times New Roman" w:hAnsi="Times New Roman" w:cs="Times New Roman"/>
                <w:color w:val="000000"/>
                <w:sz w:val="24"/>
                <w:szCs w:val="24"/>
              </w:rPr>
            </w:pPr>
          </w:p>
        </w:tc>
        <w:tc>
          <w:tcPr>
            <w:tcW w:w="17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ind w:left="75" w:right="75"/>
              <w:rPr>
                <w:rFonts w:ascii="Times New Roman" w:hAnsi="Times New Roman" w:cs="Times New Roman"/>
                <w:color w:val="000000"/>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b/>
                <w:bCs/>
                <w:color w:val="000000"/>
                <w:sz w:val="24"/>
                <w:szCs w:val="24"/>
              </w:rPr>
            </w:pPr>
            <w:r w:rsidRPr="00B420E8">
              <w:rPr>
                <w:rFonts w:ascii="Times New Roman" w:hAnsi="Times New Roman" w:cs="Times New Roman"/>
                <w:b/>
                <w:bCs/>
                <w:color w:val="000000"/>
                <w:sz w:val="24"/>
                <w:szCs w:val="24"/>
              </w:rPr>
              <w:t>5</w:t>
            </w:r>
          </w:p>
          <w:p w:rsidR="00B420E8" w:rsidRPr="00B420E8" w:rsidRDefault="00B420E8" w:rsidP="00B420E8">
            <w:pPr>
              <w:jc w:val="center"/>
              <w:rPr>
                <w:rFonts w:ascii="Times New Roman" w:hAnsi="Times New Roman" w:cs="Times New Roman"/>
                <w:color w:val="000000"/>
                <w:sz w:val="24"/>
                <w:szCs w:val="24"/>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b/>
                <w:bCs/>
                <w:color w:val="000000"/>
                <w:sz w:val="24"/>
                <w:szCs w:val="24"/>
              </w:rPr>
            </w:pPr>
            <w:r w:rsidRPr="00B420E8">
              <w:rPr>
                <w:rFonts w:ascii="Times New Roman" w:hAnsi="Times New Roman" w:cs="Times New Roman"/>
                <w:b/>
                <w:bCs/>
                <w:color w:val="000000"/>
                <w:sz w:val="24"/>
                <w:szCs w:val="24"/>
              </w:rPr>
              <w:t>6</w:t>
            </w:r>
          </w:p>
          <w:p w:rsidR="00B420E8" w:rsidRPr="00B420E8" w:rsidRDefault="00B420E8" w:rsidP="00B420E8">
            <w:pPr>
              <w:rPr>
                <w:rFonts w:ascii="Times New Roman" w:hAnsi="Times New Roman" w:cs="Times New Roman"/>
                <w:color w:val="000000"/>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b/>
                <w:bCs/>
                <w:color w:val="000000"/>
                <w:sz w:val="24"/>
                <w:szCs w:val="24"/>
              </w:rPr>
            </w:pPr>
            <w:r w:rsidRPr="00B420E8">
              <w:rPr>
                <w:rFonts w:ascii="Times New Roman" w:hAnsi="Times New Roman" w:cs="Times New Roman"/>
                <w:b/>
                <w:bCs/>
                <w:color w:val="000000"/>
                <w:sz w:val="24"/>
                <w:szCs w:val="24"/>
              </w:rPr>
              <w:t>7</w:t>
            </w:r>
          </w:p>
          <w:p w:rsidR="00B420E8" w:rsidRPr="00B420E8" w:rsidRDefault="00B420E8" w:rsidP="00B420E8">
            <w:pPr>
              <w:rPr>
                <w:rFonts w:ascii="Times New Roman" w:hAnsi="Times New Roman" w:cs="Times New Roman"/>
                <w:color w:val="000000"/>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b/>
                <w:bCs/>
                <w:color w:val="000000"/>
                <w:sz w:val="24"/>
                <w:szCs w:val="24"/>
              </w:rPr>
            </w:pPr>
            <w:r w:rsidRPr="00B420E8">
              <w:rPr>
                <w:rFonts w:ascii="Times New Roman" w:hAnsi="Times New Roman" w:cs="Times New Roman"/>
                <w:b/>
                <w:bCs/>
                <w:color w:val="000000"/>
                <w:sz w:val="24"/>
                <w:szCs w:val="24"/>
              </w:rPr>
              <w:t>8</w:t>
            </w:r>
          </w:p>
          <w:p w:rsidR="00B420E8" w:rsidRPr="00B420E8" w:rsidRDefault="00B420E8" w:rsidP="00B420E8">
            <w:pPr>
              <w:jc w:val="center"/>
              <w:rPr>
                <w:rFonts w:ascii="Times New Roman" w:hAnsi="Times New Roman" w:cs="Times New Roman"/>
                <w:color w:val="000000"/>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b/>
                <w:bCs/>
                <w:color w:val="000000"/>
                <w:sz w:val="24"/>
                <w:szCs w:val="24"/>
              </w:rPr>
            </w:pPr>
            <w:r w:rsidRPr="00B420E8">
              <w:rPr>
                <w:rFonts w:ascii="Times New Roman" w:hAnsi="Times New Roman" w:cs="Times New Roman"/>
                <w:b/>
                <w:bCs/>
                <w:color w:val="000000"/>
                <w:sz w:val="24"/>
                <w:szCs w:val="24"/>
              </w:rPr>
              <w:t>9</w:t>
            </w:r>
          </w:p>
          <w:p w:rsidR="00B420E8" w:rsidRPr="00B420E8" w:rsidRDefault="00B420E8" w:rsidP="00B420E8">
            <w:pPr>
              <w:rPr>
                <w:rFonts w:ascii="Times New Roman" w:hAnsi="Times New Roman" w:cs="Times New Roman"/>
                <w:sz w:val="24"/>
                <w:szCs w:val="24"/>
              </w:rPr>
            </w:pPr>
          </w:p>
        </w:tc>
      </w:tr>
      <w:tr w:rsidR="00B420E8" w:rsidRPr="00B420E8" w:rsidTr="00B420E8">
        <w:tc>
          <w:tcPr>
            <w:tcW w:w="155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Внеурочные занятия патриотической, нравственной и экологической тематики</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«Разговоры о важном»</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Разговор или беседа с обучающимися</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1</w:t>
            </w:r>
          </w:p>
        </w:tc>
      </w:tr>
      <w:tr w:rsidR="00B420E8" w:rsidRPr="00B420E8" w:rsidTr="00B420E8">
        <w:tc>
          <w:tcPr>
            <w:tcW w:w="1559" w:type="dxa"/>
            <w:vMerge/>
            <w:tcBorders>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«История вооруженных сил России и Морской авиации Балтийского флота»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Курс</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jc w:val="center"/>
              <w:rPr>
                <w:rFonts w:ascii="Times New Roman" w:hAnsi="Times New Roman" w:cs="Times New Roman"/>
                <w:color w:val="000000"/>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p>
        </w:tc>
      </w:tr>
      <w:tr w:rsidR="00B420E8" w:rsidRPr="00B420E8" w:rsidTr="00B420E8">
        <w:tc>
          <w:tcPr>
            <w:tcW w:w="155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«Воинский этикет»</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 xml:space="preserve">Курс </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jc w:val="center"/>
              <w:rPr>
                <w:rFonts w:ascii="Times New Roman" w:hAnsi="Times New Roman" w:cs="Times New Roman"/>
                <w:color w:val="000000"/>
                <w:sz w:val="24"/>
                <w:szCs w:val="24"/>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jc w:val="center"/>
              <w:rPr>
                <w:rFonts w:ascii="Times New Roman" w:hAnsi="Times New Roman" w:cs="Times New Roman"/>
                <w:color w:val="000000"/>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jc w:val="center"/>
              <w:rPr>
                <w:rFonts w:ascii="Times New Roman" w:hAnsi="Times New Roman" w:cs="Times New Roman"/>
                <w:color w:val="000000"/>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p>
        </w:tc>
      </w:tr>
      <w:tr w:rsidR="00B420E8" w:rsidRPr="00B420E8" w:rsidTr="00B420E8">
        <w:trPr>
          <w:trHeight w:val="646"/>
        </w:trPr>
        <w:tc>
          <w:tcPr>
            <w:tcW w:w="155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Внеурочная деятельность по учебным предметам образовательной программы</w:t>
            </w:r>
          </w:p>
        </w:tc>
        <w:tc>
          <w:tcPr>
            <w:tcW w:w="1843"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«Высокие технологии»</w:t>
            </w: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Курс</w:t>
            </w:r>
          </w:p>
        </w:tc>
        <w:tc>
          <w:tcPr>
            <w:tcW w:w="992"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992"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1134"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1134"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r>
      <w:tr w:rsidR="00B420E8" w:rsidRPr="00B420E8" w:rsidTr="00B420E8">
        <w:tc>
          <w:tcPr>
            <w:tcW w:w="1559" w:type="dxa"/>
            <w:vMerge/>
            <w:tcBorders>
              <w:left w:val="single" w:sz="6" w:space="0" w:color="000000"/>
              <w:right w:val="single" w:sz="6" w:space="0" w:color="000000"/>
            </w:tcBorders>
            <w:tcMar>
              <w:top w:w="75" w:type="dxa"/>
              <w:left w:w="75" w:type="dxa"/>
              <w:bottom w:w="75" w:type="dxa"/>
              <w:right w:w="75" w:type="dxa"/>
            </w:tcMar>
          </w:tcPr>
          <w:p w:rsidR="00B420E8" w:rsidRPr="00B420E8" w:rsidRDefault="00B420E8" w:rsidP="00B420E8">
            <w:pPr>
              <w:ind w:left="75" w:right="75"/>
              <w:rPr>
                <w:rFonts w:ascii="Times New Roman" w:hAnsi="Times New Roman" w:cs="Times New Roman"/>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«Футбол»</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Спортивное занятие</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1</w:t>
            </w:r>
          </w:p>
        </w:tc>
      </w:tr>
      <w:tr w:rsidR="00B420E8" w:rsidRPr="00B420E8" w:rsidTr="00B420E8">
        <w:tc>
          <w:tcPr>
            <w:tcW w:w="1559" w:type="dxa"/>
            <w:vMerge/>
            <w:tcBorders>
              <w:left w:val="single" w:sz="6" w:space="0" w:color="000000"/>
              <w:right w:val="single" w:sz="6" w:space="0" w:color="000000"/>
            </w:tcBorders>
            <w:tcMar>
              <w:top w:w="75" w:type="dxa"/>
              <w:left w:w="75" w:type="dxa"/>
              <w:bottom w:w="75" w:type="dxa"/>
              <w:right w:w="75" w:type="dxa"/>
            </w:tcMar>
          </w:tcPr>
          <w:p w:rsidR="00B420E8" w:rsidRPr="00B420E8" w:rsidRDefault="00B420E8" w:rsidP="00B420E8">
            <w:pPr>
              <w:ind w:left="75" w:right="75"/>
              <w:rPr>
                <w:rFonts w:ascii="Times New Roman" w:hAnsi="Times New Roman" w:cs="Times New Roman"/>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«Решу ОГЭ. Русский язык»</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Курс</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r>
      <w:tr w:rsidR="00B420E8" w:rsidRPr="00B420E8" w:rsidTr="00B420E8">
        <w:tc>
          <w:tcPr>
            <w:tcW w:w="155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ind w:left="75" w:right="75"/>
              <w:rPr>
                <w:rFonts w:ascii="Times New Roman" w:hAnsi="Times New Roman" w:cs="Times New Roman"/>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«Экспериментальная химия»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Курс</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1</w:t>
            </w:r>
          </w:p>
        </w:tc>
      </w:tr>
      <w:tr w:rsidR="00B420E8" w:rsidRPr="00B420E8" w:rsidTr="00B420E8">
        <w:tc>
          <w:tcPr>
            <w:tcW w:w="15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«Читательская грамотность»</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Курс</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 </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 </w:t>
            </w:r>
          </w:p>
        </w:tc>
      </w:tr>
      <w:tr w:rsidR="00B420E8" w:rsidRPr="00B420E8" w:rsidTr="00B420E8">
        <w:trPr>
          <w:trHeight w:val="628"/>
        </w:trPr>
        <w:tc>
          <w:tcPr>
            <w:tcW w:w="155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843"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«Россия – мои горизонты»</w:t>
            </w: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Курс</w:t>
            </w:r>
          </w:p>
          <w:p w:rsidR="00B420E8" w:rsidRPr="00B420E8" w:rsidRDefault="00B420E8" w:rsidP="00B420E8">
            <w:pPr>
              <w:rPr>
                <w:rFonts w:ascii="Times New Roman" w:hAnsi="Times New Roman" w:cs="Times New Roman"/>
                <w:sz w:val="24"/>
                <w:szCs w:val="24"/>
              </w:rPr>
            </w:pPr>
          </w:p>
        </w:tc>
        <w:tc>
          <w:tcPr>
            <w:tcW w:w="992"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 </w:t>
            </w: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2"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 </w:t>
            </w:r>
            <w:r w:rsidRPr="00B420E8">
              <w:rPr>
                <w:rFonts w:ascii="Times New Roman" w:hAnsi="Times New Roman" w:cs="Times New Roman"/>
                <w:sz w:val="24"/>
                <w:szCs w:val="24"/>
              </w:rPr>
              <w:t>1</w:t>
            </w:r>
          </w:p>
        </w:tc>
        <w:tc>
          <w:tcPr>
            <w:tcW w:w="1134"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r>
      <w:tr w:rsidR="00B420E8" w:rsidRPr="00B420E8" w:rsidTr="00B420E8">
        <w:trPr>
          <w:trHeight w:val="832"/>
        </w:trPr>
        <w:tc>
          <w:tcPr>
            <w:tcW w:w="1559" w:type="dxa"/>
            <w:vMerge/>
            <w:tcBorders>
              <w:left w:val="single" w:sz="6" w:space="0" w:color="000000"/>
              <w:right w:val="single" w:sz="6" w:space="0" w:color="000000"/>
            </w:tcBorders>
            <w:tcMar>
              <w:top w:w="75" w:type="dxa"/>
              <w:left w:w="75" w:type="dxa"/>
              <w:bottom w:w="75" w:type="dxa"/>
              <w:right w:w="75" w:type="dxa"/>
            </w:tcMar>
          </w:tcPr>
          <w:p w:rsidR="00B420E8" w:rsidRPr="00B420E8" w:rsidRDefault="00B420E8" w:rsidP="00B420E8">
            <w:pPr>
              <w:ind w:left="75" w:right="75"/>
              <w:rPr>
                <w:rFonts w:ascii="Times New Roman" w:hAnsi="Times New Roman" w:cs="Times New Roman"/>
                <w:color w:val="000000"/>
                <w:sz w:val="24"/>
                <w:szCs w:val="24"/>
              </w:rPr>
            </w:pPr>
          </w:p>
        </w:tc>
        <w:tc>
          <w:tcPr>
            <w:tcW w:w="1843"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«Психолого-педагогическая подготовка»</w:t>
            </w: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Курс</w:t>
            </w:r>
          </w:p>
        </w:tc>
        <w:tc>
          <w:tcPr>
            <w:tcW w:w="992"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c>
          <w:tcPr>
            <w:tcW w:w="992"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r>
      <w:tr w:rsidR="00B420E8" w:rsidRPr="00B420E8" w:rsidTr="00B420E8">
        <w:trPr>
          <w:trHeight w:val="832"/>
        </w:trPr>
        <w:tc>
          <w:tcPr>
            <w:tcW w:w="1559" w:type="dxa"/>
            <w:vMerge/>
            <w:tcBorders>
              <w:left w:val="single" w:sz="6" w:space="0" w:color="000000"/>
              <w:right w:val="single" w:sz="6" w:space="0" w:color="000000"/>
            </w:tcBorders>
            <w:tcMar>
              <w:top w:w="75" w:type="dxa"/>
              <w:left w:w="75" w:type="dxa"/>
              <w:bottom w:w="75" w:type="dxa"/>
              <w:right w:w="75" w:type="dxa"/>
            </w:tcMar>
          </w:tcPr>
          <w:p w:rsidR="00B420E8" w:rsidRPr="00B420E8" w:rsidRDefault="00B420E8" w:rsidP="00B420E8">
            <w:pPr>
              <w:ind w:left="75" w:right="75"/>
              <w:rPr>
                <w:rFonts w:ascii="Times New Roman" w:hAnsi="Times New Roman" w:cs="Times New Roman"/>
                <w:color w:val="000000"/>
                <w:sz w:val="24"/>
                <w:szCs w:val="24"/>
              </w:rPr>
            </w:pPr>
          </w:p>
        </w:tc>
        <w:tc>
          <w:tcPr>
            <w:tcW w:w="1843"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«Вышивка лентами»</w:t>
            </w:r>
          </w:p>
        </w:tc>
        <w:tc>
          <w:tcPr>
            <w:tcW w:w="1701"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p>
        </w:tc>
        <w:tc>
          <w:tcPr>
            <w:tcW w:w="992"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3"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2"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p>
        </w:tc>
      </w:tr>
      <w:tr w:rsidR="00B420E8" w:rsidRPr="00B420E8" w:rsidTr="00B420E8">
        <w:trPr>
          <w:trHeight w:val="773"/>
        </w:trPr>
        <w:tc>
          <w:tcPr>
            <w:tcW w:w="1559"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 xml:space="preserve">«Школа – наш дом» </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Курс</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color w:val="000000"/>
                <w:sz w:val="24"/>
                <w:szCs w:val="24"/>
              </w:rPr>
              <w:t>1</w:t>
            </w:r>
          </w:p>
        </w:tc>
      </w:tr>
      <w:tr w:rsidR="00B420E8" w:rsidRPr="00B420E8" w:rsidTr="00B420E8">
        <w:tc>
          <w:tcPr>
            <w:tcW w:w="1559" w:type="dxa"/>
            <w:vMerge/>
            <w:tcBorders>
              <w:left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«Строевая подготовка»</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 xml:space="preserve">Курс </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r>
      <w:tr w:rsidR="00B420E8" w:rsidRPr="00B420E8" w:rsidTr="00B420E8">
        <w:trPr>
          <w:trHeight w:val="668"/>
        </w:trPr>
        <w:tc>
          <w:tcPr>
            <w:tcW w:w="1559"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«Полоса препятствий»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color w:val="000000"/>
                <w:sz w:val="24"/>
                <w:szCs w:val="24"/>
              </w:rPr>
            </w:pPr>
            <w:r w:rsidRPr="00B420E8">
              <w:rPr>
                <w:rFonts w:ascii="Times New Roman" w:hAnsi="Times New Roman" w:cs="Times New Roman"/>
                <w:color w:val="000000"/>
                <w:sz w:val="24"/>
                <w:szCs w:val="24"/>
              </w:rPr>
              <w:t xml:space="preserve">Курс </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1</w:t>
            </w:r>
          </w:p>
        </w:tc>
      </w:tr>
      <w:tr w:rsidR="00B420E8" w:rsidRPr="00B420E8" w:rsidTr="00B420E8">
        <w:tc>
          <w:tcPr>
            <w:tcW w:w="510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Недельный объем внеурочной деятельности</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7</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9</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sz w:val="24"/>
                <w:szCs w:val="24"/>
              </w:rPr>
              <w:t>9</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9</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10</w:t>
            </w:r>
          </w:p>
        </w:tc>
      </w:tr>
      <w:tr w:rsidR="00B420E8" w:rsidRPr="00B420E8" w:rsidTr="00B420E8">
        <w:tc>
          <w:tcPr>
            <w:tcW w:w="510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Объем внеурочной деятельности за год</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238</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306</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306</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306</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20E8" w:rsidRPr="00B420E8" w:rsidRDefault="00B420E8" w:rsidP="00B420E8">
            <w:pPr>
              <w:rPr>
                <w:rFonts w:ascii="Times New Roman" w:hAnsi="Times New Roman" w:cs="Times New Roman"/>
                <w:sz w:val="24"/>
                <w:szCs w:val="24"/>
              </w:rPr>
            </w:pPr>
            <w:r w:rsidRPr="00B420E8">
              <w:rPr>
                <w:rFonts w:ascii="Times New Roman" w:hAnsi="Times New Roman" w:cs="Times New Roman"/>
                <w:b/>
                <w:bCs/>
                <w:color w:val="000000"/>
                <w:sz w:val="24"/>
                <w:szCs w:val="24"/>
              </w:rPr>
              <w:t>340</w:t>
            </w:r>
          </w:p>
        </w:tc>
      </w:tr>
    </w:tbl>
    <w:p w:rsidR="001A21F7" w:rsidRPr="00B420E8" w:rsidRDefault="001A21F7" w:rsidP="00B420E8">
      <w:pPr>
        <w:tabs>
          <w:tab w:val="left" w:pos="2000"/>
        </w:tabs>
        <w:spacing w:after="0" w:line="237" w:lineRule="auto"/>
        <w:jc w:val="both"/>
        <w:rPr>
          <w:rFonts w:ascii="Times New Roman" w:eastAsia="Symbol" w:hAnsi="Times New Roman" w:cs="Times New Roman"/>
          <w:sz w:val="24"/>
          <w:szCs w:val="24"/>
        </w:rPr>
      </w:pPr>
    </w:p>
    <w:p w:rsidR="001A21F7" w:rsidRDefault="00C05265">
      <w:pPr>
        <w:ind w:right="-6"/>
        <w:jc w:val="center"/>
        <w:rPr>
          <w:sz w:val="20"/>
          <w:szCs w:val="20"/>
        </w:rPr>
      </w:pPr>
      <w:r>
        <w:rPr>
          <w:rFonts w:ascii="Times New Roman" w:eastAsia="Times New Roman" w:hAnsi="Times New Roman" w:cs="Times New Roman"/>
          <w:sz w:val="24"/>
          <w:szCs w:val="24"/>
        </w:rPr>
        <w:t>762</w:t>
      </w:r>
    </w:p>
    <w:p w:rsidR="001A21F7" w:rsidRPr="00D80ED0" w:rsidRDefault="00C05265">
      <w:pPr>
        <w:numPr>
          <w:ilvl w:val="0"/>
          <w:numId w:val="1"/>
        </w:numPr>
        <w:tabs>
          <w:tab w:val="left" w:pos="1191"/>
        </w:tabs>
        <w:spacing w:after="0" w:line="236" w:lineRule="auto"/>
        <w:ind w:right="20" w:firstLine="699"/>
        <w:jc w:val="both"/>
        <w:rPr>
          <w:rFonts w:eastAsia="Times New Roman"/>
          <w:b/>
          <w:bCs/>
          <w:sz w:val="24"/>
          <w:szCs w:val="24"/>
        </w:rPr>
      </w:pPr>
      <w:r w:rsidRPr="00D80ED0">
        <w:rPr>
          <w:rFonts w:ascii="Times New Roman" w:eastAsia="Times New Roman" w:hAnsi="Times New Roman" w:cs="Times New Roman"/>
          <w:b/>
          <w:bCs/>
          <w:sz w:val="24"/>
          <w:szCs w:val="24"/>
        </w:rPr>
        <w:t xml:space="preserve">Календарный план воспитательной работы на 2023-2024 учебный год </w:t>
      </w:r>
      <w:r w:rsidR="00B420E8" w:rsidRPr="00D80ED0">
        <w:rPr>
          <w:rFonts w:ascii="Times New Roman" w:eastAsia="Times New Roman" w:hAnsi="Times New Roman" w:cs="Times New Roman"/>
          <w:b/>
          <w:bCs/>
          <w:sz w:val="24"/>
          <w:szCs w:val="24"/>
        </w:rPr>
        <w:t xml:space="preserve">МБОУ «Храбровская СОШ» </w:t>
      </w:r>
      <w:r w:rsidRPr="00D80ED0">
        <w:rPr>
          <w:rFonts w:ascii="Times New Roman" w:eastAsia="Times New Roman" w:hAnsi="Times New Roman" w:cs="Times New Roman"/>
          <w:b/>
          <w:bCs/>
          <w:sz w:val="24"/>
          <w:szCs w:val="24"/>
        </w:rPr>
        <w:t>(составлен на основе Федерального календарного плана воспитательной работы).</w:t>
      </w:r>
    </w:p>
    <w:p w:rsidR="001A21F7" w:rsidRDefault="001A21F7">
      <w:pPr>
        <w:spacing w:line="11" w:lineRule="exact"/>
        <w:rPr>
          <w:rFonts w:eastAsia="Times New Roman"/>
          <w:b/>
          <w:bCs/>
          <w:color w:val="002060"/>
          <w:sz w:val="24"/>
          <w:szCs w:val="24"/>
        </w:rPr>
      </w:pPr>
    </w:p>
    <w:p w:rsidR="001A21F7" w:rsidRDefault="00C05265" w:rsidP="00B420E8">
      <w:pPr>
        <w:tabs>
          <w:tab w:val="left" w:pos="1133"/>
        </w:tabs>
        <w:spacing w:after="0" w:line="236" w:lineRule="auto"/>
        <w:ind w:right="20"/>
        <w:rPr>
          <w:rFonts w:eastAsia="Times New Roman"/>
          <w:sz w:val="24"/>
          <w:szCs w:val="24"/>
        </w:rPr>
      </w:pPr>
      <w:r>
        <w:rPr>
          <w:rFonts w:ascii="Times New Roman" w:eastAsia="Times New Roman" w:hAnsi="Times New Roman" w:cs="Times New Roman"/>
          <w:sz w:val="24"/>
          <w:szCs w:val="24"/>
        </w:rPr>
        <w:t>1. Федеральный календарный план воспитательной работы является единым для образовательных организаций.</w:t>
      </w:r>
    </w:p>
    <w:p w:rsidR="001A21F7" w:rsidRDefault="001A21F7">
      <w:pPr>
        <w:spacing w:line="9" w:lineRule="exact"/>
        <w:rPr>
          <w:rFonts w:eastAsia="Times New Roman"/>
          <w:sz w:val="24"/>
          <w:szCs w:val="24"/>
        </w:rPr>
      </w:pPr>
    </w:p>
    <w:p w:rsidR="001A21F7" w:rsidRDefault="00C05265" w:rsidP="00B420E8">
      <w:pPr>
        <w:tabs>
          <w:tab w:val="left" w:pos="1133"/>
        </w:tabs>
        <w:spacing w:after="0" w:line="235" w:lineRule="auto"/>
        <w:ind w:right="20"/>
        <w:rPr>
          <w:rFonts w:eastAsia="Times New Roman"/>
          <w:sz w:val="24"/>
          <w:szCs w:val="24"/>
        </w:rPr>
      </w:pPr>
      <w:r>
        <w:rPr>
          <w:rFonts w:ascii="Times New Roman" w:eastAsia="Times New Roman" w:hAnsi="Times New Roman" w:cs="Times New Roman"/>
          <w:sz w:val="24"/>
          <w:szCs w:val="24"/>
        </w:rPr>
        <w:t>2. Календарный план воспитательной работы</w:t>
      </w:r>
      <w:r w:rsidR="00D80ED0" w:rsidRPr="00D80ED0">
        <w:rPr>
          <w:rFonts w:ascii="Times New Roman" w:eastAsia="Times New Roman" w:hAnsi="Times New Roman" w:cs="Times New Roman"/>
          <w:b/>
          <w:bCs/>
          <w:sz w:val="24"/>
          <w:szCs w:val="24"/>
        </w:rPr>
        <w:t xml:space="preserve"> МБОУ «Храбровская СОШ» </w:t>
      </w:r>
      <w:r>
        <w:rPr>
          <w:rFonts w:ascii="Times New Roman" w:eastAsia="Times New Roman" w:hAnsi="Times New Roman" w:cs="Times New Roman"/>
          <w:sz w:val="24"/>
          <w:szCs w:val="24"/>
        </w:rPr>
        <w:t xml:space="preserve"> реализуется в рамках урочной и внеурочной деятельности.</w:t>
      </w:r>
    </w:p>
    <w:p w:rsidR="001A21F7" w:rsidRDefault="001A21F7">
      <w:pPr>
        <w:spacing w:line="11" w:lineRule="exact"/>
        <w:rPr>
          <w:rFonts w:eastAsia="Times New Roman"/>
          <w:sz w:val="24"/>
          <w:szCs w:val="24"/>
        </w:rPr>
      </w:pPr>
    </w:p>
    <w:p w:rsidR="001A21F7" w:rsidRPr="00D80ED0" w:rsidRDefault="00B420E8" w:rsidP="00D80ED0">
      <w:pPr>
        <w:tabs>
          <w:tab w:val="left" w:pos="1133"/>
        </w:tabs>
        <w:spacing w:after="0" w:line="236" w:lineRule="auto"/>
        <w:ind w:right="20"/>
        <w:jc w:val="both"/>
        <w:rPr>
          <w:rFonts w:eastAsia="Times New Roman"/>
          <w:sz w:val="24"/>
          <w:szCs w:val="24"/>
        </w:rPr>
      </w:pPr>
      <w:r>
        <w:rPr>
          <w:rFonts w:ascii="Times New Roman" w:eastAsia="Times New Roman" w:hAnsi="Times New Roman" w:cs="Times New Roman"/>
          <w:sz w:val="24"/>
          <w:szCs w:val="24"/>
        </w:rPr>
        <w:t xml:space="preserve">3. МБОУ «Храбровская СОШ» </w:t>
      </w:r>
      <w:r w:rsidR="00C05265">
        <w:rPr>
          <w:rFonts w:ascii="Times New Roman" w:eastAsia="Times New Roman" w:hAnsi="Times New Roman" w:cs="Times New Roman"/>
          <w:sz w:val="24"/>
          <w:szCs w:val="24"/>
        </w:rPr>
        <w:t>наряду с федеральным календарным планом воспитательной работы проводит иные мероприятия согласно рабочей программе воспитания, по ключевым направлениям воспитания и дополнительного образования детей.</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Сентябрь:</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1 сентября: День знаний;</w:t>
      </w:r>
    </w:p>
    <w:p w:rsidR="00D80ED0" w:rsidRPr="00D80ED0" w:rsidRDefault="00D80ED0" w:rsidP="00D80ED0">
      <w:pPr>
        <w:widowControl w:val="0"/>
        <w:tabs>
          <w:tab w:val="left" w:pos="1016"/>
        </w:tabs>
        <w:spacing w:after="0" w:line="240" w:lineRule="auto"/>
        <w:ind w:firstLine="760"/>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сентября: День окончания Второй мировой войны, День солидарности в борьбе с терроризмом;</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8 сентября: Международный день распространения грамотности;</w:t>
      </w:r>
    </w:p>
    <w:p w:rsidR="00D80ED0" w:rsidRPr="00D80ED0" w:rsidRDefault="00D80ED0" w:rsidP="00D80ED0">
      <w:pPr>
        <w:widowControl w:val="0"/>
        <w:tabs>
          <w:tab w:val="left" w:pos="1200"/>
        </w:tabs>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сентября: Международный день памяти жертв фашизма.</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Октябрь:</w:t>
      </w:r>
    </w:p>
    <w:p w:rsidR="00D80ED0" w:rsidRPr="00D80ED0" w:rsidRDefault="00D80ED0" w:rsidP="00D80ED0">
      <w:pPr>
        <w:widowControl w:val="0"/>
        <w:spacing w:after="0" w:line="240" w:lineRule="auto"/>
        <w:ind w:firstLine="760"/>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1 октября: Международный день пожилых людей; Международный день музыки;</w:t>
      </w:r>
    </w:p>
    <w:p w:rsidR="00D80ED0" w:rsidRPr="00D80ED0" w:rsidRDefault="00D80ED0" w:rsidP="00D80ED0">
      <w:pPr>
        <w:widowControl w:val="0"/>
        <w:tabs>
          <w:tab w:val="left" w:pos="1080"/>
        </w:tabs>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октября: День защиты животных;</w:t>
      </w:r>
    </w:p>
    <w:p w:rsidR="00D80ED0" w:rsidRPr="00D80ED0" w:rsidRDefault="00D80ED0" w:rsidP="00D80ED0">
      <w:pPr>
        <w:widowControl w:val="0"/>
        <w:tabs>
          <w:tab w:val="left" w:pos="1080"/>
        </w:tabs>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октября: День учителя;</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25 октября: Международный день школьных библиотек;</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Третье воскресенье октября: День отца.</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Ноябрь:</w:t>
      </w:r>
    </w:p>
    <w:p w:rsidR="00D80ED0" w:rsidRPr="00D80ED0" w:rsidRDefault="00D80ED0" w:rsidP="00D80ED0">
      <w:pPr>
        <w:widowControl w:val="0"/>
        <w:tabs>
          <w:tab w:val="left" w:pos="1085"/>
        </w:tabs>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ноября: День народного единства;</w:t>
      </w:r>
    </w:p>
    <w:p w:rsidR="00D80ED0" w:rsidRPr="00D80ED0" w:rsidRDefault="00D80ED0" w:rsidP="00D80ED0">
      <w:pPr>
        <w:widowControl w:val="0"/>
        <w:tabs>
          <w:tab w:val="left" w:pos="1021"/>
        </w:tabs>
        <w:spacing w:after="0" w:line="240" w:lineRule="auto"/>
        <w:ind w:firstLine="760"/>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ноября: День памяти погибших при исполнении служебных обязанностей сотрудников органов внутренних дел России;</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Последнее воскресенье ноября: День Матери;</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30 ноября: День Государственного герба Российской Федерации.</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Декабрь:</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3 декабря: День неизвестного солдата; Международный день инвалидов;</w:t>
      </w:r>
    </w:p>
    <w:p w:rsidR="00D80ED0" w:rsidRPr="00D80ED0" w:rsidRDefault="00D80ED0" w:rsidP="00D80ED0">
      <w:pPr>
        <w:widowControl w:val="0"/>
        <w:tabs>
          <w:tab w:val="left" w:pos="1085"/>
        </w:tabs>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декабря: День добровольца (волонтера) в России;</w:t>
      </w:r>
    </w:p>
    <w:p w:rsidR="00D80ED0" w:rsidRPr="00D80ED0" w:rsidRDefault="00D80ED0" w:rsidP="00D80ED0">
      <w:pPr>
        <w:widowControl w:val="0"/>
        <w:tabs>
          <w:tab w:val="left" w:pos="1085"/>
        </w:tabs>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декабря: День Героев Отечества;</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12 декабря: День Конституции Российской Федерации.</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Январь:</w:t>
      </w:r>
    </w:p>
    <w:p w:rsidR="00D80ED0" w:rsidRPr="00D80ED0" w:rsidRDefault="00D80ED0" w:rsidP="00D80ED0">
      <w:pPr>
        <w:widowControl w:val="0"/>
        <w:spacing w:after="0" w:line="240" w:lineRule="auto"/>
        <w:ind w:left="76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25 января: День российского студенчества;</w:t>
      </w:r>
    </w:p>
    <w:p w:rsidR="00D80ED0" w:rsidRPr="00D80ED0" w:rsidRDefault="00D80ED0" w:rsidP="00D80ED0">
      <w:pPr>
        <w:widowControl w:val="0"/>
        <w:spacing w:after="0" w:line="240" w:lineRule="auto"/>
        <w:ind w:firstLine="760"/>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D80ED0" w:rsidRPr="00D80ED0" w:rsidRDefault="00D80ED0" w:rsidP="00D80ED0">
      <w:pPr>
        <w:widowControl w:val="0"/>
        <w:spacing w:after="0" w:line="240" w:lineRule="auto"/>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Биркенау (Освенцима) - День памяти жертв Холокоста.</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Февраль:</w:t>
      </w:r>
    </w:p>
    <w:p w:rsidR="00D80ED0" w:rsidRPr="00D80ED0" w:rsidRDefault="00D80ED0" w:rsidP="00D80ED0">
      <w:pPr>
        <w:widowControl w:val="0"/>
        <w:tabs>
          <w:tab w:val="left" w:pos="1035"/>
        </w:tabs>
        <w:spacing w:after="0" w:line="240" w:lineRule="auto"/>
        <w:ind w:firstLine="740"/>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февраля: День разгрома советскими войсками немецко-фашистских войск в Сталинградской битве;</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8 февраля: День российской науки;</w:t>
      </w:r>
    </w:p>
    <w:p w:rsidR="00D80ED0" w:rsidRPr="00D80ED0" w:rsidRDefault="00D80ED0" w:rsidP="00D80ED0">
      <w:pPr>
        <w:widowControl w:val="0"/>
        <w:spacing w:after="0" w:line="240" w:lineRule="auto"/>
        <w:ind w:firstLine="740"/>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15 февраля: День памяти о россиянах, исполнявших служебный долг за пределами Отечества;</w:t>
      </w:r>
    </w:p>
    <w:p w:rsidR="00D80ED0" w:rsidRPr="00D80ED0" w:rsidRDefault="00D80ED0" w:rsidP="00D80ED0">
      <w:pPr>
        <w:widowControl w:val="0"/>
        <w:tabs>
          <w:tab w:val="left" w:pos="1180"/>
        </w:tabs>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февраля: Международный день родного языка;</w:t>
      </w:r>
    </w:p>
    <w:p w:rsidR="00D80ED0" w:rsidRPr="00D80ED0" w:rsidRDefault="00D80ED0" w:rsidP="00D80ED0">
      <w:pPr>
        <w:widowControl w:val="0"/>
        <w:tabs>
          <w:tab w:val="left" w:pos="1194"/>
        </w:tabs>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февраля: День защитника Отечества.</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Март:</w:t>
      </w:r>
    </w:p>
    <w:p w:rsidR="00D80ED0" w:rsidRPr="00D80ED0" w:rsidRDefault="00D80ED0" w:rsidP="00D80ED0">
      <w:pPr>
        <w:widowControl w:val="0"/>
        <w:tabs>
          <w:tab w:val="left" w:pos="1050"/>
        </w:tabs>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марта: Международный женский день;</w:t>
      </w:r>
    </w:p>
    <w:p w:rsidR="00D80ED0" w:rsidRPr="00D80ED0" w:rsidRDefault="00D80ED0" w:rsidP="00D80ED0">
      <w:pPr>
        <w:widowControl w:val="0"/>
        <w:tabs>
          <w:tab w:val="left" w:pos="1175"/>
        </w:tabs>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марта: День воссоединения Крыма с Россией;</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27 марта: Всемирный день театра.</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Апрель:</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12 апреля: День космонавтики;</w:t>
      </w:r>
    </w:p>
    <w:p w:rsidR="00D80ED0" w:rsidRPr="00D80ED0" w:rsidRDefault="00D80ED0" w:rsidP="00D80ED0">
      <w:pPr>
        <w:widowControl w:val="0"/>
        <w:spacing w:after="0" w:line="240" w:lineRule="auto"/>
        <w:ind w:firstLine="740"/>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 xml:space="preserve"> апреля: День памяти о геноциде советского народа нацистами и их пособниками в годы Великой Отечественной войны.</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Май:</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1 мая: Праздник Весны и Труда;</w:t>
      </w:r>
    </w:p>
    <w:p w:rsidR="00D80ED0" w:rsidRPr="00D80ED0" w:rsidRDefault="00D80ED0" w:rsidP="00D80ED0">
      <w:pPr>
        <w:widowControl w:val="0"/>
        <w:tabs>
          <w:tab w:val="left" w:pos="1065"/>
        </w:tabs>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мая: День Победы;</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19 мая: День детских общественных организаций России;</w:t>
      </w:r>
    </w:p>
    <w:p w:rsidR="00D80ED0" w:rsidRPr="00D80ED0" w:rsidRDefault="00D80ED0" w:rsidP="00D80ED0">
      <w:pPr>
        <w:widowControl w:val="0"/>
        <w:tabs>
          <w:tab w:val="left" w:pos="1209"/>
        </w:tabs>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мая: День славянской письменности и культуры.</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Июнь:</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1 июня: День защиты детей;</w:t>
      </w:r>
    </w:p>
    <w:p w:rsidR="00D80ED0" w:rsidRPr="00D80ED0" w:rsidRDefault="00D80ED0" w:rsidP="00D80ED0">
      <w:pPr>
        <w:widowControl w:val="0"/>
        <w:tabs>
          <w:tab w:val="left" w:pos="1060"/>
        </w:tabs>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июня: День русского языка;</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12 июня: День России;</w:t>
      </w:r>
    </w:p>
    <w:p w:rsidR="00D80ED0" w:rsidRPr="00D80ED0" w:rsidRDefault="00D80ED0" w:rsidP="00D80ED0">
      <w:pPr>
        <w:widowControl w:val="0"/>
        <w:tabs>
          <w:tab w:val="left" w:pos="1204"/>
        </w:tabs>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июня: День памяти и скорби;</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27 июня: День молодежи.</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Июль:</w:t>
      </w:r>
    </w:p>
    <w:p w:rsidR="00D80ED0" w:rsidRPr="00D80ED0" w:rsidRDefault="00D80ED0" w:rsidP="00D80ED0">
      <w:pPr>
        <w:widowControl w:val="0"/>
        <w:spacing w:after="0" w:line="240" w:lineRule="auto"/>
        <w:ind w:left="740"/>
        <w:jc w:val="both"/>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8 июля: День семьи, любви и верности.</w:t>
      </w:r>
    </w:p>
    <w:p w:rsidR="00D80ED0" w:rsidRPr="00D80ED0" w:rsidRDefault="00D80ED0" w:rsidP="00D80ED0">
      <w:pPr>
        <w:widowControl w:val="0"/>
        <w:spacing w:after="0" w:line="240" w:lineRule="auto"/>
        <w:ind w:left="740"/>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Август:</w:t>
      </w:r>
    </w:p>
    <w:p w:rsidR="00D80ED0" w:rsidRPr="00D80ED0" w:rsidRDefault="00D80ED0" w:rsidP="00D80ED0">
      <w:pPr>
        <w:widowControl w:val="0"/>
        <w:spacing w:after="0" w:line="240" w:lineRule="auto"/>
        <w:ind w:left="740"/>
        <w:rPr>
          <w:rFonts w:ascii="Times New Roman" w:eastAsia="Times New Roman" w:hAnsi="Times New Roman" w:cs="Times New Roman"/>
          <w:color w:val="000000"/>
          <w:sz w:val="24"/>
          <w:szCs w:val="24"/>
          <w:lang w:bidi="ru-RU"/>
        </w:rPr>
      </w:pPr>
      <w:r w:rsidRPr="00D80ED0">
        <w:rPr>
          <w:rFonts w:ascii="Times New Roman" w:eastAsia="Times New Roman" w:hAnsi="Times New Roman" w:cs="Times New Roman"/>
          <w:color w:val="000000"/>
          <w:sz w:val="24"/>
          <w:szCs w:val="24"/>
          <w:lang w:bidi="ru-RU"/>
        </w:rPr>
        <w:t>Вторая суббота августа: День физкультурника;</w:t>
      </w:r>
    </w:p>
    <w:p w:rsidR="00D80ED0" w:rsidRPr="00D80ED0" w:rsidRDefault="00D80ED0" w:rsidP="00D80ED0">
      <w:pPr>
        <w:widowControl w:val="0"/>
        <w:spacing w:after="0" w:line="240" w:lineRule="auto"/>
        <w:ind w:left="740" w:right="1640"/>
        <w:rPr>
          <w:rFonts w:ascii="Times New Roman" w:eastAsia="Times New Roman" w:hAnsi="Times New Roman" w:cs="Times New Roman"/>
          <w:color w:val="000000"/>
          <w:sz w:val="24"/>
          <w:szCs w:val="24"/>
          <w:lang w:bidi="ru-RU"/>
        </w:rPr>
        <w:sectPr w:rsidR="00D80ED0" w:rsidRPr="00D80ED0" w:rsidSect="00D80ED0">
          <w:headerReference w:type="even" r:id="rId22"/>
          <w:headerReference w:type="default" r:id="rId23"/>
          <w:footerReference w:type="even" r:id="rId24"/>
          <w:footerReference w:type="default" r:id="rId25"/>
          <w:headerReference w:type="first" r:id="rId26"/>
          <w:footerReference w:type="first" r:id="rId27"/>
          <w:pgSz w:w="11900" w:h="16840"/>
          <w:pgMar w:top="927" w:right="813" w:bottom="1085" w:left="813" w:header="0" w:footer="3" w:gutter="12"/>
          <w:cols w:space="720"/>
          <w:noEndnote/>
          <w:docGrid w:linePitch="360"/>
        </w:sectPr>
      </w:pPr>
      <w:r w:rsidRPr="00D80ED0">
        <w:rPr>
          <w:rFonts w:ascii="Times New Roman" w:eastAsia="Times New Roman" w:hAnsi="Times New Roman" w:cs="Times New Roman"/>
          <w:color w:val="000000"/>
          <w:sz w:val="24"/>
          <w:szCs w:val="24"/>
          <w:lang w:bidi="ru-RU"/>
        </w:rPr>
        <w:t>22 августа: День Государственного флага Российской Федерации; 27 августа: День российского кино.</w:t>
      </w:r>
    </w:p>
    <w:p w:rsidR="00D80ED0" w:rsidRPr="00D80ED0" w:rsidRDefault="00D80ED0" w:rsidP="00D80ED0">
      <w:pPr>
        <w:pStyle w:val="1"/>
        <w:keepNext w:val="0"/>
        <w:widowControl w:val="0"/>
        <w:tabs>
          <w:tab w:val="left" w:pos="683"/>
        </w:tabs>
        <w:autoSpaceDE w:val="0"/>
        <w:autoSpaceDN w:val="0"/>
        <w:spacing w:before="66"/>
        <w:ind w:left="682"/>
        <w:jc w:val="center"/>
        <w:rPr>
          <w:rFonts w:ascii="Times New Roman" w:hAnsi="Times New Roman"/>
          <w:b/>
          <w:i w:val="0"/>
        </w:rPr>
      </w:pPr>
      <w:r w:rsidRPr="00D80ED0">
        <w:rPr>
          <w:rFonts w:ascii="Times New Roman" w:hAnsi="Times New Roman"/>
          <w:b/>
          <w:i w:val="0"/>
        </w:rPr>
        <w:t>Календарный</w:t>
      </w:r>
      <w:r w:rsidRPr="00D80ED0">
        <w:rPr>
          <w:rFonts w:ascii="Times New Roman" w:hAnsi="Times New Roman"/>
          <w:b/>
          <w:i w:val="0"/>
          <w:spacing w:val="-6"/>
        </w:rPr>
        <w:t xml:space="preserve"> </w:t>
      </w:r>
      <w:r w:rsidRPr="00D80ED0">
        <w:rPr>
          <w:rFonts w:ascii="Times New Roman" w:hAnsi="Times New Roman"/>
          <w:b/>
          <w:i w:val="0"/>
        </w:rPr>
        <w:t>план</w:t>
      </w:r>
      <w:r w:rsidRPr="00D80ED0">
        <w:rPr>
          <w:rFonts w:ascii="Times New Roman" w:hAnsi="Times New Roman"/>
          <w:b/>
          <w:i w:val="0"/>
          <w:spacing w:val="-1"/>
        </w:rPr>
        <w:t xml:space="preserve"> </w:t>
      </w:r>
      <w:r w:rsidRPr="00D80ED0">
        <w:rPr>
          <w:rFonts w:ascii="Times New Roman" w:hAnsi="Times New Roman"/>
          <w:b/>
          <w:i w:val="0"/>
        </w:rPr>
        <w:t>воспитательной</w:t>
      </w:r>
      <w:r w:rsidRPr="00D80ED0">
        <w:rPr>
          <w:rFonts w:ascii="Times New Roman" w:hAnsi="Times New Roman"/>
          <w:b/>
          <w:i w:val="0"/>
          <w:spacing w:val="-5"/>
        </w:rPr>
        <w:t xml:space="preserve"> </w:t>
      </w:r>
      <w:r w:rsidRPr="00D80ED0">
        <w:rPr>
          <w:rFonts w:ascii="Times New Roman" w:hAnsi="Times New Roman"/>
          <w:b/>
          <w:i w:val="0"/>
        </w:rPr>
        <w:t>работы</w:t>
      </w:r>
      <w:r w:rsidRPr="00D80ED0">
        <w:rPr>
          <w:rFonts w:ascii="Times New Roman" w:hAnsi="Times New Roman"/>
          <w:b/>
          <w:i w:val="0"/>
          <w:spacing w:val="-1"/>
        </w:rPr>
        <w:t xml:space="preserve"> </w:t>
      </w:r>
      <w:r w:rsidRPr="00D80ED0">
        <w:rPr>
          <w:rFonts w:ascii="Times New Roman" w:hAnsi="Times New Roman"/>
          <w:b/>
          <w:i w:val="0"/>
        </w:rPr>
        <w:t>на</w:t>
      </w:r>
      <w:r w:rsidRPr="00D80ED0">
        <w:rPr>
          <w:rFonts w:ascii="Times New Roman" w:hAnsi="Times New Roman"/>
          <w:b/>
          <w:i w:val="0"/>
          <w:spacing w:val="-7"/>
        </w:rPr>
        <w:t xml:space="preserve"> </w:t>
      </w:r>
      <w:r w:rsidRPr="00D80ED0">
        <w:rPr>
          <w:rFonts w:ascii="Times New Roman" w:hAnsi="Times New Roman"/>
          <w:b/>
          <w:i w:val="0"/>
        </w:rPr>
        <w:t>2023-2024</w:t>
      </w:r>
      <w:r w:rsidRPr="00D80ED0">
        <w:rPr>
          <w:rFonts w:ascii="Times New Roman" w:hAnsi="Times New Roman"/>
          <w:b/>
          <w:i w:val="0"/>
          <w:spacing w:val="-6"/>
        </w:rPr>
        <w:t xml:space="preserve"> </w:t>
      </w:r>
      <w:r w:rsidRPr="00D80ED0">
        <w:rPr>
          <w:rFonts w:ascii="Times New Roman" w:hAnsi="Times New Roman"/>
          <w:b/>
          <w:i w:val="0"/>
        </w:rPr>
        <w:t>учебный год</w:t>
      </w:r>
      <w:r w:rsidRPr="00D80ED0">
        <w:rPr>
          <w:rFonts w:ascii="Times New Roman" w:hAnsi="Times New Roman"/>
          <w:b/>
          <w:i w:val="0"/>
          <w:spacing w:val="-8"/>
        </w:rPr>
        <w:t xml:space="preserve"> </w:t>
      </w:r>
      <w:r w:rsidRPr="00D80ED0">
        <w:rPr>
          <w:rFonts w:ascii="Times New Roman" w:hAnsi="Times New Roman"/>
          <w:b/>
          <w:i w:val="0"/>
        </w:rPr>
        <w:t>МБОУ «Храбровская СОШ»</w:t>
      </w:r>
      <w:r w:rsidRPr="00D80ED0">
        <w:rPr>
          <w:rFonts w:ascii="Times New Roman" w:hAnsi="Times New Roman"/>
          <w:b/>
          <w:i w:val="0"/>
          <w:spacing w:val="-1"/>
        </w:rPr>
        <w:t xml:space="preserve"> </w:t>
      </w:r>
    </w:p>
    <w:p w:rsidR="00D80ED0" w:rsidRPr="004728A6" w:rsidRDefault="00D80ED0" w:rsidP="00D80ED0">
      <w:pPr>
        <w:pStyle w:val="af4"/>
        <w:rPr>
          <w:b/>
          <w:sz w:val="20"/>
        </w:rPr>
      </w:pPr>
    </w:p>
    <w:p w:rsidR="00D80ED0" w:rsidRPr="004728A6" w:rsidRDefault="00D80ED0" w:rsidP="00D80ED0">
      <w:pPr>
        <w:pStyle w:val="af4"/>
        <w:spacing w:before="2"/>
        <w:rPr>
          <w:b/>
          <w:sz w:val="25"/>
        </w:rPr>
      </w:pPr>
    </w:p>
    <w:tbl>
      <w:tblPr>
        <w:tblStyle w:val="TableNormal"/>
        <w:tblW w:w="0" w:type="auto"/>
        <w:tblInd w:w="125"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806"/>
        <w:gridCol w:w="3025"/>
        <w:gridCol w:w="2333"/>
        <w:gridCol w:w="2895"/>
        <w:gridCol w:w="2818"/>
        <w:gridCol w:w="2828"/>
      </w:tblGrid>
      <w:tr w:rsidR="00D80ED0" w:rsidRPr="004728A6" w:rsidTr="00D80ED0">
        <w:trPr>
          <w:trHeight w:val="700"/>
        </w:trPr>
        <w:tc>
          <w:tcPr>
            <w:tcW w:w="806" w:type="dxa"/>
          </w:tcPr>
          <w:p w:rsidR="00D80ED0" w:rsidRPr="004728A6" w:rsidRDefault="00D80ED0" w:rsidP="00D80ED0">
            <w:pPr>
              <w:pStyle w:val="TableParagraph"/>
              <w:spacing w:before="212"/>
              <w:ind w:left="78"/>
              <w:rPr>
                <w:sz w:val="24"/>
              </w:rPr>
            </w:pPr>
            <w:r w:rsidRPr="004728A6">
              <w:rPr>
                <w:sz w:val="24"/>
              </w:rPr>
              <w:t>№</w:t>
            </w:r>
            <w:r w:rsidRPr="004728A6">
              <w:rPr>
                <w:spacing w:val="3"/>
                <w:sz w:val="24"/>
              </w:rPr>
              <w:t xml:space="preserve"> </w:t>
            </w:r>
            <w:r w:rsidRPr="004728A6">
              <w:rPr>
                <w:sz w:val="24"/>
              </w:rPr>
              <w:t>п/п</w:t>
            </w:r>
          </w:p>
        </w:tc>
        <w:tc>
          <w:tcPr>
            <w:tcW w:w="3025" w:type="dxa"/>
          </w:tcPr>
          <w:p w:rsidR="00D80ED0" w:rsidRPr="004728A6" w:rsidRDefault="00D80ED0" w:rsidP="00D80ED0">
            <w:pPr>
              <w:pStyle w:val="TableParagraph"/>
              <w:spacing w:before="212"/>
              <w:ind w:left="79"/>
              <w:rPr>
                <w:sz w:val="24"/>
              </w:rPr>
            </w:pPr>
            <w:r w:rsidRPr="004728A6">
              <w:rPr>
                <w:sz w:val="24"/>
              </w:rPr>
              <w:t>Название</w:t>
            </w:r>
            <w:r w:rsidRPr="004728A6">
              <w:rPr>
                <w:spacing w:val="-3"/>
                <w:sz w:val="24"/>
              </w:rPr>
              <w:t xml:space="preserve"> </w:t>
            </w:r>
            <w:r w:rsidRPr="004728A6">
              <w:rPr>
                <w:sz w:val="24"/>
              </w:rPr>
              <w:t>мероприятия</w:t>
            </w:r>
          </w:p>
        </w:tc>
        <w:tc>
          <w:tcPr>
            <w:tcW w:w="2333" w:type="dxa"/>
          </w:tcPr>
          <w:p w:rsidR="00D80ED0" w:rsidRPr="004728A6" w:rsidRDefault="00D80ED0" w:rsidP="00D80ED0">
            <w:pPr>
              <w:pStyle w:val="TableParagraph"/>
              <w:spacing w:before="212"/>
              <w:ind w:left="74"/>
              <w:rPr>
                <w:sz w:val="24"/>
              </w:rPr>
            </w:pPr>
            <w:r w:rsidRPr="004728A6">
              <w:rPr>
                <w:sz w:val="24"/>
              </w:rPr>
              <w:t>Модуль</w:t>
            </w:r>
          </w:p>
        </w:tc>
        <w:tc>
          <w:tcPr>
            <w:tcW w:w="2895" w:type="dxa"/>
          </w:tcPr>
          <w:p w:rsidR="00D80ED0" w:rsidRPr="004728A6" w:rsidRDefault="00D80ED0" w:rsidP="00D80ED0">
            <w:pPr>
              <w:pStyle w:val="TableParagraph"/>
              <w:spacing w:before="1"/>
              <w:rPr>
                <w:b/>
                <w:sz w:val="30"/>
              </w:rPr>
            </w:pPr>
          </w:p>
          <w:p w:rsidR="00D80ED0" w:rsidRPr="004728A6" w:rsidRDefault="00D80ED0" w:rsidP="00D80ED0">
            <w:pPr>
              <w:pStyle w:val="TableParagraph"/>
              <w:spacing w:before="1"/>
              <w:ind w:left="79"/>
              <w:rPr>
                <w:sz w:val="24"/>
              </w:rPr>
            </w:pPr>
            <w:r w:rsidRPr="004728A6">
              <w:rPr>
                <w:sz w:val="24"/>
              </w:rPr>
              <w:t>Участники</w:t>
            </w:r>
          </w:p>
        </w:tc>
        <w:tc>
          <w:tcPr>
            <w:tcW w:w="2818" w:type="dxa"/>
          </w:tcPr>
          <w:p w:rsidR="00D80ED0" w:rsidRPr="004728A6" w:rsidRDefault="00D80ED0" w:rsidP="00D80ED0">
            <w:pPr>
              <w:pStyle w:val="TableParagraph"/>
              <w:spacing w:before="1"/>
              <w:rPr>
                <w:b/>
                <w:sz w:val="30"/>
              </w:rPr>
            </w:pPr>
          </w:p>
          <w:p w:rsidR="00D80ED0" w:rsidRPr="004728A6" w:rsidRDefault="00D80ED0" w:rsidP="00D80ED0">
            <w:pPr>
              <w:pStyle w:val="TableParagraph"/>
              <w:spacing w:before="1"/>
              <w:ind w:left="75"/>
              <w:rPr>
                <w:sz w:val="24"/>
              </w:rPr>
            </w:pPr>
            <w:r w:rsidRPr="004728A6">
              <w:rPr>
                <w:sz w:val="24"/>
              </w:rPr>
              <w:t>Период</w:t>
            </w:r>
          </w:p>
        </w:tc>
        <w:tc>
          <w:tcPr>
            <w:tcW w:w="2828" w:type="dxa"/>
          </w:tcPr>
          <w:p w:rsidR="00D80ED0" w:rsidRPr="004728A6" w:rsidRDefault="00D80ED0" w:rsidP="00D80ED0">
            <w:pPr>
              <w:pStyle w:val="TableParagraph"/>
              <w:spacing w:before="1"/>
              <w:rPr>
                <w:b/>
                <w:sz w:val="30"/>
              </w:rPr>
            </w:pPr>
          </w:p>
          <w:p w:rsidR="00D80ED0" w:rsidRPr="004728A6" w:rsidRDefault="00D80ED0" w:rsidP="00D80ED0">
            <w:pPr>
              <w:pStyle w:val="TableParagraph"/>
              <w:spacing w:before="1"/>
              <w:ind w:left="80"/>
              <w:rPr>
                <w:sz w:val="24"/>
              </w:rPr>
            </w:pPr>
            <w:r w:rsidRPr="004728A6">
              <w:rPr>
                <w:sz w:val="24"/>
              </w:rPr>
              <w:t>Ответственные</w:t>
            </w:r>
          </w:p>
        </w:tc>
      </w:tr>
      <w:tr w:rsidR="00D80ED0" w:rsidRPr="004728A6" w:rsidTr="00D80ED0">
        <w:trPr>
          <w:trHeight w:val="652"/>
        </w:trPr>
        <w:tc>
          <w:tcPr>
            <w:tcW w:w="14705" w:type="dxa"/>
            <w:gridSpan w:val="6"/>
          </w:tcPr>
          <w:p w:rsidR="00D80ED0" w:rsidRPr="004728A6" w:rsidRDefault="00D80ED0" w:rsidP="00D80ED0">
            <w:pPr>
              <w:pStyle w:val="TableParagraph"/>
              <w:spacing w:before="179"/>
              <w:ind w:left="4488" w:right="4465"/>
              <w:jc w:val="center"/>
              <w:rPr>
                <w:sz w:val="24"/>
              </w:rPr>
            </w:pPr>
            <w:r w:rsidRPr="004728A6">
              <w:rPr>
                <w:sz w:val="24"/>
              </w:rPr>
              <w:t>ПОДГОТОВИТЕЛЬНЫЙ</w:t>
            </w:r>
            <w:r w:rsidRPr="004728A6">
              <w:rPr>
                <w:spacing w:val="-8"/>
                <w:sz w:val="24"/>
              </w:rPr>
              <w:t xml:space="preserve"> </w:t>
            </w:r>
            <w:r w:rsidRPr="004728A6">
              <w:rPr>
                <w:sz w:val="24"/>
              </w:rPr>
              <w:t>ЭТАП</w:t>
            </w:r>
          </w:p>
        </w:tc>
      </w:tr>
      <w:tr w:rsidR="00D80ED0" w:rsidRPr="004728A6" w:rsidTr="00D80ED0">
        <w:trPr>
          <w:trHeight w:val="1243"/>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61"/>
              <w:rPr>
                <w:sz w:val="24"/>
                <w:lang w:val="ru-RU"/>
              </w:rPr>
            </w:pPr>
            <w:r w:rsidRPr="00BD2C40">
              <w:rPr>
                <w:sz w:val="24"/>
                <w:lang w:val="ru-RU"/>
              </w:rPr>
              <w:t>Организация</w:t>
            </w:r>
            <w:r w:rsidRPr="00BD2C40">
              <w:rPr>
                <w:spacing w:val="-9"/>
                <w:sz w:val="24"/>
                <w:lang w:val="ru-RU"/>
              </w:rPr>
              <w:t xml:space="preserve"> </w:t>
            </w:r>
            <w:r w:rsidRPr="00BD2C40">
              <w:rPr>
                <w:sz w:val="24"/>
                <w:lang w:val="ru-RU"/>
              </w:rPr>
              <w:t>работы</w:t>
            </w:r>
            <w:r w:rsidRPr="00BD2C40">
              <w:rPr>
                <w:spacing w:val="-2"/>
                <w:sz w:val="24"/>
                <w:lang w:val="ru-RU"/>
              </w:rPr>
              <w:t xml:space="preserve"> </w:t>
            </w:r>
            <w:r w:rsidRPr="00BD2C40">
              <w:rPr>
                <w:sz w:val="24"/>
                <w:lang w:val="ru-RU"/>
              </w:rPr>
              <w:t>Штаба</w:t>
            </w:r>
            <w:r w:rsidRPr="00BD2C40">
              <w:rPr>
                <w:spacing w:val="-57"/>
                <w:sz w:val="24"/>
                <w:lang w:val="ru-RU"/>
              </w:rPr>
              <w:t xml:space="preserve"> </w:t>
            </w:r>
            <w:r w:rsidRPr="00BD2C40">
              <w:rPr>
                <w:sz w:val="24"/>
                <w:lang w:val="ru-RU"/>
              </w:rPr>
              <w:t>воспитательной работы и</w:t>
            </w:r>
            <w:r w:rsidRPr="00BD2C40">
              <w:rPr>
                <w:spacing w:val="1"/>
                <w:sz w:val="24"/>
                <w:lang w:val="ru-RU"/>
              </w:rPr>
              <w:t xml:space="preserve"> </w:t>
            </w:r>
            <w:r w:rsidRPr="00BD2C40">
              <w:rPr>
                <w:sz w:val="24"/>
                <w:lang w:val="ru-RU"/>
              </w:rPr>
              <w:t>МО классных</w:t>
            </w:r>
            <w:r w:rsidRPr="00BD2C40">
              <w:rPr>
                <w:spacing w:val="1"/>
                <w:sz w:val="24"/>
                <w:lang w:val="ru-RU"/>
              </w:rPr>
              <w:t xml:space="preserve"> </w:t>
            </w:r>
            <w:r w:rsidRPr="00BD2C40">
              <w:rPr>
                <w:sz w:val="24"/>
                <w:lang w:val="ru-RU"/>
              </w:rPr>
              <w:t>руководителей</w:t>
            </w:r>
          </w:p>
        </w:tc>
        <w:tc>
          <w:tcPr>
            <w:tcW w:w="2333" w:type="dxa"/>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spacing w:line="242" w:lineRule="auto"/>
              <w:ind w:left="74" w:right="947"/>
              <w:rPr>
                <w:sz w:val="24"/>
              </w:rPr>
            </w:pP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line="242" w:lineRule="auto"/>
              <w:ind w:left="79" w:right="60"/>
              <w:rPr>
                <w:sz w:val="24"/>
              </w:rPr>
            </w:pPr>
            <w:r w:rsidRPr="004728A6">
              <w:rPr>
                <w:sz w:val="24"/>
              </w:rPr>
              <w:t>Администрация школы,</w:t>
            </w:r>
            <w:r w:rsidRPr="004728A6">
              <w:rPr>
                <w:spacing w:val="1"/>
                <w:sz w:val="24"/>
              </w:rPr>
              <w:t xml:space="preserve"> </w:t>
            </w:r>
            <w:r w:rsidRPr="004728A6">
              <w:rPr>
                <w:sz w:val="24"/>
              </w:rPr>
              <w:t>педагогические</w:t>
            </w:r>
            <w:r w:rsidRPr="004728A6">
              <w:rPr>
                <w:spacing w:val="-9"/>
                <w:sz w:val="24"/>
              </w:rPr>
              <w:t xml:space="preserve"> </w:t>
            </w:r>
            <w:r w:rsidRPr="004728A6">
              <w:rPr>
                <w:sz w:val="24"/>
              </w:rPr>
              <w:t>работники</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5"/>
              <w:rPr>
                <w:sz w:val="24"/>
              </w:rPr>
            </w:pPr>
            <w:r w:rsidRPr="004728A6">
              <w:rPr>
                <w:sz w:val="24"/>
              </w:rPr>
              <w:t>август-сентябрь</w:t>
            </w:r>
          </w:p>
        </w:tc>
        <w:tc>
          <w:tcPr>
            <w:tcW w:w="2828" w:type="dxa"/>
          </w:tcPr>
          <w:p w:rsidR="00D80ED0" w:rsidRPr="00BD2C40" w:rsidRDefault="00D80ED0" w:rsidP="00D80ED0">
            <w:pPr>
              <w:pStyle w:val="TableParagraph"/>
              <w:spacing w:before="198"/>
              <w:ind w:left="80" w:right="263"/>
              <w:rPr>
                <w:sz w:val="24"/>
                <w:lang w:val="ru-RU"/>
              </w:rPr>
            </w:pPr>
            <w:r w:rsidRPr="00BD2C40">
              <w:rPr>
                <w:sz w:val="24"/>
                <w:lang w:val="ru-RU"/>
              </w:rPr>
              <w:t>Заместители директора,</w:t>
            </w:r>
            <w:r w:rsidRPr="00BD2C40">
              <w:rPr>
                <w:spacing w:val="-58"/>
                <w:sz w:val="24"/>
                <w:lang w:val="ru-RU"/>
              </w:rPr>
              <w:t xml:space="preserve"> </w:t>
            </w:r>
            <w:r w:rsidRPr="00BD2C40">
              <w:rPr>
                <w:sz w:val="24"/>
                <w:lang w:val="ru-RU"/>
              </w:rPr>
              <w:t>куратор МО классных</w:t>
            </w:r>
            <w:r w:rsidRPr="00BD2C40">
              <w:rPr>
                <w:spacing w:val="1"/>
                <w:sz w:val="24"/>
                <w:lang w:val="ru-RU"/>
              </w:rPr>
              <w:t xml:space="preserve"> </w:t>
            </w:r>
            <w:r w:rsidRPr="00BD2C40">
              <w:rPr>
                <w:sz w:val="24"/>
                <w:lang w:val="ru-RU"/>
              </w:rPr>
              <w:t>руководителей</w:t>
            </w:r>
          </w:p>
        </w:tc>
      </w:tr>
      <w:tr w:rsidR="00D80ED0" w:rsidRPr="004728A6" w:rsidTr="00D80ED0">
        <w:trPr>
          <w:trHeight w:val="1238"/>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4"/>
              <w:ind w:left="79" w:right="379"/>
              <w:rPr>
                <w:sz w:val="24"/>
                <w:lang w:val="ru-RU"/>
              </w:rPr>
            </w:pPr>
            <w:r w:rsidRPr="00BD2C40">
              <w:rPr>
                <w:sz w:val="24"/>
                <w:lang w:val="ru-RU"/>
              </w:rPr>
              <w:t>Организация работы</w:t>
            </w:r>
            <w:r w:rsidRPr="00BD2C40">
              <w:rPr>
                <w:spacing w:val="1"/>
                <w:sz w:val="24"/>
                <w:lang w:val="ru-RU"/>
              </w:rPr>
              <w:t xml:space="preserve"> </w:t>
            </w:r>
            <w:r w:rsidRPr="00BD2C40">
              <w:rPr>
                <w:sz w:val="24"/>
                <w:lang w:val="ru-RU"/>
              </w:rPr>
              <w:t>Совета по профилактике</w:t>
            </w:r>
            <w:r w:rsidRPr="00BD2C40">
              <w:rPr>
                <w:spacing w:val="-57"/>
                <w:sz w:val="24"/>
                <w:lang w:val="ru-RU"/>
              </w:rPr>
              <w:t xml:space="preserve"> </w:t>
            </w:r>
            <w:r w:rsidRPr="00BD2C40">
              <w:rPr>
                <w:sz w:val="24"/>
                <w:lang w:val="ru-RU"/>
              </w:rPr>
              <w:t>асоциальных явлений и</w:t>
            </w:r>
            <w:r w:rsidRPr="00BD2C40">
              <w:rPr>
                <w:spacing w:val="1"/>
                <w:sz w:val="24"/>
                <w:lang w:val="ru-RU"/>
              </w:rPr>
              <w:t xml:space="preserve"> </w:t>
            </w:r>
            <w:r w:rsidRPr="00BD2C40">
              <w:rPr>
                <w:sz w:val="24"/>
                <w:lang w:val="ru-RU"/>
              </w:rPr>
              <w:t>Службы</w:t>
            </w:r>
            <w:r w:rsidRPr="00BD2C40">
              <w:rPr>
                <w:spacing w:val="2"/>
                <w:sz w:val="24"/>
                <w:lang w:val="ru-RU"/>
              </w:rPr>
              <w:t xml:space="preserve"> </w:t>
            </w:r>
            <w:r w:rsidRPr="00BD2C40">
              <w:rPr>
                <w:sz w:val="24"/>
                <w:lang w:val="ru-RU"/>
              </w:rPr>
              <w:t>примирения</w:t>
            </w:r>
          </w:p>
        </w:tc>
        <w:tc>
          <w:tcPr>
            <w:tcW w:w="2333" w:type="dxa"/>
          </w:tcPr>
          <w:p w:rsidR="00D80ED0" w:rsidRPr="00BD2C40" w:rsidRDefault="00D80ED0" w:rsidP="00D80ED0">
            <w:pPr>
              <w:pStyle w:val="TableParagraph"/>
              <w:spacing w:before="1"/>
              <w:rPr>
                <w:b/>
                <w:sz w:val="29"/>
                <w:lang w:val="ru-RU"/>
              </w:rPr>
            </w:pPr>
          </w:p>
          <w:p w:rsidR="00D80ED0" w:rsidRPr="004728A6" w:rsidRDefault="00D80ED0" w:rsidP="00D80ED0">
            <w:pPr>
              <w:pStyle w:val="TableParagraph"/>
              <w:spacing w:line="237" w:lineRule="auto"/>
              <w:ind w:left="74" w:right="553"/>
              <w:rPr>
                <w:sz w:val="24"/>
              </w:rPr>
            </w:pPr>
            <w:r w:rsidRPr="004728A6">
              <w:rPr>
                <w:sz w:val="24"/>
              </w:rPr>
              <w:t>Профилактика</w:t>
            </w:r>
            <w:r w:rsidRPr="004728A6">
              <w:rPr>
                <w:spacing w:val="-15"/>
                <w:sz w:val="24"/>
              </w:rPr>
              <w:t xml:space="preserve"> </w:t>
            </w:r>
            <w:r w:rsidRPr="004728A6">
              <w:rPr>
                <w:sz w:val="24"/>
              </w:rPr>
              <w:t>и</w:t>
            </w:r>
            <w:r w:rsidRPr="004728A6">
              <w:rPr>
                <w:spacing w:val="-57"/>
                <w:sz w:val="24"/>
              </w:rPr>
              <w:t xml:space="preserve"> </w:t>
            </w:r>
            <w:r w:rsidRPr="004728A6">
              <w:rPr>
                <w:sz w:val="24"/>
              </w:rPr>
              <w:t>безопасность</w:t>
            </w:r>
          </w:p>
        </w:tc>
        <w:tc>
          <w:tcPr>
            <w:tcW w:w="2895" w:type="dxa"/>
          </w:tcPr>
          <w:p w:rsidR="00D80ED0" w:rsidRPr="00BD2C40" w:rsidRDefault="00D80ED0" w:rsidP="00D80ED0">
            <w:pPr>
              <w:pStyle w:val="TableParagraph"/>
              <w:spacing w:before="193"/>
              <w:ind w:left="79" w:right="554"/>
              <w:rPr>
                <w:sz w:val="24"/>
                <w:lang w:val="ru-RU"/>
              </w:rPr>
            </w:pPr>
            <w:r w:rsidRPr="00BD2C40">
              <w:rPr>
                <w:sz w:val="24"/>
                <w:lang w:val="ru-RU"/>
              </w:rPr>
              <w:t>члены</w:t>
            </w:r>
            <w:r w:rsidRPr="00BD2C40">
              <w:rPr>
                <w:spacing w:val="2"/>
                <w:sz w:val="24"/>
                <w:lang w:val="ru-RU"/>
              </w:rPr>
              <w:t xml:space="preserve"> </w:t>
            </w:r>
            <w:r w:rsidRPr="00BD2C40">
              <w:rPr>
                <w:sz w:val="24"/>
                <w:lang w:val="ru-RU"/>
              </w:rPr>
              <w:t>Совета</w:t>
            </w:r>
            <w:r w:rsidRPr="00BD2C40">
              <w:rPr>
                <w:spacing w:val="1"/>
                <w:sz w:val="24"/>
                <w:lang w:val="ru-RU"/>
              </w:rPr>
              <w:t xml:space="preserve"> </w:t>
            </w:r>
            <w:r w:rsidRPr="00BD2C40">
              <w:rPr>
                <w:sz w:val="24"/>
                <w:lang w:val="ru-RU"/>
              </w:rPr>
              <w:t>по</w:t>
            </w:r>
            <w:r w:rsidRPr="00BD2C40">
              <w:rPr>
                <w:spacing w:val="1"/>
                <w:sz w:val="24"/>
                <w:lang w:val="ru-RU"/>
              </w:rPr>
              <w:t xml:space="preserve"> </w:t>
            </w:r>
            <w:r w:rsidRPr="00BD2C40">
              <w:rPr>
                <w:sz w:val="24"/>
                <w:lang w:val="ru-RU"/>
              </w:rPr>
              <w:t>профилактике</w:t>
            </w:r>
            <w:r w:rsidRPr="00BD2C40">
              <w:rPr>
                <w:spacing w:val="1"/>
                <w:sz w:val="24"/>
                <w:lang w:val="ru-RU"/>
              </w:rPr>
              <w:t xml:space="preserve"> </w:t>
            </w:r>
            <w:r w:rsidRPr="00BD2C40">
              <w:rPr>
                <w:sz w:val="24"/>
                <w:lang w:val="ru-RU"/>
              </w:rPr>
              <w:t>асоциальных</w:t>
            </w:r>
            <w:r w:rsidRPr="00BD2C40">
              <w:rPr>
                <w:spacing w:val="-4"/>
                <w:sz w:val="24"/>
                <w:lang w:val="ru-RU"/>
              </w:rPr>
              <w:t xml:space="preserve"> </w:t>
            </w:r>
            <w:r w:rsidRPr="00BD2C40">
              <w:rPr>
                <w:sz w:val="24"/>
                <w:lang w:val="ru-RU"/>
              </w:rPr>
              <w:t>явлений</w:t>
            </w:r>
          </w:p>
        </w:tc>
        <w:tc>
          <w:tcPr>
            <w:tcW w:w="2818"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68"/>
              <w:ind w:left="75"/>
              <w:rPr>
                <w:sz w:val="24"/>
              </w:rPr>
            </w:pPr>
            <w:r w:rsidRPr="004728A6">
              <w:rPr>
                <w:sz w:val="24"/>
              </w:rPr>
              <w:t>август-сентябрь</w:t>
            </w:r>
          </w:p>
        </w:tc>
        <w:tc>
          <w:tcPr>
            <w:tcW w:w="2828" w:type="dxa"/>
          </w:tcPr>
          <w:p w:rsidR="00D80ED0" w:rsidRPr="00BD2C40" w:rsidRDefault="00D80ED0" w:rsidP="00D80ED0">
            <w:pPr>
              <w:pStyle w:val="TableParagraph"/>
              <w:spacing w:before="193"/>
              <w:ind w:left="80" w:right="281"/>
              <w:rPr>
                <w:sz w:val="24"/>
                <w:lang w:val="ru-RU"/>
              </w:rPr>
            </w:pPr>
            <w:r w:rsidRPr="00BD2C40">
              <w:rPr>
                <w:sz w:val="24"/>
                <w:lang w:val="ru-RU"/>
              </w:rPr>
              <w:t>Заместители директора,</w:t>
            </w:r>
            <w:r w:rsidRPr="00BD2C40">
              <w:rPr>
                <w:spacing w:val="-58"/>
                <w:sz w:val="24"/>
                <w:lang w:val="ru-RU"/>
              </w:rPr>
              <w:t xml:space="preserve"> </w:t>
            </w:r>
            <w:r w:rsidRPr="00BD2C40">
              <w:rPr>
                <w:sz w:val="24"/>
                <w:lang w:val="ru-RU"/>
              </w:rPr>
              <w:t>социальные педагоги,</w:t>
            </w:r>
            <w:r w:rsidRPr="00BD2C40">
              <w:rPr>
                <w:spacing w:val="1"/>
                <w:sz w:val="24"/>
                <w:lang w:val="ru-RU"/>
              </w:rPr>
              <w:t xml:space="preserve"> </w:t>
            </w:r>
            <w:r w:rsidRPr="00BD2C40">
              <w:rPr>
                <w:sz w:val="24"/>
                <w:lang w:val="ru-RU"/>
              </w:rPr>
              <w:t>педагоги-психологи</w:t>
            </w:r>
          </w:p>
        </w:tc>
      </w:tr>
      <w:tr w:rsidR="00D80ED0" w:rsidRPr="004728A6" w:rsidTr="00D80ED0">
        <w:trPr>
          <w:trHeight w:val="1790"/>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4"/>
              <w:ind w:left="79" w:right="141"/>
              <w:rPr>
                <w:sz w:val="24"/>
                <w:lang w:val="ru-RU"/>
              </w:rPr>
            </w:pPr>
            <w:r w:rsidRPr="00BD2C40">
              <w:rPr>
                <w:sz w:val="24"/>
                <w:lang w:val="ru-RU"/>
              </w:rPr>
              <w:t>Подготовка цифровой</w:t>
            </w:r>
            <w:r w:rsidRPr="00BD2C40">
              <w:rPr>
                <w:spacing w:val="1"/>
                <w:sz w:val="24"/>
                <w:lang w:val="ru-RU"/>
              </w:rPr>
              <w:t xml:space="preserve"> </w:t>
            </w:r>
            <w:r w:rsidRPr="00BD2C40">
              <w:rPr>
                <w:sz w:val="24"/>
                <w:lang w:val="ru-RU"/>
              </w:rPr>
              <w:t>папки</w:t>
            </w:r>
            <w:r w:rsidRPr="00BD2C40">
              <w:rPr>
                <w:spacing w:val="2"/>
                <w:sz w:val="24"/>
                <w:lang w:val="ru-RU"/>
              </w:rPr>
              <w:t xml:space="preserve"> </w:t>
            </w:r>
            <w:r w:rsidRPr="00BD2C40">
              <w:rPr>
                <w:sz w:val="24"/>
                <w:lang w:val="ru-RU"/>
              </w:rPr>
              <w:t>классного</w:t>
            </w:r>
            <w:r w:rsidRPr="00BD2C40">
              <w:rPr>
                <w:spacing w:val="1"/>
                <w:sz w:val="24"/>
                <w:lang w:val="ru-RU"/>
              </w:rPr>
              <w:t xml:space="preserve"> </w:t>
            </w:r>
            <w:r w:rsidRPr="00BD2C40">
              <w:rPr>
                <w:sz w:val="24"/>
                <w:lang w:val="ru-RU"/>
              </w:rPr>
              <w:t>руководителя, составление</w:t>
            </w:r>
            <w:r w:rsidRPr="00BD2C40">
              <w:rPr>
                <w:spacing w:val="-57"/>
                <w:sz w:val="24"/>
                <w:lang w:val="ru-RU"/>
              </w:rPr>
              <w:t xml:space="preserve"> </w:t>
            </w:r>
            <w:r w:rsidRPr="00BD2C40">
              <w:rPr>
                <w:sz w:val="24"/>
                <w:lang w:val="ru-RU"/>
              </w:rPr>
              <w:t>и согласование планов</w:t>
            </w:r>
            <w:r w:rsidRPr="00BD2C40">
              <w:rPr>
                <w:spacing w:val="1"/>
                <w:sz w:val="24"/>
                <w:lang w:val="ru-RU"/>
              </w:rPr>
              <w:t xml:space="preserve"> </w:t>
            </w:r>
            <w:r w:rsidRPr="00BD2C40">
              <w:rPr>
                <w:sz w:val="24"/>
                <w:lang w:val="ru-RU"/>
              </w:rPr>
              <w:t>воспитательной работы</w:t>
            </w:r>
            <w:r w:rsidRPr="00BD2C40">
              <w:rPr>
                <w:spacing w:val="1"/>
                <w:sz w:val="24"/>
                <w:lang w:val="ru-RU"/>
              </w:rPr>
              <w:t xml:space="preserve"> </w:t>
            </w:r>
            <w:r w:rsidRPr="00BD2C40">
              <w:rPr>
                <w:sz w:val="24"/>
                <w:lang w:val="ru-RU"/>
              </w:rPr>
              <w:t>классов</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8"/>
              <w:rPr>
                <w:b/>
                <w:sz w:val="26"/>
                <w:lang w:val="ru-RU"/>
              </w:rPr>
            </w:pPr>
          </w:p>
          <w:p w:rsidR="00D80ED0" w:rsidRPr="004728A6" w:rsidRDefault="00D80ED0" w:rsidP="00D80ED0">
            <w:pPr>
              <w:pStyle w:val="TableParagraph"/>
              <w:spacing w:line="242" w:lineRule="auto"/>
              <w:ind w:left="74" w:right="947"/>
              <w:rPr>
                <w:sz w:val="24"/>
              </w:rPr>
            </w:pP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spacing w:before="8"/>
              <w:rPr>
                <w:b/>
                <w:sz w:val="26"/>
              </w:rPr>
            </w:pPr>
          </w:p>
          <w:p w:rsidR="00D80ED0" w:rsidRPr="004728A6" w:rsidRDefault="00D80ED0" w:rsidP="00D80ED0">
            <w:pPr>
              <w:pStyle w:val="TableParagraph"/>
              <w:spacing w:line="242"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9"/>
              <w:rPr>
                <w:b/>
                <w:sz w:val="38"/>
              </w:rPr>
            </w:pPr>
          </w:p>
          <w:p w:rsidR="00D80ED0" w:rsidRPr="004728A6" w:rsidRDefault="00D80ED0" w:rsidP="00D80ED0">
            <w:pPr>
              <w:pStyle w:val="TableParagraph"/>
              <w:ind w:left="75"/>
              <w:rPr>
                <w:sz w:val="24"/>
              </w:rPr>
            </w:pPr>
            <w:r w:rsidRPr="004728A6">
              <w:rPr>
                <w:sz w:val="24"/>
              </w:rPr>
              <w:t>август</w:t>
            </w:r>
          </w:p>
        </w:tc>
        <w:tc>
          <w:tcPr>
            <w:tcW w:w="2828" w:type="dxa"/>
          </w:tcPr>
          <w:p w:rsidR="00D80ED0" w:rsidRPr="004728A6" w:rsidRDefault="00D80ED0" w:rsidP="00D80ED0">
            <w:pPr>
              <w:pStyle w:val="TableParagraph"/>
              <w:rPr>
                <w:b/>
                <w:sz w:val="26"/>
              </w:rPr>
            </w:pPr>
          </w:p>
          <w:p w:rsidR="00D80ED0" w:rsidRPr="004728A6" w:rsidRDefault="00D80ED0" w:rsidP="00D80ED0">
            <w:pPr>
              <w:pStyle w:val="TableParagraph"/>
              <w:spacing w:before="8"/>
              <w:rPr>
                <w:b/>
                <w:sz w:val="26"/>
              </w:rPr>
            </w:pPr>
          </w:p>
          <w:p w:rsidR="00D80ED0" w:rsidRPr="004728A6" w:rsidRDefault="00D80ED0" w:rsidP="00D80ED0">
            <w:pPr>
              <w:pStyle w:val="TableParagraph"/>
              <w:spacing w:line="242" w:lineRule="auto"/>
              <w:ind w:left="80" w:right="263"/>
              <w:rPr>
                <w:sz w:val="24"/>
              </w:rPr>
            </w:pPr>
            <w:r w:rsidRPr="004728A6">
              <w:rPr>
                <w:sz w:val="24"/>
              </w:rPr>
              <w:t>Заместители директора,</w:t>
            </w:r>
            <w:r w:rsidRPr="004728A6">
              <w:rPr>
                <w:spacing w:val="-58"/>
                <w:sz w:val="24"/>
              </w:rPr>
              <w:t xml:space="preserve"> </w:t>
            </w:r>
            <w:r w:rsidRPr="004728A6">
              <w:rPr>
                <w:sz w:val="24"/>
              </w:rPr>
              <w:t>классные</w:t>
            </w:r>
            <w:r w:rsidRPr="004728A6">
              <w:rPr>
                <w:spacing w:val="-5"/>
                <w:sz w:val="24"/>
              </w:rPr>
              <w:t xml:space="preserve"> </w:t>
            </w:r>
            <w:r w:rsidRPr="004728A6">
              <w:rPr>
                <w:sz w:val="24"/>
              </w:rPr>
              <w:t>руководители</w:t>
            </w:r>
          </w:p>
        </w:tc>
      </w:tr>
      <w:tr w:rsidR="00D80ED0" w:rsidRPr="004728A6" w:rsidTr="00D80ED0">
        <w:trPr>
          <w:trHeight w:val="964"/>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158"/>
              <w:rPr>
                <w:sz w:val="24"/>
                <w:lang w:val="ru-RU"/>
              </w:rPr>
            </w:pPr>
            <w:r w:rsidRPr="00BD2C40">
              <w:rPr>
                <w:sz w:val="24"/>
                <w:lang w:val="ru-RU"/>
              </w:rPr>
              <w:t>Организация и проведение</w:t>
            </w:r>
            <w:r w:rsidRPr="00BD2C40">
              <w:rPr>
                <w:spacing w:val="-57"/>
                <w:sz w:val="24"/>
                <w:lang w:val="ru-RU"/>
              </w:rPr>
              <w:t xml:space="preserve"> </w:t>
            </w:r>
            <w:r w:rsidRPr="00BD2C40">
              <w:rPr>
                <w:sz w:val="24"/>
                <w:lang w:val="ru-RU"/>
              </w:rPr>
              <w:t>родительских</w:t>
            </w:r>
            <w:r w:rsidRPr="00BD2C40">
              <w:rPr>
                <w:spacing w:val="-1"/>
                <w:sz w:val="24"/>
                <w:lang w:val="ru-RU"/>
              </w:rPr>
              <w:t xml:space="preserve"> </w:t>
            </w:r>
            <w:r w:rsidRPr="00BD2C40">
              <w:rPr>
                <w:sz w:val="24"/>
                <w:lang w:val="ru-RU"/>
              </w:rPr>
              <w:t>собраний</w:t>
            </w:r>
            <w:r w:rsidRPr="00BD2C40">
              <w:rPr>
                <w:spacing w:val="1"/>
                <w:sz w:val="24"/>
                <w:lang w:val="ru-RU"/>
              </w:rPr>
              <w:t xml:space="preserve"> </w:t>
            </w:r>
            <w:r w:rsidRPr="00BD2C40">
              <w:rPr>
                <w:sz w:val="24"/>
                <w:lang w:val="ru-RU"/>
              </w:rPr>
              <w:t>в</w:t>
            </w:r>
            <w:r w:rsidRPr="00BD2C40">
              <w:rPr>
                <w:spacing w:val="1"/>
                <w:sz w:val="24"/>
                <w:lang w:val="ru-RU"/>
              </w:rPr>
              <w:t xml:space="preserve"> </w:t>
            </w:r>
            <w:r w:rsidRPr="00BD2C40">
              <w:rPr>
                <w:sz w:val="24"/>
                <w:lang w:val="ru-RU"/>
              </w:rPr>
              <w:t>классах</w:t>
            </w:r>
          </w:p>
        </w:tc>
        <w:tc>
          <w:tcPr>
            <w:tcW w:w="2333" w:type="dxa"/>
          </w:tcPr>
          <w:p w:rsidR="00D80ED0" w:rsidRPr="00BD2C40" w:rsidRDefault="00D80ED0" w:rsidP="00D80ED0">
            <w:pPr>
              <w:pStyle w:val="TableParagraph"/>
              <w:spacing w:before="59"/>
              <w:ind w:left="74" w:right="133"/>
              <w:rPr>
                <w:sz w:val="24"/>
                <w:lang w:val="ru-RU"/>
              </w:rPr>
            </w:pPr>
            <w:r w:rsidRPr="00BD2C40">
              <w:rPr>
                <w:sz w:val="24"/>
                <w:lang w:val="ru-RU"/>
              </w:rPr>
              <w:t>Классное</w:t>
            </w:r>
            <w:r w:rsidRPr="00BD2C40">
              <w:rPr>
                <w:spacing w:val="1"/>
                <w:sz w:val="24"/>
                <w:lang w:val="ru-RU"/>
              </w:rPr>
              <w:t xml:space="preserve"> </w:t>
            </w:r>
            <w:r w:rsidRPr="00BD2C40">
              <w:rPr>
                <w:sz w:val="24"/>
                <w:lang w:val="ru-RU"/>
              </w:rPr>
              <w:t>руководство, Работа</w:t>
            </w:r>
            <w:r w:rsidRPr="00BD2C40">
              <w:rPr>
                <w:spacing w:val="-57"/>
                <w:sz w:val="24"/>
                <w:lang w:val="ru-RU"/>
              </w:rPr>
              <w:t xml:space="preserve"> </w:t>
            </w:r>
            <w:r w:rsidRPr="00BD2C40">
              <w:rPr>
                <w:sz w:val="24"/>
                <w:lang w:val="ru-RU"/>
              </w:rPr>
              <w:t>с родителями</w:t>
            </w:r>
          </w:p>
        </w:tc>
        <w:tc>
          <w:tcPr>
            <w:tcW w:w="2895" w:type="dxa"/>
          </w:tcPr>
          <w:p w:rsidR="00D80ED0" w:rsidRPr="004728A6" w:rsidRDefault="00D80ED0" w:rsidP="00D80ED0">
            <w:pPr>
              <w:pStyle w:val="TableParagraph"/>
              <w:spacing w:before="193"/>
              <w:ind w:left="79"/>
              <w:rPr>
                <w:sz w:val="24"/>
              </w:rPr>
            </w:pPr>
            <w:r w:rsidRPr="004728A6">
              <w:rPr>
                <w:sz w:val="24"/>
              </w:rPr>
              <w:t>родители</w:t>
            </w:r>
          </w:p>
          <w:p w:rsidR="00D80ED0" w:rsidRPr="004728A6" w:rsidRDefault="00D80ED0" w:rsidP="00D80ED0">
            <w:pPr>
              <w:pStyle w:val="TableParagraph"/>
              <w:spacing w:before="2"/>
              <w:ind w:left="79"/>
              <w:rPr>
                <w:sz w:val="24"/>
              </w:rPr>
            </w:pPr>
            <w:r w:rsidRPr="004728A6">
              <w:rPr>
                <w:sz w:val="24"/>
              </w:rPr>
              <w:t>1-11</w:t>
            </w:r>
            <w:r w:rsidRPr="004728A6">
              <w:rPr>
                <w:spacing w:val="-2"/>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5"/>
              <w:rPr>
                <w:sz w:val="24"/>
              </w:rPr>
            </w:pPr>
            <w:r w:rsidRPr="004728A6">
              <w:rPr>
                <w:sz w:val="24"/>
              </w:rPr>
              <w:t>август</w:t>
            </w:r>
          </w:p>
        </w:tc>
        <w:tc>
          <w:tcPr>
            <w:tcW w:w="2828" w:type="dxa"/>
          </w:tcPr>
          <w:p w:rsidR="00D80ED0" w:rsidRPr="004728A6" w:rsidRDefault="00D80ED0" w:rsidP="00D80ED0">
            <w:pPr>
              <w:pStyle w:val="TableParagraph"/>
              <w:spacing w:before="193" w:line="242" w:lineRule="auto"/>
              <w:ind w:left="80" w:right="263"/>
              <w:rPr>
                <w:sz w:val="24"/>
              </w:rPr>
            </w:pPr>
            <w:r w:rsidRPr="004728A6">
              <w:rPr>
                <w:sz w:val="24"/>
              </w:rPr>
              <w:t>Заместители директора,</w:t>
            </w:r>
            <w:r w:rsidRPr="004728A6">
              <w:rPr>
                <w:spacing w:val="-58"/>
                <w:sz w:val="24"/>
              </w:rPr>
              <w:t xml:space="preserve"> </w:t>
            </w:r>
            <w:r w:rsidRPr="004728A6">
              <w:rPr>
                <w:sz w:val="24"/>
              </w:rPr>
              <w:t>классные</w:t>
            </w:r>
            <w:r w:rsidRPr="004728A6">
              <w:rPr>
                <w:spacing w:val="-5"/>
                <w:sz w:val="24"/>
              </w:rPr>
              <w:t xml:space="preserve"> </w:t>
            </w:r>
            <w:r w:rsidRPr="004728A6">
              <w:rPr>
                <w:sz w:val="24"/>
              </w:rPr>
              <w:t>руководители</w:t>
            </w:r>
          </w:p>
        </w:tc>
      </w:tr>
      <w:tr w:rsidR="00D80ED0" w:rsidRPr="004728A6" w:rsidTr="00D80ED0">
        <w:trPr>
          <w:trHeight w:val="2342"/>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4"/>
              <w:ind w:left="79" w:right="93"/>
              <w:rPr>
                <w:sz w:val="24"/>
                <w:lang w:val="ru-RU"/>
              </w:rPr>
            </w:pPr>
            <w:r w:rsidRPr="00BD2C40">
              <w:rPr>
                <w:sz w:val="24"/>
                <w:lang w:val="ru-RU"/>
              </w:rPr>
              <w:t>Профилактические</w:t>
            </w:r>
            <w:r w:rsidRPr="00BD2C40">
              <w:rPr>
                <w:spacing w:val="-7"/>
                <w:sz w:val="24"/>
                <w:lang w:val="ru-RU"/>
              </w:rPr>
              <w:t xml:space="preserve"> </w:t>
            </w:r>
            <w:r w:rsidRPr="00BD2C40">
              <w:rPr>
                <w:sz w:val="24"/>
                <w:lang w:val="ru-RU"/>
              </w:rPr>
              <w:t>рейды</w:t>
            </w:r>
            <w:r w:rsidRPr="00BD2C40">
              <w:rPr>
                <w:spacing w:val="-5"/>
                <w:sz w:val="24"/>
                <w:lang w:val="ru-RU"/>
              </w:rPr>
              <w:t xml:space="preserve"> </w:t>
            </w:r>
            <w:r w:rsidRPr="00BD2C40">
              <w:rPr>
                <w:sz w:val="24"/>
                <w:lang w:val="ru-RU"/>
              </w:rPr>
              <w:t>в</w:t>
            </w:r>
            <w:r w:rsidRPr="00BD2C40">
              <w:rPr>
                <w:spacing w:val="-57"/>
                <w:sz w:val="24"/>
                <w:lang w:val="ru-RU"/>
              </w:rPr>
              <w:t xml:space="preserve"> </w:t>
            </w:r>
            <w:r w:rsidRPr="00BD2C40">
              <w:rPr>
                <w:sz w:val="24"/>
                <w:lang w:val="ru-RU"/>
              </w:rPr>
              <w:t>семьи, состоящие на учете</w:t>
            </w:r>
            <w:r w:rsidRPr="00BD2C40">
              <w:rPr>
                <w:spacing w:val="1"/>
                <w:sz w:val="24"/>
                <w:lang w:val="ru-RU"/>
              </w:rPr>
              <w:t xml:space="preserve"> </w:t>
            </w:r>
            <w:r w:rsidRPr="00BD2C40">
              <w:rPr>
                <w:sz w:val="24"/>
                <w:lang w:val="ru-RU"/>
              </w:rPr>
              <w:t>в</w:t>
            </w:r>
            <w:r w:rsidRPr="00BD2C40">
              <w:rPr>
                <w:spacing w:val="1"/>
                <w:sz w:val="24"/>
                <w:lang w:val="ru-RU"/>
              </w:rPr>
              <w:t xml:space="preserve"> </w:t>
            </w:r>
            <w:r w:rsidRPr="00BD2C40">
              <w:rPr>
                <w:sz w:val="24"/>
                <w:lang w:val="ru-RU"/>
              </w:rPr>
              <w:t>учреждениях</w:t>
            </w:r>
            <w:r w:rsidRPr="00BD2C40">
              <w:rPr>
                <w:spacing w:val="1"/>
                <w:sz w:val="24"/>
                <w:lang w:val="ru-RU"/>
              </w:rPr>
              <w:t xml:space="preserve"> </w:t>
            </w:r>
            <w:r w:rsidRPr="00BD2C40">
              <w:rPr>
                <w:sz w:val="24"/>
                <w:lang w:val="ru-RU"/>
              </w:rPr>
              <w:t>системы</w:t>
            </w:r>
            <w:r w:rsidRPr="00BD2C40">
              <w:rPr>
                <w:spacing w:val="1"/>
                <w:sz w:val="24"/>
                <w:lang w:val="ru-RU"/>
              </w:rPr>
              <w:t xml:space="preserve"> </w:t>
            </w:r>
            <w:r w:rsidRPr="00BD2C40">
              <w:rPr>
                <w:sz w:val="24"/>
                <w:lang w:val="ru-RU"/>
              </w:rPr>
              <w:t>профилактики</w:t>
            </w:r>
            <w:r w:rsidRPr="00BD2C40">
              <w:rPr>
                <w:spacing w:val="1"/>
                <w:sz w:val="24"/>
                <w:lang w:val="ru-RU"/>
              </w:rPr>
              <w:t xml:space="preserve"> </w:t>
            </w:r>
            <w:r w:rsidRPr="00BD2C40">
              <w:rPr>
                <w:sz w:val="24"/>
                <w:lang w:val="ru-RU"/>
              </w:rPr>
              <w:t>безнадзорности</w:t>
            </w:r>
            <w:r w:rsidRPr="00BD2C40">
              <w:rPr>
                <w:spacing w:val="2"/>
                <w:sz w:val="24"/>
                <w:lang w:val="ru-RU"/>
              </w:rPr>
              <w:t xml:space="preserve"> </w:t>
            </w:r>
            <w:r w:rsidRPr="00BD2C40">
              <w:rPr>
                <w:sz w:val="24"/>
                <w:lang w:val="ru-RU"/>
              </w:rPr>
              <w:t>и</w:t>
            </w:r>
            <w:r w:rsidRPr="00BD2C40">
              <w:rPr>
                <w:spacing w:val="1"/>
                <w:sz w:val="24"/>
                <w:lang w:val="ru-RU"/>
              </w:rPr>
              <w:t xml:space="preserve"> </w:t>
            </w:r>
            <w:r w:rsidRPr="00BD2C40">
              <w:rPr>
                <w:sz w:val="24"/>
                <w:lang w:val="ru-RU"/>
              </w:rPr>
              <w:t>правонарушений</w:t>
            </w:r>
            <w:r w:rsidRPr="00BD2C40">
              <w:rPr>
                <w:spacing w:val="1"/>
                <w:sz w:val="24"/>
                <w:lang w:val="ru-RU"/>
              </w:rPr>
              <w:t xml:space="preserve"> </w:t>
            </w:r>
            <w:r w:rsidRPr="00BD2C40">
              <w:rPr>
                <w:sz w:val="24"/>
                <w:lang w:val="ru-RU"/>
              </w:rPr>
              <w:t>несовершеннолетних в</w:t>
            </w:r>
            <w:r w:rsidRPr="00BD2C40">
              <w:rPr>
                <w:spacing w:val="1"/>
                <w:sz w:val="24"/>
                <w:lang w:val="ru-RU"/>
              </w:rPr>
              <w:t xml:space="preserve"> </w:t>
            </w:r>
            <w:r w:rsidRPr="00BD2C40">
              <w:rPr>
                <w:sz w:val="24"/>
                <w:lang w:val="ru-RU"/>
              </w:rPr>
              <w:t>рамках</w:t>
            </w:r>
            <w:r w:rsidRPr="00BD2C40">
              <w:rPr>
                <w:spacing w:val="1"/>
                <w:sz w:val="24"/>
                <w:lang w:val="ru-RU"/>
              </w:rPr>
              <w:t xml:space="preserve"> </w:t>
            </w:r>
            <w:r w:rsidRPr="00BD2C40">
              <w:rPr>
                <w:sz w:val="24"/>
                <w:lang w:val="ru-RU"/>
              </w:rPr>
              <w:t>акции</w:t>
            </w:r>
            <w:r w:rsidRPr="00BD2C40">
              <w:rPr>
                <w:spacing w:val="2"/>
                <w:sz w:val="24"/>
                <w:lang w:val="ru-RU"/>
              </w:rPr>
              <w:t xml:space="preserve"> </w:t>
            </w:r>
            <w:r w:rsidRPr="00BD2C40">
              <w:rPr>
                <w:sz w:val="24"/>
                <w:lang w:val="ru-RU"/>
              </w:rPr>
              <w:t>«Скоро</w:t>
            </w:r>
            <w:r w:rsidRPr="00BD2C40">
              <w:rPr>
                <w:spacing w:val="1"/>
                <w:sz w:val="24"/>
                <w:lang w:val="ru-RU"/>
              </w:rPr>
              <w:t xml:space="preserve"> </w:t>
            </w:r>
            <w:r w:rsidRPr="00BD2C40">
              <w:rPr>
                <w:sz w:val="24"/>
                <w:lang w:val="ru-RU"/>
              </w:rPr>
              <w:t>в</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73"/>
              <w:ind w:left="74" w:right="133"/>
              <w:rPr>
                <w:sz w:val="24"/>
                <w:lang w:val="ru-RU"/>
              </w:rPr>
            </w:pPr>
            <w:r w:rsidRPr="00BD2C40">
              <w:rPr>
                <w:sz w:val="24"/>
                <w:lang w:val="ru-RU"/>
              </w:rPr>
              <w:t>Профилактика и</w:t>
            </w:r>
            <w:r w:rsidRPr="00BD2C40">
              <w:rPr>
                <w:spacing w:val="1"/>
                <w:sz w:val="24"/>
                <w:lang w:val="ru-RU"/>
              </w:rPr>
              <w:t xml:space="preserve"> </w:t>
            </w:r>
            <w:r w:rsidRPr="00BD2C40">
              <w:rPr>
                <w:sz w:val="24"/>
                <w:lang w:val="ru-RU"/>
              </w:rPr>
              <w:t>безопасность,</w:t>
            </w:r>
            <w:r w:rsidRPr="00BD2C40">
              <w:rPr>
                <w:spacing w:val="1"/>
                <w:sz w:val="24"/>
                <w:lang w:val="ru-RU"/>
              </w:rPr>
              <w:t xml:space="preserve"> </w:t>
            </w:r>
            <w:r w:rsidRPr="00BD2C40">
              <w:rPr>
                <w:sz w:val="24"/>
                <w:lang w:val="ru-RU"/>
              </w:rPr>
              <w:t>Классное</w:t>
            </w:r>
            <w:r w:rsidRPr="00BD2C40">
              <w:rPr>
                <w:spacing w:val="1"/>
                <w:sz w:val="24"/>
                <w:lang w:val="ru-RU"/>
              </w:rPr>
              <w:t xml:space="preserve"> </w:t>
            </w:r>
            <w:r w:rsidRPr="00BD2C40">
              <w:rPr>
                <w:sz w:val="24"/>
                <w:lang w:val="ru-RU"/>
              </w:rPr>
              <w:t>руководство, Работа</w:t>
            </w:r>
            <w:r w:rsidRPr="00BD2C40">
              <w:rPr>
                <w:spacing w:val="-57"/>
                <w:sz w:val="24"/>
                <w:lang w:val="ru-RU"/>
              </w:rPr>
              <w:t xml:space="preserve"> </w:t>
            </w:r>
            <w:r w:rsidRPr="00BD2C40">
              <w:rPr>
                <w:sz w:val="24"/>
                <w:lang w:val="ru-RU"/>
              </w:rPr>
              <w:t>с родителями</w:t>
            </w:r>
          </w:p>
        </w:tc>
        <w:tc>
          <w:tcPr>
            <w:tcW w:w="2895"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10"/>
              <w:rPr>
                <w:b/>
                <w:sz w:val="24"/>
                <w:lang w:val="ru-RU"/>
              </w:rPr>
            </w:pPr>
          </w:p>
          <w:p w:rsidR="00D80ED0" w:rsidRPr="004728A6" w:rsidRDefault="00D80ED0" w:rsidP="00D80ED0">
            <w:pPr>
              <w:pStyle w:val="TableParagraph"/>
              <w:spacing w:before="1"/>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
              <w:rPr>
                <w:b/>
                <w:sz w:val="37"/>
              </w:rPr>
            </w:pPr>
          </w:p>
          <w:p w:rsidR="00D80ED0" w:rsidRPr="004728A6" w:rsidRDefault="00D80ED0" w:rsidP="00D80ED0">
            <w:pPr>
              <w:pStyle w:val="TableParagraph"/>
              <w:ind w:left="75"/>
              <w:rPr>
                <w:sz w:val="24"/>
              </w:rPr>
            </w:pPr>
            <w:r w:rsidRPr="004728A6">
              <w:rPr>
                <w:sz w:val="24"/>
              </w:rPr>
              <w:t>август</w:t>
            </w:r>
          </w:p>
        </w:tc>
        <w:tc>
          <w:tcPr>
            <w:tcW w:w="282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0"/>
              <w:rPr>
                <w:b/>
                <w:sz w:val="24"/>
              </w:rPr>
            </w:pPr>
          </w:p>
          <w:p w:rsidR="00D80ED0" w:rsidRPr="004728A6" w:rsidRDefault="00D80ED0" w:rsidP="00D80ED0">
            <w:pPr>
              <w:pStyle w:val="TableParagraph"/>
              <w:spacing w:before="1"/>
              <w:ind w:left="80" w:right="251"/>
              <w:rPr>
                <w:sz w:val="24"/>
              </w:rPr>
            </w:pPr>
            <w:r w:rsidRPr="004728A6">
              <w:rPr>
                <w:sz w:val="24"/>
              </w:rPr>
              <w:t>Социальные педагоги,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426"/>
        </w:trPr>
        <w:tc>
          <w:tcPr>
            <w:tcW w:w="806" w:type="dxa"/>
            <w:tcBorders>
              <w:top w:val="nil"/>
            </w:tcBorders>
          </w:tcPr>
          <w:p w:rsidR="00D80ED0" w:rsidRPr="004728A6" w:rsidRDefault="00D80ED0" w:rsidP="00D80ED0">
            <w:pPr>
              <w:pStyle w:val="TableParagraph"/>
              <w:rPr>
                <w:sz w:val="24"/>
              </w:rPr>
            </w:pPr>
          </w:p>
        </w:tc>
        <w:tc>
          <w:tcPr>
            <w:tcW w:w="3025" w:type="dxa"/>
            <w:tcBorders>
              <w:top w:val="nil"/>
            </w:tcBorders>
          </w:tcPr>
          <w:p w:rsidR="00D80ED0" w:rsidRPr="004728A6" w:rsidRDefault="00D80ED0" w:rsidP="00D80ED0">
            <w:pPr>
              <w:pStyle w:val="TableParagraph"/>
              <w:spacing w:before="73"/>
              <w:ind w:left="79"/>
              <w:rPr>
                <w:sz w:val="24"/>
              </w:rPr>
            </w:pPr>
            <w:r w:rsidRPr="004728A6">
              <w:rPr>
                <w:sz w:val="24"/>
              </w:rPr>
              <w:t>школу»</w:t>
            </w:r>
          </w:p>
        </w:tc>
        <w:tc>
          <w:tcPr>
            <w:tcW w:w="2333" w:type="dxa"/>
            <w:tcBorders>
              <w:top w:val="nil"/>
            </w:tcBorders>
          </w:tcPr>
          <w:p w:rsidR="00D80ED0" w:rsidRPr="004728A6" w:rsidRDefault="00D80ED0" w:rsidP="00D80ED0">
            <w:pPr>
              <w:pStyle w:val="TableParagraph"/>
              <w:rPr>
                <w:sz w:val="24"/>
              </w:rPr>
            </w:pPr>
          </w:p>
        </w:tc>
        <w:tc>
          <w:tcPr>
            <w:tcW w:w="2895" w:type="dxa"/>
            <w:tcBorders>
              <w:top w:val="nil"/>
            </w:tcBorders>
          </w:tcPr>
          <w:p w:rsidR="00D80ED0" w:rsidRPr="004728A6" w:rsidRDefault="00D80ED0" w:rsidP="00D80ED0">
            <w:pPr>
              <w:pStyle w:val="TableParagraph"/>
              <w:rPr>
                <w:sz w:val="24"/>
              </w:rPr>
            </w:pPr>
          </w:p>
        </w:tc>
        <w:tc>
          <w:tcPr>
            <w:tcW w:w="2818" w:type="dxa"/>
            <w:tcBorders>
              <w:top w:val="nil"/>
            </w:tcBorders>
          </w:tcPr>
          <w:p w:rsidR="00D80ED0" w:rsidRPr="004728A6" w:rsidRDefault="00D80ED0" w:rsidP="00D80ED0">
            <w:pPr>
              <w:pStyle w:val="TableParagraph"/>
              <w:rPr>
                <w:sz w:val="24"/>
              </w:rPr>
            </w:pPr>
          </w:p>
        </w:tc>
        <w:tc>
          <w:tcPr>
            <w:tcW w:w="2828" w:type="dxa"/>
            <w:tcBorders>
              <w:top w:val="nil"/>
            </w:tcBorders>
          </w:tcPr>
          <w:p w:rsidR="00D80ED0" w:rsidRPr="004728A6" w:rsidRDefault="00D80ED0" w:rsidP="00D80ED0">
            <w:pPr>
              <w:pStyle w:val="TableParagraph"/>
              <w:rPr>
                <w:sz w:val="24"/>
              </w:rPr>
            </w:pPr>
          </w:p>
        </w:tc>
      </w:tr>
      <w:tr w:rsidR="00D80ED0" w:rsidRPr="004728A6" w:rsidTr="00D80ED0">
        <w:trPr>
          <w:trHeight w:val="964"/>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99"/>
              <w:rPr>
                <w:sz w:val="24"/>
                <w:lang w:val="ru-RU"/>
              </w:rPr>
            </w:pPr>
            <w:r w:rsidRPr="00BD2C40">
              <w:rPr>
                <w:sz w:val="24"/>
                <w:lang w:val="ru-RU"/>
              </w:rPr>
              <w:t>Разработка плана участия в</w:t>
            </w:r>
            <w:r w:rsidRPr="00BD2C40">
              <w:rPr>
                <w:spacing w:val="-57"/>
                <w:sz w:val="24"/>
                <w:lang w:val="ru-RU"/>
              </w:rPr>
              <w:t xml:space="preserve"> </w:t>
            </w:r>
            <w:r w:rsidRPr="00BD2C40">
              <w:rPr>
                <w:sz w:val="24"/>
                <w:lang w:val="ru-RU"/>
              </w:rPr>
              <w:t>перечневых олимпиадах и</w:t>
            </w:r>
            <w:r w:rsidRPr="00BD2C40">
              <w:rPr>
                <w:spacing w:val="1"/>
                <w:sz w:val="24"/>
                <w:lang w:val="ru-RU"/>
              </w:rPr>
              <w:t xml:space="preserve"> </w:t>
            </w:r>
            <w:r w:rsidRPr="00BD2C40">
              <w:rPr>
                <w:sz w:val="24"/>
                <w:lang w:val="ru-RU"/>
              </w:rPr>
              <w:t>конкурсах</w:t>
            </w:r>
          </w:p>
        </w:tc>
        <w:tc>
          <w:tcPr>
            <w:tcW w:w="2333" w:type="dxa"/>
          </w:tcPr>
          <w:p w:rsidR="00D80ED0" w:rsidRPr="004728A6" w:rsidRDefault="00D80ED0" w:rsidP="00D80ED0">
            <w:pPr>
              <w:pStyle w:val="TableParagraph"/>
              <w:spacing w:before="194" w:line="242" w:lineRule="auto"/>
              <w:ind w:left="74" w:right="683"/>
              <w:rPr>
                <w:sz w:val="24"/>
              </w:rPr>
            </w:pPr>
            <w:r w:rsidRPr="004728A6">
              <w:rPr>
                <w:sz w:val="24"/>
              </w:rPr>
              <w:t>Успех каждого</w:t>
            </w:r>
            <w:r w:rsidRPr="004728A6">
              <w:rPr>
                <w:spacing w:val="-58"/>
                <w:sz w:val="24"/>
              </w:rPr>
              <w:t xml:space="preserve"> </w:t>
            </w:r>
            <w:r w:rsidRPr="004728A6">
              <w:rPr>
                <w:sz w:val="24"/>
              </w:rPr>
              <w:t>ребёнка</w:t>
            </w:r>
          </w:p>
        </w:tc>
        <w:tc>
          <w:tcPr>
            <w:tcW w:w="2895" w:type="dxa"/>
          </w:tcPr>
          <w:p w:rsidR="00D80ED0" w:rsidRPr="004728A6" w:rsidRDefault="00D80ED0" w:rsidP="00D80ED0">
            <w:pPr>
              <w:pStyle w:val="TableParagraph"/>
              <w:rPr>
                <w:sz w:val="24"/>
              </w:rPr>
            </w:pPr>
          </w:p>
        </w:tc>
        <w:tc>
          <w:tcPr>
            <w:tcW w:w="2818" w:type="dxa"/>
          </w:tcPr>
          <w:p w:rsidR="00D80ED0" w:rsidRPr="004728A6" w:rsidRDefault="00D80ED0" w:rsidP="00D80ED0">
            <w:pPr>
              <w:pStyle w:val="TableParagraph"/>
              <w:spacing w:before="11"/>
              <w:rPr>
                <w:b/>
                <w:sz w:val="28"/>
              </w:rPr>
            </w:pPr>
          </w:p>
          <w:p w:rsidR="00D80ED0" w:rsidRPr="004728A6" w:rsidRDefault="00D80ED0" w:rsidP="00D80ED0">
            <w:pPr>
              <w:pStyle w:val="TableParagraph"/>
              <w:ind w:left="75"/>
              <w:rPr>
                <w:sz w:val="24"/>
              </w:rPr>
            </w:pPr>
            <w:r w:rsidRPr="004728A6">
              <w:rPr>
                <w:sz w:val="24"/>
              </w:rPr>
              <w:t>август</w:t>
            </w:r>
            <w:r w:rsidRPr="004728A6">
              <w:rPr>
                <w:spacing w:val="2"/>
                <w:sz w:val="24"/>
              </w:rPr>
              <w:t xml:space="preserve"> </w:t>
            </w:r>
            <w:r w:rsidRPr="004728A6">
              <w:rPr>
                <w:sz w:val="24"/>
              </w:rPr>
              <w:t>–</w:t>
            </w:r>
            <w:r w:rsidRPr="004728A6">
              <w:rPr>
                <w:spacing w:val="-4"/>
                <w:sz w:val="24"/>
              </w:rPr>
              <w:t xml:space="preserve"> </w:t>
            </w:r>
            <w:r w:rsidRPr="004728A6">
              <w:rPr>
                <w:sz w:val="24"/>
              </w:rPr>
              <w:t>сентябрь</w:t>
            </w:r>
          </w:p>
        </w:tc>
        <w:tc>
          <w:tcPr>
            <w:tcW w:w="2828" w:type="dxa"/>
          </w:tcPr>
          <w:p w:rsidR="00D80ED0" w:rsidRPr="004728A6" w:rsidRDefault="00D80ED0" w:rsidP="00D80ED0">
            <w:pPr>
              <w:pStyle w:val="TableParagraph"/>
              <w:spacing w:before="194" w:line="242" w:lineRule="auto"/>
              <w:ind w:left="80" w:right="282"/>
              <w:rPr>
                <w:sz w:val="24"/>
              </w:rPr>
            </w:pPr>
            <w:r w:rsidRPr="004728A6">
              <w:rPr>
                <w:sz w:val="24"/>
              </w:rPr>
              <w:t>Заместитель директора,</w:t>
            </w:r>
            <w:r w:rsidRPr="004728A6">
              <w:rPr>
                <w:spacing w:val="-58"/>
                <w:sz w:val="24"/>
              </w:rPr>
              <w:t xml:space="preserve"> </w:t>
            </w:r>
            <w:r w:rsidRPr="004728A6">
              <w:rPr>
                <w:sz w:val="24"/>
              </w:rPr>
              <w:t>кураторы</w:t>
            </w:r>
            <w:r w:rsidRPr="004728A6">
              <w:rPr>
                <w:spacing w:val="3"/>
                <w:sz w:val="24"/>
              </w:rPr>
              <w:t xml:space="preserve"> </w:t>
            </w:r>
            <w:r w:rsidRPr="004728A6">
              <w:rPr>
                <w:sz w:val="24"/>
              </w:rPr>
              <w:t>МО</w:t>
            </w:r>
          </w:p>
        </w:tc>
      </w:tr>
      <w:tr w:rsidR="00D80ED0" w:rsidRPr="004728A6" w:rsidTr="00D80ED0">
        <w:trPr>
          <w:trHeight w:val="1805"/>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68"/>
              <w:ind w:left="79" w:right="71"/>
              <w:rPr>
                <w:sz w:val="24"/>
                <w:lang w:val="ru-RU"/>
              </w:rPr>
            </w:pPr>
            <w:r w:rsidRPr="00BD2C40">
              <w:rPr>
                <w:sz w:val="24"/>
                <w:lang w:val="ru-RU"/>
              </w:rPr>
              <w:t>Социально-педагогические</w:t>
            </w:r>
            <w:r w:rsidRPr="00BD2C40">
              <w:rPr>
                <w:spacing w:val="-57"/>
                <w:sz w:val="24"/>
                <w:lang w:val="ru-RU"/>
              </w:rPr>
              <w:t xml:space="preserve"> </w:t>
            </w:r>
            <w:r w:rsidRPr="00BD2C40">
              <w:rPr>
                <w:sz w:val="24"/>
                <w:lang w:val="ru-RU"/>
              </w:rPr>
              <w:t>исследования контингента.</w:t>
            </w:r>
            <w:r w:rsidRPr="00BD2C40">
              <w:rPr>
                <w:spacing w:val="-57"/>
                <w:sz w:val="24"/>
                <w:lang w:val="ru-RU"/>
              </w:rPr>
              <w:t xml:space="preserve"> </w:t>
            </w:r>
            <w:r w:rsidRPr="00BD2C40">
              <w:rPr>
                <w:sz w:val="24"/>
                <w:lang w:val="ru-RU"/>
              </w:rPr>
              <w:t>Работа</w:t>
            </w:r>
            <w:r w:rsidRPr="00BD2C40">
              <w:rPr>
                <w:spacing w:val="-1"/>
                <w:sz w:val="24"/>
                <w:lang w:val="ru-RU"/>
              </w:rPr>
              <w:t xml:space="preserve"> </w:t>
            </w:r>
            <w:r w:rsidRPr="00BD2C40">
              <w:rPr>
                <w:sz w:val="24"/>
                <w:lang w:val="ru-RU"/>
              </w:rPr>
              <w:t>с</w:t>
            </w:r>
            <w:r w:rsidRPr="00BD2C40">
              <w:rPr>
                <w:spacing w:val="-1"/>
                <w:sz w:val="24"/>
                <w:lang w:val="ru-RU"/>
              </w:rPr>
              <w:t xml:space="preserve"> </w:t>
            </w:r>
            <w:r w:rsidRPr="00BD2C40">
              <w:rPr>
                <w:sz w:val="24"/>
                <w:lang w:val="ru-RU"/>
              </w:rPr>
              <w:t>личными</w:t>
            </w:r>
            <w:r w:rsidRPr="00BD2C40">
              <w:rPr>
                <w:spacing w:val="2"/>
                <w:sz w:val="24"/>
                <w:lang w:val="ru-RU"/>
              </w:rPr>
              <w:t xml:space="preserve"> </w:t>
            </w:r>
            <w:r w:rsidRPr="00BD2C40">
              <w:rPr>
                <w:sz w:val="24"/>
                <w:lang w:val="ru-RU"/>
              </w:rPr>
              <w:t>делами</w:t>
            </w:r>
            <w:r w:rsidRPr="00BD2C40">
              <w:rPr>
                <w:spacing w:val="1"/>
                <w:sz w:val="24"/>
                <w:lang w:val="ru-RU"/>
              </w:rPr>
              <w:t xml:space="preserve"> </w:t>
            </w:r>
            <w:r w:rsidRPr="00BD2C40">
              <w:rPr>
                <w:sz w:val="24"/>
                <w:lang w:val="ru-RU"/>
              </w:rPr>
              <w:t>обучающихся. Составление</w:t>
            </w:r>
            <w:r w:rsidRPr="00BD2C40">
              <w:rPr>
                <w:spacing w:val="-57"/>
                <w:sz w:val="24"/>
                <w:lang w:val="ru-RU"/>
              </w:rPr>
              <w:t xml:space="preserve"> </w:t>
            </w:r>
            <w:r w:rsidRPr="00BD2C40">
              <w:rPr>
                <w:sz w:val="24"/>
                <w:lang w:val="ru-RU"/>
              </w:rPr>
              <w:t>социального паспорта</w:t>
            </w:r>
            <w:r w:rsidRPr="00BD2C40">
              <w:rPr>
                <w:spacing w:val="1"/>
                <w:sz w:val="24"/>
                <w:lang w:val="ru-RU"/>
              </w:rPr>
              <w:t xml:space="preserve"> </w:t>
            </w:r>
            <w:r w:rsidRPr="00BD2C40">
              <w:rPr>
                <w:sz w:val="24"/>
                <w:lang w:val="ru-RU"/>
              </w:rPr>
              <w:t>класса,</w:t>
            </w:r>
            <w:r w:rsidRPr="00BD2C40">
              <w:rPr>
                <w:spacing w:val="3"/>
                <w:sz w:val="24"/>
                <w:lang w:val="ru-RU"/>
              </w:rPr>
              <w:t xml:space="preserve"> </w:t>
            </w:r>
            <w:r w:rsidRPr="00BD2C40">
              <w:rPr>
                <w:sz w:val="24"/>
                <w:lang w:val="ru-RU"/>
              </w:rPr>
              <w:t>школы</w:t>
            </w:r>
          </w:p>
        </w:tc>
        <w:tc>
          <w:tcPr>
            <w:tcW w:w="2333" w:type="dxa"/>
          </w:tcPr>
          <w:p w:rsidR="00D80ED0" w:rsidRPr="00BD2C40" w:rsidRDefault="00D80ED0" w:rsidP="00D80ED0">
            <w:pPr>
              <w:pStyle w:val="TableParagraph"/>
              <w:spacing w:before="2"/>
              <w:rPr>
                <w:b/>
                <w:sz w:val="30"/>
                <w:lang w:val="ru-RU"/>
              </w:rPr>
            </w:pPr>
          </w:p>
          <w:p w:rsidR="00D80ED0" w:rsidRPr="00BD2C40" w:rsidRDefault="00D80ED0" w:rsidP="00D80ED0">
            <w:pPr>
              <w:pStyle w:val="TableParagraph"/>
              <w:ind w:left="74" w:right="553"/>
              <w:rPr>
                <w:sz w:val="24"/>
                <w:lang w:val="ru-RU"/>
              </w:rPr>
            </w:pPr>
            <w:r w:rsidRPr="00BD2C40">
              <w:rPr>
                <w:sz w:val="24"/>
                <w:lang w:val="ru-RU"/>
              </w:rPr>
              <w:t>Классное</w:t>
            </w:r>
            <w:r w:rsidRPr="00BD2C40">
              <w:rPr>
                <w:spacing w:val="1"/>
                <w:sz w:val="24"/>
                <w:lang w:val="ru-RU"/>
              </w:rPr>
              <w:t xml:space="preserve"> </w:t>
            </w:r>
            <w:r w:rsidRPr="00BD2C40">
              <w:rPr>
                <w:sz w:val="24"/>
                <w:lang w:val="ru-RU"/>
              </w:rPr>
              <w:t>руководство,</w:t>
            </w:r>
            <w:r w:rsidRPr="00BD2C40">
              <w:rPr>
                <w:spacing w:val="1"/>
                <w:sz w:val="24"/>
                <w:lang w:val="ru-RU"/>
              </w:rPr>
              <w:t xml:space="preserve"> </w:t>
            </w:r>
            <w:r w:rsidRPr="00BD2C40">
              <w:rPr>
                <w:sz w:val="24"/>
                <w:lang w:val="ru-RU"/>
              </w:rPr>
              <w:t>Профилактика</w:t>
            </w:r>
            <w:r w:rsidRPr="00BD2C40">
              <w:rPr>
                <w:spacing w:val="-15"/>
                <w:sz w:val="24"/>
                <w:lang w:val="ru-RU"/>
              </w:rPr>
              <w:t xml:space="preserve"> </w:t>
            </w:r>
            <w:r w:rsidRPr="00BD2C40">
              <w:rPr>
                <w:sz w:val="24"/>
                <w:lang w:val="ru-RU"/>
              </w:rPr>
              <w:t>и</w:t>
            </w:r>
            <w:r w:rsidRPr="00BD2C40">
              <w:rPr>
                <w:spacing w:val="-57"/>
                <w:sz w:val="24"/>
                <w:lang w:val="ru-RU"/>
              </w:rPr>
              <w:t xml:space="preserve"> </w:t>
            </w:r>
            <w:r w:rsidRPr="00BD2C40">
              <w:rPr>
                <w:sz w:val="24"/>
                <w:lang w:val="ru-RU"/>
              </w:rPr>
              <w:t>безопасность</w:t>
            </w:r>
          </w:p>
        </w:tc>
        <w:tc>
          <w:tcPr>
            <w:tcW w:w="2895"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1"/>
              <w:rPr>
                <w:b/>
                <w:sz w:val="27"/>
                <w:lang w:val="ru-RU"/>
              </w:rPr>
            </w:pPr>
          </w:p>
          <w:p w:rsidR="00D80ED0" w:rsidRPr="004728A6" w:rsidRDefault="00D80ED0" w:rsidP="00D80ED0">
            <w:pPr>
              <w:pStyle w:val="TableParagraph"/>
              <w:spacing w:line="242"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62"/>
              <w:ind w:left="75"/>
              <w:rPr>
                <w:sz w:val="24"/>
              </w:rPr>
            </w:pPr>
            <w:r w:rsidRPr="004728A6">
              <w:rPr>
                <w:sz w:val="24"/>
              </w:rPr>
              <w:t>август-сентябрь</w:t>
            </w:r>
          </w:p>
        </w:tc>
        <w:tc>
          <w:tcPr>
            <w:tcW w:w="2828"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87"/>
              <w:ind w:left="80" w:right="238"/>
              <w:jc w:val="both"/>
              <w:rPr>
                <w:sz w:val="24"/>
                <w:lang w:val="ru-RU"/>
              </w:rPr>
            </w:pPr>
            <w:r w:rsidRPr="00BD2C40">
              <w:rPr>
                <w:sz w:val="24"/>
                <w:lang w:val="ru-RU"/>
              </w:rPr>
              <w:t>Заместители директора,</w:t>
            </w:r>
            <w:r w:rsidRPr="00BD2C40">
              <w:rPr>
                <w:spacing w:val="-57"/>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социальные</w:t>
            </w:r>
            <w:r w:rsidRPr="00BD2C40">
              <w:rPr>
                <w:spacing w:val="-5"/>
                <w:sz w:val="24"/>
                <w:lang w:val="ru-RU"/>
              </w:rPr>
              <w:t xml:space="preserve"> </w:t>
            </w:r>
            <w:r w:rsidRPr="00BD2C40">
              <w:rPr>
                <w:sz w:val="24"/>
                <w:lang w:val="ru-RU"/>
              </w:rPr>
              <w:t>педагоги</w:t>
            </w:r>
          </w:p>
        </w:tc>
      </w:tr>
      <w:tr w:rsidR="00D80ED0" w:rsidRPr="004728A6" w:rsidTr="00D80ED0">
        <w:trPr>
          <w:trHeight w:val="666"/>
        </w:trPr>
        <w:tc>
          <w:tcPr>
            <w:tcW w:w="14705" w:type="dxa"/>
            <w:gridSpan w:val="6"/>
          </w:tcPr>
          <w:p w:rsidR="00D80ED0" w:rsidRPr="00BD2C40" w:rsidRDefault="00D80ED0" w:rsidP="00D80ED0">
            <w:pPr>
              <w:pStyle w:val="TableParagraph"/>
              <w:spacing w:before="193"/>
              <w:ind w:left="4488" w:right="4473"/>
              <w:jc w:val="center"/>
              <w:rPr>
                <w:sz w:val="24"/>
                <w:lang w:val="ru-RU"/>
              </w:rPr>
            </w:pPr>
            <w:r w:rsidRPr="00BD2C40">
              <w:rPr>
                <w:sz w:val="24"/>
                <w:lang w:val="ru-RU"/>
              </w:rPr>
              <w:t>МЕРОПРИЯТИЯ,</w:t>
            </w:r>
            <w:r w:rsidRPr="00BD2C40">
              <w:rPr>
                <w:spacing w:val="-3"/>
                <w:sz w:val="24"/>
                <w:lang w:val="ru-RU"/>
              </w:rPr>
              <w:t xml:space="preserve"> </w:t>
            </w:r>
            <w:r w:rsidRPr="00BD2C40">
              <w:rPr>
                <w:sz w:val="24"/>
                <w:lang w:val="ru-RU"/>
              </w:rPr>
              <w:t>ПРОВОДИМЫЕ</w:t>
            </w:r>
            <w:r w:rsidRPr="00BD2C40">
              <w:rPr>
                <w:spacing w:val="-2"/>
                <w:sz w:val="24"/>
                <w:lang w:val="ru-RU"/>
              </w:rPr>
              <w:t xml:space="preserve"> </w:t>
            </w:r>
            <w:r w:rsidRPr="00BD2C40">
              <w:rPr>
                <w:sz w:val="24"/>
                <w:lang w:val="ru-RU"/>
              </w:rPr>
              <w:t>В</w:t>
            </w:r>
            <w:r w:rsidRPr="00BD2C40">
              <w:rPr>
                <w:spacing w:val="-10"/>
                <w:sz w:val="24"/>
                <w:lang w:val="ru-RU"/>
              </w:rPr>
              <w:t xml:space="preserve"> </w:t>
            </w:r>
            <w:r w:rsidRPr="00BD2C40">
              <w:rPr>
                <w:sz w:val="24"/>
                <w:lang w:val="ru-RU"/>
              </w:rPr>
              <w:t>ТЕЧЕНИЕ</w:t>
            </w:r>
            <w:r w:rsidRPr="00BD2C40">
              <w:rPr>
                <w:spacing w:val="-2"/>
                <w:sz w:val="24"/>
                <w:lang w:val="ru-RU"/>
              </w:rPr>
              <w:t xml:space="preserve"> </w:t>
            </w:r>
            <w:r w:rsidRPr="00BD2C40">
              <w:rPr>
                <w:sz w:val="24"/>
                <w:lang w:val="ru-RU"/>
              </w:rPr>
              <w:t>ГОДА</w:t>
            </w:r>
          </w:p>
        </w:tc>
      </w:tr>
      <w:tr w:rsidR="00D80ED0" w:rsidRPr="004728A6" w:rsidTr="00D80ED0">
        <w:trPr>
          <w:trHeight w:val="1257"/>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73"/>
              <w:ind w:left="79" w:right="186"/>
              <w:rPr>
                <w:sz w:val="24"/>
                <w:lang w:val="ru-RU"/>
              </w:rPr>
            </w:pPr>
            <w:r w:rsidRPr="00BD2C40">
              <w:rPr>
                <w:sz w:val="24"/>
                <w:lang w:val="ru-RU"/>
              </w:rPr>
              <w:t>Торжественная церемония</w:t>
            </w:r>
            <w:r w:rsidRPr="00BD2C40">
              <w:rPr>
                <w:spacing w:val="-57"/>
                <w:sz w:val="24"/>
                <w:lang w:val="ru-RU"/>
              </w:rPr>
              <w:t xml:space="preserve"> </w:t>
            </w:r>
            <w:r w:rsidRPr="00BD2C40">
              <w:rPr>
                <w:sz w:val="24"/>
                <w:lang w:val="ru-RU"/>
              </w:rPr>
              <w:t>поднятия</w:t>
            </w:r>
            <w:r w:rsidRPr="00BD2C40">
              <w:rPr>
                <w:spacing w:val="1"/>
                <w:sz w:val="24"/>
                <w:lang w:val="ru-RU"/>
              </w:rPr>
              <w:t xml:space="preserve"> </w:t>
            </w:r>
            <w:r w:rsidRPr="00BD2C40">
              <w:rPr>
                <w:sz w:val="24"/>
                <w:lang w:val="ru-RU"/>
              </w:rPr>
              <w:t>Государственного Флага</w:t>
            </w:r>
            <w:r w:rsidRPr="00BD2C40">
              <w:rPr>
                <w:spacing w:val="1"/>
                <w:sz w:val="24"/>
                <w:lang w:val="ru-RU"/>
              </w:rPr>
              <w:t xml:space="preserve"> </w:t>
            </w:r>
            <w:r w:rsidRPr="00BD2C40">
              <w:rPr>
                <w:sz w:val="24"/>
                <w:lang w:val="ru-RU"/>
              </w:rPr>
              <w:t>Российской</w:t>
            </w:r>
            <w:r w:rsidRPr="00BD2C40">
              <w:rPr>
                <w:spacing w:val="1"/>
                <w:sz w:val="24"/>
                <w:lang w:val="ru-RU"/>
              </w:rPr>
              <w:t xml:space="preserve"> </w:t>
            </w:r>
            <w:r w:rsidRPr="00BD2C40">
              <w:rPr>
                <w:sz w:val="24"/>
                <w:lang w:val="ru-RU"/>
              </w:rPr>
              <w:t>Федерации</w:t>
            </w:r>
          </w:p>
        </w:tc>
        <w:tc>
          <w:tcPr>
            <w:tcW w:w="2333" w:type="dxa"/>
          </w:tcPr>
          <w:p w:rsidR="00D80ED0" w:rsidRPr="00BD2C40" w:rsidRDefault="00D80ED0" w:rsidP="00D80ED0">
            <w:pPr>
              <w:pStyle w:val="TableParagraph"/>
              <w:spacing w:before="73"/>
              <w:ind w:left="74" w:right="68"/>
              <w:rPr>
                <w:sz w:val="24"/>
                <w:lang w:val="ru-RU"/>
              </w:rPr>
            </w:pPr>
            <w:r w:rsidRPr="00BD2C40">
              <w:rPr>
                <w:sz w:val="24"/>
                <w:lang w:val="ru-RU"/>
              </w:rPr>
              <w:t>Ключевые</w:t>
            </w:r>
            <w:r w:rsidRPr="00BD2C40">
              <w:rPr>
                <w:spacing w:val="1"/>
                <w:sz w:val="24"/>
                <w:lang w:val="ru-RU"/>
              </w:rPr>
              <w:t xml:space="preserve"> </w:t>
            </w:r>
            <w:r w:rsidRPr="00BD2C40">
              <w:rPr>
                <w:sz w:val="24"/>
                <w:lang w:val="ru-RU"/>
              </w:rPr>
              <w:t>общешкольные дела,</w:t>
            </w:r>
            <w:r w:rsidRPr="00BD2C40">
              <w:rPr>
                <w:spacing w:val="-57"/>
                <w:sz w:val="24"/>
                <w:lang w:val="ru-RU"/>
              </w:rPr>
              <w:t xml:space="preserve"> </w:t>
            </w:r>
            <w:r w:rsidRPr="00BD2C40">
              <w:rPr>
                <w:sz w:val="24"/>
                <w:lang w:val="ru-RU"/>
              </w:rPr>
              <w:t>Классное</w:t>
            </w:r>
            <w:r w:rsidRPr="00BD2C40">
              <w:rPr>
                <w:spacing w:val="1"/>
                <w:sz w:val="24"/>
                <w:lang w:val="ru-RU"/>
              </w:rPr>
              <w:t xml:space="preserve"> </w:t>
            </w:r>
            <w:r w:rsidRPr="00BD2C40">
              <w:rPr>
                <w:sz w:val="24"/>
                <w:lang w:val="ru-RU"/>
              </w:rPr>
              <w:t>руководство</w:t>
            </w:r>
          </w:p>
        </w:tc>
        <w:tc>
          <w:tcPr>
            <w:tcW w:w="2895" w:type="dxa"/>
          </w:tcPr>
          <w:p w:rsidR="00D80ED0" w:rsidRPr="00BD2C40" w:rsidRDefault="00D80ED0" w:rsidP="00D80ED0">
            <w:pPr>
              <w:pStyle w:val="TableParagraph"/>
              <w:spacing w:before="2"/>
              <w:rPr>
                <w:b/>
                <w:sz w:val="30"/>
                <w:lang w:val="ru-RU"/>
              </w:rPr>
            </w:pPr>
          </w:p>
          <w:p w:rsidR="00D80ED0" w:rsidRPr="004728A6" w:rsidRDefault="00D80ED0" w:rsidP="00D80ED0">
            <w:pPr>
              <w:pStyle w:val="TableParagraph"/>
              <w:spacing w:line="242" w:lineRule="auto"/>
              <w:ind w:left="142" w:right="1396"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spacing w:before="215" w:line="237" w:lineRule="auto"/>
              <w:ind w:left="75" w:right="1079"/>
              <w:rPr>
                <w:sz w:val="24"/>
              </w:rPr>
            </w:pPr>
            <w:r w:rsidRPr="004728A6">
              <w:rPr>
                <w:sz w:val="24"/>
              </w:rPr>
              <w:t>еженедельно по</w:t>
            </w:r>
            <w:r w:rsidRPr="004728A6">
              <w:rPr>
                <w:spacing w:val="-57"/>
                <w:sz w:val="24"/>
              </w:rPr>
              <w:t xml:space="preserve"> </w:t>
            </w:r>
            <w:r w:rsidRPr="004728A6">
              <w:rPr>
                <w:sz w:val="24"/>
              </w:rPr>
              <w:t>понедельникам</w:t>
            </w:r>
          </w:p>
        </w:tc>
        <w:tc>
          <w:tcPr>
            <w:tcW w:w="2828" w:type="dxa"/>
          </w:tcPr>
          <w:p w:rsidR="00D80ED0" w:rsidRPr="00BD2C40" w:rsidRDefault="00D80ED0" w:rsidP="00D80ED0">
            <w:pPr>
              <w:pStyle w:val="TableParagraph"/>
              <w:spacing w:before="2"/>
              <w:rPr>
                <w:b/>
                <w:sz w:val="30"/>
                <w:lang w:val="ru-RU"/>
              </w:rPr>
            </w:pPr>
          </w:p>
          <w:p w:rsidR="00D80ED0" w:rsidRPr="00BD2C40" w:rsidRDefault="00D80ED0" w:rsidP="00D80ED0">
            <w:pPr>
              <w:pStyle w:val="TableParagraph"/>
              <w:spacing w:line="242" w:lineRule="auto"/>
              <w:ind w:left="80" w:right="177"/>
              <w:rPr>
                <w:sz w:val="24"/>
                <w:lang w:val="ru-RU"/>
              </w:rPr>
            </w:pPr>
            <w:r w:rsidRPr="00BD2C40">
              <w:rPr>
                <w:sz w:val="24"/>
                <w:lang w:val="ru-RU"/>
              </w:rPr>
              <w:t>Классные руководители,</w:t>
            </w:r>
            <w:r w:rsidRPr="00BD2C40">
              <w:rPr>
                <w:spacing w:val="-57"/>
                <w:sz w:val="24"/>
                <w:lang w:val="ru-RU"/>
              </w:rPr>
              <w:t xml:space="preserve"> </w:t>
            </w:r>
            <w:r w:rsidRPr="00BD2C40">
              <w:rPr>
                <w:sz w:val="24"/>
                <w:lang w:val="ru-RU"/>
              </w:rPr>
              <w:t>советник</w:t>
            </w:r>
            <w:r w:rsidRPr="00BD2C40">
              <w:rPr>
                <w:spacing w:val="-3"/>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p>
        </w:tc>
      </w:tr>
      <w:tr w:rsidR="00D80ED0" w:rsidRPr="004728A6" w:rsidTr="00D80ED0">
        <w:trPr>
          <w:trHeight w:val="686"/>
        </w:trPr>
        <w:tc>
          <w:tcPr>
            <w:tcW w:w="806" w:type="dxa"/>
          </w:tcPr>
          <w:p w:rsidR="00D80ED0" w:rsidRPr="00BD2C40" w:rsidRDefault="00D80ED0" w:rsidP="00D80ED0">
            <w:pPr>
              <w:pStyle w:val="TableParagraph"/>
              <w:rPr>
                <w:sz w:val="24"/>
                <w:lang w:val="ru-RU"/>
              </w:rPr>
            </w:pPr>
          </w:p>
        </w:tc>
        <w:tc>
          <w:tcPr>
            <w:tcW w:w="3025" w:type="dxa"/>
          </w:tcPr>
          <w:p w:rsidR="00D80ED0" w:rsidRPr="004728A6" w:rsidRDefault="00D80ED0" w:rsidP="00D80ED0">
            <w:pPr>
              <w:pStyle w:val="TableParagraph"/>
              <w:spacing w:before="193"/>
              <w:ind w:left="79"/>
              <w:rPr>
                <w:sz w:val="24"/>
              </w:rPr>
            </w:pPr>
            <w:r w:rsidRPr="004728A6">
              <w:rPr>
                <w:sz w:val="24"/>
              </w:rPr>
              <w:t>Родительский</w:t>
            </w:r>
            <w:r w:rsidRPr="004728A6">
              <w:rPr>
                <w:spacing w:val="-1"/>
                <w:sz w:val="24"/>
              </w:rPr>
              <w:t xml:space="preserve"> </w:t>
            </w:r>
            <w:r w:rsidRPr="004728A6">
              <w:rPr>
                <w:sz w:val="24"/>
              </w:rPr>
              <w:t>лекторий</w:t>
            </w:r>
          </w:p>
        </w:tc>
        <w:tc>
          <w:tcPr>
            <w:tcW w:w="2333" w:type="dxa"/>
          </w:tcPr>
          <w:p w:rsidR="00D80ED0" w:rsidRPr="004728A6" w:rsidRDefault="00D80ED0" w:rsidP="00D80ED0">
            <w:pPr>
              <w:pStyle w:val="TableParagraph"/>
              <w:spacing w:before="193"/>
              <w:ind w:left="74"/>
              <w:rPr>
                <w:sz w:val="24"/>
              </w:rPr>
            </w:pPr>
            <w:r w:rsidRPr="004728A6">
              <w:rPr>
                <w:sz w:val="24"/>
              </w:rPr>
              <w:t>Работа</w:t>
            </w:r>
            <w:r w:rsidRPr="004728A6">
              <w:rPr>
                <w:spacing w:val="-1"/>
                <w:sz w:val="24"/>
              </w:rPr>
              <w:t xml:space="preserve"> </w:t>
            </w:r>
            <w:r w:rsidRPr="004728A6">
              <w:rPr>
                <w:sz w:val="24"/>
              </w:rPr>
              <w:t>с</w:t>
            </w:r>
            <w:r w:rsidRPr="004728A6">
              <w:rPr>
                <w:spacing w:val="-1"/>
                <w:sz w:val="24"/>
              </w:rPr>
              <w:t xml:space="preserve"> </w:t>
            </w:r>
            <w:r w:rsidRPr="004728A6">
              <w:rPr>
                <w:sz w:val="24"/>
              </w:rPr>
              <w:t>родителями</w:t>
            </w:r>
          </w:p>
        </w:tc>
        <w:tc>
          <w:tcPr>
            <w:tcW w:w="2895" w:type="dxa"/>
          </w:tcPr>
          <w:p w:rsidR="00D80ED0" w:rsidRPr="004728A6" w:rsidRDefault="00D80ED0" w:rsidP="00D80ED0">
            <w:pPr>
              <w:pStyle w:val="TableParagraph"/>
              <w:spacing w:before="54"/>
              <w:ind w:left="79"/>
              <w:rPr>
                <w:sz w:val="24"/>
              </w:rPr>
            </w:pPr>
            <w:r w:rsidRPr="004728A6">
              <w:rPr>
                <w:sz w:val="24"/>
              </w:rPr>
              <w:t>родители обучающихся 1-</w:t>
            </w:r>
          </w:p>
          <w:p w:rsidR="00D80ED0" w:rsidRPr="004728A6" w:rsidRDefault="00D80ED0" w:rsidP="00D80ED0">
            <w:pPr>
              <w:pStyle w:val="TableParagraph"/>
              <w:spacing w:before="3"/>
              <w:ind w:left="79"/>
              <w:rPr>
                <w:sz w:val="24"/>
              </w:rPr>
            </w:pPr>
            <w:r w:rsidRPr="004728A6">
              <w:rPr>
                <w:sz w:val="24"/>
              </w:rPr>
              <w:t>11</w:t>
            </w:r>
            <w:r w:rsidRPr="004728A6">
              <w:rPr>
                <w:spacing w:val="-1"/>
                <w:sz w:val="24"/>
              </w:rPr>
              <w:t xml:space="preserve"> </w:t>
            </w:r>
            <w:r w:rsidRPr="004728A6">
              <w:rPr>
                <w:sz w:val="24"/>
              </w:rPr>
              <w:t>классов</w:t>
            </w:r>
          </w:p>
        </w:tc>
        <w:tc>
          <w:tcPr>
            <w:tcW w:w="2818" w:type="dxa"/>
          </w:tcPr>
          <w:p w:rsidR="00D80ED0" w:rsidRPr="004728A6" w:rsidRDefault="00D80ED0" w:rsidP="00D80ED0">
            <w:pPr>
              <w:pStyle w:val="TableParagraph"/>
              <w:spacing w:before="193"/>
              <w:ind w:left="75"/>
              <w:rPr>
                <w:sz w:val="24"/>
              </w:rPr>
            </w:pPr>
            <w:r w:rsidRPr="004728A6">
              <w:rPr>
                <w:sz w:val="24"/>
              </w:rPr>
              <w:t>один</w:t>
            </w:r>
            <w:r w:rsidRPr="004728A6">
              <w:rPr>
                <w:spacing w:val="1"/>
                <w:sz w:val="24"/>
              </w:rPr>
              <w:t xml:space="preserve"> </w:t>
            </w:r>
            <w:r w:rsidRPr="004728A6">
              <w:rPr>
                <w:sz w:val="24"/>
              </w:rPr>
              <w:t>раз</w:t>
            </w:r>
            <w:r w:rsidRPr="004728A6">
              <w:rPr>
                <w:spacing w:val="-3"/>
                <w:sz w:val="24"/>
              </w:rPr>
              <w:t xml:space="preserve"> </w:t>
            </w:r>
            <w:r w:rsidRPr="004728A6">
              <w:rPr>
                <w:sz w:val="24"/>
              </w:rPr>
              <w:t>в</w:t>
            </w:r>
            <w:r w:rsidRPr="004728A6">
              <w:rPr>
                <w:spacing w:val="2"/>
                <w:sz w:val="24"/>
              </w:rPr>
              <w:t xml:space="preserve"> </w:t>
            </w:r>
            <w:r w:rsidRPr="004728A6">
              <w:rPr>
                <w:sz w:val="24"/>
              </w:rPr>
              <w:t>четверть</w:t>
            </w:r>
          </w:p>
        </w:tc>
        <w:tc>
          <w:tcPr>
            <w:tcW w:w="2828" w:type="dxa"/>
          </w:tcPr>
          <w:p w:rsidR="00D80ED0" w:rsidRPr="004728A6" w:rsidRDefault="00D80ED0" w:rsidP="00D80ED0">
            <w:pPr>
              <w:pStyle w:val="TableParagraph"/>
              <w:spacing w:before="193"/>
              <w:ind w:left="80"/>
              <w:rPr>
                <w:sz w:val="24"/>
              </w:rPr>
            </w:pPr>
            <w:r w:rsidRPr="004728A6">
              <w:rPr>
                <w:sz w:val="24"/>
              </w:rPr>
              <w:t>Заместители</w:t>
            </w:r>
            <w:r w:rsidRPr="004728A6">
              <w:rPr>
                <w:spacing w:val="-1"/>
                <w:sz w:val="24"/>
              </w:rPr>
              <w:t xml:space="preserve"> </w:t>
            </w:r>
            <w:r w:rsidRPr="004728A6">
              <w:rPr>
                <w:sz w:val="24"/>
              </w:rPr>
              <w:t>директора</w:t>
            </w:r>
          </w:p>
        </w:tc>
      </w:tr>
      <w:tr w:rsidR="00D80ED0" w:rsidRPr="004728A6" w:rsidTr="00D80ED0">
        <w:trPr>
          <w:trHeight w:val="1790"/>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73"/>
              <w:ind w:left="79" w:right="63"/>
              <w:rPr>
                <w:sz w:val="24"/>
                <w:lang w:val="ru-RU"/>
              </w:rPr>
            </w:pPr>
            <w:r w:rsidRPr="00BD2C40">
              <w:rPr>
                <w:sz w:val="24"/>
                <w:lang w:val="ru-RU"/>
              </w:rPr>
              <w:t>Заседания</w:t>
            </w:r>
            <w:r w:rsidRPr="00BD2C40">
              <w:rPr>
                <w:spacing w:val="1"/>
                <w:sz w:val="24"/>
                <w:lang w:val="ru-RU"/>
              </w:rPr>
              <w:t xml:space="preserve"> </w:t>
            </w:r>
            <w:r w:rsidRPr="00BD2C40">
              <w:rPr>
                <w:sz w:val="24"/>
                <w:lang w:val="ru-RU"/>
              </w:rPr>
              <w:t>Совета по</w:t>
            </w:r>
            <w:r w:rsidRPr="00BD2C40">
              <w:rPr>
                <w:spacing w:val="1"/>
                <w:sz w:val="24"/>
                <w:lang w:val="ru-RU"/>
              </w:rPr>
              <w:t xml:space="preserve"> </w:t>
            </w:r>
            <w:r w:rsidRPr="00BD2C40">
              <w:rPr>
                <w:sz w:val="24"/>
                <w:lang w:val="ru-RU"/>
              </w:rPr>
              <w:t>профилактике асоциальных</w:t>
            </w:r>
            <w:r w:rsidRPr="00BD2C40">
              <w:rPr>
                <w:spacing w:val="-57"/>
                <w:sz w:val="24"/>
                <w:lang w:val="ru-RU"/>
              </w:rPr>
              <w:t xml:space="preserve"> </w:t>
            </w:r>
            <w:r w:rsidRPr="00BD2C40">
              <w:rPr>
                <w:sz w:val="24"/>
                <w:lang w:val="ru-RU"/>
              </w:rPr>
              <w:t>явлений</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4"/>
              <w:rPr>
                <w:b/>
                <w:sz w:val="27"/>
                <w:lang w:val="ru-RU"/>
              </w:rPr>
            </w:pPr>
          </w:p>
          <w:p w:rsidR="00D80ED0" w:rsidRPr="004728A6" w:rsidRDefault="00D80ED0" w:rsidP="00D80ED0">
            <w:pPr>
              <w:pStyle w:val="TableParagraph"/>
              <w:spacing w:line="237" w:lineRule="auto"/>
              <w:ind w:left="74" w:right="553"/>
              <w:rPr>
                <w:sz w:val="24"/>
              </w:rPr>
            </w:pPr>
            <w:r w:rsidRPr="004728A6">
              <w:rPr>
                <w:sz w:val="24"/>
              </w:rPr>
              <w:t>Профилактика</w:t>
            </w:r>
            <w:r w:rsidRPr="004728A6">
              <w:rPr>
                <w:spacing w:val="-15"/>
                <w:sz w:val="24"/>
              </w:rPr>
              <w:t xml:space="preserve"> </w:t>
            </w:r>
            <w:r w:rsidRPr="004728A6">
              <w:rPr>
                <w:sz w:val="24"/>
              </w:rPr>
              <w:t>и</w:t>
            </w:r>
            <w:r w:rsidRPr="004728A6">
              <w:rPr>
                <w:spacing w:val="-57"/>
                <w:sz w:val="24"/>
              </w:rPr>
              <w:t xml:space="preserve"> </w:t>
            </w:r>
            <w:r w:rsidRPr="004728A6">
              <w:rPr>
                <w:sz w:val="24"/>
              </w:rPr>
              <w:t>безопасность</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spacing w:before="4"/>
              <w:rPr>
                <w:b/>
                <w:sz w:val="27"/>
              </w:rPr>
            </w:pPr>
          </w:p>
          <w:p w:rsidR="00D80ED0" w:rsidRPr="004728A6" w:rsidRDefault="00D80ED0" w:rsidP="00D80ED0">
            <w:pPr>
              <w:pStyle w:val="TableParagraph"/>
              <w:spacing w:line="237"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4"/>
              <w:rPr>
                <w:b/>
                <w:sz w:val="27"/>
                <w:lang w:val="ru-RU"/>
              </w:rPr>
            </w:pPr>
          </w:p>
          <w:p w:rsidR="00D80ED0" w:rsidRPr="00BD2C40" w:rsidRDefault="00D80ED0" w:rsidP="00D80ED0">
            <w:pPr>
              <w:pStyle w:val="TableParagraph"/>
              <w:spacing w:line="237" w:lineRule="auto"/>
              <w:ind w:left="75" w:right="381"/>
              <w:rPr>
                <w:sz w:val="24"/>
                <w:lang w:val="ru-RU"/>
              </w:rPr>
            </w:pPr>
            <w:r w:rsidRPr="00BD2C40">
              <w:rPr>
                <w:sz w:val="24"/>
                <w:lang w:val="ru-RU"/>
              </w:rPr>
              <w:t>по запросу, но не реже</w:t>
            </w:r>
            <w:r w:rsidRPr="00BD2C40">
              <w:rPr>
                <w:spacing w:val="-57"/>
                <w:sz w:val="24"/>
                <w:lang w:val="ru-RU"/>
              </w:rPr>
              <w:t xml:space="preserve"> </w:t>
            </w:r>
            <w:r w:rsidRPr="00BD2C40">
              <w:rPr>
                <w:sz w:val="24"/>
                <w:lang w:val="ru-RU"/>
              </w:rPr>
              <w:t>одного</w:t>
            </w:r>
            <w:r w:rsidRPr="00BD2C40">
              <w:rPr>
                <w:spacing w:val="1"/>
                <w:sz w:val="24"/>
                <w:lang w:val="ru-RU"/>
              </w:rPr>
              <w:t xml:space="preserve"> </w:t>
            </w:r>
            <w:r w:rsidRPr="00BD2C40">
              <w:rPr>
                <w:sz w:val="24"/>
                <w:lang w:val="ru-RU"/>
              </w:rPr>
              <w:t>раза</w:t>
            </w:r>
            <w:r w:rsidRPr="00BD2C40">
              <w:rPr>
                <w:spacing w:val="-5"/>
                <w:sz w:val="24"/>
                <w:lang w:val="ru-RU"/>
              </w:rPr>
              <w:t xml:space="preserve"> </w:t>
            </w:r>
            <w:r w:rsidRPr="00BD2C40">
              <w:rPr>
                <w:sz w:val="24"/>
                <w:lang w:val="ru-RU"/>
              </w:rPr>
              <w:t>в</w:t>
            </w:r>
            <w:r w:rsidRPr="00BD2C40">
              <w:rPr>
                <w:spacing w:val="2"/>
                <w:sz w:val="24"/>
                <w:lang w:val="ru-RU"/>
              </w:rPr>
              <w:t xml:space="preserve"> </w:t>
            </w:r>
            <w:r w:rsidRPr="00BD2C40">
              <w:rPr>
                <w:sz w:val="24"/>
                <w:lang w:val="ru-RU"/>
              </w:rPr>
              <w:t>четверть</w:t>
            </w:r>
          </w:p>
        </w:tc>
        <w:tc>
          <w:tcPr>
            <w:tcW w:w="2828" w:type="dxa"/>
          </w:tcPr>
          <w:p w:rsidR="00D80ED0" w:rsidRPr="00BD2C40" w:rsidRDefault="00D80ED0" w:rsidP="00D80ED0">
            <w:pPr>
              <w:pStyle w:val="TableParagraph"/>
              <w:spacing w:before="59"/>
              <w:ind w:left="80" w:right="238"/>
              <w:rPr>
                <w:sz w:val="24"/>
                <w:lang w:val="ru-RU"/>
              </w:rPr>
            </w:pPr>
            <w:r w:rsidRPr="00BD2C40">
              <w:rPr>
                <w:sz w:val="24"/>
                <w:lang w:val="ru-RU"/>
              </w:rPr>
              <w:t>Заместители директора,</w:t>
            </w:r>
            <w:r w:rsidRPr="00BD2C40">
              <w:rPr>
                <w:spacing w:val="-57"/>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социальные педагоги,</w:t>
            </w:r>
            <w:r w:rsidRPr="00BD2C40">
              <w:rPr>
                <w:spacing w:val="1"/>
                <w:sz w:val="24"/>
                <w:lang w:val="ru-RU"/>
              </w:rPr>
              <w:t xml:space="preserve"> </w:t>
            </w:r>
            <w:r w:rsidRPr="00BD2C40">
              <w:rPr>
                <w:sz w:val="24"/>
                <w:lang w:val="ru-RU"/>
              </w:rPr>
              <w:t>педагоги-психологи,</w:t>
            </w:r>
            <w:r w:rsidRPr="00BD2C40">
              <w:rPr>
                <w:spacing w:val="1"/>
                <w:sz w:val="24"/>
                <w:lang w:val="ru-RU"/>
              </w:rPr>
              <w:t xml:space="preserve"> </w:t>
            </w:r>
            <w:r w:rsidRPr="00BD2C40">
              <w:rPr>
                <w:sz w:val="24"/>
                <w:lang w:val="ru-RU"/>
              </w:rPr>
              <w:t>заведующие учебной</w:t>
            </w:r>
            <w:r w:rsidRPr="00BD2C40">
              <w:rPr>
                <w:spacing w:val="1"/>
                <w:sz w:val="24"/>
                <w:lang w:val="ru-RU"/>
              </w:rPr>
              <w:t xml:space="preserve"> </w:t>
            </w:r>
            <w:r w:rsidRPr="00BD2C40">
              <w:rPr>
                <w:sz w:val="24"/>
                <w:lang w:val="ru-RU"/>
              </w:rPr>
              <w:t>частью</w:t>
            </w:r>
          </w:p>
        </w:tc>
      </w:tr>
      <w:tr w:rsidR="00D80ED0" w:rsidRPr="004728A6" w:rsidTr="00D80ED0">
        <w:trPr>
          <w:trHeight w:val="1531"/>
        </w:trPr>
        <w:tc>
          <w:tcPr>
            <w:tcW w:w="806" w:type="dxa"/>
            <w:tcBorders>
              <w:top w:val="nil"/>
            </w:tcBorders>
          </w:tcPr>
          <w:p w:rsidR="00D80ED0" w:rsidRPr="00BD2C40" w:rsidRDefault="00D80ED0" w:rsidP="00D80ED0">
            <w:pPr>
              <w:pStyle w:val="TableParagraph"/>
              <w:rPr>
                <w:sz w:val="24"/>
                <w:lang w:val="ru-RU"/>
              </w:rPr>
            </w:pPr>
          </w:p>
        </w:tc>
        <w:tc>
          <w:tcPr>
            <w:tcW w:w="3025" w:type="dxa"/>
            <w:tcBorders>
              <w:top w:val="nil"/>
            </w:tcBorders>
          </w:tcPr>
          <w:p w:rsidR="00D80ED0" w:rsidRPr="00BD2C40" w:rsidRDefault="00D80ED0" w:rsidP="00D80ED0">
            <w:pPr>
              <w:pStyle w:val="TableParagraph"/>
              <w:spacing w:before="212"/>
              <w:ind w:left="79" w:right="82" w:firstLine="62"/>
              <w:rPr>
                <w:sz w:val="24"/>
                <w:lang w:val="ru-RU"/>
              </w:rPr>
            </w:pPr>
            <w:r w:rsidRPr="00BD2C40">
              <w:rPr>
                <w:sz w:val="24"/>
                <w:lang w:val="ru-RU"/>
              </w:rPr>
              <w:t>Цикл</w:t>
            </w:r>
            <w:r w:rsidRPr="00BD2C40">
              <w:rPr>
                <w:spacing w:val="9"/>
                <w:sz w:val="24"/>
                <w:lang w:val="ru-RU"/>
              </w:rPr>
              <w:t xml:space="preserve"> </w:t>
            </w:r>
            <w:r w:rsidRPr="00BD2C40">
              <w:rPr>
                <w:sz w:val="24"/>
                <w:lang w:val="ru-RU"/>
              </w:rPr>
              <w:t>занятий</w:t>
            </w:r>
            <w:r w:rsidRPr="00BD2C40">
              <w:rPr>
                <w:spacing w:val="10"/>
                <w:sz w:val="24"/>
                <w:lang w:val="ru-RU"/>
              </w:rPr>
              <w:t xml:space="preserve"> </w:t>
            </w:r>
            <w:r w:rsidRPr="00BD2C40">
              <w:rPr>
                <w:sz w:val="24"/>
                <w:lang w:val="ru-RU"/>
              </w:rPr>
              <w:t>«Разговоры</w:t>
            </w:r>
            <w:r w:rsidRPr="00BD2C40">
              <w:rPr>
                <w:spacing w:val="1"/>
                <w:sz w:val="24"/>
                <w:lang w:val="ru-RU"/>
              </w:rPr>
              <w:t xml:space="preserve"> </w:t>
            </w:r>
            <w:r w:rsidRPr="00BD2C40">
              <w:rPr>
                <w:sz w:val="24"/>
                <w:lang w:val="ru-RU"/>
              </w:rPr>
              <w:t>о важном» в соответствии с</w:t>
            </w:r>
            <w:r w:rsidRPr="00BD2C40">
              <w:rPr>
                <w:spacing w:val="-57"/>
                <w:sz w:val="24"/>
                <w:lang w:val="ru-RU"/>
              </w:rPr>
              <w:t xml:space="preserve"> </w:t>
            </w:r>
            <w:r w:rsidRPr="00BD2C40">
              <w:rPr>
                <w:sz w:val="24"/>
                <w:lang w:val="ru-RU"/>
              </w:rPr>
              <w:t>рабочей программой курса</w:t>
            </w:r>
            <w:r w:rsidRPr="00BD2C40">
              <w:rPr>
                <w:spacing w:val="1"/>
                <w:sz w:val="24"/>
                <w:lang w:val="ru-RU"/>
              </w:rPr>
              <w:t xml:space="preserve"> </w:t>
            </w:r>
            <w:r w:rsidRPr="00BD2C40">
              <w:rPr>
                <w:sz w:val="24"/>
                <w:lang w:val="ru-RU"/>
              </w:rPr>
              <w:t>внеурочной</w:t>
            </w:r>
            <w:r w:rsidRPr="00BD2C40">
              <w:rPr>
                <w:spacing w:val="2"/>
                <w:sz w:val="24"/>
                <w:lang w:val="ru-RU"/>
              </w:rPr>
              <w:t xml:space="preserve"> </w:t>
            </w:r>
            <w:r w:rsidRPr="00BD2C40">
              <w:rPr>
                <w:sz w:val="24"/>
                <w:lang w:val="ru-RU"/>
              </w:rPr>
              <w:t>деятельности</w:t>
            </w:r>
          </w:p>
        </w:tc>
        <w:tc>
          <w:tcPr>
            <w:tcW w:w="2333" w:type="dxa"/>
            <w:tcBorders>
              <w:top w:val="nil"/>
            </w:tcBorders>
          </w:tcPr>
          <w:p w:rsidR="00D80ED0" w:rsidRPr="004728A6" w:rsidRDefault="00D80ED0" w:rsidP="00D80ED0">
            <w:pPr>
              <w:pStyle w:val="TableParagraph"/>
              <w:spacing w:before="73"/>
              <w:ind w:left="74" w:right="815"/>
              <w:rPr>
                <w:sz w:val="24"/>
              </w:rPr>
            </w:pPr>
            <w:r w:rsidRPr="004728A6">
              <w:rPr>
                <w:sz w:val="24"/>
              </w:rPr>
              <w:t>Внеурочная</w:t>
            </w:r>
            <w:r w:rsidRPr="004728A6">
              <w:rPr>
                <w:spacing w:val="1"/>
                <w:sz w:val="24"/>
              </w:rPr>
              <w:t xml:space="preserve"> </w:t>
            </w:r>
            <w:r w:rsidRPr="004728A6">
              <w:rPr>
                <w:sz w:val="24"/>
              </w:rPr>
              <w:t>деятельность,</w:t>
            </w:r>
            <w:r w:rsidRPr="004728A6">
              <w:rPr>
                <w:spacing w:val="-58"/>
                <w:sz w:val="24"/>
              </w:rPr>
              <w:t xml:space="preserve"> </w:t>
            </w:r>
            <w:r w:rsidRPr="004728A6">
              <w:rPr>
                <w:sz w:val="24"/>
              </w:rPr>
              <w:t>Классное</w:t>
            </w:r>
            <w:r w:rsidRPr="004728A6">
              <w:rPr>
                <w:spacing w:val="1"/>
                <w:sz w:val="24"/>
              </w:rPr>
              <w:t xml:space="preserve"> </w:t>
            </w:r>
            <w:r w:rsidRPr="004728A6">
              <w:rPr>
                <w:sz w:val="24"/>
              </w:rPr>
              <w:t>руководство</w:t>
            </w:r>
          </w:p>
        </w:tc>
        <w:tc>
          <w:tcPr>
            <w:tcW w:w="2895" w:type="dxa"/>
            <w:tcBorders>
              <w:top w:val="nil"/>
            </w:tcBorders>
          </w:tcPr>
          <w:p w:rsidR="00D80ED0" w:rsidRPr="004728A6" w:rsidRDefault="00D80ED0" w:rsidP="00D80ED0">
            <w:pPr>
              <w:pStyle w:val="TableParagraph"/>
              <w:rPr>
                <w:b/>
                <w:sz w:val="26"/>
              </w:rPr>
            </w:pPr>
          </w:p>
          <w:p w:rsidR="00D80ED0" w:rsidRPr="004728A6" w:rsidRDefault="00D80ED0" w:rsidP="00D80ED0">
            <w:pPr>
              <w:pStyle w:val="TableParagraph"/>
              <w:spacing w:before="188" w:line="242"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Borders>
              <w:top w:val="nil"/>
            </w:tcBorders>
          </w:tcPr>
          <w:p w:rsidR="00D80ED0" w:rsidRPr="004728A6" w:rsidRDefault="00D80ED0" w:rsidP="00D80ED0">
            <w:pPr>
              <w:pStyle w:val="TableParagraph"/>
              <w:spacing w:before="2"/>
              <w:rPr>
                <w:b/>
                <w:sz w:val="30"/>
              </w:rPr>
            </w:pPr>
          </w:p>
          <w:p w:rsidR="00D80ED0" w:rsidRPr="004728A6" w:rsidRDefault="00D80ED0" w:rsidP="00D80ED0">
            <w:pPr>
              <w:pStyle w:val="TableParagraph"/>
              <w:spacing w:line="242" w:lineRule="auto"/>
              <w:ind w:left="75" w:right="1079"/>
              <w:rPr>
                <w:sz w:val="24"/>
              </w:rPr>
            </w:pPr>
            <w:r w:rsidRPr="004728A6">
              <w:rPr>
                <w:sz w:val="24"/>
              </w:rPr>
              <w:t>еженедельно по</w:t>
            </w:r>
            <w:r w:rsidRPr="004728A6">
              <w:rPr>
                <w:spacing w:val="-57"/>
                <w:sz w:val="24"/>
              </w:rPr>
              <w:t xml:space="preserve"> </w:t>
            </w:r>
            <w:r w:rsidRPr="004728A6">
              <w:rPr>
                <w:sz w:val="24"/>
              </w:rPr>
              <w:t>понедельникам</w:t>
            </w:r>
          </w:p>
        </w:tc>
        <w:tc>
          <w:tcPr>
            <w:tcW w:w="2828" w:type="dxa"/>
            <w:tcBorders>
              <w:top w:val="nil"/>
            </w:tcBorders>
          </w:tcPr>
          <w:p w:rsidR="00D80ED0" w:rsidRPr="004728A6" w:rsidRDefault="00D80ED0" w:rsidP="00D80ED0">
            <w:pPr>
              <w:pStyle w:val="TableParagraph"/>
              <w:rPr>
                <w:b/>
                <w:sz w:val="26"/>
              </w:rPr>
            </w:pPr>
          </w:p>
          <w:p w:rsidR="00D80ED0" w:rsidRPr="004728A6" w:rsidRDefault="00D80ED0" w:rsidP="00D80ED0">
            <w:pPr>
              <w:pStyle w:val="TableParagraph"/>
              <w:spacing w:before="5"/>
              <w:rPr>
                <w:b/>
                <w:sz w:val="28"/>
              </w:rPr>
            </w:pPr>
          </w:p>
          <w:p w:rsidR="00D80ED0" w:rsidRPr="004728A6" w:rsidRDefault="00D80ED0" w:rsidP="00D80ED0">
            <w:pPr>
              <w:pStyle w:val="TableParagraph"/>
              <w:ind w:left="80"/>
              <w:rPr>
                <w:sz w:val="24"/>
              </w:rPr>
            </w:pPr>
            <w:r w:rsidRPr="004728A6">
              <w:rPr>
                <w:sz w:val="24"/>
              </w:rPr>
              <w:t>Классные</w:t>
            </w:r>
            <w:r w:rsidRPr="004728A6">
              <w:rPr>
                <w:spacing w:val="-3"/>
                <w:sz w:val="24"/>
              </w:rPr>
              <w:t xml:space="preserve"> </w:t>
            </w:r>
            <w:r w:rsidRPr="004728A6">
              <w:rPr>
                <w:sz w:val="24"/>
              </w:rPr>
              <w:t>руководители</w:t>
            </w:r>
          </w:p>
        </w:tc>
      </w:tr>
      <w:tr w:rsidR="00D80ED0" w:rsidRPr="004728A6" w:rsidTr="00D80ED0">
        <w:trPr>
          <w:trHeight w:val="964"/>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line="242" w:lineRule="auto"/>
              <w:ind w:left="79"/>
              <w:rPr>
                <w:sz w:val="24"/>
                <w:lang w:val="ru-RU"/>
              </w:rPr>
            </w:pPr>
            <w:r w:rsidRPr="00BD2C40">
              <w:rPr>
                <w:sz w:val="24"/>
                <w:lang w:val="ru-RU"/>
              </w:rPr>
              <w:t>Работа первичной</w:t>
            </w:r>
            <w:r w:rsidRPr="00BD2C40">
              <w:rPr>
                <w:spacing w:val="1"/>
                <w:sz w:val="24"/>
                <w:lang w:val="ru-RU"/>
              </w:rPr>
              <w:t xml:space="preserve"> </w:t>
            </w:r>
            <w:r w:rsidRPr="00BD2C40">
              <w:rPr>
                <w:sz w:val="24"/>
                <w:lang w:val="ru-RU"/>
              </w:rPr>
              <w:t>организации</w:t>
            </w:r>
            <w:r w:rsidRPr="00BD2C40">
              <w:rPr>
                <w:spacing w:val="-14"/>
                <w:sz w:val="24"/>
                <w:lang w:val="ru-RU"/>
              </w:rPr>
              <w:t xml:space="preserve"> </w:t>
            </w:r>
            <w:r w:rsidRPr="00BD2C40">
              <w:rPr>
                <w:sz w:val="24"/>
                <w:lang w:val="ru-RU"/>
              </w:rPr>
              <w:t>РДДМ</w:t>
            </w:r>
          </w:p>
          <w:p w:rsidR="00D80ED0" w:rsidRPr="00BD2C40" w:rsidRDefault="00D80ED0" w:rsidP="00D80ED0">
            <w:pPr>
              <w:pStyle w:val="TableParagraph"/>
              <w:spacing w:line="271" w:lineRule="exact"/>
              <w:ind w:left="79"/>
              <w:rPr>
                <w:sz w:val="24"/>
                <w:lang w:val="ru-RU"/>
              </w:rPr>
            </w:pPr>
            <w:r w:rsidRPr="00BD2C40">
              <w:rPr>
                <w:sz w:val="24"/>
                <w:lang w:val="ru-RU"/>
              </w:rPr>
              <w:t>«Движение</w:t>
            </w:r>
            <w:r w:rsidRPr="00BD2C40">
              <w:rPr>
                <w:spacing w:val="-2"/>
                <w:sz w:val="24"/>
                <w:lang w:val="ru-RU"/>
              </w:rPr>
              <w:t xml:space="preserve"> </w:t>
            </w:r>
            <w:r w:rsidRPr="00BD2C40">
              <w:rPr>
                <w:sz w:val="24"/>
                <w:lang w:val="ru-RU"/>
              </w:rPr>
              <w:t>первых»</w:t>
            </w:r>
          </w:p>
        </w:tc>
        <w:tc>
          <w:tcPr>
            <w:tcW w:w="2333" w:type="dxa"/>
          </w:tcPr>
          <w:p w:rsidR="00D80ED0" w:rsidRPr="004728A6" w:rsidRDefault="00D80ED0" w:rsidP="00D80ED0">
            <w:pPr>
              <w:pStyle w:val="TableParagraph"/>
              <w:spacing w:before="59"/>
              <w:ind w:left="74" w:right="734"/>
              <w:rPr>
                <w:sz w:val="24"/>
              </w:rPr>
            </w:pPr>
            <w:r w:rsidRPr="004728A6">
              <w:rPr>
                <w:sz w:val="24"/>
              </w:rPr>
              <w:t>Детские</w:t>
            </w:r>
            <w:r w:rsidRPr="004728A6">
              <w:rPr>
                <w:spacing w:val="1"/>
                <w:sz w:val="24"/>
              </w:rPr>
              <w:t xml:space="preserve"> </w:t>
            </w:r>
            <w:r w:rsidRPr="004728A6">
              <w:rPr>
                <w:sz w:val="24"/>
              </w:rPr>
              <w:t>общественные</w:t>
            </w:r>
            <w:r w:rsidRPr="004728A6">
              <w:rPr>
                <w:spacing w:val="-57"/>
                <w:sz w:val="24"/>
              </w:rPr>
              <w:t xml:space="preserve"> </w:t>
            </w:r>
            <w:r w:rsidRPr="004728A6">
              <w:rPr>
                <w:sz w:val="24"/>
              </w:rPr>
              <w:t>объединения</w:t>
            </w:r>
          </w:p>
        </w:tc>
        <w:tc>
          <w:tcPr>
            <w:tcW w:w="2895" w:type="dxa"/>
          </w:tcPr>
          <w:p w:rsidR="00D80ED0" w:rsidRPr="004728A6" w:rsidRDefault="00D80ED0" w:rsidP="00D80ED0">
            <w:pPr>
              <w:pStyle w:val="TableParagraph"/>
              <w:spacing w:before="200" w:line="237"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spacing w:before="4"/>
              <w:rPr>
                <w:b/>
                <w:sz w:val="29"/>
              </w:rPr>
            </w:pPr>
          </w:p>
          <w:p w:rsidR="00D80ED0" w:rsidRPr="004728A6" w:rsidRDefault="00D80ED0" w:rsidP="00D80ED0">
            <w:pPr>
              <w:pStyle w:val="TableParagraph"/>
              <w:ind w:left="75"/>
              <w:rPr>
                <w:sz w:val="24"/>
              </w:rPr>
            </w:pPr>
            <w:r w:rsidRPr="004728A6">
              <w:rPr>
                <w:sz w:val="24"/>
              </w:rPr>
              <w:t>в</w:t>
            </w:r>
            <w:r w:rsidRPr="004728A6">
              <w:rPr>
                <w:spacing w:val="2"/>
                <w:sz w:val="24"/>
              </w:rPr>
              <w:t xml:space="preserve"> </w:t>
            </w:r>
            <w:r w:rsidRPr="004728A6">
              <w:rPr>
                <w:sz w:val="24"/>
              </w:rPr>
              <w:t>течении</w:t>
            </w:r>
            <w:r w:rsidRPr="004728A6">
              <w:rPr>
                <w:spacing w:val="-3"/>
                <w:sz w:val="24"/>
              </w:rPr>
              <w:t xml:space="preserve"> </w:t>
            </w:r>
            <w:r w:rsidRPr="004728A6">
              <w:rPr>
                <w:sz w:val="24"/>
              </w:rPr>
              <w:t>года</w:t>
            </w:r>
          </w:p>
        </w:tc>
        <w:tc>
          <w:tcPr>
            <w:tcW w:w="2828" w:type="dxa"/>
          </w:tcPr>
          <w:p w:rsidR="00D80ED0" w:rsidRPr="00BD2C40" w:rsidRDefault="00D80ED0" w:rsidP="00D80ED0">
            <w:pPr>
              <w:pStyle w:val="TableParagraph"/>
              <w:spacing w:before="200" w:line="237" w:lineRule="auto"/>
              <w:ind w:left="80" w:right="71"/>
              <w:rPr>
                <w:sz w:val="24"/>
                <w:lang w:val="ru-RU"/>
              </w:rPr>
            </w:pP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классные</w:t>
            </w:r>
            <w:r w:rsidRPr="00BD2C40">
              <w:rPr>
                <w:spacing w:val="-1"/>
                <w:sz w:val="24"/>
                <w:lang w:val="ru-RU"/>
              </w:rPr>
              <w:t xml:space="preserve"> </w:t>
            </w:r>
            <w:r w:rsidRPr="00BD2C40">
              <w:rPr>
                <w:sz w:val="24"/>
                <w:lang w:val="ru-RU"/>
              </w:rPr>
              <w:t>руководители</w:t>
            </w:r>
          </w:p>
        </w:tc>
      </w:tr>
      <w:tr w:rsidR="00D80ED0" w:rsidRPr="004728A6" w:rsidTr="00D80ED0">
        <w:trPr>
          <w:trHeight w:val="652"/>
        </w:trPr>
        <w:tc>
          <w:tcPr>
            <w:tcW w:w="14705" w:type="dxa"/>
            <w:gridSpan w:val="6"/>
          </w:tcPr>
          <w:p w:rsidR="00D80ED0" w:rsidRPr="004728A6" w:rsidRDefault="00D80ED0" w:rsidP="00D80ED0">
            <w:pPr>
              <w:pStyle w:val="TableParagraph"/>
              <w:spacing w:before="179"/>
              <w:ind w:left="4488" w:right="4466"/>
              <w:jc w:val="center"/>
              <w:rPr>
                <w:sz w:val="24"/>
              </w:rPr>
            </w:pPr>
            <w:r w:rsidRPr="004728A6">
              <w:rPr>
                <w:sz w:val="24"/>
              </w:rPr>
              <w:t>СЕНТЯБРЬ</w:t>
            </w:r>
          </w:p>
        </w:tc>
      </w:tr>
      <w:tr w:rsidR="00D80ED0" w:rsidRPr="004728A6" w:rsidTr="00D80ED0">
        <w:trPr>
          <w:trHeight w:val="1516"/>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158"/>
              <w:rPr>
                <w:sz w:val="24"/>
                <w:lang w:val="ru-RU"/>
              </w:rPr>
            </w:pPr>
            <w:r w:rsidRPr="00BD2C40">
              <w:rPr>
                <w:sz w:val="24"/>
                <w:lang w:val="ru-RU"/>
              </w:rPr>
              <w:t>Организация и проведение</w:t>
            </w:r>
            <w:r w:rsidRPr="00BD2C40">
              <w:rPr>
                <w:spacing w:val="-57"/>
                <w:sz w:val="24"/>
                <w:lang w:val="ru-RU"/>
              </w:rPr>
              <w:t xml:space="preserve"> </w:t>
            </w:r>
            <w:r w:rsidRPr="00BD2C40">
              <w:rPr>
                <w:sz w:val="24"/>
                <w:lang w:val="ru-RU"/>
              </w:rPr>
              <w:t>вводного инструктажа по</w:t>
            </w:r>
            <w:r w:rsidRPr="00BD2C40">
              <w:rPr>
                <w:spacing w:val="1"/>
                <w:sz w:val="24"/>
                <w:lang w:val="ru-RU"/>
              </w:rPr>
              <w:t xml:space="preserve"> </w:t>
            </w:r>
            <w:r w:rsidRPr="00BD2C40">
              <w:rPr>
                <w:sz w:val="24"/>
                <w:lang w:val="ru-RU"/>
              </w:rPr>
              <w:t>охране труда</w:t>
            </w:r>
            <w:r w:rsidRPr="00BD2C40">
              <w:rPr>
                <w:spacing w:val="1"/>
                <w:sz w:val="24"/>
                <w:lang w:val="ru-RU"/>
              </w:rPr>
              <w:t xml:space="preserve"> </w:t>
            </w:r>
            <w:r w:rsidRPr="00BD2C40">
              <w:rPr>
                <w:sz w:val="24"/>
                <w:lang w:val="ru-RU"/>
              </w:rPr>
              <w:t>и</w:t>
            </w:r>
            <w:r w:rsidRPr="00BD2C40">
              <w:rPr>
                <w:spacing w:val="1"/>
                <w:sz w:val="24"/>
                <w:lang w:val="ru-RU"/>
              </w:rPr>
              <w:t xml:space="preserve"> </w:t>
            </w:r>
            <w:r w:rsidRPr="00BD2C40">
              <w:rPr>
                <w:sz w:val="24"/>
                <w:lang w:val="ru-RU"/>
              </w:rPr>
              <w:t>безопасному поведению</w:t>
            </w:r>
            <w:r w:rsidRPr="00BD2C40">
              <w:rPr>
                <w:spacing w:val="1"/>
                <w:sz w:val="24"/>
                <w:lang w:val="ru-RU"/>
              </w:rPr>
              <w:t xml:space="preserve"> </w:t>
            </w:r>
            <w:r w:rsidRPr="00BD2C40">
              <w:rPr>
                <w:sz w:val="24"/>
                <w:lang w:val="ru-RU"/>
              </w:rPr>
              <w:t>обучающихся</w:t>
            </w:r>
          </w:p>
        </w:tc>
        <w:tc>
          <w:tcPr>
            <w:tcW w:w="2333" w:type="dxa"/>
          </w:tcPr>
          <w:p w:rsidR="00D80ED0" w:rsidRPr="00BD2C40" w:rsidRDefault="00D80ED0" w:rsidP="00D80ED0">
            <w:pPr>
              <w:pStyle w:val="TableParagraph"/>
              <w:spacing w:before="59"/>
              <w:ind w:left="74" w:right="553"/>
              <w:rPr>
                <w:sz w:val="24"/>
                <w:lang w:val="ru-RU"/>
              </w:rPr>
            </w:pPr>
            <w:r w:rsidRPr="00BD2C40">
              <w:rPr>
                <w:sz w:val="24"/>
                <w:lang w:val="ru-RU"/>
              </w:rPr>
              <w:t>Классное</w:t>
            </w:r>
            <w:r w:rsidRPr="00BD2C40">
              <w:rPr>
                <w:spacing w:val="1"/>
                <w:sz w:val="24"/>
                <w:lang w:val="ru-RU"/>
              </w:rPr>
              <w:t xml:space="preserve"> </w:t>
            </w:r>
            <w:r w:rsidRPr="00BD2C40">
              <w:rPr>
                <w:sz w:val="24"/>
                <w:lang w:val="ru-RU"/>
              </w:rPr>
              <w:t>руководство,</w:t>
            </w:r>
            <w:r w:rsidRPr="00BD2C40">
              <w:rPr>
                <w:spacing w:val="1"/>
                <w:sz w:val="24"/>
                <w:lang w:val="ru-RU"/>
              </w:rPr>
              <w:t xml:space="preserve"> </w:t>
            </w:r>
            <w:r w:rsidRPr="00BD2C40">
              <w:rPr>
                <w:sz w:val="24"/>
                <w:lang w:val="ru-RU"/>
              </w:rPr>
              <w:t>Профилактика</w:t>
            </w:r>
            <w:r w:rsidRPr="00BD2C40">
              <w:rPr>
                <w:spacing w:val="-15"/>
                <w:sz w:val="24"/>
                <w:lang w:val="ru-RU"/>
              </w:rPr>
              <w:t xml:space="preserve"> </w:t>
            </w:r>
            <w:r w:rsidRPr="00BD2C40">
              <w:rPr>
                <w:sz w:val="24"/>
                <w:lang w:val="ru-RU"/>
              </w:rPr>
              <w:t>и</w:t>
            </w:r>
            <w:r w:rsidRPr="00BD2C40">
              <w:rPr>
                <w:spacing w:val="-57"/>
                <w:sz w:val="24"/>
                <w:lang w:val="ru-RU"/>
              </w:rPr>
              <w:t xml:space="preserve"> </w:t>
            </w:r>
            <w:r w:rsidRPr="00BD2C40">
              <w:rPr>
                <w:sz w:val="24"/>
                <w:lang w:val="ru-RU"/>
              </w:rPr>
              <w:t>безопасность</w:t>
            </w:r>
          </w:p>
        </w:tc>
        <w:tc>
          <w:tcPr>
            <w:tcW w:w="2895"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72" w:line="242"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
              <w:rPr>
                <w:b/>
                <w:sz w:val="27"/>
              </w:rPr>
            </w:pPr>
          </w:p>
          <w:p w:rsidR="00D80ED0" w:rsidRPr="004728A6" w:rsidRDefault="00D80ED0" w:rsidP="00D80ED0">
            <w:pPr>
              <w:pStyle w:val="TableParagraph"/>
              <w:ind w:left="75"/>
              <w:rPr>
                <w:sz w:val="24"/>
              </w:rPr>
            </w:pPr>
            <w:r w:rsidRPr="004728A6">
              <w:rPr>
                <w:sz w:val="24"/>
              </w:rPr>
              <w:t>сентябрь</w:t>
            </w:r>
          </w:p>
        </w:tc>
        <w:tc>
          <w:tcPr>
            <w:tcW w:w="2828" w:type="dxa"/>
          </w:tcPr>
          <w:p w:rsidR="00D80ED0" w:rsidRPr="004728A6" w:rsidRDefault="00D80ED0" w:rsidP="00D80ED0">
            <w:pPr>
              <w:pStyle w:val="TableParagraph"/>
              <w:rPr>
                <w:b/>
                <w:sz w:val="26"/>
              </w:rPr>
            </w:pPr>
          </w:p>
          <w:p w:rsidR="00D80ED0" w:rsidRPr="004728A6" w:rsidRDefault="00D80ED0" w:rsidP="00D80ED0">
            <w:pPr>
              <w:pStyle w:val="TableParagraph"/>
              <w:spacing w:before="1"/>
              <w:rPr>
                <w:b/>
                <w:sz w:val="27"/>
              </w:rPr>
            </w:pPr>
          </w:p>
          <w:p w:rsidR="00D80ED0" w:rsidRPr="004728A6" w:rsidRDefault="00D80ED0" w:rsidP="00D80ED0">
            <w:pPr>
              <w:pStyle w:val="TableParagraph"/>
              <w:ind w:left="80"/>
              <w:rPr>
                <w:sz w:val="24"/>
              </w:rPr>
            </w:pPr>
            <w:r w:rsidRPr="004728A6">
              <w:rPr>
                <w:sz w:val="24"/>
              </w:rPr>
              <w:t>Классные</w:t>
            </w:r>
            <w:r w:rsidRPr="004728A6">
              <w:rPr>
                <w:spacing w:val="-3"/>
                <w:sz w:val="24"/>
              </w:rPr>
              <w:t xml:space="preserve"> </w:t>
            </w:r>
            <w:r w:rsidRPr="004728A6">
              <w:rPr>
                <w:sz w:val="24"/>
              </w:rPr>
              <w:t>руководители</w:t>
            </w:r>
          </w:p>
        </w:tc>
      </w:tr>
      <w:tr w:rsidR="00D80ED0" w:rsidRPr="004728A6" w:rsidTr="00D80ED0">
        <w:trPr>
          <w:trHeight w:val="1516"/>
        </w:trPr>
        <w:tc>
          <w:tcPr>
            <w:tcW w:w="806" w:type="dxa"/>
          </w:tcPr>
          <w:p w:rsidR="00D80ED0" w:rsidRPr="004728A6" w:rsidRDefault="00D80ED0" w:rsidP="00D80ED0">
            <w:pPr>
              <w:pStyle w:val="TableParagraph"/>
              <w:rPr>
                <w:sz w:val="24"/>
              </w:rPr>
            </w:pPr>
          </w:p>
        </w:tc>
        <w:tc>
          <w:tcPr>
            <w:tcW w:w="3025" w:type="dxa"/>
          </w:tcPr>
          <w:p w:rsidR="00D80ED0" w:rsidRPr="00D80ED0" w:rsidRDefault="00D80ED0" w:rsidP="00D80ED0">
            <w:pPr>
              <w:pStyle w:val="TableParagraph"/>
              <w:rPr>
                <w:b/>
                <w:sz w:val="26"/>
              </w:rPr>
            </w:pPr>
          </w:p>
          <w:p w:rsidR="00D80ED0" w:rsidRPr="00BD2C40" w:rsidRDefault="00D80ED0" w:rsidP="00D80ED0">
            <w:pPr>
              <w:pStyle w:val="TableParagraph"/>
              <w:spacing w:before="175" w:line="237" w:lineRule="auto"/>
              <w:ind w:left="79" w:right="397"/>
              <w:rPr>
                <w:sz w:val="24"/>
                <w:lang w:val="ru-RU"/>
              </w:rPr>
            </w:pPr>
            <w:r w:rsidRPr="00BD2C40">
              <w:rPr>
                <w:sz w:val="24"/>
                <w:lang w:val="ru-RU"/>
              </w:rPr>
              <w:t>Месячник</w:t>
            </w:r>
            <w:r w:rsidRPr="00BD2C40">
              <w:rPr>
                <w:spacing w:val="-11"/>
                <w:sz w:val="24"/>
                <w:lang w:val="ru-RU"/>
              </w:rPr>
              <w:t xml:space="preserve"> </w:t>
            </w:r>
            <w:r w:rsidRPr="00BD2C40">
              <w:rPr>
                <w:sz w:val="24"/>
                <w:lang w:val="ru-RU"/>
              </w:rPr>
              <w:t>безопасности.</w:t>
            </w:r>
            <w:r w:rsidRPr="00BD2C40">
              <w:rPr>
                <w:spacing w:val="-57"/>
                <w:sz w:val="24"/>
                <w:lang w:val="ru-RU"/>
              </w:rPr>
              <w:t xml:space="preserve"> </w:t>
            </w:r>
            <w:r w:rsidRPr="00BD2C40">
              <w:rPr>
                <w:sz w:val="24"/>
                <w:lang w:val="ru-RU"/>
              </w:rPr>
              <w:t>По отдельному</w:t>
            </w:r>
            <w:r w:rsidRPr="00BD2C40">
              <w:rPr>
                <w:spacing w:val="-4"/>
                <w:sz w:val="24"/>
                <w:lang w:val="ru-RU"/>
              </w:rPr>
              <w:t xml:space="preserve"> </w:t>
            </w:r>
            <w:r w:rsidRPr="00BD2C40">
              <w:rPr>
                <w:sz w:val="24"/>
                <w:lang w:val="ru-RU"/>
              </w:rPr>
              <w:t>плану</w:t>
            </w:r>
          </w:p>
        </w:tc>
        <w:tc>
          <w:tcPr>
            <w:tcW w:w="2333" w:type="dxa"/>
          </w:tcPr>
          <w:p w:rsidR="00D80ED0" w:rsidRPr="00BD2C40" w:rsidRDefault="00D80ED0" w:rsidP="00D80ED0">
            <w:pPr>
              <w:pStyle w:val="TableParagraph"/>
              <w:spacing w:before="193"/>
              <w:ind w:left="74" w:right="140"/>
              <w:rPr>
                <w:sz w:val="24"/>
                <w:lang w:val="ru-RU"/>
              </w:rPr>
            </w:pPr>
            <w:r w:rsidRPr="00BD2C40">
              <w:rPr>
                <w:sz w:val="24"/>
                <w:lang w:val="ru-RU"/>
              </w:rPr>
              <w:t>Профилактика и</w:t>
            </w:r>
            <w:r w:rsidRPr="00BD2C40">
              <w:rPr>
                <w:spacing w:val="1"/>
                <w:sz w:val="24"/>
                <w:lang w:val="ru-RU"/>
              </w:rPr>
              <w:t xml:space="preserve"> </w:t>
            </w:r>
            <w:r w:rsidRPr="00BD2C40">
              <w:rPr>
                <w:sz w:val="24"/>
                <w:lang w:val="ru-RU"/>
              </w:rPr>
              <w:t>безопасность</w:t>
            </w:r>
            <w:r w:rsidRPr="00BD2C40">
              <w:rPr>
                <w:spacing w:val="1"/>
                <w:sz w:val="24"/>
                <w:lang w:val="ru-RU"/>
              </w:rPr>
              <w:t xml:space="preserve"> </w:t>
            </w:r>
            <w:r w:rsidRPr="00BD2C40">
              <w:rPr>
                <w:sz w:val="24"/>
                <w:lang w:val="ru-RU"/>
              </w:rPr>
              <w:t>Ключевые</w:t>
            </w:r>
            <w:r w:rsidRPr="00BD2C40">
              <w:rPr>
                <w:spacing w:val="1"/>
                <w:sz w:val="24"/>
                <w:lang w:val="ru-RU"/>
              </w:rPr>
              <w:t xml:space="preserve"> </w:t>
            </w:r>
            <w:r w:rsidRPr="00BD2C40">
              <w:rPr>
                <w:sz w:val="24"/>
                <w:lang w:val="ru-RU"/>
              </w:rPr>
              <w:t>общешкольные</w:t>
            </w:r>
            <w:r w:rsidRPr="00BD2C40">
              <w:rPr>
                <w:spacing w:val="-12"/>
                <w:sz w:val="24"/>
                <w:lang w:val="ru-RU"/>
              </w:rPr>
              <w:t xml:space="preserve"> </w:t>
            </w:r>
            <w:r w:rsidRPr="00BD2C40">
              <w:rPr>
                <w:sz w:val="24"/>
                <w:lang w:val="ru-RU"/>
              </w:rPr>
              <w:t>дела</w:t>
            </w:r>
          </w:p>
        </w:tc>
        <w:tc>
          <w:tcPr>
            <w:tcW w:w="2895" w:type="dxa"/>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spacing w:before="1" w:line="242"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
              <w:rPr>
                <w:b/>
                <w:sz w:val="27"/>
              </w:rPr>
            </w:pPr>
          </w:p>
          <w:p w:rsidR="00D80ED0" w:rsidRPr="004728A6" w:rsidRDefault="00D80ED0" w:rsidP="00D80ED0">
            <w:pPr>
              <w:pStyle w:val="TableParagraph"/>
              <w:spacing w:before="1"/>
              <w:ind w:left="75"/>
              <w:rPr>
                <w:sz w:val="24"/>
              </w:rPr>
            </w:pPr>
            <w:r w:rsidRPr="004728A6">
              <w:rPr>
                <w:sz w:val="24"/>
              </w:rPr>
              <w:t>сентябрь</w:t>
            </w:r>
          </w:p>
        </w:tc>
        <w:tc>
          <w:tcPr>
            <w:tcW w:w="2828" w:type="dxa"/>
          </w:tcPr>
          <w:p w:rsidR="00D80ED0" w:rsidRPr="00BD2C40" w:rsidRDefault="00D80ED0" w:rsidP="00D80ED0">
            <w:pPr>
              <w:pStyle w:val="TableParagraph"/>
              <w:spacing w:before="59"/>
              <w:ind w:left="80" w:right="220"/>
              <w:rPr>
                <w:sz w:val="24"/>
                <w:lang w:val="ru-RU"/>
              </w:rPr>
            </w:pPr>
            <w:r w:rsidRPr="00BD2C40">
              <w:rPr>
                <w:sz w:val="24"/>
                <w:lang w:val="ru-RU"/>
              </w:rPr>
              <w:t>Заместитель директора,</w:t>
            </w:r>
            <w:r w:rsidRPr="00BD2C40">
              <w:rPr>
                <w:spacing w:val="1"/>
                <w:sz w:val="24"/>
                <w:lang w:val="ru-RU"/>
              </w:rPr>
              <w:t xml:space="preserve"> </w:t>
            </w:r>
            <w:r w:rsidRPr="00BD2C40">
              <w:rPr>
                <w:sz w:val="24"/>
                <w:lang w:val="ru-RU"/>
              </w:rPr>
              <w:t>классные руководители,</w:t>
            </w:r>
            <w:r w:rsidRPr="00BD2C40">
              <w:rPr>
                <w:spacing w:val="-57"/>
                <w:sz w:val="24"/>
                <w:lang w:val="ru-RU"/>
              </w:rPr>
              <w:t xml:space="preserve"> </w:t>
            </w:r>
            <w:r w:rsidRPr="00BD2C40">
              <w:rPr>
                <w:sz w:val="24"/>
                <w:lang w:val="ru-RU"/>
              </w:rPr>
              <w:t>социальные педагоги,</w:t>
            </w:r>
            <w:r w:rsidRPr="00BD2C40">
              <w:rPr>
                <w:spacing w:val="1"/>
                <w:sz w:val="24"/>
                <w:lang w:val="ru-RU"/>
              </w:rPr>
              <w:t xml:space="preserve"> </w:t>
            </w:r>
            <w:r w:rsidRPr="00BD2C40">
              <w:rPr>
                <w:sz w:val="24"/>
                <w:lang w:val="ru-RU"/>
              </w:rPr>
              <w:t>специалист</w:t>
            </w:r>
            <w:r w:rsidRPr="00BD2C40">
              <w:rPr>
                <w:spacing w:val="1"/>
                <w:sz w:val="24"/>
                <w:lang w:val="ru-RU"/>
              </w:rPr>
              <w:t xml:space="preserve"> </w:t>
            </w:r>
            <w:r w:rsidRPr="00BD2C40">
              <w:rPr>
                <w:sz w:val="24"/>
                <w:lang w:val="ru-RU"/>
              </w:rPr>
              <w:t>по</w:t>
            </w:r>
            <w:r w:rsidRPr="00BD2C40">
              <w:rPr>
                <w:spacing w:val="1"/>
                <w:sz w:val="24"/>
                <w:lang w:val="ru-RU"/>
              </w:rPr>
              <w:t xml:space="preserve"> </w:t>
            </w:r>
            <w:r w:rsidRPr="00BD2C40">
              <w:rPr>
                <w:sz w:val="24"/>
                <w:lang w:val="ru-RU"/>
              </w:rPr>
              <w:t>безопасности</w:t>
            </w:r>
          </w:p>
        </w:tc>
      </w:tr>
      <w:tr w:rsidR="00D80ED0" w:rsidRPr="004728A6" w:rsidTr="00D80ED0">
        <w:trPr>
          <w:trHeight w:val="2635"/>
        </w:trPr>
        <w:tc>
          <w:tcPr>
            <w:tcW w:w="806" w:type="dxa"/>
            <w:tcBorders>
              <w:top w:val="nil"/>
            </w:tcBorders>
          </w:tcPr>
          <w:p w:rsidR="00D80ED0" w:rsidRPr="00BD2C40" w:rsidRDefault="00D80ED0" w:rsidP="00D80ED0">
            <w:pPr>
              <w:pStyle w:val="TableParagraph"/>
              <w:rPr>
                <w:sz w:val="24"/>
                <w:lang w:val="ru-RU"/>
              </w:rPr>
            </w:pPr>
          </w:p>
        </w:tc>
        <w:tc>
          <w:tcPr>
            <w:tcW w:w="3025" w:type="dxa"/>
            <w:tcBorders>
              <w:top w:val="nil"/>
            </w:tcBorders>
          </w:tcPr>
          <w:p w:rsidR="00D80ED0" w:rsidRPr="00BD2C40" w:rsidRDefault="00D80ED0" w:rsidP="00D80ED0">
            <w:pPr>
              <w:pStyle w:val="TableParagraph"/>
              <w:rPr>
                <w:b/>
                <w:sz w:val="26"/>
                <w:lang w:val="ru-RU"/>
              </w:rPr>
            </w:pPr>
          </w:p>
          <w:p w:rsidR="00D80ED0" w:rsidRPr="00BD2C40" w:rsidRDefault="00D80ED0" w:rsidP="00D80ED0">
            <w:pPr>
              <w:pStyle w:val="TableParagraph"/>
              <w:spacing w:before="188"/>
              <w:ind w:left="444"/>
              <w:rPr>
                <w:sz w:val="24"/>
                <w:lang w:val="ru-RU"/>
              </w:rPr>
            </w:pPr>
            <w:r w:rsidRPr="00BD2C40">
              <w:rPr>
                <w:sz w:val="24"/>
                <w:lang w:val="ru-RU"/>
              </w:rPr>
              <w:t>«День</w:t>
            </w:r>
            <w:r w:rsidRPr="00BD2C40">
              <w:rPr>
                <w:spacing w:val="-5"/>
                <w:sz w:val="24"/>
                <w:lang w:val="ru-RU"/>
              </w:rPr>
              <w:t xml:space="preserve"> </w:t>
            </w:r>
            <w:r w:rsidRPr="00BD2C40">
              <w:rPr>
                <w:sz w:val="24"/>
                <w:lang w:val="ru-RU"/>
              </w:rPr>
              <w:t>знаний»:</w:t>
            </w:r>
          </w:p>
          <w:p w:rsidR="00D80ED0" w:rsidRPr="00BD2C40" w:rsidRDefault="00D80ED0" w:rsidP="00D80ED0">
            <w:pPr>
              <w:pStyle w:val="TableParagraph"/>
              <w:spacing w:before="2"/>
              <w:ind w:left="79" w:right="281"/>
              <w:rPr>
                <w:sz w:val="24"/>
                <w:lang w:val="ru-RU"/>
              </w:rPr>
            </w:pPr>
            <w:r w:rsidRPr="00BD2C40">
              <w:rPr>
                <w:sz w:val="24"/>
                <w:lang w:val="ru-RU"/>
              </w:rPr>
              <w:t>-торжественные линейки,</w:t>
            </w:r>
            <w:r w:rsidRPr="00BD2C40">
              <w:rPr>
                <w:spacing w:val="-57"/>
                <w:sz w:val="24"/>
                <w:lang w:val="ru-RU"/>
              </w:rPr>
              <w:t xml:space="preserve"> </w:t>
            </w:r>
            <w:r w:rsidRPr="00BD2C40">
              <w:rPr>
                <w:sz w:val="24"/>
                <w:lang w:val="ru-RU"/>
              </w:rPr>
              <w:t>посвященные началу</w:t>
            </w:r>
            <w:r w:rsidRPr="00BD2C40">
              <w:rPr>
                <w:spacing w:val="1"/>
                <w:sz w:val="24"/>
                <w:lang w:val="ru-RU"/>
              </w:rPr>
              <w:t xml:space="preserve"> </w:t>
            </w:r>
            <w:r w:rsidRPr="00BD2C40">
              <w:rPr>
                <w:sz w:val="24"/>
                <w:lang w:val="ru-RU"/>
              </w:rPr>
              <w:t>нового</w:t>
            </w:r>
            <w:r w:rsidRPr="00BD2C40">
              <w:rPr>
                <w:spacing w:val="-4"/>
                <w:sz w:val="24"/>
                <w:lang w:val="ru-RU"/>
              </w:rPr>
              <w:t xml:space="preserve"> </w:t>
            </w:r>
            <w:r w:rsidRPr="00BD2C40">
              <w:rPr>
                <w:sz w:val="24"/>
                <w:lang w:val="ru-RU"/>
              </w:rPr>
              <w:t>учебного</w:t>
            </w:r>
            <w:r w:rsidRPr="00BD2C40">
              <w:rPr>
                <w:spacing w:val="-3"/>
                <w:sz w:val="24"/>
                <w:lang w:val="ru-RU"/>
              </w:rPr>
              <w:t xml:space="preserve"> </w:t>
            </w:r>
            <w:r w:rsidRPr="00BD2C40">
              <w:rPr>
                <w:sz w:val="24"/>
                <w:lang w:val="ru-RU"/>
              </w:rPr>
              <w:t>года;</w:t>
            </w:r>
          </w:p>
          <w:p w:rsidR="00D80ED0" w:rsidRPr="004728A6" w:rsidRDefault="00D80ED0" w:rsidP="00D80ED0">
            <w:pPr>
              <w:pStyle w:val="TableParagraph"/>
              <w:spacing w:line="242" w:lineRule="auto"/>
              <w:ind w:left="79" w:right="444"/>
              <w:rPr>
                <w:sz w:val="24"/>
              </w:rPr>
            </w:pPr>
            <w:r w:rsidRPr="004728A6">
              <w:rPr>
                <w:spacing w:val="-1"/>
                <w:sz w:val="24"/>
              </w:rPr>
              <w:t xml:space="preserve">-тематические </w:t>
            </w:r>
            <w:r w:rsidRPr="004728A6">
              <w:rPr>
                <w:sz w:val="24"/>
              </w:rPr>
              <w:t>классные</w:t>
            </w:r>
            <w:r w:rsidRPr="004728A6">
              <w:rPr>
                <w:spacing w:val="-57"/>
                <w:sz w:val="24"/>
              </w:rPr>
              <w:t xml:space="preserve"> </w:t>
            </w:r>
            <w:r w:rsidRPr="004728A6">
              <w:rPr>
                <w:sz w:val="24"/>
              </w:rPr>
              <w:t>часы</w:t>
            </w:r>
          </w:p>
        </w:tc>
        <w:tc>
          <w:tcPr>
            <w:tcW w:w="2333" w:type="dxa"/>
            <w:tcBorders>
              <w:top w:val="nil"/>
            </w:tcBorders>
          </w:tcPr>
          <w:p w:rsidR="00D80ED0" w:rsidRPr="00BD2C40" w:rsidRDefault="00D80ED0" w:rsidP="00D80ED0">
            <w:pPr>
              <w:pStyle w:val="TableParagraph"/>
              <w:spacing w:before="75" w:line="237" w:lineRule="auto"/>
              <w:ind w:left="74" w:right="947"/>
              <w:rPr>
                <w:sz w:val="24"/>
                <w:lang w:val="ru-RU"/>
              </w:rPr>
            </w:pPr>
            <w:r w:rsidRPr="00BD2C40">
              <w:rPr>
                <w:sz w:val="24"/>
                <w:lang w:val="ru-RU"/>
              </w:rPr>
              <w:t>Классное</w:t>
            </w:r>
            <w:r w:rsidRPr="00BD2C40">
              <w:rPr>
                <w:spacing w:val="1"/>
                <w:sz w:val="24"/>
                <w:lang w:val="ru-RU"/>
              </w:rPr>
              <w:t xml:space="preserve"> </w:t>
            </w:r>
            <w:r w:rsidRPr="00BD2C40">
              <w:rPr>
                <w:sz w:val="24"/>
                <w:lang w:val="ru-RU"/>
              </w:rPr>
              <w:t>руководство</w:t>
            </w:r>
          </w:p>
          <w:p w:rsidR="00D80ED0" w:rsidRPr="00BD2C40" w:rsidRDefault="00D80ED0" w:rsidP="00D80ED0">
            <w:pPr>
              <w:pStyle w:val="TableParagraph"/>
              <w:spacing w:before="2"/>
              <w:rPr>
                <w:b/>
                <w:sz w:val="24"/>
                <w:lang w:val="ru-RU"/>
              </w:rPr>
            </w:pPr>
          </w:p>
          <w:p w:rsidR="00D80ED0" w:rsidRPr="00BD2C40" w:rsidRDefault="00D80ED0" w:rsidP="00D80ED0">
            <w:pPr>
              <w:pStyle w:val="TableParagraph"/>
              <w:spacing w:line="242" w:lineRule="auto"/>
              <w:ind w:left="74"/>
              <w:rPr>
                <w:sz w:val="24"/>
                <w:lang w:val="ru-RU"/>
              </w:rPr>
            </w:pPr>
            <w:r w:rsidRPr="00BD2C40">
              <w:rPr>
                <w:sz w:val="24"/>
                <w:lang w:val="ru-RU"/>
              </w:rPr>
              <w:t>Ключевые</w:t>
            </w:r>
            <w:r w:rsidRPr="00BD2C40">
              <w:rPr>
                <w:spacing w:val="1"/>
                <w:sz w:val="24"/>
                <w:lang w:val="ru-RU"/>
              </w:rPr>
              <w:t xml:space="preserve"> </w:t>
            </w:r>
            <w:r w:rsidRPr="00BD2C40">
              <w:rPr>
                <w:spacing w:val="-1"/>
                <w:sz w:val="24"/>
                <w:lang w:val="ru-RU"/>
              </w:rPr>
              <w:t>общешкольные</w:t>
            </w:r>
            <w:r w:rsidRPr="00BD2C40">
              <w:rPr>
                <w:spacing w:val="-4"/>
                <w:sz w:val="24"/>
                <w:lang w:val="ru-RU"/>
              </w:rPr>
              <w:t xml:space="preserve"> </w:t>
            </w:r>
            <w:r w:rsidRPr="00BD2C40">
              <w:rPr>
                <w:sz w:val="24"/>
                <w:lang w:val="ru-RU"/>
              </w:rPr>
              <w:t>дела</w:t>
            </w:r>
          </w:p>
          <w:p w:rsidR="00D80ED0" w:rsidRPr="00BD2C40" w:rsidRDefault="00D80ED0" w:rsidP="00D80ED0">
            <w:pPr>
              <w:pStyle w:val="TableParagraph"/>
              <w:spacing w:before="9"/>
              <w:rPr>
                <w:b/>
                <w:sz w:val="23"/>
                <w:lang w:val="ru-RU"/>
              </w:rPr>
            </w:pPr>
          </w:p>
          <w:p w:rsidR="00D80ED0" w:rsidRPr="00BD2C40" w:rsidRDefault="00D80ED0" w:rsidP="00D80ED0">
            <w:pPr>
              <w:pStyle w:val="TableParagraph"/>
              <w:ind w:left="74" w:right="218"/>
              <w:rPr>
                <w:sz w:val="24"/>
                <w:lang w:val="ru-RU"/>
              </w:rPr>
            </w:pPr>
            <w:r w:rsidRPr="00BD2C40">
              <w:rPr>
                <w:sz w:val="24"/>
                <w:lang w:val="ru-RU"/>
              </w:rPr>
              <w:t>Организация</w:t>
            </w:r>
            <w:r w:rsidRPr="00BD2C40">
              <w:rPr>
                <w:spacing w:val="1"/>
                <w:sz w:val="24"/>
                <w:lang w:val="ru-RU"/>
              </w:rPr>
              <w:t xml:space="preserve"> </w:t>
            </w:r>
            <w:r w:rsidRPr="00BD2C40">
              <w:rPr>
                <w:sz w:val="24"/>
                <w:lang w:val="ru-RU"/>
              </w:rPr>
              <w:t>предметно-</w:t>
            </w:r>
            <w:r w:rsidRPr="00BD2C40">
              <w:rPr>
                <w:spacing w:val="1"/>
                <w:sz w:val="24"/>
                <w:lang w:val="ru-RU"/>
              </w:rPr>
              <w:t xml:space="preserve"> </w:t>
            </w:r>
            <w:r w:rsidRPr="00BD2C40">
              <w:rPr>
                <w:spacing w:val="-1"/>
                <w:sz w:val="24"/>
                <w:lang w:val="ru-RU"/>
              </w:rPr>
              <w:t>эстетической</w:t>
            </w:r>
            <w:r w:rsidRPr="00BD2C40">
              <w:rPr>
                <w:spacing w:val="-12"/>
                <w:sz w:val="24"/>
                <w:lang w:val="ru-RU"/>
              </w:rPr>
              <w:t xml:space="preserve"> </w:t>
            </w:r>
            <w:r w:rsidRPr="00BD2C40">
              <w:rPr>
                <w:sz w:val="24"/>
                <w:lang w:val="ru-RU"/>
              </w:rPr>
              <w:t>среды</w:t>
            </w:r>
          </w:p>
        </w:tc>
        <w:tc>
          <w:tcPr>
            <w:tcW w:w="2895" w:type="dxa"/>
            <w:tcBorders>
              <w:top w:val="nil"/>
            </w:tcBorders>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4"/>
              <w:rPr>
                <w:b/>
                <w:sz w:val="38"/>
                <w:lang w:val="ru-RU"/>
              </w:rPr>
            </w:pPr>
          </w:p>
          <w:p w:rsidR="00D80ED0" w:rsidRPr="004728A6" w:rsidRDefault="00D80ED0" w:rsidP="00D80ED0">
            <w:pPr>
              <w:pStyle w:val="TableParagraph"/>
              <w:spacing w:line="242"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Borders>
              <w:top w:val="nil"/>
            </w:tcBorders>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5"/>
              <w:rPr>
                <w:b/>
                <w:sz w:val="24"/>
              </w:rPr>
            </w:pPr>
          </w:p>
          <w:p w:rsidR="00D80ED0" w:rsidRPr="004728A6" w:rsidRDefault="00D80ED0" w:rsidP="00D80ED0">
            <w:pPr>
              <w:pStyle w:val="TableParagraph"/>
              <w:ind w:left="75"/>
              <w:rPr>
                <w:sz w:val="24"/>
              </w:rPr>
            </w:pPr>
            <w:r w:rsidRPr="004728A6">
              <w:rPr>
                <w:sz w:val="24"/>
              </w:rPr>
              <w:t>01 сентября</w:t>
            </w:r>
          </w:p>
        </w:tc>
        <w:tc>
          <w:tcPr>
            <w:tcW w:w="2828" w:type="dxa"/>
            <w:tcBorders>
              <w:top w:val="nil"/>
            </w:tcBorders>
          </w:tcPr>
          <w:p w:rsidR="00D80ED0" w:rsidRPr="00BD2C40" w:rsidRDefault="00D80ED0" w:rsidP="00D80ED0">
            <w:pPr>
              <w:pStyle w:val="TableParagraph"/>
              <w:rPr>
                <w:b/>
                <w:sz w:val="26"/>
                <w:lang w:val="ru-RU"/>
              </w:rPr>
            </w:pPr>
          </w:p>
          <w:p w:rsidR="00D80ED0" w:rsidRPr="00BD2C40" w:rsidRDefault="00D80ED0" w:rsidP="00D80ED0">
            <w:pPr>
              <w:pStyle w:val="TableParagraph"/>
              <w:spacing w:before="188"/>
              <w:ind w:left="80" w:right="134"/>
              <w:rPr>
                <w:sz w:val="24"/>
                <w:lang w:val="ru-RU"/>
              </w:rPr>
            </w:pPr>
            <w:r w:rsidRPr="00BD2C40">
              <w:rPr>
                <w:sz w:val="24"/>
                <w:lang w:val="ru-RU"/>
              </w:rPr>
              <w:t>Заместители директора,</w:t>
            </w:r>
            <w:r w:rsidRPr="00BD2C40">
              <w:rPr>
                <w:spacing w:val="1"/>
                <w:sz w:val="24"/>
                <w:lang w:val="ru-RU"/>
              </w:rPr>
              <w:t xml:space="preserve"> </w:t>
            </w: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7"/>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Классные руководители,</w:t>
            </w:r>
            <w:r w:rsidRPr="00BD2C40">
              <w:rPr>
                <w:spacing w:val="1"/>
                <w:sz w:val="24"/>
                <w:lang w:val="ru-RU"/>
              </w:rPr>
              <w:t xml:space="preserve"> </w:t>
            </w:r>
            <w:r w:rsidRPr="00BD2C40">
              <w:rPr>
                <w:sz w:val="24"/>
                <w:lang w:val="ru-RU"/>
              </w:rPr>
              <w:t>педагоги-организаторы,</w:t>
            </w:r>
            <w:r w:rsidRPr="00BD2C40">
              <w:rPr>
                <w:spacing w:val="1"/>
                <w:sz w:val="24"/>
                <w:lang w:val="ru-RU"/>
              </w:rPr>
              <w:t xml:space="preserve"> </w:t>
            </w:r>
            <w:r w:rsidRPr="00BD2C40">
              <w:rPr>
                <w:sz w:val="24"/>
                <w:lang w:val="ru-RU"/>
              </w:rPr>
              <w:t>педагоги</w:t>
            </w:r>
            <w:r w:rsidRPr="00BD2C40">
              <w:rPr>
                <w:spacing w:val="2"/>
                <w:sz w:val="24"/>
                <w:lang w:val="ru-RU"/>
              </w:rPr>
              <w:t xml:space="preserve"> </w:t>
            </w:r>
            <w:r w:rsidRPr="00BD2C40">
              <w:rPr>
                <w:sz w:val="24"/>
                <w:lang w:val="ru-RU"/>
              </w:rPr>
              <w:t>доп.</w:t>
            </w:r>
            <w:r w:rsidRPr="00BD2C40">
              <w:rPr>
                <w:spacing w:val="1"/>
                <w:sz w:val="24"/>
                <w:lang w:val="ru-RU"/>
              </w:rPr>
              <w:t xml:space="preserve"> </w:t>
            </w:r>
            <w:r w:rsidRPr="00BD2C40">
              <w:rPr>
                <w:sz w:val="24"/>
                <w:lang w:val="ru-RU"/>
              </w:rPr>
              <w:t>образования</w:t>
            </w:r>
          </w:p>
        </w:tc>
      </w:tr>
      <w:tr w:rsidR="00D80ED0" w:rsidRPr="004728A6" w:rsidTr="00D80ED0">
        <w:trPr>
          <w:trHeight w:val="1790"/>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9"/>
              <w:ind w:left="79" w:right="270"/>
              <w:rPr>
                <w:sz w:val="24"/>
                <w:lang w:val="ru-RU"/>
              </w:rPr>
            </w:pPr>
            <w:r w:rsidRPr="00BD2C40">
              <w:rPr>
                <w:sz w:val="24"/>
                <w:lang w:val="ru-RU"/>
              </w:rPr>
              <w:t>Всероссийский открытый</w:t>
            </w:r>
            <w:r w:rsidRPr="00BD2C40">
              <w:rPr>
                <w:spacing w:val="-57"/>
                <w:sz w:val="24"/>
                <w:lang w:val="ru-RU"/>
              </w:rPr>
              <w:t xml:space="preserve"> </w:t>
            </w:r>
            <w:r w:rsidRPr="00BD2C40">
              <w:rPr>
                <w:sz w:val="24"/>
                <w:lang w:val="ru-RU"/>
              </w:rPr>
              <w:t>урок</w:t>
            </w:r>
            <w:r w:rsidRPr="00BD2C40">
              <w:rPr>
                <w:spacing w:val="-1"/>
                <w:sz w:val="24"/>
                <w:lang w:val="ru-RU"/>
              </w:rPr>
              <w:t xml:space="preserve"> </w:t>
            </w:r>
            <w:r w:rsidRPr="00BD2C40">
              <w:rPr>
                <w:sz w:val="24"/>
                <w:lang w:val="ru-RU"/>
              </w:rPr>
              <w:t>по</w:t>
            </w:r>
            <w:r w:rsidRPr="00BD2C40">
              <w:rPr>
                <w:spacing w:val="2"/>
                <w:sz w:val="24"/>
                <w:lang w:val="ru-RU"/>
              </w:rPr>
              <w:t xml:space="preserve"> </w:t>
            </w:r>
            <w:r w:rsidRPr="00BD2C40">
              <w:rPr>
                <w:sz w:val="24"/>
                <w:lang w:val="ru-RU"/>
              </w:rPr>
              <w:t>основам</w:t>
            </w:r>
            <w:r w:rsidRPr="00BD2C40">
              <w:rPr>
                <w:spacing w:val="1"/>
                <w:sz w:val="24"/>
                <w:lang w:val="ru-RU"/>
              </w:rPr>
              <w:t xml:space="preserve"> </w:t>
            </w:r>
            <w:r w:rsidRPr="00BD2C40">
              <w:rPr>
                <w:sz w:val="24"/>
                <w:lang w:val="ru-RU"/>
              </w:rPr>
              <w:t>безопасности</w:t>
            </w:r>
          </w:p>
          <w:p w:rsidR="00D80ED0" w:rsidRPr="00BD2C40" w:rsidRDefault="00D80ED0" w:rsidP="00D80ED0">
            <w:pPr>
              <w:pStyle w:val="TableParagraph"/>
              <w:ind w:left="79" w:right="279"/>
              <w:rPr>
                <w:sz w:val="24"/>
                <w:lang w:val="ru-RU"/>
              </w:rPr>
            </w:pPr>
            <w:r w:rsidRPr="00BD2C40">
              <w:rPr>
                <w:sz w:val="24"/>
                <w:lang w:val="ru-RU"/>
              </w:rPr>
              <w:t>жизнедеятельности с</w:t>
            </w:r>
            <w:r w:rsidRPr="00BD2C40">
              <w:rPr>
                <w:spacing w:val="1"/>
                <w:sz w:val="24"/>
                <w:lang w:val="ru-RU"/>
              </w:rPr>
              <w:t xml:space="preserve"> </w:t>
            </w:r>
            <w:r w:rsidRPr="00BD2C40">
              <w:rPr>
                <w:sz w:val="24"/>
                <w:lang w:val="ru-RU"/>
              </w:rPr>
              <w:t>выполнением тренировок</w:t>
            </w:r>
            <w:r w:rsidRPr="00BD2C40">
              <w:rPr>
                <w:spacing w:val="-57"/>
                <w:sz w:val="24"/>
                <w:lang w:val="ru-RU"/>
              </w:rPr>
              <w:t xml:space="preserve"> </w:t>
            </w:r>
            <w:r w:rsidRPr="00BD2C40">
              <w:rPr>
                <w:sz w:val="24"/>
                <w:lang w:val="ru-RU"/>
              </w:rPr>
              <w:t>по</w:t>
            </w:r>
            <w:r w:rsidRPr="00BD2C40">
              <w:rPr>
                <w:spacing w:val="1"/>
                <w:sz w:val="24"/>
                <w:lang w:val="ru-RU"/>
              </w:rPr>
              <w:t xml:space="preserve"> </w:t>
            </w:r>
            <w:r w:rsidRPr="00BD2C40">
              <w:rPr>
                <w:sz w:val="24"/>
                <w:lang w:val="ru-RU"/>
              </w:rPr>
              <w:t>защите детей</w:t>
            </w:r>
            <w:r w:rsidRPr="00BD2C40">
              <w:rPr>
                <w:spacing w:val="2"/>
                <w:sz w:val="24"/>
                <w:lang w:val="ru-RU"/>
              </w:rPr>
              <w:t xml:space="preserve"> </w:t>
            </w:r>
            <w:r w:rsidRPr="00BD2C40">
              <w:rPr>
                <w:sz w:val="24"/>
                <w:lang w:val="ru-RU"/>
              </w:rPr>
              <w:t>от</w:t>
            </w:r>
            <w:r w:rsidRPr="00BD2C40">
              <w:rPr>
                <w:spacing w:val="-3"/>
                <w:sz w:val="24"/>
                <w:lang w:val="ru-RU"/>
              </w:rPr>
              <w:t xml:space="preserve"> </w:t>
            </w:r>
            <w:r w:rsidRPr="00BD2C40">
              <w:rPr>
                <w:sz w:val="24"/>
                <w:lang w:val="ru-RU"/>
              </w:rPr>
              <w:t>ЧС</w:t>
            </w:r>
          </w:p>
        </w:tc>
        <w:tc>
          <w:tcPr>
            <w:tcW w:w="2333" w:type="dxa"/>
          </w:tcPr>
          <w:p w:rsidR="00D80ED0" w:rsidRPr="00BD2C40" w:rsidRDefault="00D80ED0" w:rsidP="00D80ED0">
            <w:pPr>
              <w:pStyle w:val="TableParagraph"/>
              <w:spacing w:before="10"/>
              <w:rPr>
                <w:b/>
                <w:sz w:val="28"/>
                <w:lang w:val="ru-RU"/>
              </w:rPr>
            </w:pPr>
          </w:p>
          <w:p w:rsidR="00D80ED0" w:rsidRPr="00BD2C40" w:rsidRDefault="00D80ED0" w:rsidP="00D80ED0">
            <w:pPr>
              <w:pStyle w:val="TableParagraph"/>
              <w:ind w:left="74" w:right="553"/>
              <w:rPr>
                <w:sz w:val="24"/>
                <w:lang w:val="ru-RU"/>
              </w:rPr>
            </w:pPr>
            <w:r w:rsidRPr="00BD2C40">
              <w:rPr>
                <w:sz w:val="24"/>
                <w:lang w:val="ru-RU"/>
              </w:rPr>
              <w:t>Профилактика</w:t>
            </w:r>
            <w:r w:rsidRPr="00BD2C40">
              <w:rPr>
                <w:spacing w:val="-15"/>
                <w:sz w:val="24"/>
                <w:lang w:val="ru-RU"/>
              </w:rPr>
              <w:t xml:space="preserve"> </w:t>
            </w:r>
            <w:r w:rsidRPr="00BD2C40">
              <w:rPr>
                <w:sz w:val="24"/>
                <w:lang w:val="ru-RU"/>
              </w:rPr>
              <w:t>и</w:t>
            </w:r>
            <w:r w:rsidRPr="00BD2C40">
              <w:rPr>
                <w:spacing w:val="-57"/>
                <w:sz w:val="24"/>
                <w:lang w:val="ru-RU"/>
              </w:rPr>
              <w:t xml:space="preserve"> </w:t>
            </w:r>
            <w:r w:rsidRPr="00BD2C40">
              <w:rPr>
                <w:sz w:val="24"/>
                <w:lang w:val="ru-RU"/>
              </w:rPr>
              <w:t>безопасность,</w:t>
            </w:r>
            <w:r w:rsidRPr="00BD2C40">
              <w:rPr>
                <w:spacing w:val="1"/>
                <w:sz w:val="24"/>
                <w:lang w:val="ru-RU"/>
              </w:rPr>
              <w:t xml:space="preserve"> </w:t>
            </w:r>
            <w:r w:rsidRPr="00BD2C40">
              <w:rPr>
                <w:sz w:val="24"/>
                <w:lang w:val="ru-RU"/>
              </w:rPr>
              <w:t>Школьный урок</w:t>
            </w:r>
          </w:p>
        </w:tc>
        <w:tc>
          <w:tcPr>
            <w:tcW w:w="2895"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
              <w:rPr>
                <w:b/>
                <w:sz w:val="27"/>
                <w:lang w:val="ru-RU"/>
              </w:rPr>
            </w:pPr>
          </w:p>
          <w:p w:rsidR="00D80ED0" w:rsidRPr="004728A6" w:rsidRDefault="00D80ED0" w:rsidP="00D80ED0">
            <w:pPr>
              <w:pStyle w:val="TableParagraph"/>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52"/>
              <w:ind w:left="75"/>
              <w:rPr>
                <w:sz w:val="24"/>
              </w:rPr>
            </w:pPr>
            <w:r w:rsidRPr="004728A6">
              <w:rPr>
                <w:sz w:val="24"/>
              </w:rPr>
              <w:t>01 сентября</w:t>
            </w:r>
          </w:p>
        </w:tc>
        <w:tc>
          <w:tcPr>
            <w:tcW w:w="2828"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72"/>
              <w:ind w:left="80" w:right="282"/>
              <w:rPr>
                <w:sz w:val="24"/>
                <w:lang w:val="ru-RU"/>
              </w:rPr>
            </w:pPr>
            <w:r w:rsidRPr="00BD2C40">
              <w:rPr>
                <w:sz w:val="24"/>
                <w:lang w:val="ru-RU"/>
              </w:rPr>
              <w:t>Заместитель директора,</w:t>
            </w:r>
            <w:r w:rsidRPr="00BD2C40">
              <w:rPr>
                <w:spacing w:val="-57"/>
                <w:sz w:val="24"/>
                <w:lang w:val="ru-RU"/>
              </w:rPr>
              <w:t xml:space="preserve"> </w:t>
            </w:r>
            <w:r w:rsidRPr="00BD2C40">
              <w:rPr>
                <w:sz w:val="24"/>
                <w:lang w:val="ru-RU"/>
              </w:rPr>
              <w:t>преподаватель ОБЖ,</w:t>
            </w:r>
            <w:r w:rsidRPr="00BD2C40">
              <w:rPr>
                <w:spacing w:val="1"/>
                <w:sz w:val="24"/>
                <w:lang w:val="ru-RU"/>
              </w:rPr>
              <w:t xml:space="preserve"> </w:t>
            </w:r>
            <w:r w:rsidRPr="00BD2C40">
              <w:rPr>
                <w:sz w:val="24"/>
                <w:lang w:val="ru-RU"/>
              </w:rPr>
              <w:t>классные</w:t>
            </w:r>
            <w:r w:rsidRPr="00BD2C40">
              <w:rPr>
                <w:spacing w:val="-14"/>
                <w:sz w:val="24"/>
                <w:lang w:val="ru-RU"/>
              </w:rPr>
              <w:t xml:space="preserve"> </w:t>
            </w:r>
            <w:r w:rsidRPr="00BD2C40">
              <w:rPr>
                <w:sz w:val="24"/>
                <w:lang w:val="ru-RU"/>
              </w:rPr>
              <w:t>руководители</w:t>
            </w:r>
          </w:p>
        </w:tc>
      </w:tr>
      <w:tr w:rsidR="00D80ED0" w:rsidRPr="004728A6" w:rsidTr="00D80ED0">
        <w:trPr>
          <w:trHeight w:val="1243"/>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9"/>
              <w:ind w:left="79" w:right="76"/>
              <w:rPr>
                <w:sz w:val="24"/>
                <w:lang w:val="ru-RU"/>
              </w:rPr>
            </w:pPr>
            <w:r w:rsidRPr="00BD2C40">
              <w:rPr>
                <w:sz w:val="24"/>
                <w:lang w:val="ru-RU"/>
              </w:rPr>
              <w:t>День</w:t>
            </w:r>
            <w:r w:rsidRPr="00BD2C40">
              <w:rPr>
                <w:spacing w:val="1"/>
                <w:sz w:val="24"/>
                <w:lang w:val="ru-RU"/>
              </w:rPr>
              <w:t xml:space="preserve"> </w:t>
            </w:r>
            <w:r w:rsidRPr="00BD2C40">
              <w:rPr>
                <w:sz w:val="24"/>
                <w:lang w:val="ru-RU"/>
              </w:rPr>
              <w:t>победы</w:t>
            </w:r>
            <w:r w:rsidRPr="00BD2C40">
              <w:rPr>
                <w:spacing w:val="2"/>
                <w:sz w:val="24"/>
                <w:lang w:val="ru-RU"/>
              </w:rPr>
              <w:t xml:space="preserve"> </w:t>
            </w:r>
            <w:r w:rsidRPr="00BD2C40">
              <w:rPr>
                <w:sz w:val="24"/>
                <w:lang w:val="ru-RU"/>
              </w:rPr>
              <w:t>над</w:t>
            </w:r>
            <w:r w:rsidRPr="00BD2C40">
              <w:rPr>
                <w:spacing w:val="1"/>
                <w:sz w:val="24"/>
                <w:lang w:val="ru-RU"/>
              </w:rPr>
              <w:t xml:space="preserve"> </w:t>
            </w:r>
            <w:r w:rsidRPr="00BD2C40">
              <w:rPr>
                <w:sz w:val="24"/>
                <w:lang w:val="ru-RU"/>
              </w:rPr>
              <w:t>милитаристской Японией и</w:t>
            </w:r>
            <w:r w:rsidRPr="00BD2C40">
              <w:rPr>
                <w:spacing w:val="-57"/>
                <w:sz w:val="24"/>
                <w:lang w:val="ru-RU"/>
              </w:rPr>
              <w:t xml:space="preserve"> </w:t>
            </w:r>
            <w:r w:rsidRPr="00BD2C40">
              <w:rPr>
                <w:sz w:val="24"/>
                <w:lang w:val="ru-RU"/>
              </w:rPr>
              <w:t>окончания Второй мировой</w:t>
            </w:r>
            <w:r w:rsidRPr="00BD2C40">
              <w:rPr>
                <w:spacing w:val="-57"/>
                <w:sz w:val="24"/>
                <w:lang w:val="ru-RU"/>
              </w:rPr>
              <w:t xml:space="preserve"> </w:t>
            </w:r>
            <w:r w:rsidRPr="00BD2C40">
              <w:rPr>
                <w:sz w:val="24"/>
                <w:lang w:val="ru-RU"/>
              </w:rPr>
              <w:t>войны</w:t>
            </w:r>
          </w:p>
        </w:tc>
        <w:tc>
          <w:tcPr>
            <w:tcW w:w="2333" w:type="dxa"/>
          </w:tcPr>
          <w:p w:rsidR="00D80ED0" w:rsidRPr="004728A6" w:rsidRDefault="00D80ED0" w:rsidP="00D80ED0">
            <w:pPr>
              <w:pStyle w:val="TableParagraph"/>
              <w:spacing w:before="198"/>
              <w:ind w:left="74" w:right="571"/>
              <w:rPr>
                <w:sz w:val="24"/>
              </w:rPr>
            </w:pPr>
            <w:r w:rsidRPr="004728A6">
              <w:rPr>
                <w:sz w:val="24"/>
              </w:rPr>
              <w:t>Классное</w:t>
            </w:r>
            <w:r w:rsidRPr="004728A6">
              <w:rPr>
                <w:spacing w:val="1"/>
                <w:sz w:val="24"/>
              </w:rPr>
              <w:t xml:space="preserve"> </w:t>
            </w:r>
            <w:r w:rsidRPr="004728A6">
              <w:rPr>
                <w:sz w:val="24"/>
              </w:rPr>
              <w:t>руководство,</w:t>
            </w:r>
            <w:r w:rsidRPr="004728A6">
              <w:rPr>
                <w:spacing w:val="1"/>
                <w:sz w:val="24"/>
              </w:rPr>
              <w:t xml:space="preserve"> </w:t>
            </w:r>
            <w:r w:rsidRPr="004728A6">
              <w:rPr>
                <w:sz w:val="24"/>
              </w:rPr>
              <w:t>Школьный</w:t>
            </w:r>
            <w:r w:rsidRPr="004728A6">
              <w:rPr>
                <w:spacing w:val="-10"/>
                <w:sz w:val="24"/>
              </w:rPr>
              <w:t xml:space="preserve"> </w:t>
            </w:r>
            <w:r w:rsidRPr="004728A6">
              <w:rPr>
                <w:sz w:val="24"/>
              </w:rPr>
              <w:t>урок</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spacing w:before="173" w:line="242"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5"/>
              <w:rPr>
                <w:sz w:val="24"/>
              </w:rPr>
            </w:pPr>
            <w:r w:rsidRPr="004728A6">
              <w:rPr>
                <w:sz w:val="24"/>
              </w:rPr>
              <w:t>04 сентября</w:t>
            </w:r>
          </w:p>
        </w:tc>
        <w:tc>
          <w:tcPr>
            <w:tcW w:w="2828" w:type="dxa"/>
          </w:tcPr>
          <w:p w:rsidR="00D80ED0" w:rsidRPr="00BD2C40" w:rsidRDefault="00D80ED0" w:rsidP="00D80ED0">
            <w:pPr>
              <w:pStyle w:val="TableParagraph"/>
              <w:spacing w:before="198"/>
              <w:ind w:left="80" w:right="177"/>
              <w:rPr>
                <w:sz w:val="24"/>
                <w:lang w:val="ru-RU"/>
              </w:rPr>
            </w:pPr>
            <w:r w:rsidRPr="00BD2C40">
              <w:rPr>
                <w:sz w:val="24"/>
                <w:lang w:val="ru-RU"/>
              </w:rPr>
              <w:t>Классные руководители,</w:t>
            </w:r>
            <w:r w:rsidRPr="00BD2C40">
              <w:rPr>
                <w:spacing w:val="-57"/>
                <w:sz w:val="24"/>
                <w:lang w:val="ru-RU"/>
              </w:rPr>
              <w:t xml:space="preserve"> </w:t>
            </w:r>
            <w:r w:rsidRPr="00BD2C40">
              <w:rPr>
                <w:sz w:val="24"/>
                <w:lang w:val="ru-RU"/>
              </w:rPr>
              <w:t>кафедра естественно-</w:t>
            </w:r>
            <w:r w:rsidRPr="00BD2C40">
              <w:rPr>
                <w:spacing w:val="1"/>
                <w:sz w:val="24"/>
                <w:lang w:val="ru-RU"/>
              </w:rPr>
              <w:t xml:space="preserve"> </w:t>
            </w:r>
            <w:r w:rsidRPr="00BD2C40">
              <w:rPr>
                <w:sz w:val="24"/>
                <w:lang w:val="ru-RU"/>
              </w:rPr>
              <w:t>научных</w:t>
            </w:r>
            <w:r w:rsidRPr="00BD2C40">
              <w:rPr>
                <w:spacing w:val="1"/>
                <w:sz w:val="24"/>
                <w:lang w:val="ru-RU"/>
              </w:rPr>
              <w:t xml:space="preserve"> </w:t>
            </w:r>
            <w:r w:rsidRPr="00BD2C40">
              <w:rPr>
                <w:sz w:val="24"/>
                <w:lang w:val="ru-RU"/>
              </w:rPr>
              <w:t>знаний</w:t>
            </w:r>
          </w:p>
        </w:tc>
      </w:tr>
      <w:tr w:rsidR="00D80ED0" w:rsidRPr="004728A6" w:rsidTr="00D80ED0">
        <w:trPr>
          <w:trHeight w:val="3721"/>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4" w:line="242" w:lineRule="auto"/>
              <w:ind w:left="79" w:right="591"/>
              <w:rPr>
                <w:sz w:val="24"/>
                <w:lang w:val="ru-RU"/>
              </w:rPr>
            </w:pPr>
            <w:r w:rsidRPr="00BD2C40">
              <w:rPr>
                <w:sz w:val="24"/>
                <w:lang w:val="ru-RU"/>
              </w:rPr>
              <w:t>День солидарности в</w:t>
            </w:r>
            <w:r w:rsidRPr="00BD2C40">
              <w:rPr>
                <w:spacing w:val="1"/>
                <w:sz w:val="24"/>
                <w:lang w:val="ru-RU"/>
              </w:rPr>
              <w:t xml:space="preserve"> </w:t>
            </w:r>
            <w:r w:rsidRPr="00BD2C40">
              <w:rPr>
                <w:sz w:val="24"/>
                <w:lang w:val="ru-RU"/>
              </w:rPr>
              <w:t>борьбе</w:t>
            </w:r>
            <w:r w:rsidRPr="00BD2C40">
              <w:rPr>
                <w:spacing w:val="-6"/>
                <w:sz w:val="24"/>
                <w:lang w:val="ru-RU"/>
              </w:rPr>
              <w:t xml:space="preserve"> </w:t>
            </w:r>
            <w:r w:rsidRPr="00BD2C40">
              <w:rPr>
                <w:sz w:val="24"/>
                <w:lang w:val="ru-RU"/>
              </w:rPr>
              <w:t>с</w:t>
            </w:r>
            <w:r w:rsidRPr="00BD2C40">
              <w:rPr>
                <w:spacing w:val="-6"/>
                <w:sz w:val="24"/>
                <w:lang w:val="ru-RU"/>
              </w:rPr>
              <w:t xml:space="preserve"> </w:t>
            </w:r>
            <w:r w:rsidRPr="00BD2C40">
              <w:rPr>
                <w:sz w:val="24"/>
                <w:lang w:val="ru-RU"/>
              </w:rPr>
              <w:t>терроризмом:</w:t>
            </w:r>
          </w:p>
          <w:p w:rsidR="00D80ED0" w:rsidRPr="00BD2C40" w:rsidRDefault="00D80ED0" w:rsidP="00D80ED0">
            <w:pPr>
              <w:pStyle w:val="TableParagraph"/>
              <w:ind w:left="79" w:right="77"/>
              <w:rPr>
                <w:sz w:val="24"/>
                <w:lang w:val="ru-RU"/>
              </w:rPr>
            </w:pPr>
            <w:r w:rsidRPr="00BD2C40">
              <w:rPr>
                <w:sz w:val="24"/>
                <w:lang w:val="ru-RU"/>
              </w:rPr>
              <w:t>- Акция «Дерево мира»;</w:t>
            </w:r>
            <w:r w:rsidRPr="00BD2C40">
              <w:rPr>
                <w:spacing w:val="1"/>
                <w:sz w:val="24"/>
                <w:lang w:val="ru-RU"/>
              </w:rPr>
              <w:t xml:space="preserve"> </w:t>
            </w:r>
            <w:r w:rsidRPr="00BD2C40">
              <w:rPr>
                <w:sz w:val="24"/>
                <w:lang w:val="ru-RU"/>
              </w:rPr>
              <w:t>(Акция «Дерево мира»: в</w:t>
            </w:r>
            <w:r w:rsidRPr="00BD2C40">
              <w:rPr>
                <w:spacing w:val="1"/>
                <w:sz w:val="24"/>
                <w:lang w:val="ru-RU"/>
              </w:rPr>
              <w:t xml:space="preserve"> </w:t>
            </w:r>
            <w:r w:rsidRPr="00BD2C40">
              <w:rPr>
                <w:sz w:val="24"/>
                <w:lang w:val="ru-RU"/>
              </w:rPr>
              <w:t>ходе акции</w:t>
            </w:r>
            <w:r w:rsidRPr="00BD2C40">
              <w:rPr>
                <w:spacing w:val="2"/>
                <w:sz w:val="24"/>
                <w:lang w:val="ru-RU"/>
              </w:rPr>
              <w:t xml:space="preserve"> </w:t>
            </w:r>
            <w:r w:rsidRPr="00BD2C40">
              <w:rPr>
                <w:sz w:val="24"/>
                <w:lang w:val="ru-RU"/>
              </w:rPr>
              <w:t>каждый</w:t>
            </w:r>
            <w:r w:rsidRPr="00BD2C40">
              <w:rPr>
                <w:spacing w:val="1"/>
                <w:sz w:val="24"/>
                <w:lang w:val="ru-RU"/>
              </w:rPr>
              <w:t xml:space="preserve"> </w:t>
            </w:r>
            <w:r w:rsidRPr="00BD2C40">
              <w:rPr>
                <w:sz w:val="24"/>
                <w:lang w:val="ru-RU"/>
              </w:rPr>
              <w:t>участник сможет выразить</w:t>
            </w:r>
            <w:r w:rsidRPr="00BD2C40">
              <w:rPr>
                <w:spacing w:val="1"/>
                <w:sz w:val="24"/>
                <w:lang w:val="ru-RU"/>
              </w:rPr>
              <w:t xml:space="preserve"> </w:t>
            </w:r>
            <w:r w:rsidRPr="00BD2C40">
              <w:rPr>
                <w:sz w:val="24"/>
                <w:lang w:val="ru-RU"/>
              </w:rPr>
              <w:t>свое мнение о том, почему</w:t>
            </w:r>
            <w:r w:rsidRPr="00BD2C40">
              <w:rPr>
                <w:spacing w:val="1"/>
                <w:sz w:val="24"/>
                <w:lang w:val="ru-RU"/>
              </w:rPr>
              <w:t xml:space="preserve"> </w:t>
            </w:r>
            <w:r w:rsidRPr="00BD2C40">
              <w:rPr>
                <w:sz w:val="24"/>
                <w:lang w:val="ru-RU"/>
              </w:rPr>
              <w:t>он за мир и против террора.</w:t>
            </w:r>
            <w:r w:rsidRPr="00BD2C40">
              <w:rPr>
                <w:spacing w:val="-58"/>
                <w:sz w:val="24"/>
                <w:lang w:val="ru-RU"/>
              </w:rPr>
              <w:t xml:space="preserve"> </w:t>
            </w:r>
            <w:r w:rsidRPr="00BD2C40">
              <w:rPr>
                <w:sz w:val="24"/>
                <w:lang w:val="ru-RU"/>
              </w:rPr>
              <w:t>Участники</w:t>
            </w:r>
            <w:r w:rsidRPr="00BD2C40">
              <w:rPr>
                <w:spacing w:val="1"/>
                <w:sz w:val="24"/>
                <w:lang w:val="ru-RU"/>
              </w:rPr>
              <w:t xml:space="preserve"> </w:t>
            </w:r>
            <w:r w:rsidRPr="00BD2C40">
              <w:rPr>
                <w:sz w:val="24"/>
                <w:lang w:val="ru-RU"/>
              </w:rPr>
              <w:t>акции</w:t>
            </w:r>
            <w:r w:rsidRPr="00BD2C40">
              <w:rPr>
                <w:spacing w:val="2"/>
                <w:sz w:val="24"/>
                <w:lang w:val="ru-RU"/>
              </w:rPr>
              <w:t xml:space="preserve"> </w:t>
            </w:r>
            <w:r w:rsidRPr="00BD2C40">
              <w:rPr>
                <w:sz w:val="24"/>
                <w:lang w:val="ru-RU"/>
              </w:rPr>
              <w:t>пишут</w:t>
            </w:r>
            <w:r w:rsidRPr="00BD2C40">
              <w:rPr>
                <w:spacing w:val="1"/>
                <w:sz w:val="24"/>
                <w:lang w:val="ru-RU"/>
              </w:rPr>
              <w:t xml:space="preserve"> </w:t>
            </w:r>
            <w:r w:rsidRPr="00BD2C40">
              <w:rPr>
                <w:sz w:val="24"/>
                <w:lang w:val="ru-RU"/>
              </w:rPr>
              <w:t>текст на символических</w:t>
            </w:r>
            <w:r w:rsidRPr="00BD2C40">
              <w:rPr>
                <w:spacing w:val="1"/>
                <w:sz w:val="24"/>
                <w:lang w:val="ru-RU"/>
              </w:rPr>
              <w:t xml:space="preserve"> </w:t>
            </w:r>
            <w:r w:rsidRPr="00BD2C40">
              <w:rPr>
                <w:sz w:val="24"/>
                <w:lang w:val="ru-RU"/>
              </w:rPr>
              <w:t>листочках-ладошках,</w:t>
            </w:r>
            <w:r w:rsidRPr="00BD2C40">
              <w:rPr>
                <w:spacing w:val="1"/>
                <w:sz w:val="24"/>
                <w:lang w:val="ru-RU"/>
              </w:rPr>
              <w:t xml:space="preserve"> </w:t>
            </w:r>
            <w:r w:rsidRPr="00BD2C40">
              <w:rPr>
                <w:sz w:val="24"/>
                <w:lang w:val="ru-RU"/>
              </w:rPr>
              <w:t>которые будут</w:t>
            </w:r>
            <w:r w:rsidRPr="00BD2C40">
              <w:rPr>
                <w:spacing w:val="1"/>
                <w:sz w:val="24"/>
                <w:lang w:val="ru-RU"/>
              </w:rPr>
              <w:t xml:space="preserve"> </w:t>
            </w:r>
            <w:r w:rsidRPr="00BD2C40">
              <w:rPr>
                <w:sz w:val="24"/>
                <w:lang w:val="ru-RU"/>
              </w:rPr>
              <w:t>прикреплены</w:t>
            </w:r>
            <w:r w:rsidRPr="00BD2C40">
              <w:rPr>
                <w:spacing w:val="2"/>
                <w:sz w:val="24"/>
                <w:lang w:val="ru-RU"/>
              </w:rPr>
              <w:t xml:space="preserve"> </w:t>
            </w:r>
            <w:r w:rsidRPr="00BD2C40">
              <w:rPr>
                <w:sz w:val="24"/>
                <w:lang w:val="ru-RU"/>
              </w:rPr>
              <w:t>к</w:t>
            </w:r>
            <w:r w:rsidRPr="00BD2C40">
              <w:rPr>
                <w:spacing w:val="-6"/>
                <w:sz w:val="24"/>
                <w:lang w:val="ru-RU"/>
              </w:rPr>
              <w:t xml:space="preserve"> </w:t>
            </w:r>
            <w:r w:rsidRPr="00BD2C40">
              <w:rPr>
                <w:sz w:val="24"/>
                <w:lang w:val="ru-RU"/>
              </w:rPr>
              <w:t>дереву,</w:t>
            </w:r>
            <w:r w:rsidRPr="00BD2C40">
              <w:rPr>
                <w:spacing w:val="3"/>
                <w:sz w:val="24"/>
                <w:lang w:val="ru-RU"/>
              </w:rPr>
              <w:t xml:space="preserve"> </w:t>
            </w:r>
            <w:r w:rsidRPr="00BD2C40">
              <w:rPr>
                <w:sz w:val="24"/>
                <w:lang w:val="ru-RU"/>
              </w:rPr>
              <w:t>у</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11"/>
              <w:rPr>
                <w:b/>
                <w:sz w:val="24"/>
                <w:lang w:val="ru-RU"/>
              </w:rPr>
            </w:pPr>
          </w:p>
          <w:p w:rsidR="00D80ED0" w:rsidRPr="00BD2C40" w:rsidRDefault="00D80ED0" w:rsidP="00D80ED0">
            <w:pPr>
              <w:pStyle w:val="TableParagraph"/>
              <w:ind w:left="74" w:right="218"/>
              <w:rPr>
                <w:sz w:val="24"/>
                <w:lang w:val="ru-RU"/>
              </w:rPr>
            </w:pPr>
            <w:r w:rsidRPr="00BD2C40">
              <w:rPr>
                <w:sz w:val="24"/>
                <w:lang w:val="ru-RU"/>
              </w:rPr>
              <w:t>Классное</w:t>
            </w:r>
            <w:r w:rsidRPr="00BD2C40">
              <w:rPr>
                <w:spacing w:val="1"/>
                <w:sz w:val="24"/>
                <w:lang w:val="ru-RU"/>
              </w:rPr>
              <w:t xml:space="preserve"> </w:t>
            </w:r>
            <w:r w:rsidRPr="00BD2C40">
              <w:rPr>
                <w:sz w:val="24"/>
                <w:lang w:val="ru-RU"/>
              </w:rPr>
              <w:t>руководство,</w:t>
            </w:r>
            <w:r w:rsidRPr="00BD2C40">
              <w:rPr>
                <w:spacing w:val="1"/>
                <w:sz w:val="24"/>
                <w:lang w:val="ru-RU"/>
              </w:rPr>
              <w:t xml:space="preserve"> </w:t>
            </w:r>
            <w:r w:rsidRPr="00BD2C40">
              <w:rPr>
                <w:sz w:val="24"/>
                <w:lang w:val="ru-RU"/>
              </w:rPr>
              <w:t>Профилактика и</w:t>
            </w:r>
            <w:r w:rsidRPr="00BD2C40">
              <w:rPr>
                <w:spacing w:val="1"/>
                <w:sz w:val="24"/>
                <w:lang w:val="ru-RU"/>
              </w:rPr>
              <w:t xml:space="preserve"> </w:t>
            </w:r>
            <w:r w:rsidRPr="00BD2C40">
              <w:rPr>
                <w:sz w:val="24"/>
                <w:lang w:val="ru-RU"/>
              </w:rPr>
              <w:t>безопасность,</w:t>
            </w:r>
            <w:r w:rsidRPr="00BD2C40">
              <w:rPr>
                <w:spacing w:val="1"/>
                <w:sz w:val="24"/>
                <w:lang w:val="ru-RU"/>
              </w:rPr>
              <w:t xml:space="preserve"> </w:t>
            </w:r>
            <w:r w:rsidRPr="00BD2C40">
              <w:rPr>
                <w:sz w:val="24"/>
                <w:lang w:val="ru-RU"/>
              </w:rPr>
              <w:t>Организация</w:t>
            </w:r>
            <w:r w:rsidRPr="00BD2C40">
              <w:rPr>
                <w:spacing w:val="1"/>
                <w:sz w:val="24"/>
                <w:lang w:val="ru-RU"/>
              </w:rPr>
              <w:t xml:space="preserve"> </w:t>
            </w:r>
            <w:r w:rsidRPr="00BD2C40">
              <w:rPr>
                <w:sz w:val="24"/>
                <w:lang w:val="ru-RU"/>
              </w:rPr>
              <w:t>предметно-</w:t>
            </w:r>
            <w:r w:rsidRPr="00BD2C40">
              <w:rPr>
                <w:spacing w:val="1"/>
                <w:sz w:val="24"/>
                <w:lang w:val="ru-RU"/>
              </w:rPr>
              <w:t xml:space="preserve"> </w:t>
            </w:r>
            <w:r w:rsidRPr="00BD2C40">
              <w:rPr>
                <w:spacing w:val="-1"/>
                <w:sz w:val="24"/>
                <w:lang w:val="ru-RU"/>
              </w:rPr>
              <w:t>эстетической</w:t>
            </w:r>
            <w:r w:rsidRPr="00BD2C40">
              <w:rPr>
                <w:spacing w:val="-8"/>
                <w:sz w:val="24"/>
                <w:lang w:val="ru-RU"/>
              </w:rPr>
              <w:t xml:space="preserve"> </w:t>
            </w:r>
            <w:r w:rsidRPr="00BD2C40">
              <w:rPr>
                <w:sz w:val="24"/>
                <w:lang w:val="ru-RU"/>
              </w:rPr>
              <w:t>среды</w:t>
            </w:r>
          </w:p>
        </w:tc>
        <w:tc>
          <w:tcPr>
            <w:tcW w:w="2895"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4728A6" w:rsidRDefault="00D80ED0" w:rsidP="00D80ED0">
            <w:pPr>
              <w:pStyle w:val="TableParagraph"/>
              <w:spacing w:before="216" w:line="242" w:lineRule="auto"/>
              <w:ind w:left="142" w:right="1397" w:hanging="63"/>
              <w:rPr>
                <w:sz w:val="24"/>
              </w:rPr>
            </w:pPr>
            <w:r w:rsidRPr="004728A6">
              <w:rPr>
                <w:spacing w:val="-1"/>
                <w:sz w:val="24"/>
              </w:rPr>
              <w:t>обучающиеся</w:t>
            </w:r>
            <w:r w:rsidRPr="004728A6">
              <w:rPr>
                <w:spacing w:val="-57"/>
                <w:sz w:val="24"/>
              </w:rPr>
              <w:t xml:space="preserve"> </w:t>
            </w:r>
            <w:r w:rsidRPr="004728A6">
              <w:rPr>
                <w:sz w:val="24"/>
              </w:rPr>
              <w:t>1-11</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7"/>
              <w:rPr>
                <w:b/>
                <w:sz w:val="32"/>
              </w:rPr>
            </w:pPr>
          </w:p>
          <w:p w:rsidR="00D80ED0" w:rsidRPr="004728A6" w:rsidRDefault="00D80ED0" w:rsidP="00D80ED0">
            <w:pPr>
              <w:pStyle w:val="TableParagraph"/>
              <w:spacing w:before="1"/>
              <w:ind w:left="75"/>
              <w:rPr>
                <w:sz w:val="24"/>
              </w:rPr>
            </w:pPr>
            <w:r w:rsidRPr="004728A6">
              <w:rPr>
                <w:sz w:val="24"/>
              </w:rPr>
              <w:t>04 сентября</w:t>
            </w:r>
          </w:p>
        </w:tc>
        <w:tc>
          <w:tcPr>
            <w:tcW w:w="2828"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10"/>
              <w:rPr>
                <w:b/>
                <w:sz w:val="34"/>
                <w:lang w:val="ru-RU"/>
              </w:rPr>
            </w:pPr>
          </w:p>
          <w:p w:rsidR="00D80ED0" w:rsidRPr="00BD2C40" w:rsidRDefault="00D80ED0" w:rsidP="00D80ED0">
            <w:pPr>
              <w:pStyle w:val="TableParagraph"/>
              <w:ind w:left="80" w:right="192"/>
              <w:rPr>
                <w:sz w:val="24"/>
                <w:lang w:val="ru-RU"/>
              </w:rPr>
            </w:pPr>
            <w:r w:rsidRPr="00BD2C40">
              <w:rPr>
                <w:sz w:val="24"/>
                <w:lang w:val="ru-RU"/>
              </w:rPr>
              <w:t>Классные руководители,</w:t>
            </w:r>
            <w:r w:rsidRPr="00BD2C40">
              <w:rPr>
                <w:spacing w:val="-57"/>
                <w:sz w:val="24"/>
                <w:lang w:val="ru-RU"/>
              </w:rPr>
              <w:t xml:space="preserve"> </w:t>
            </w:r>
            <w:r w:rsidRPr="00BD2C40">
              <w:rPr>
                <w:sz w:val="24"/>
                <w:lang w:val="ru-RU"/>
              </w:rPr>
              <w:t>преподаватели</w:t>
            </w:r>
            <w:r w:rsidRPr="00BD2C40">
              <w:rPr>
                <w:spacing w:val="1"/>
                <w:sz w:val="24"/>
                <w:lang w:val="ru-RU"/>
              </w:rPr>
              <w:t xml:space="preserve"> </w:t>
            </w:r>
            <w:r w:rsidRPr="00BD2C40">
              <w:rPr>
                <w:sz w:val="24"/>
                <w:lang w:val="ru-RU"/>
              </w:rPr>
              <w:t>ИЗО,</w:t>
            </w:r>
            <w:r w:rsidRPr="00BD2C40">
              <w:rPr>
                <w:spacing w:val="1"/>
                <w:sz w:val="24"/>
                <w:lang w:val="ru-RU"/>
              </w:rPr>
              <w:t xml:space="preserve"> </w:t>
            </w:r>
            <w:r w:rsidRPr="00BD2C40">
              <w:rPr>
                <w:sz w:val="24"/>
                <w:lang w:val="ru-RU"/>
              </w:rPr>
              <w:t>педагоги-организаторы,</w:t>
            </w:r>
            <w:r w:rsidRPr="00BD2C40">
              <w:rPr>
                <w:spacing w:val="1"/>
                <w:sz w:val="24"/>
                <w:lang w:val="ru-RU"/>
              </w:rPr>
              <w:t xml:space="preserve"> </w:t>
            </w:r>
            <w:r w:rsidRPr="00BD2C40">
              <w:rPr>
                <w:sz w:val="24"/>
                <w:lang w:val="ru-RU"/>
              </w:rPr>
              <w:t>советник</w:t>
            </w:r>
            <w:r w:rsidRPr="00BD2C40">
              <w:rPr>
                <w:spacing w:val="-3"/>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p>
        </w:tc>
      </w:tr>
      <w:tr w:rsidR="00D80ED0" w:rsidRPr="004728A6" w:rsidTr="00D80ED0">
        <w:trPr>
          <w:trHeight w:val="2635"/>
        </w:trPr>
        <w:tc>
          <w:tcPr>
            <w:tcW w:w="806" w:type="dxa"/>
            <w:tcBorders>
              <w:top w:val="nil"/>
            </w:tcBorders>
          </w:tcPr>
          <w:p w:rsidR="00D80ED0" w:rsidRPr="00BD2C40" w:rsidRDefault="00D80ED0" w:rsidP="00D80ED0">
            <w:pPr>
              <w:pStyle w:val="TableParagraph"/>
              <w:rPr>
                <w:sz w:val="24"/>
                <w:lang w:val="ru-RU"/>
              </w:rPr>
            </w:pPr>
          </w:p>
        </w:tc>
        <w:tc>
          <w:tcPr>
            <w:tcW w:w="3025" w:type="dxa"/>
            <w:tcBorders>
              <w:top w:val="nil"/>
            </w:tcBorders>
          </w:tcPr>
          <w:p w:rsidR="00D80ED0" w:rsidRPr="00BD2C40" w:rsidRDefault="00D80ED0" w:rsidP="00D80ED0">
            <w:pPr>
              <w:pStyle w:val="TableParagraph"/>
              <w:spacing w:before="73"/>
              <w:ind w:left="79" w:right="114"/>
              <w:rPr>
                <w:sz w:val="24"/>
                <w:lang w:val="ru-RU"/>
              </w:rPr>
            </w:pPr>
            <w:r w:rsidRPr="00BD2C40">
              <w:rPr>
                <w:sz w:val="24"/>
                <w:lang w:val="ru-RU"/>
              </w:rPr>
              <w:t>корней</w:t>
            </w:r>
            <w:r w:rsidRPr="00BD2C40">
              <w:rPr>
                <w:spacing w:val="1"/>
                <w:sz w:val="24"/>
                <w:lang w:val="ru-RU"/>
              </w:rPr>
              <w:t xml:space="preserve"> </w:t>
            </w:r>
            <w:r w:rsidRPr="00BD2C40">
              <w:rPr>
                <w:sz w:val="24"/>
                <w:lang w:val="ru-RU"/>
              </w:rPr>
              <w:t>которого</w:t>
            </w:r>
            <w:r w:rsidRPr="00BD2C40">
              <w:rPr>
                <w:spacing w:val="1"/>
                <w:sz w:val="24"/>
                <w:lang w:val="ru-RU"/>
              </w:rPr>
              <w:t xml:space="preserve"> </w:t>
            </w:r>
            <w:r w:rsidRPr="00BD2C40">
              <w:rPr>
                <w:sz w:val="24"/>
                <w:lang w:val="ru-RU"/>
              </w:rPr>
              <w:t>будет</w:t>
            </w:r>
            <w:r w:rsidRPr="00BD2C40">
              <w:rPr>
                <w:spacing w:val="1"/>
                <w:sz w:val="24"/>
                <w:lang w:val="ru-RU"/>
              </w:rPr>
              <w:t xml:space="preserve"> </w:t>
            </w:r>
            <w:r w:rsidRPr="00BD2C40">
              <w:rPr>
                <w:sz w:val="24"/>
                <w:lang w:val="ru-RU"/>
              </w:rPr>
              <w:t>содержаться информация о</w:t>
            </w:r>
            <w:r w:rsidRPr="00BD2C40">
              <w:rPr>
                <w:spacing w:val="-57"/>
                <w:sz w:val="24"/>
                <w:lang w:val="ru-RU"/>
              </w:rPr>
              <w:t xml:space="preserve"> </w:t>
            </w:r>
            <w:r w:rsidRPr="00BD2C40">
              <w:rPr>
                <w:sz w:val="24"/>
                <w:lang w:val="ru-RU"/>
              </w:rPr>
              <w:t>Дне солидарности);</w:t>
            </w:r>
          </w:p>
          <w:p w:rsidR="00D80ED0" w:rsidRPr="00BD2C40" w:rsidRDefault="00D80ED0" w:rsidP="00D80ED0">
            <w:pPr>
              <w:pStyle w:val="TableParagraph"/>
              <w:spacing w:line="242" w:lineRule="auto"/>
              <w:ind w:left="79" w:right="506"/>
              <w:rPr>
                <w:sz w:val="24"/>
                <w:lang w:val="ru-RU"/>
              </w:rPr>
            </w:pPr>
            <w:r w:rsidRPr="00BD2C40">
              <w:rPr>
                <w:sz w:val="24"/>
                <w:lang w:val="ru-RU"/>
              </w:rPr>
              <w:t>-час мужества «Памяти</w:t>
            </w:r>
            <w:r w:rsidRPr="00BD2C40">
              <w:rPr>
                <w:spacing w:val="-57"/>
                <w:sz w:val="24"/>
                <w:lang w:val="ru-RU"/>
              </w:rPr>
              <w:t xml:space="preserve"> </w:t>
            </w:r>
            <w:r w:rsidRPr="00BD2C40">
              <w:rPr>
                <w:sz w:val="24"/>
                <w:lang w:val="ru-RU"/>
              </w:rPr>
              <w:t>жертвам</w:t>
            </w:r>
            <w:r w:rsidRPr="00BD2C40">
              <w:rPr>
                <w:spacing w:val="-2"/>
                <w:sz w:val="24"/>
                <w:lang w:val="ru-RU"/>
              </w:rPr>
              <w:t xml:space="preserve"> </w:t>
            </w:r>
            <w:r w:rsidRPr="00BD2C40">
              <w:rPr>
                <w:sz w:val="24"/>
                <w:lang w:val="ru-RU"/>
              </w:rPr>
              <w:t>террора»;</w:t>
            </w:r>
          </w:p>
          <w:p w:rsidR="00D80ED0" w:rsidRPr="00BD2C40" w:rsidRDefault="00D80ED0" w:rsidP="00D80ED0">
            <w:pPr>
              <w:pStyle w:val="TableParagraph"/>
              <w:spacing w:line="242" w:lineRule="auto"/>
              <w:ind w:left="79" w:right="205"/>
              <w:rPr>
                <w:sz w:val="24"/>
                <w:lang w:val="ru-RU"/>
              </w:rPr>
            </w:pPr>
            <w:r w:rsidRPr="00BD2C40">
              <w:rPr>
                <w:sz w:val="24"/>
                <w:lang w:val="ru-RU"/>
              </w:rPr>
              <w:t>-выставка рисунков «Дети</w:t>
            </w:r>
            <w:r w:rsidRPr="00BD2C40">
              <w:rPr>
                <w:spacing w:val="-57"/>
                <w:sz w:val="24"/>
                <w:lang w:val="ru-RU"/>
              </w:rPr>
              <w:t xml:space="preserve"> </w:t>
            </w:r>
            <w:r w:rsidRPr="00BD2C40">
              <w:rPr>
                <w:sz w:val="24"/>
                <w:lang w:val="ru-RU"/>
              </w:rPr>
              <w:t>против</w:t>
            </w:r>
            <w:r w:rsidRPr="00BD2C40">
              <w:rPr>
                <w:spacing w:val="-2"/>
                <w:sz w:val="24"/>
                <w:lang w:val="ru-RU"/>
              </w:rPr>
              <w:t xml:space="preserve"> </w:t>
            </w:r>
            <w:r w:rsidRPr="00BD2C40">
              <w:rPr>
                <w:sz w:val="24"/>
                <w:lang w:val="ru-RU"/>
              </w:rPr>
              <w:t>террора»</w:t>
            </w:r>
          </w:p>
        </w:tc>
        <w:tc>
          <w:tcPr>
            <w:tcW w:w="2333" w:type="dxa"/>
            <w:tcBorders>
              <w:top w:val="nil"/>
            </w:tcBorders>
          </w:tcPr>
          <w:p w:rsidR="00D80ED0" w:rsidRPr="00BD2C40" w:rsidRDefault="00D80ED0" w:rsidP="00D80ED0">
            <w:pPr>
              <w:pStyle w:val="TableParagraph"/>
              <w:rPr>
                <w:sz w:val="24"/>
                <w:lang w:val="ru-RU"/>
              </w:rPr>
            </w:pPr>
          </w:p>
        </w:tc>
        <w:tc>
          <w:tcPr>
            <w:tcW w:w="2895" w:type="dxa"/>
            <w:tcBorders>
              <w:top w:val="nil"/>
            </w:tcBorders>
          </w:tcPr>
          <w:p w:rsidR="00D80ED0" w:rsidRPr="00BD2C40" w:rsidRDefault="00D80ED0" w:rsidP="00D80ED0">
            <w:pPr>
              <w:pStyle w:val="TableParagraph"/>
              <w:rPr>
                <w:sz w:val="24"/>
                <w:lang w:val="ru-RU"/>
              </w:rPr>
            </w:pPr>
          </w:p>
        </w:tc>
        <w:tc>
          <w:tcPr>
            <w:tcW w:w="2818" w:type="dxa"/>
            <w:tcBorders>
              <w:top w:val="nil"/>
            </w:tcBorders>
          </w:tcPr>
          <w:p w:rsidR="00D80ED0" w:rsidRPr="00BD2C40" w:rsidRDefault="00D80ED0" w:rsidP="00D80ED0">
            <w:pPr>
              <w:pStyle w:val="TableParagraph"/>
              <w:rPr>
                <w:sz w:val="24"/>
                <w:lang w:val="ru-RU"/>
              </w:rPr>
            </w:pPr>
          </w:p>
        </w:tc>
        <w:tc>
          <w:tcPr>
            <w:tcW w:w="2828" w:type="dxa"/>
            <w:tcBorders>
              <w:top w:val="nil"/>
            </w:tcBorders>
          </w:tcPr>
          <w:p w:rsidR="00D80ED0" w:rsidRPr="00BD2C40" w:rsidRDefault="00D80ED0" w:rsidP="00D80ED0">
            <w:pPr>
              <w:pStyle w:val="TableParagraph"/>
              <w:rPr>
                <w:sz w:val="24"/>
                <w:lang w:val="ru-RU"/>
              </w:rPr>
            </w:pPr>
          </w:p>
        </w:tc>
      </w:tr>
      <w:tr w:rsidR="00D80ED0" w:rsidRPr="004728A6" w:rsidTr="00D80ED0">
        <w:trPr>
          <w:trHeight w:val="1238"/>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198"/>
              <w:ind w:left="79" w:right="221"/>
              <w:rPr>
                <w:sz w:val="24"/>
                <w:lang w:val="ru-RU"/>
              </w:rPr>
            </w:pPr>
            <w:r w:rsidRPr="00BD2C40">
              <w:rPr>
                <w:sz w:val="24"/>
                <w:lang w:val="ru-RU"/>
              </w:rPr>
              <w:t>Цикл занятий по</w:t>
            </w:r>
            <w:r w:rsidRPr="00BD2C40">
              <w:rPr>
                <w:spacing w:val="1"/>
                <w:sz w:val="24"/>
                <w:lang w:val="ru-RU"/>
              </w:rPr>
              <w:t xml:space="preserve"> </w:t>
            </w:r>
            <w:r w:rsidRPr="00BD2C40">
              <w:rPr>
                <w:sz w:val="24"/>
                <w:lang w:val="ru-RU"/>
              </w:rPr>
              <w:t>профориентации «Россия-</w:t>
            </w:r>
            <w:r w:rsidRPr="00BD2C40">
              <w:rPr>
                <w:spacing w:val="-57"/>
                <w:sz w:val="24"/>
                <w:lang w:val="ru-RU"/>
              </w:rPr>
              <w:t xml:space="preserve"> </w:t>
            </w:r>
            <w:r w:rsidRPr="00BD2C40">
              <w:rPr>
                <w:sz w:val="24"/>
                <w:lang w:val="ru-RU"/>
              </w:rPr>
              <w:t>мои</w:t>
            </w:r>
            <w:r w:rsidRPr="00BD2C40">
              <w:rPr>
                <w:spacing w:val="-2"/>
                <w:sz w:val="24"/>
                <w:lang w:val="ru-RU"/>
              </w:rPr>
              <w:t xml:space="preserve"> </w:t>
            </w:r>
            <w:r w:rsidRPr="00BD2C40">
              <w:rPr>
                <w:sz w:val="24"/>
                <w:lang w:val="ru-RU"/>
              </w:rPr>
              <w:t>горизонты»</w:t>
            </w:r>
          </w:p>
        </w:tc>
        <w:tc>
          <w:tcPr>
            <w:tcW w:w="2333" w:type="dxa"/>
          </w:tcPr>
          <w:p w:rsidR="00D80ED0" w:rsidRPr="004728A6" w:rsidRDefault="00D80ED0" w:rsidP="00D80ED0">
            <w:pPr>
              <w:pStyle w:val="TableParagraph"/>
              <w:spacing w:before="200" w:line="237" w:lineRule="auto"/>
              <w:ind w:left="74" w:right="815"/>
              <w:rPr>
                <w:sz w:val="24"/>
              </w:rPr>
            </w:pPr>
            <w:r w:rsidRPr="004728A6">
              <w:rPr>
                <w:sz w:val="24"/>
              </w:rPr>
              <w:t>Внеурочная</w:t>
            </w:r>
            <w:r w:rsidRPr="004728A6">
              <w:rPr>
                <w:spacing w:val="1"/>
                <w:sz w:val="24"/>
              </w:rPr>
              <w:t xml:space="preserve"> </w:t>
            </w:r>
            <w:r w:rsidRPr="004728A6">
              <w:rPr>
                <w:sz w:val="24"/>
              </w:rPr>
              <w:t>деятельность,</w:t>
            </w:r>
          </w:p>
          <w:p w:rsidR="00D80ED0" w:rsidRPr="004728A6" w:rsidRDefault="00D80ED0" w:rsidP="00D80ED0">
            <w:pPr>
              <w:pStyle w:val="TableParagraph"/>
              <w:spacing w:before="4"/>
              <w:ind w:left="74"/>
              <w:rPr>
                <w:sz w:val="24"/>
              </w:rPr>
            </w:pPr>
            <w:r w:rsidRPr="004728A6">
              <w:rPr>
                <w:sz w:val="24"/>
              </w:rPr>
              <w:t>Профориентация</w:t>
            </w:r>
          </w:p>
        </w:tc>
        <w:tc>
          <w:tcPr>
            <w:tcW w:w="2895"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6-11-х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spacing w:before="200" w:line="237" w:lineRule="auto"/>
              <w:ind w:left="75" w:right="1079"/>
              <w:rPr>
                <w:sz w:val="24"/>
              </w:rPr>
            </w:pPr>
            <w:r w:rsidRPr="004728A6">
              <w:rPr>
                <w:sz w:val="24"/>
              </w:rPr>
              <w:t>еженедельно по</w:t>
            </w:r>
            <w:r w:rsidRPr="004728A6">
              <w:rPr>
                <w:spacing w:val="-57"/>
                <w:sz w:val="24"/>
              </w:rPr>
              <w:t xml:space="preserve"> </w:t>
            </w:r>
            <w:r w:rsidRPr="004728A6">
              <w:rPr>
                <w:sz w:val="24"/>
              </w:rPr>
              <w:t>четвергам</w:t>
            </w:r>
          </w:p>
        </w:tc>
        <w:tc>
          <w:tcPr>
            <w:tcW w:w="2828" w:type="dxa"/>
          </w:tcPr>
          <w:p w:rsidR="00D80ED0" w:rsidRPr="00BD2C40" w:rsidRDefault="00D80ED0" w:rsidP="00D80ED0">
            <w:pPr>
              <w:pStyle w:val="TableParagraph"/>
              <w:spacing w:before="59"/>
              <w:ind w:left="80" w:right="441"/>
              <w:rPr>
                <w:sz w:val="24"/>
                <w:lang w:val="ru-RU"/>
              </w:rPr>
            </w:pPr>
            <w:r w:rsidRPr="00BD2C40">
              <w:rPr>
                <w:sz w:val="24"/>
                <w:lang w:val="ru-RU"/>
              </w:rPr>
              <w:t>Специалист</w:t>
            </w:r>
            <w:r w:rsidRPr="00BD2C40">
              <w:rPr>
                <w:spacing w:val="1"/>
                <w:sz w:val="24"/>
                <w:lang w:val="ru-RU"/>
              </w:rPr>
              <w:t xml:space="preserve"> </w:t>
            </w:r>
            <w:r w:rsidRPr="00BD2C40">
              <w:rPr>
                <w:sz w:val="24"/>
                <w:lang w:val="ru-RU"/>
              </w:rPr>
              <w:t>ответственный за</w:t>
            </w:r>
            <w:r w:rsidRPr="00BD2C40">
              <w:rPr>
                <w:spacing w:val="1"/>
                <w:sz w:val="24"/>
                <w:lang w:val="ru-RU"/>
              </w:rPr>
              <w:t xml:space="preserve"> </w:t>
            </w:r>
            <w:r w:rsidRPr="00BD2C40">
              <w:rPr>
                <w:sz w:val="24"/>
                <w:lang w:val="ru-RU"/>
              </w:rPr>
              <w:t>профориентационную</w:t>
            </w:r>
            <w:r w:rsidRPr="00BD2C40">
              <w:rPr>
                <w:spacing w:val="-57"/>
                <w:sz w:val="24"/>
                <w:lang w:val="ru-RU"/>
              </w:rPr>
              <w:t xml:space="preserve"> </w:t>
            </w:r>
            <w:r w:rsidRPr="00BD2C40">
              <w:rPr>
                <w:sz w:val="24"/>
                <w:lang w:val="ru-RU"/>
              </w:rPr>
              <w:t>работу</w:t>
            </w:r>
          </w:p>
        </w:tc>
      </w:tr>
      <w:tr w:rsidR="00D80ED0" w:rsidRPr="004728A6" w:rsidTr="00D80ED0">
        <w:trPr>
          <w:trHeight w:val="1243"/>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73"/>
              <w:ind w:left="79"/>
              <w:rPr>
                <w:sz w:val="24"/>
              </w:rPr>
            </w:pPr>
            <w:r w:rsidRPr="004728A6">
              <w:rPr>
                <w:sz w:val="24"/>
              </w:rPr>
              <w:t>Родительские</w:t>
            </w:r>
            <w:r w:rsidRPr="004728A6">
              <w:rPr>
                <w:spacing w:val="-4"/>
                <w:sz w:val="24"/>
              </w:rPr>
              <w:t xml:space="preserve"> </w:t>
            </w:r>
            <w:r w:rsidRPr="004728A6">
              <w:rPr>
                <w:sz w:val="24"/>
              </w:rPr>
              <w:t>собрания</w:t>
            </w:r>
          </w:p>
        </w:tc>
        <w:tc>
          <w:tcPr>
            <w:tcW w:w="2333"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4"/>
              <w:rPr>
                <w:sz w:val="24"/>
              </w:rPr>
            </w:pPr>
            <w:r w:rsidRPr="004728A6">
              <w:rPr>
                <w:sz w:val="24"/>
              </w:rPr>
              <w:t>Работа</w:t>
            </w:r>
            <w:r w:rsidRPr="004728A6">
              <w:rPr>
                <w:spacing w:val="-1"/>
                <w:sz w:val="24"/>
              </w:rPr>
              <w:t xml:space="preserve"> </w:t>
            </w:r>
            <w:r w:rsidRPr="004728A6">
              <w:rPr>
                <w:sz w:val="24"/>
              </w:rPr>
              <w:t>с</w:t>
            </w:r>
            <w:r w:rsidRPr="004728A6">
              <w:rPr>
                <w:spacing w:val="-1"/>
                <w:sz w:val="24"/>
              </w:rPr>
              <w:t xml:space="preserve"> </w:t>
            </w:r>
            <w:r w:rsidRPr="004728A6">
              <w:rPr>
                <w:sz w:val="24"/>
              </w:rPr>
              <w:t>родителями</w:t>
            </w:r>
          </w:p>
        </w:tc>
        <w:tc>
          <w:tcPr>
            <w:tcW w:w="2895" w:type="dxa"/>
          </w:tcPr>
          <w:p w:rsidR="00D80ED0" w:rsidRPr="004728A6" w:rsidRDefault="00D80ED0" w:rsidP="00D80ED0">
            <w:pPr>
              <w:pStyle w:val="TableParagraph"/>
              <w:spacing w:before="4"/>
              <w:rPr>
                <w:b/>
                <w:sz w:val="29"/>
              </w:rPr>
            </w:pPr>
          </w:p>
          <w:p w:rsidR="00D80ED0" w:rsidRPr="004728A6" w:rsidRDefault="00D80ED0" w:rsidP="00D80ED0">
            <w:pPr>
              <w:pStyle w:val="TableParagraph"/>
              <w:spacing w:line="275" w:lineRule="exact"/>
              <w:ind w:left="79"/>
              <w:rPr>
                <w:sz w:val="24"/>
              </w:rPr>
            </w:pPr>
            <w:r w:rsidRPr="004728A6">
              <w:rPr>
                <w:sz w:val="24"/>
              </w:rPr>
              <w:t>Родители</w:t>
            </w:r>
          </w:p>
          <w:p w:rsidR="00D80ED0" w:rsidRPr="004728A6" w:rsidRDefault="00D80ED0" w:rsidP="00D80ED0">
            <w:pPr>
              <w:pStyle w:val="TableParagraph"/>
              <w:spacing w:line="275" w:lineRule="exact"/>
              <w:ind w:left="382"/>
              <w:rPr>
                <w:sz w:val="24"/>
              </w:rPr>
            </w:pPr>
            <w:r w:rsidRPr="004728A6">
              <w:rPr>
                <w:sz w:val="24"/>
              </w:rPr>
              <w:t>1-11-х</w:t>
            </w:r>
            <w:r w:rsidRPr="004728A6">
              <w:rPr>
                <w:spacing w:val="-4"/>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5"/>
              <w:rPr>
                <w:sz w:val="24"/>
              </w:rPr>
            </w:pPr>
            <w:r w:rsidRPr="004728A6">
              <w:rPr>
                <w:sz w:val="24"/>
              </w:rPr>
              <w:t>сентябрь</w:t>
            </w:r>
          </w:p>
        </w:tc>
        <w:tc>
          <w:tcPr>
            <w:tcW w:w="2828" w:type="dxa"/>
          </w:tcPr>
          <w:p w:rsidR="00D80ED0" w:rsidRPr="00BD2C40" w:rsidRDefault="00D80ED0" w:rsidP="00D80ED0">
            <w:pPr>
              <w:pStyle w:val="TableParagraph"/>
              <w:spacing w:before="59"/>
              <w:ind w:left="80" w:right="263"/>
              <w:rPr>
                <w:sz w:val="24"/>
                <w:lang w:val="ru-RU"/>
              </w:rPr>
            </w:pPr>
            <w:r w:rsidRPr="00BD2C40">
              <w:rPr>
                <w:sz w:val="24"/>
                <w:lang w:val="ru-RU"/>
              </w:rPr>
              <w:t>Заместители директора,</w:t>
            </w:r>
            <w:r w:rsidRPr="00BD2C40">
              <w:rPr>
                <w:spacing w:val="-58"/>
                <w:sz w:val="24"/>
                <w:lang w:val="ru-RU"/>
              </w:rPr>
              <w:t xml:space="preserve"> </w:t>
            </w:r>
            <w:r w:rsidRPr="00BD2C40">
              <w:rPr>
                <w:sz w:val="24"/>
                <w:lang w:val="ru-RU"/>
              </w:rPr>
              <w:t>заведующие учебной</w:t>
            </w:r>
            <w:r w:rsidRPr="00BD2C40">
              <w:rPr>
                <w:spacing w:val="1"/>
                <w:sz w:val="24"/>
                <w:lang w:val="ru-RU"/>
              </w:rPr>
              <w:t xml:space="preserve"> </w:t>
            </w:r>
            <w:r w:rsidRPr="00BD2C40">
              <w:rPr>
                <w:sz w:val="24"/>
                <w:lang w:val="ru-RU"/>
              </w:rPr>
              <w:t>частью,</w:t>
            </w:r>
            <w:r w:rsidRPr="00BD2C40">
              <w:rPr>
                <w:spacing w:val="3"/>
                <w:sz w:val="24"/>
                <w:lang w:val="ru-RU"/>
              </w:rPr>
              <w:t xml:space="preserve"> </w:t>
            </w:r>
            <w:r w:rsidRPr="00BD2C40">
              <w:rPr>
                <w:sz w:val="24"/>
                <w:lang w:val="ru-RU"/>
              </w:rPr>
              <w:t>классные</w:t>
            </w:r>
            <w:r w:rsidRPr="00BD2C40">
              <w:rPr>
                <w:spacing w:val="1"/>
                <w:sz w:val="24"/>
                <w:lang w:val="ru-RU"/>
              </w:rPr>
              <w:t xml:space="preserve"> </w:t>
            </w:r>
            <w:r w:rsidRPr="00BD2C40">
              <w:rPr>
                <w:sz w:val="24"/>
                <w:lang w:val="ru-RU"/>
              </w:rPr>
              <w:t>руководители,</w:t>
            </w:r>
          </w:p>
        </w:tc>
      </w:tr>
      <w:tr w:rsidR="00D80ED0" w:rsidRPr="004728A6" w:rsidTr="00D80ED0">
        <w:trPr>
          <w:trHeight w:val="1790"/>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4"/>
              <w:ind w:left="79" w:right="177"/>
              <w:rPr>
                <w:sz w:val="24"/>
                <w:lang w:val="ru-RU"/>
              </w:rPr>
            </w:pPr>
            <w:r w:rsidRPr="00BD2C40">
              <w:rPr>
                <w:sz w:val="24"/>
                <w:lang w:val="ru-RU"/>
              </w:rPr>
              <w:t>Выборы</w:t>
            </w:r>
            <w:r w:rsidRPr="00BD2C40">
              <w:rPr>
                <w:spacing w:val="1"/>
                <w:sz w:val="24"/>
                <w:lang w:val="ru-RU"/>
              </w:rPr>
              <w:t xml:space="preserve"> </w:t>
            </w:r>
            <w:r w:rsidRPr="00BD2C40">
              <w:rPr>
                <w:sz w:val="24"/>
                <w:lang w:val="ru-RU"/>
              </w:rPr>
              <w:t>актива класса,</w:t>
            </w:r>
            <w:r w:rsidRPr="00BD2C40">
              <w:rPr>
                <w:spacing w:val="1"/>
                <w:sz w:val="24"/>
                <w:lang w:val="ru-RU"/>
              </w:rPr>
              <w:t xml:space="preserve"> </w:t>
            </w:r>
            <w:r w:rsidRPr="00BD2C40">
              <w:rPr>
                <w:sz w:val="24"/>
                <w:lang w:val="ru-RU"/>
              </w:rPr>
              <w:t>заключение соглашения о</w:t>
            </w:r>
            <w:r w:rsidRPr="00BD2C40">
              <w:rPr>
                <w:spacing w:val="1"/>
                <w:sz w:val="24"/>
                <w:lang w:val="ru-RU"/>
              </w:rPr>
              <w:t xml:space="preserve"> </w:t>
            </w:r>
            <w:r w:rsidRPr="00BD2C40">
              <w:rPr>
                <w:sz w:val="24"/>
                <w:lang w:val="ru-RU"/>
              </w:rPr>
              <w:t>работе в течении учебного</w:t>
            </w:r>
            <w:r w:rsidRPr="00BD2C40">
              <w:rPr>
                <w:spacing w:val="-57"/>
                <w:sz w:val="24"/>
                <w:lang w:val="ru-RU"/>
              </w:rPr>
              <w:t xml:space="preserve"> </w:t>
            </w:r>
            <w:r w:rsidRPr="00BD2C40">
              <w:rPr>
                <w:sz w:val="24"/>
                <w:lang w:val="ru-RU"/>
              </w:rPr>
              <w:t>года;</w:t>
            </w:r>
            <w:r w:rsidRPr="00BD2C40">
              <w:rPr>
                <w:spacing w:val="2"/>
                <w:sz w:val="24"/>
                <w:lang w:val="ru-RU"/>
              </w:rPr>
              <w:t xml:space="preserve"> </w:t>
            </w:r>
            <w:r w:rsidRPr="00BD2C40">
              <w:rPr>
                <w:sz w:val="24"/>
                <w:lang w:val="ru-RU"/>
              </w:rPr>
              <w:t>выборы</w:t>
            </w:r>
            <w:r w:rsidRPr="00BD2C40">
              <w:rPr>
                <w:spacing w:val="1"/>
                <w:sz w:val="24"/>
                <w:lang w:val="ru-RU"/>
              </w:rPr>
              <w:t xml:space="preserve"> </w:t>
            </w:r>
            <w:r w:rsidRPr="00BD2C40">
              <w:rPr>
                <w:sz w:val="24"/>
                <w:lang w:val="ru-RU"/>
              </w:rPr>
              <w:t>представителей классов в</w:t>
            </w:r>
            <w:r w:rsidRPr="00BD2C40">
              <w:rPr>
                <w:spacing w:val="1"/>
                <w:sz w:val="24"/>
                <w:lang w:val="ru-RU"/>
              </w:rPr>
              <w:t xml:space="preserve"> </w:t>
            </w:r>
            <w:r w:rsidRPr="00BD2C40">
              <w:rPr>
                <w:sz w:val="24"/>
                <w:lang w:val="ru-RU"/>
              </w:rPr>
              <w:t>Ученический</w:t>
            </w:r>
            <w:r w:rsidRPr="00BD2C40">
              <w:rPr>
                <w:spacing w:val="2"/>
                <w:sz w:val="24"/>
                <w:lang w:val="ru-RU"/>
              </w:rPr>
              <w:t xml:space="preserve"> </w:t>
            </w:r>
            <w:r w:rsidRPr="00BD2C40">
              <w:rPr>
                <w:sz w:val="24"/>
                <w:lang w:val="ru-RU"/>
              </w:rPr>
              <w:t>совет</w:t>
            </w:r>
          </w:p>
        </w:tc>
        <w:tc>
          <w:tcPr>
            <w:tcW w:w="2333"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73"/>
              <w:ind w:left="74" w:right="447"/>
              <w:rPr>
                <w:sz w:val="24"/>
              </w:rPr>
            </w:pPr>
            <w:r w:rsidRPr="004728A6">
              <w:rPr>
                <w:sz w:val="24"/>
              </w:rPr>
              <w:t>Самоуправление,</w:t>
            </w:r>
            <w:r w:rsidRPr="004728A6">
              <w:rPr>
                <w:spacing w:val="-57"/>
                <w:sz w:val="24"/>
              </w:rPr>
              <w:t xml:space="preserve"> </w:t>
            </w: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spacing w:before="8"/>
              <w:rPr>
                <w:b/>
                <w:sz w:val="26"/>
              </w:rPr>
            </w:pPr>
          </w:p>
          <w:p w:rsidR="00D80ED0" w:rsidRPr="004728A6" w:rsidRDefault="00D80ED0" w:rsidP="00D80ED0">
            <w:pPr>
              <w:pStyle w:val="TableParagraph"/>
              <w:spacing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1-11-х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spacing w:before="11"/>
              <w:rPr>
                <w:b/>
                <w:sz w:val="28"/>
              </w:rPr>
            </w:pPr>
          </w:p>
          <w:p w:rsidR="00D80ED0" w:rsidRPr="004728A6" w:rsidRDefault="00D80ED0" w:rsidP="00D80ED0">
            <w:pPr>
              <w:pStyle w:val="TableParagraph"/>
              <w:ind w:left="75"/>
              <w:rPr>
                <w:sz w:val="24"/>
              </w:rPr>
            </w:pPr>
            <w:r w:rsidRPr="004728A6">
              <w:rPr>
                <w:sz w:val="24"/>
              </w:rPr>
              <w:t>сентябрь</w:t>
            </w:r>
          </w:p>
        </w:tc>
        <w:tc>
          <w:tcPr>
            <w:tcW w:w="2828" w:type="dxa"/>
          </w:tcPr>
          <w:p w:rsidR="00D80ED0" w:rsidRPr="004728A6" w:rsidRDefault="00D80ED0" w:rsidP="00D80ED0">
            <w:pPr>
              <w:pStyle w:val="TableParagraph"/>
              <w:spacing w:before="11"/>
              <w:rPr>
                <w:b/>
                <w:sz w:val="28"/>
              </w:rPr>
            </w:pPr>
          </w:p>
          <w:p w:rsidR="00D80ED0" w:rsidRPr="004728A6" w:rsidRDefault="00D80ED0" w:rsidP="00D80ED0">
            <w:pPr>
              <w:pStyle w:val="TableParagraph"/>
              <w:ind w:left="80"/>
              <w:rPr>
                <w:sz w:val="24"/>
              </w:rPr>
            </w:pPr>
            <w:r w:rsidRPr="004728A6">
              <w:rPr>
                <w:sz w:val="24"/>
              </w:rPr>
              <w:t>Классные</w:t>
            </w:r>
            <w:r w:rsidRPr="004728A6">
              <w:rPr>
                <w:spacing w:val="-3"/>
                <w:sz w:val="24"/>
              </w:rPr>
              <w:t xml:space="preserve"> </w:t>
            </w:r>
            <w:r w:rsidRPr="004728A6">
              <w:rPr>
                <w:sz w:val="24"/>
              </w:rPr>
              <w:t>руководители</w:t>
            </w:r>
          </w:p>
        </w:tc>
      </w:tr>
      <w:tr w:rsidR="00D80ED0" w:rsidRPr="004728A6" w:rsidTr="00D80ED0">
        <w:trPr>
          <w:trHeight w:val="1790"/>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4"/>
              <w:ind w:left="79" w:right="182"/>
              <w:rPr>
                <w:sz w:val="24"/>
                <w:lang w:val="ru-RU"/>
              </w:rPr>
            </w:pPr>
            <w:r w:rsidRPr="00BD2C40">
              <w:rPr>
                <w:sz w:val="24"/>
                <w:lang w:val="ru-RU"/>
              </w:rPr>
              <w:t>Установочная</w:t>
            </w:r>
            <w:r w:rsidRPr="00BD2C40">
              <w:rPr>
                <w:spacing w:val="1"/>
                <w:sz w:val="24"/>
                <w:lang w:val="ru-RU"/>
              </w:rPr>
              <w:t xml:space="preserve"> </w:t>
            </w:r>
            <w:r w:rsidRPr="00BD2C40">
              <w:rPr>
                <w:sz w:val="24"/>
                <w:lang w:val="ru-RU"/>
              </w:rPr>
              <w:t>встреча</w:t>
            </w:r>
            <w:r w:rsidRPr="00BD2C40">
              <w:rPr>
                <w:spacing w:val="1"/>
                <w:sz w:val="24"/>
                <w:lang w:val="ru-RU"/>
              </w:rPr>
              <w:t xml:space="preserve"> </w:t>
            </w:r>
            <w:r w:rsidRPr="00BD2C40">
              <w:rPr>
                <w:sz w:val="24"/>
                <w:lang w:val="ru-RU"/>
              </w:rPr>
              <w:t>Ученического</w:t>
            </w:r>
            <w:r w:rsidRPr="00BD2C40">
              <w:rPr>
                <w:spacing w:val="1"/>
                <w:sz w:val="24"/>
                <w:lang w:val="ru-RU"/>
              </w:rPr>
              <w:t xml:space="preserve"> </w:t>
            </w:r>
            <w:r w:rsidRPr="00BD2C40">
              <w:rPr>
                <w:sz w:val="24"/>
                <w:lang w:val="ru-RU"/>
              </w:rPr>
              <w:t>совета,</w:t>
            </w:r>
            <w:r w:rsidRPr="00BD2C40">
              <w:rPr>
                <w:spacing w:val="1"/>
                <w:sz w:val="24"/>
                <w:lang w:val="ru-RU"/>
              </w:rPr>
              <w:t xml:space="preserve"> </w:t>
            </w:r>
            <w:r w:rsidRPr="00BD2C40">
              <w:rPr>
                <w:sz w:val="24"/>
                <w:lang w:val="ru-RU"/>
              </w:rPr>
              <w:t>определение</w:t>
            </w:r>
            <w:r w:rsidRPr="00BD2C40">
              <w:rPr>
                <w:spacing w:val="-5"/>
                <w:sz w:val="24"/>
                <w:lang w:val="ru-RU"/>
              </w:rPr>
              <w:t xml:space="preserve"> </w:t>
            </w:r>
            <w:r w:rsidRPr="00BD2C40">
              <w:rPr>
                <w:sz w:val="24"/>
                <w:lang w:val="ru-RU"/>
              </w:rPr>
              <w:t>плана</w:t>
            </w:r>
            <w:r w:rsidRPr="00BD2C40">
              <w:rPr>
                <w:spacing w:val="-4"/>
                <w:sz w:val="24"/>
                <w:lang w:val="ru-RU"/>
              </w:rPr>
              <w:t xml:space="preserve"> </w:t>
            </w:r>
            <w:r w:rsidRPr="00BD2C40">
              <w:rPr>
                <w:sz w:val="24"/>
                <w:lang w:val="ru-RU"/>
              </w:rPr>
              <w:t>работы</w:t>
            </w:r>
            <w:r w:rsidRPr="00BD2C40">
              <w:rPr>
                <w:spacing w:val="-57"/>
                <w:sz w:val="24"/>
                <w:lang w:val="ru-RU"/>
              </w:rPr>
              <w:t xml:space="preserve"> </w:t>
            </w:r>
            <w:r w:rsidRPr="00BD2C40">
              <w:rPr>
                <w:sz w:val="24"/>
                <w:lang w:val="ru-RU"/>
              </w:rPr>
              <w:t>Ученического</w:t>
            </w:r>
            <w:r w:rsidRPr="00BD2C40">
              <w:rPr>
                <w:spacing w:val="1"/>
                <w:sz w:val="24"/>
                <w:lang w:val="ru-RU"/>
              </w:rPr>
              <w:t xml:space="preserve"> </w:t>
            </w:r>
            <w:r w:rsidRPr="00BD2C40">
              <w:rPr>
                <w:sz w:val="24"/>
                <w:lang w:val="ru-RU"/>
              </w:rPr>
              <w:t>совета</w:t>
            </w:r>
            <w:r w:rsidRPr="00BD2C40">
              <w:rPr>
                <w:spacing w:val="2"/>
                <w:sz w:val="24"/>
                <w:lang w:val="ru-RU"/>
              </w:rPr>
              <w:t xml:space="preserve"> </w:t>
            </w:r>
            <w:r w:rsidRPr="00BD2C40">
              <w:rPr>
                <w:sz w:val="24"/>
                <w:lang w:val="ru-RU"/>
              </w:rPr>
              <w:t>и</w:t>
            </w:r>
            <w:r w:rsidRPr="00BD2C40">
              <w:rPr>
                <w:spacing w:val="1"/>
                <w:sz w:val="24"/>
                <w:lang w:val="ru-RU"/>
              </w:rPr>
              <w:t xml:space="preserve"> </w:t>
            </w:r>
            <w:r w:rsidRPr="00BD2C40">
              <w:rPr>
                <w:sz w:val="24"/>
                <w:lang w:val="ru-RU"/>
              </w:rPr>
              <w:t>ответственных</w:t>
            </w:r>
            <w:r w:rsidRPr="00BD2C40">
              <w:rPr>
                <w:spacing w:val="1"/>
                <w:sz w:val="24"/>
                <w:lang w:val="ru-RU"/>
              </w:rPr>
              <w:t xml:space="preserve"> </w:t>
            </w:r>
            <w:r w:rsidRPr="00BD2C40">
              <w:rPr>
                <w:sz w:val="24"/>
                <w:lang w:val="ru-RU"/>
              </w:rPr>
              <w:t>за</w:t>
            </w:r>
            <w:r w:rsidRPr="00BD2C40">
              <w:rPr>
                <w:spacing w:val="1"/>
                <w:sz w:val="24"/>
                <w:lang w:val="ru-RU"/>
              </w:rPr>
              <w:t xml:space="preserve"> </w:t>
            </w:r>
            <w:r w:rsidRPr="00BD2C40">
              <w:rPr>
                <w:sz w:val="24"/>
                <w:lang w:val="ru-RU"/>
              </w:rPr>
              <w:t>направления</w:t>
            </w:r>
            <w:r w:rsidRPr="00BD2C40">
              <w:rPr>
                <w:spacing w:val="1"/>
                <w:sz w:val="24"/>
                <w:lang w:val="ru-RU"/>
              </w:rPr>
              <w:t xml:space="preserve"> </w:t>
            </w:r>
            <w:r w:rsidRPr="00BD2C40">
              <w:rPr>
                <w:sz w:val="24"/>
                <w:lang w:val="ru-RU"/>
              </w:rPr>
              <w:t>работы</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9"/>
              <w:rPr>
                <w:b/>
                <w:sz w:val="38"/>
                <w:lang w:val="ru-RU"/>
              </w:rPr>
            </w:pPr>
          </w:p>
          <w:p w:rsidR="00D80ED0" w:rsidRPr="004728A6" w:rsidRDefault="00D80ED0" w:rsidP="00D80ED0">
            <w:pPr>
              <w:pStyle w:val="TableParagraph"/>
              <w:spacing w:before="1"/>
              <w:ind w:left="74"/>
              <w:rPr>
                <w:sz w:val="24"/>
              </w:rPr>
            </w:pPr>
            <w:r w:rsidRPr="004728A6">
              <w:rPr>
                <w:sz w:val="24"/>
              </w:rPr>
              <w:t>Самоуправление</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spacing w:before="8"/>
              <w:rPr>
                <w:b/>
                <w:sz w:val="26"/>
              </w:rPr>
            </w:pPr>
          </w:p>
          <w:p w:rsidR="00D80ED0" w:rsidRPr="004728A6" w:rsidRDefault="00D80ED0" w:rsidP="00D80ED0">
            <w:pPr>
              <w:pStyle w:val="TableParagraph"/>
              <w:spacing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7-11-х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5"/>
              <w:rPr>
                <w:sz w:val="24"/>
              </w:rPr>
            </w:pPr>
            <w:r w:rsidRPr="004728A6">
              <w:rPr>
                <w:sz w:val="24"/>
              </w:rPr>
              <w:t>сентябрь</w:t>
            </w:r>
          </w:p>
        </w:tc>
        <w:tc>
          <w:tcPr>
            <w:tcW w:w="2828" w:type="dxa"/>
          </w:tcPr>
          <w:p w:rsidR="00D80ED0" w:rsidRPr="00BD2C40" w:rsidRDefault="00D80ED0" w:rsidP="00D80ED0">
            <w:pPr>
              <w:pStyle w:val="TableParagraph"/>
              <w:spacing w:before="54" w:line="242" w:lineRule="auto"/>
              <w:ind w:left="80" w:right="71"/>
              <w:rPr>
                <w:sz w:val="24"/>
                <w:lang w:val="ru-RU"/>
              </w:rPr>
            </w:pP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классные</w:t>
            </w:r>
            <w:r w:rsidRPr="00BD2C40">
              <w:rPr>
                <w:spacing w:val="-1"/>
                <w:sz w:val="24"/>
                <w:lang w:val="ru-RU"/>
              </w:rPr>
              <w:t xml:space="preserve"> </w:t>
            </w:r>
            <w:r w:rsidRPr="00BD2C40">
              <w:rPr>
                <w:sz w:val="24"/>
                <w:lang w:val="ru-RU"/>
              </w:rPr>
              <w:t>руководители</w:t>
            </w:r>
          </w:p>
        </w:tc>
      </w:tr>
    </w:tbl>
    <w:p w:rsidR="00D80ED0" w:rsidRPr="004728A6" w:rsidRDefault="00D80ED0" w:rsidP="00D80ED0">
      <w:pPr>
        <w:spacing w:line="242" w:lineRule="auto"/>
        <w:rPr>
          <w:sz w:val="24"/>
        </w:rPr>
        <w:sectPr w:rsidR="00D80ED0" w:rsidRPr="004728A6">
          <w:pgSz w:w="16840" w:h="11910" w:orient="landscape"/>
          <w:pgMar w:top="1100" w:right="800" w:bottom="280" w:left="1080" w:header="720" w:footer="720" w:gutter="0"/>
          <w:cols w:space="720"/>
        </w:sectPr>
      </w:pPr>
    </w:p>
    <w:tbl>
      <w:tblPr>
        <w:tblStyle w:val="TableNormal"/>
        <w:tblW w:w="0" w:type="auto"/>
        <w:tblInd w:w="125"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806"/>
        <w:gridCol w:w="3025"/>
        <w:gridCol w:w="2333"/>
        <w:gridCol w:w="2895"/>
        <w:gridCol w:w="2818"/>
        <w:gridCol w:w="2828"/>
      </w:tblGrid>
      <w:tr w:rsidR="00D80ED0" w:rsidRPr="004728A6" w:rsidTr="00D80ED0">
        <w:trPr>
          <w:trHeight w:val="979"/>
        </w:trPr>
        <w:tc>
          <w:tcPr>
            <w:tcW w:w="806" w:type="dxa"/>
            <w:tcBorders>
              <w:top w:val="nil"/>
            </w:tcBorders>
          </w:tcPr>
          <w:p w:rsidR="00D80ED0" w:rsidRPr="00BD2C40" w:rsidRDefault="00D80ED0" w:rsidP="00D80ED0">
            <w:pPr>
              <w:pStyle w:val="TableParagraph"/>
              <w:rPr>
                <w:sz w:val="24"/>
                <w:lang w:val="ru-RU"/>
              </w:rPr>
            </w:pPr>
          </w:p>
        </w:tc>
        <w:tc>
          <w:tcPr>
            <w:tcW w:w="3025" w:type="dxa"/>
            <w:tcBorders>
              <w:top w:val="nil"/>
            </w:tcBorders>
          </w:tcPr>
          <w:p w:rsidR="00D80ED0" w:rsidRPr="00BD2C40" w:rsidRDefault="00D80ED0" w:rsidP="00D80ED0">
            <w:pPr>
              <w:pStyle w:val="TableParagraph"/>
              <w:spacing w:before="73"/>
              <w:ind w:left="79" w:right="95"/>
              <w:rPr>
                <w:sz w:val="24"/>
                <w:lang w:val="ru-RU"/>
              </w:rPr>
            </w:pPr>
            <w:r w:rsidRPr="00BD2C40">
              <w:rPr>
                <w:sz w:val="24"/>
                <w:lang w:val="ru-RU"/>
              </w:rPr>
              <w:t>Организационное собрание</w:t>
            </w:r>
            <w:r w:rsidRPr="00BD2C40">
              <w:rPr>
                <w:spacing w:val="-58"/>
                <w:sz w:val="24"/>
                <w:lang w:val="ru-RU"/>
              </w:rPr>
              <w:t xml:space="preserve"> </w:t>
            </w:r>
            <w:r w:rsidRPr="00BD2C40">
              <w:rPr>
                <w:sz w:val="24"/>
                <w:lang w:val="ru-RU"/>
              </w:rPr>
              <w:t>членов</w:t>
            </w:r>
            <w:r w:rsidRPr="00BD2C40">
              <w:rPr>
                <w:spacing w:val="2"/>
                <w:sz w:val="24"/>
                <w:lang w:val="ru-RU"/>
              </w:rPr>
              <w:t xml:space="preserve"> </w:t>
            </w:r>
            <w:r w:rsidRPr="00BD2C40">
              <w:rPr>
                <w:sz w:val="24"/>
                <w:lang w:val="ru-RU"/>
              </w:rPr>
              <w:t>школьного</w:t>
            </w:r>
            <w:r w:rsidRPr="00BD2C40">
              <w:rPr>
                <w:spacing w:val="1"/>
                <w:sz w:val="24"/>
                <w:lang w:val="ru-RU"/>
              </w:rPr>
              <w:t xml:space="preserve"> </w:t>
            </w:r>
            <w:r w:rsidRPr="00BD2C40">
              <w:rPr>
                <w:sz w:val="24"/>
                <w:lang w:val="ru-RU"/>
              </w:rPr>
              <w:t>МедиаЦентра</w:t>
            </w:r>
          </w:p>
        </w:tc>
        <w:tc>
          <w:tcPr>
            <w:tcW w:w="2333" w:type="dxa"/>
            <w:tcBorders>
              <w:top w:val="nil"/>
            </w:tcBorders>
          </w:tcPr>
          <w:p w:rsidR="00D80ED0" w:rsidRPr="00BD2C40" w:rsidRDefault="00D80ED0" w:rsidP="00D80ED0">
            <w:pPr>
              <w:pStyle w:val="TableParagraph"/>
              <w:spacing w:before="2"/>
              <w:rPr>
                <w:b/>
                <w:sz w:val="30"/>
                <w:lang w:val="ru-RU"/>
              </w:rPr>
            </w:pPr>
          </w:p>
          <w:p w:rsidR="00D80ED0" w:rsidRPr="004728A6" w:rsidRDefault="00D80ED0" w:rsidP="00D80ED0">
            <w:pPr>
              <w:pStyle w:val="TableParagraph"/>
              <w:ind w:left="74"/>
              <w:rPr>
                <w:sz w:val="24"/>
              </w:rPr>
            </w:pPr>
            <w:r w:rsidRPr="004728A6">
              <w:rPr>
                <w:sz w:val="24"/>
              </w:rPr>
              <w:t>Школьные</w:t>
            </w:r>
            <w:r w:rsidRPr="004728A6">
              <w:rPr>
                <w:spacing w:val="-3"/>
                <w:sz w:val="24"/>
              </w:rPr>
              <w:t xml:space="preserve"> </w:t>
            </w:r>
            <w:r w:rsidRPr="004728A6">
              <w:rPr>
                <w:sz w:val="24"/>
              </w:rPr>
              <w:t>медиа</w:t>
            </w:r>
          </w:p>
        </w:tc>
        <w:tc>
          <w:tcPr>
            <w:tcW w:w="2895" w:type="dxa"/>
            <w:tcBorders>
              <w:top w:val="nil"/>
            </w:tcBorders>
          </w:tcPr>
          <w:p w:rsidR="00D80ED0" w:rsidRPr="004728A6" w:rsidRDefault="00D80ED0" w:rsidP="00D80ED0">
            <w:pPr>
              <w:pStyle w:val="TableParagraph"/>
              <w:spacing w:before="212"/>
              <w:ind w:left="142" w:right="1254" w:hanging="63"/>
              <w:rPr>
                <w:sz w:val="24"/>
              </w:rPr>
            </w:pPr>
            <w:r w:rsidRPr="004728A6">
              <w:rPr>
                <w:sz w:val="24"/>
              </w:rPr>
              <w:t>обучающиеся</w:t>
            </w:r>
            <w:r w:rsidRPr="004728A6">
              <w:rPr>
                <w:spacing w:val="1"/>
                <w:sz w:val="24"/>
              </w:rPr>
              <w:t xml:space="preserve"> </w:t>
            </w:r>
            <w:r w:rsidRPr="004728A6">
              <w:rPr>
                <w:spacing w:val="-1"/>
                <w:sz w:val="24"/>
              </w:rPr>
              <w:t>1-11-х</w:t>
            </w:r>
            <w:r w:rsidRPr="004728A6">
              <w:rPr>
                <w:spacing w:val="-14"/>
                <w:sz w:val="24"/>
              </w:rPr>
              <w:t xml:space="preserve"> </w:t>
            </w:r>
            <w:r w:rsidRPr="004728A6">
              <w:rPr>
                <w:sz w:val="24"/>
              </w:rPr>
              <w:t>классов</w:t>
            </w:r>
          </w:p>
        </w:tc>
        <w:tc>
          <w:tcPr>
            <w:tcW w:w="2818" w:type="dxa"/>
            <w:tcBorders>
              <w:top w:val="nil"/>
            </w:tcBorders>
          </w:tcPr>
          <w:p w:rsidR="00D80ED0" w:rsidRPr="004728A6" w:rsidRDefault="00D80ED0" w:rsidP="00D80ED0">
            <w:pPr>
              <w:pStyle w:val="TableParagraph"/>
              <w:spacing w:before="2"/>
              <w:rPr>
                <w:b/>
                <w:sz w:val="30"/>
              </w:rPr>
            </w:pPr>
          </w:p>
          <w:p w:rsidR="00D80ED0" w:rsidRPr="004728A6" w:rsidRDefault="00D80ED0" w:rsidP="00D80ED0">
            <w:pPr>
              <w:pStyle w:val="TableParagraph"/>
              <w:ind w:left="75"/>
              <w:rPr>
                <w:sz w:val="24"/>
              </w:rPr>
            </w:pPr>
            <w:r w:rsidRPr="004728A6">
              <w:rPr>
                <w:sz w:val="24"/>
              </w:rPr>
              <w:t>сентябрь</w:t>
            </w:r>
          </w:p>
        </w:tc>
        <w:tc>
          <w:tcPr>
            <w:tcW w:w="2828" w:type="dxa"/>
            <w:tcBorders>
              <w:top w:val="nil"/>
            </w:tcBorders>
          </w:tcPr>
          <w:p w:rsidR="00D80ED0" w:rsidRPr="00BD2C40" w:rsidRDefault="00D80ED0" w:rsidP="00D80ED0">
            <w:pPr>
              <w:pStyle w:val="TableParagraph"/>
              <w:spacing w:before="73"/>
              <w:ind w:left="80" w:right="61"/>
              <w:rPr>
                <w:sz w:val="24"/>
                <w:lang w:val="ru-RU"/>
              </w:rPr>
            </w:pPr>
            <w:r w:rsidRPr="00BD2C40">
              <w:rPr>
                <w:sz w:val="24"/>
                <w:lang w:val="ru-RU"/>
              </w:rPr>
              <w:t>Советник по воспитанию,</w:t>
            </w:r>
            <w:r w:rsidRPr="00BD2C40">
              <w:rPr>
                <w:spacing w:val="-58"/>
                <w:sz w:val="24"/>
                <w:lang w:val="ru-RU"/>
              </w:rPr>
              <w:t xml:space="preserve"> </w:t>
            </w:r>
            <w:r w:rsidRPr="00BD2C40">
              <w:rPr>
                <w:sz w:val="24"/>
                <w:lang w:val="ru-RU"/>
              </w:rPr>
              <w:t>куратор МедиаЦентра,</w:t>
            </w:r>
            <w:r w:rsidRPr="00BD2C40">
              <w:rPr>
                <w:spacing w:val="1"/>
                <w:sz w:val="24"/>
                <w:lang w:val="ru-RU"/>
              </w:rPr>
              <w:t xml:space="preserve"> </w:t>
            </w:r>
            <w:r w:rsidRPr="00BD2C40">
              <w:rPr>
                <w:sz w:val="24"/>
                <w:lang w:val="ru-RU"/>
              </w:rPr>
              <w:t>классные</w:t>
            </w:r>
            <w:r w:rsidRPr="00BD2C40">
              <w:rPr>
                <w:spacing w:val="-1"/>
                <w:sz w:val="24"/>
                <w:lang w:val="ru-RU"/>
              </w:rPr>
              <w:t xml:space="preserve"> </w:t>
            </w:r>
            <w:r w:rsidRPr="00BD2C40">
              <w:rPr>
                <w:sz w:val="24"/>
                <w:lang w:val="ru-RU"/>
              </w:rPr>
              <w:t>руководители</w:t>
            </w:r>
          </w:p>
        </w:tc>
      </w:tr>
      <w:tr w:rsidR="00D80ED0" w:rsidRPr="004728A6" w:rsidTr="00D80ED0">
        <w:trPr>
          <w:trHeight w:val="1253"/>
        </w:trPr>
        <w:tc>
          <w:tcPr>
            <w:tcW w:w="806" w:type="dxa"/>
            <w:tcBorders>
              <w:top w:val="nil"/>
            </w:tcBorders>
          </w:tcPr>
          <w:p w:rsidR="00D80ED0" w:rsidRPr="00BD2C40" w:rsidRDefault="00D80ED0" w:rsidP="00D80ED0">
            <w:pPr>
              <w:pStyle w:val="TableParagraph"/>
              <w:rPr>
                <w:sz w:val="24"/>
                <w:lang w:val="ru-RU"/>
              </w:rPr>
            </w:pPr>
          </w:p>
        </w:tc>
        <w:tc>
          <w:tcPr>
            <w:tcW w:w="3025" w:type="dxa"/>
            <w:tcBorders>
              <w:top w:val="nil"/>
            </w:tcBorders>
          </w:tcPr>
          <w:p w:rsidR="00D80ED0" w:rsidRPr="004728A6" w:rsidRDefault="00D80ED0" w:rsidP="00D80ED0">
            <w:pPr>
              <w:pStyle w:val="TableParagraph"/>
              <w:spacing w:before="212"/>
              <w:ind w:left="79" w:right="379"/>
              <w:rPr>
                <w:sz w:val="24"/>
              </w:rPr>
            </w:pPr>
            <w:r w:rsidRPr="004728A6">
              <w:rPr>
                <w:sz w:val="24"/>
              </w:rPr>
              <w:t>Организация социально-</w:t>
            </w:r>
            <w:r w:rsidRPr="004728A6">
              <w:rPr>
                <w:spacing w:val="-57"/>
                <w:sz w:val="24"/>
              </w:rPr>
              <w:t xml:space="preserve"> </w:t>
            </w:r>
            <w:r w:rsidRPr="004728A6">
              <w:rPr>
                <w:sz w:val="24"/>
              </w:rPr>
              <w:t>психологического</w:t>
            </w:r>
            <w:r w:rsidRPr="004728A6">
              <w:rPr>
                <w:spacing w:val="1"/>
                <w:sz w:val="24"/>
              </w:rPr>
              <w:t xml:space="preserve"> </w:t>
            </w:r>
            <w:r w:rsidRPr="004728A6">
              <w:rPr>
                <w:sz w:val="24"/>
              </w:rPr>
              <w:t>тестирования</w:t>
            </w:r>
          </w:p>
        </w:tc>
        <w:tc>
          <w:tcPr>
            <w:tcW w:w="2333" w:type="dxa"/>
            <w:tcBorders>
              <w:top w:val="nil"/>
            </w:tcBorders>
          </w:tcPr>
          <w:p w:rsidR="00D80ED0" w:rsidRPr="00BD2C40" w:rsidRDefault="00D80ED0" w:rsidP="00D80ED0">
            <w:pPr>
              <w:pStyle w:val="TableParagraph"/>
              <w:spacing w:before="73"/>
              <w:ind w:left="74" w:right="553"/>
              <w:rPr>
                <w:sz w:val="24"/>
                <w:lang w:val="ru-RU"/>
              </w:rPr>
            </w:pPr>
            <w:r w:rsidRPr="00BD2C40">
              <w:rPr>
                <w:sz w:val="24"/>
                <w:lang w:val="ru-RU"/>
              </w:rPr>
              <w:t>Профилактика</w:t>
            </w:r>
            <w:r w:rsidRPr="00BD2C40">
              <w:rPr>
                <w:spacing w:val="-15"/>
                <w:sz w:val="24"/>
                <w:lang w:val="ru-RU"/>
              </w:rPr>
              <w:t xml:space="preserve"> </w:t>
            </w:r>
            <w:r w:rsidRPr="00BD2C40">
              <w:rPr>
                <w:sz w:val="24"/>
                <w:lang w:val="ru-RU"/>
              </w:rPr>
              <w:t>и</w:t>
            </w:r>
            <w:r w:rsidRPr="00BD2C40">
              <w:rPr>
                <w:spacing w:val="-57"/>
                <w:sz w:val="24"/>
                <w:lang w:val="ru-RU"/>
              </w:rPr>
              <w:t xml:space="preserve"> </w:t>
            </w:r>
            <w:r w:rsidRPr="00BD2C40">
              <w:rPr>
                <w:sz w:val="24"/>
                <w:lang w:val="ru-RU"/>
              </w:rPr>
              <w:t>безопасность,</w:t>
            </w:r>
            <w:r w:rsidRPr="00BD2C40">
              <w:rPr>
                <w:spacing w:val="1"/>
                <w:sz w:val="24"/>
                <w:lang w:val="ru-RU"/>
              </w:rPr>
              <w:t xml:space="preserve"> </w:t>
            </w:r>
            <w:r w:rsidRPr="00BD2C40">
              <w:rPr>
                <w:sz w:val="24"/>
                <w:lang w:val="ru-RU"/>
              </w:rPr>
              <w:t>Классное</w:t>
            </w:r>
            <w:r w:rsidRPr="00BD2C40">
              <w:rPr>
                <w:spacing w:val="1"/>
                <w:sz w:val="24"/>
                <w:lang w:val="ru-RU"/>
              </w:rPr>
              <w:t xml:space="preserve"> </w:t>
            </w:r>
            <w:r w:rsidRPr="00BD2C40">
              <w:rPr>
                <w:sz w:val="24"/>
                <w:lang w:val="ru-RU"/>
              </w:rPr>
              <w:t>руководство</w:t>
            </w:r>
          </w:p>
        </w:tc>
        <w:tc>
          <w:tcPr>
            <w:tcW w:w="2895" w:type="dxa"/>
            <w:tcBorders>
              <w:top w:val="nil"/>
            </w:tcBorders>
          </w:tcPr>
          <w:p w:rsidR="00D80ED0" w:rsidRPr="00BD2C40" w:rsidRDefault="00D80ED0" w:rsidP="00D80ED0">
            <w:pPr>
              <w:pStyle w:val="TableParagraph"/>
              <w:spacing w:before="2"/>
              <w:rPr>
                <w:b/>
                <w:sz w:val="30"/>
                <w:lang w:val="ru-RU"/>
              </w:rPr>
            </w:pPr>
          </w:p>
          <w:p w:rsidR="00D80ED0" w:rsidRPr="004728A6" w:rsidRDefault="00D80ED0" w:rsidP="00D80ED0">
            <w:pPr>
              <w:pStyle w:val="TableParagraph"/>
              <w:spacing w:line="242" w:lineRule="auto"/>
              <w:ind w:left="79" w:right="1312"/>
              <w:rPr>
                <w:sz w:val="24"/>
              </w:rPr>
            </w:pPr>
            <w:r w:rsidRPr="004728A6">
              <w:rPr>
                <w:sz w:val="24"/>
              </w:rPr>
              <w:t>обучающиеся</w:t>
            </w:r>
            <w:r w:rsidRPr="004728A6">
              <w:rPr>
                <w:spacing w:val="1"/>
                <w:sz w:val="24"/>
              </w:rPr>
              <w:t xml:space="preserve"> </w:t>
            </w:r>
            <w:r w:rsidRPr="004728A6">
              <w:rPr>
                <w:sz w:val="24"/>
              </w:rPr>
              <w:t>7-11-х</w:t>
            </w:r>
            <w:r w:rsidRPr="004728A6">
              <w:rPr>
                <w:spacing w:val="-15"/>
                <w:sz w:val="24"/>
              </w:rPr>
              <w:t xml:space="preserve"> </w:t>
            </w:r>
            <w:r w:rsidRPr="004728A6">
              <w:rPr>
                <w:sz w:val="24"/>
              </w:rPr>
              <w:t>классов</w:t>
            </w:r>
          </w:p>
        </w:tc>
        <w:tc>
          <w:tcPr>
            <w:tcW w:w="2818" w:type="dxa"/>
            <w:tcBorders>
              <w:top w:val="nil"/>
            </w:tcBorders>
          </w:tcPr>
          <w:p w:rsidR="00D80ED0" w:rsidRPr="004728A6" w:rsidRDefault="00D80ED0" w:rsidP="00D80ED0">
            <w:pPr>
              <w:pStyle w:val="TableParagraph"/>
              <w:rPr>
                <w:b/>
                <w:sz w:val="26"/>
              </w:rPr>
            </w:pPr>
          </w:p>
          <w:p w:rsidR="00D80ED0" w:rsidRPr="004728A6" w:rsidRDefault="00D80ED0" w:rsidP="00D80ED0">
            <w:pPr>
              <w:pStyle w:val="TableParagraph"/>
              <w:spacing w:before="188"/>
              <w:ind w:left="75"/>
              <w:rPr>
                <w:sz w:val="24"/>
              </w:rPr>
            </w:pPr>
            <w:r w:rsidRPr="004728A6">
              <w:rPr>
                <w:sz w:val="24"/>
              </w:rPr>
              <w:t>сентябрь -</w:t>
            </w:r>
            <w:r w:rsidRPr="004728A6">
              <w:rPr>
                <w:spacing w:val="-3"/>
                <w:sz w:val="24"/>
              </w:rPr>
              <w:t xml:space="preserve"> </w:t>
            </w:r>
            <w:r w:rsidRPr="004728A6">
              <w:rPr>
                <w:sz w:val="24"/>
              </w:rPr>
              <w:t>октябрь</w:t>
            </w:r>
          </w:p>
        </w:tc>
        <w:tc>
          <w:tcPr>
            <w:tcW w:w="2828" w:type="dxa"/>
            <w:tcBorders>
              <w:top w:val="nil"/>
            </w:tcBorders>
          </w:tcPr>
          <w:p w:rsidR="00D80ED0" w:rsidRPr="00BD2C40" w:rsidRDefault="00D80ED0" w:rsidP="00D80ED0">
            <w:pPr>
              <w:pStyle w:val="TableParagraph"/>
              <w:spacing w:before="73"/>
              <w:ind w:left="80" w:right="238"/>
              <w:rPr>
                <w:sz w:val="24"/>
                <w:lang w:val="ru-RU"/>
              </w:rPr>
            </w:pPr>
            <w:r w:rsidRPr="00BD2C40">
              <w:rPr>
                <w:sz w:val="24"/>
                <w:lang w:val="ru-RU"/>
              </w:rPr>
              <w:t>Заместители директора,</w:t>
            </w:r>
            <w:r w:rsidRPr="00BD2C40">
              <w:rPr>
                <w:spacing w:val="-57"/>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социальные педагоги,</w:t>
            </w:r>
            <w:r w:rsidRPr="00BD2C40">
              <w:rPr>
                <w:spacing w:val="1"/>
                <w:sz w:val="24"/>
                <w:lang w:val="ru-RU"/>
              </w:rPr>
              <w:t xml:space="preserve"> </w:t>
            </w:r>
            <w:r w:rsidRPr="00BD2C40">
              <w:rPr>
                <w:sz w:val="24"/>
                <w:lang w:val="ru-RU"/>
              </w:rPr>
              <w:t>педагоги-психологи</w:t>
            </w:r>
          </w:p>
        </w:tc>
      </w:tr>
      <w:tr w:rsidR="00D80ED0" w:rsidRPr="004728A6" w:rsidTr="00D80ED0">
        <w:trPr>
          <w:trHeight w:val="1242"/>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73"/>
              <w:ind w:left="79"/>
              <w:rPr>
                <w:sz w:val="24"/>
              </w:rPr>
            </w:pPr>
            <w:r w:rsidRPr="004728A6">
              <w:rPr>
                <w:sz w:val="24"/>
              </w:rPr>
              <w:t>ШЭ</w:t>
            </w:r>
            <w:r w:rsidRPr="004728A6">
              <w:rPr>
                <w:spacing w:val="-2"/>
                <w:sz w:val="24"/>
              </w:rPr>
              <w:t xml:space="preserve"> </w:t>
            </w:r>
            <w:r w:rsidRPr="004728A6">
              <w:rPr>
                <w:sz w:val="24"/>
              </w:rPr>
              <w:t>ВСОШ</w:t>
            </w:r>
          </w:p>
        </w:tc>
        <w:tc>
          <w:tcPr>
            <w:tcW w:w="2333" w:type="dxa"/>
          </w:tcPr>
          <w:p w:rsidR="00D80ED0" w:rsidRPr="00BD2C40" w:rsidRDefault="00D80ED0" w:rsidP="00D80ED0">
            <w:pPr>
              <w:pStyle w:val="TableParagraph"/>
              <w:spacing w:before="59"/>
              <w:ind w:left="74"/>
              <w:rPr>
                <w:sz w:val="24"/>
                <w:lang w:val="ru-RU"/>
              </w:rPr>
            </w:pPr>
            <w:r w:rsidRPr="00BD2C40">
              <w:rPr>
                <w:sz w:val="24"/>
                <w:lang w:val="ru-RU"/>
              </w:rPr>
              <w:t>Школьный</w:t>
            </w:r>
            <w:r w:rsidRPr="00BD2C40">
              <w:rPr>
                <w:spacing w:val="1"/>
                <w:sz w:val="24"/>
                <w:lang w:val="ru-RU"/>
              </w:rPr>
              <w:t xml:space="preserve"> </w:t>
            </w:r>
            <w:r w:rsidRPr="00BD2C40">
              <w:rPr>
                <w:sz w:val="24"/>
                <w:lang w:val="ru-RU"/>
              </w:rPr>
              <w:t>урок</w:t>
            </w:r>
          </w:p>
          <w:p w:rsidR="00D80ED0" w:rsidRPr="00BD2C40" w:rsidRDefault="00D80ED0" w:rsidP="00D80ED0">
            <w:pPr>
              <w:pStyle w:val="TableParagraph"/>
              <w:rPr>
                <w:b/>
                <w:sz w:val="24"/>
                <w:lang w:val="ru-RU"/>
              </w:rPr>
            </w:pPr>
          </w:p>
          <w:p w:rsidR="00D80ED0" w:rsidRPr="00BD2C40" w:rsidRDefault="00D80ED0" w:rsidP="00D80ED0">
            <w:pPr>
              <w:pStyle w:val="TableParagraph"/>
              <w:spacing w:line="242" w:lineRule="auto"/>
              <w:ind w:left="74" w:right="683"/>
              <w:rPr>
                <w:sz w:val="24"/>
                <w:lang w:val="ru-RU"/>
              </w:rPr>
            </w:pPr>
            <w:r w:rsidRPr="00BD2C40">
              <w:rPr>
                <w:sz w:val="24"/>
                <w:lang w:val="ru-RU"/>
              </w:rPr>
              <w:t>Успех каждого</w:t>
            </w:r>
            <w:r w:rsidRPr="00BD2C40">
              <w:rPr>
                <w:spacing w:val="-58"/>
                <w:sz w:val="24"/>
                <w:lang w:val="ru-RU"/>
              </w:rPr>
              <w:t xml:space="preserve"> </w:t>
            </w:r>
            <w:r w:rsidRPr="00BD2C40">
              <w:rPr>
                <w:sz w:val="24"/>
                <w:lang w:val="ru-RU"/>
              </w:rPr>
              <w:t>ребёнка</w:t>
            </w:r>
          </w:p>
        </w:tc>
        <w:tc>
          <w:tcPr>
            <w:tcW w:w="2895" w:type="dxa"/>
          </w:tcPr>
          <w:p w:rsidR="00D80ED0" w:rsidRPr="004728A6" w:rsidRDefault="00D80ED0" w:rsidP="00D80ED0">
            <w:pPr>
              <w:pStyle w:val="TableParagraph"/>
              <w:spacing w:before="198"/>
              <w:ind w:left="142" w:right="1254" w:hanging="63"/>
              <w:rPr>
                <w:sz w:val="24"/>
              </w:rPr>
            </w:pPr>
            <w:r w:rsidRPr="004728A6">
              <w:rPr>
                <w:sz w:val="24"/>
              </w:rPr>
              <w:t>обучающиеся</w:t>
            </w:r>
            <w:r w:rsidRPr="004728A6">
              <w:rPr>
                <w:spacing w:val="1"/>
                <w:sz w:val="24"/>
              </w:rPr>
              <w:t xml:space="preserve"> </w:t>
            </w:r>
            <w:r w:rsidRPr="004728A6">
              <w:rPr>
                <w:spacing w:val="-1"/>
                <w:sz w:val="24"/>
              </w:rPr>
              <w:t>4-11-х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5"/>
              <w:rPr>
                <w:sz w:val="24"/>
              </w:rPr>
            </w:pPr>
            <w:r w:rsidRPr="004728A6">
              <w:rPr>
                <w:sz w:val="24"/>
              </w:rPr>
              <w:t>сентябрь-октябрь</w:t>
            </w:r>
          </w:p>
        </w:tc>
        <w:tc>
          <w:tcPr>
            <w:tcW w:w="2828" w:type="dxa"/>
          </w:tcPr>
          <w:p w:rsidR="00D80ED0" w:rsidRPr="00BD2C40" w:rsidRDefault="00D80ED0" w:rsidP="00D80ED0">
            <w:pPr>
              <w:pStyle w:val="TableParagraph"/>
              <w:spacing w:before="198"/>
              <w:ind w:left="80" w:right="238"/>
              <w:jc w:val="both"/>
              <w:rPr>
                <w:sz w:val="24"/>
                <w:lang w:val="ru-RU"/>
              </w:rPr>
            </w:pPr>
            <w:r w:rsidRPr="00BD2C40">
              <w:rPr>
                <w:sz w:val="24"/>
                <w:lang w:val="ru-RU"/>
              </w:rPr>
              <w:t>Заместители директора,</w:t>
            </w:r>
            <w:r w:rsidRPr="00BD2C40">
              <w:rPr>
                <w:spacing w:val="-57"/>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педагоги-предметники</w:t>
            </w:r>
          </w:p>
        </w:tc>
      </w:tr>
      <w:tr w:rsidR="00D80ED0" w:rsidRPr="004728A6" w:rsidTr="00D80ED0">
        <w:trPr>
          <w:trHeight w:val="964"/>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193" w:line="242" w:lineRule="auto"/>
              <w:ind w:left="79" w:right="85"/>
              <w:rPr>
                <w:sz w:val="24"/>
                <w:lang w:val="ru-RU"/>
              </w:rPr>
            </w:pPr>
            <w:r w:rsidRPr="00BD2C40">
              <w:rPr>
                <w:sz w:val="24"/>
                <w:lang w:val="ru-RU"/>
              </w:rPr>
              <w:t>Регистрация на перечневые</w:t>
            </w:r>
            <w:r w:rsidRPr="00BD2C40">
              <w:rPr>
                <w:spacing w:val="-58"/>
                <w:sz w:val="24"/>
                <w:lang w:val="ru-RU"/>
              </w:rPr>
              <w:t xml:space="preserve"> </w:t>
            </w:r>
            <w:r w:rsidRPr="00BD2C40">
              <w:rPr>
                <w:sz w:val="24"/>
                <w:lang w:val="ru-RU"/>
              </w:rPr>
              <w:t>олимпиады</w:t>
            </w:r>
            <w:r w:rsidRPr="00BD2C40">
              <w:rPr>
                <w:spacing w:val="-2"/>
                <w:sz w:val="24"/>
                <w:lang w:val="ru-RU"/>
              </w:rPr>
              <w:t xml:space="preserve"> </w:t>
            </w:r>
            <w:r w:rsidRPr="00BD2C40">
              <w:rPr>
                <w:sz w:val="24"/>
                <w:lang w:val="ru-RU"/>
              </w:rPr>
              <w:t>и</w:t>
            </w:r>
            <w:r w:rsidRPr="00BD2C40">
              <w:rPr>
                <w:spacing w:val="2"/>
                <w:sz w:val="24"/>
                <w:lang w:val="ru-RU"/>
              </w:rPr>
              <w:t xml:space="preserve"> </w:t>
            </w:r>
            <w:r w:rsidRPr="00BD2C40">
              <w:rPr>
                <w:sz w:val="24"/>
                <w:lang w:val="ru-RU"/>
              </w:rPr>
              <w:t>конкурсы</w:t>
            </w:r>
          </w:p>
        </w:tc>
        <w:tc>
          <w:tcPr>
            <w:tcW w:w="2333" w:type="dxa"/>
          </w:tcPr>
          <w:p w:rsidR="00D80ED0" w:rsidRPr="004728A6" w:rsidRDefault="00D80ED0" w:rsidP="00D80ED0">
            <w:pPr>
              <w:pStyle w:val="TableParagraph"/>
              <w:spacing w:before="193" w:line="242" w:lineRule="auto"/>
              <w:ind w:left="74" w:right="683"/>
              <w:rPr>
                <w:sz w:val="24"/>
              </w:rPr>
            </w:pPr>
            <w:r w:rsidRPr="004728A6">
              <w:rPr>
                <w:sz w:val="24"/>
              </w:rPr>
              <w:t>Успех каждого</w:t>
            </w:r>
            <w:r w:rsidRPr="004728A6">
              <w:rPr>
                <w:spacing w:val="-58"/>
                <w:sz w:val="24"/>
              </w:rPr>
              <w:t xml:space="preserve"> </w:t>
            </w:r>
            <w:r w:rsidRPr="004728A6">
              <w:rPr>
                <w:sz w:val="24"/>
              </w:rPr>
              <w:t>ребёнка</w:t>
            </w:r>
          </w:p>
        </w:tc>
        <w:tc>
          <w:tcPr>
            <w:tcW w:w="2895" w:type="dxa"/>
          </w:tcPr>
          <w:p w:rsidR="00D80ED0" w:rsidRPr="004728A6" w:rsidRDefault="00D80ED0" w:rsidP="00D80ED0">
            <w:pPr>
              <w:pStyle w:val="TableParagraph"/>
              <w:spacing w:before="59"/>
              <w:ind w:left="142" w:right="1254" w:hanging="63"/>
              <w:rPr>
                <w:sz w:val="24"/>
              </w:rPr>
            </w:pPr>
            <w:r w:rsidRPr="004728A6">
              <w:rPr>
                <w:sz w:val="24"/>
              </w:rPr>
              <w:t>обучающиеся</w:t>
            </w:r>
            <w:r w:rsidRPr="004728A6">
              <w:rPr>
                <w:spacing w:val="1"/>
                <w:sz w:val="24"/>
              </w:rPr>
              <w:t xml:space="preserve"> </w:t>
            </w:r>
            <w:r w:rsidRPr="004728A6">
              <w:rPr>
                <w:spacing w:val="-1"/>
                <w:sz w:val="24"/>
              </w:rPr>
              <w:t>4-11-х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ind w:left="75"/>
              <w:rPr>
                <w:sz w:val="24"/>
              </w:rPr>
            </w:pPr>
            <w:r w:rsidRPr="004728A6">
              <w:rPr>
                <w:sz w:val="24"/>
              </w:rPr>
              <w:t>сентябрь</w:t>
            </w:r>
          </w:p>
        </w:tc>
        <w:tc>
          <w:tcPr>
            <w:tcW w:w="2828" w:type="dxa"/>
          </w:tcPr>
          <w:p w:rsidR="00D80ED0" w:rsidRPr="00BD2C40" w:rsidRDefault="00D80ED0" w:rsidP="00D80ED0">
            <w:pPr>
              <w:pStyle w:val="TableParagraph"/>
              <w:spacing w:before="59"/>
              <w:ind w:left="80" w:right="238"/>
              <w:jc w:val="both"/>
              <w:rPr>
                <w:sz w:val="24"/>
                <w:lang w:val="ru-RU"/>
              </w:rPr>
            </w:pPr>
            <w:r w:rsidRPr="00BD2C40">
              <w:rPr>
                <w:sz w:val="24"/>
                <w:lang w:val="ru-RU"/>
              </w:rPr>
              <w:t>Заместители директора,</w:t>
            </w:r>
            <w:r w:rsidRPr="00BD2C40">
              <w:rPr>
                <w:spacing w:val="-57"/>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педагоги-предметники</w:t>
            </w:r>
          </w:p>
        </w:tc>
      </w:tr>
      <w:tr w:rsidR="00D80ED0" w:rsidRPr="004728A6" w:rsidTr="00D80ED0">
        <w:trPr>
          <w:trHeight w:val="2064"/>
        </w:trPr>
        <w:tc>
          <w:tcPr>
            <w:tcW w:w="806" w:type="dxa"/>
          </w:tcPr>
          <w:p w:rsidR="00D80ED0" w:rsidRPr="00BD2C40" w:rsidRDefault="00D80ED0" w:rsidP="00D80ED0">
            <w:pPr>
              <w:pStyle w:val="TableParagraph"/>
              <w:rPr>
                <w:sz w:val="24"/>
                <w:lang w:val="ru-RU"/>
              </w:rPr>
            </w:pPr>
          </w:p>
        </w:tc>
        <w:tc>
          <w:tcPr>
            <w:tcW w:w="3025" w:type="dxa"/>
          </w:tcPr>
          <w:p w:rsidR="00D80ED0" w:rsidRPr="004728A6" w:rsidRDefault="00D80ED0" w:rsidP="00D80ED0">
            <w:pPr>
              <w:pStyle w:val="TableParagraph"/>
              <w:spacing w:before="54"/>
              <w:ind w:left="79" w:right="259"/>
              <w:rPr>
                <w:sz w:val="24"/>
              </w:rPr>
            </w:pPr>
            <w:r w:rsidRPr="00BD2C40">
              <w:rPr>
                <w:sz w:val="24"/>
                <w:lang w:val="ru-RU"/>
              </w:rPr>
              <w:t>Мероприятия в рамках</w:t>
            </w:r>
            <w:r w:rsidRPr="00BD2C40">
              <w:rPr>
                <w:spacing w:val="1"/>
                <w:sz w:val="24"/>
                <w:lang w:val="ru-RU"/>
              </w:rPr>
              <w:t xml:space="preserve"> </w:t>
            </w:r>
            <w:r w:rsidRPr="00BD2C40">
              <w:rPr>
                <w:sz w:val="24"/>
                <w:lang w:val="ru-RU"/>
              </w:rPr>
              <w:t>месячника безопасности</w:t>
            </w:r>
            <w:r w:rsidRPr="00BD2C40">
              <w:rPr>
                <w:spacing w:val="1"/>
                <w:sz w:val="24"/>
                <w:lang w:val="ru-RU"/>
              </w:rPr>
              <w:t xml:space="preserve"> </w:t>
            </w:r>
            <w:r w:rsidRPr="00BD2C40">
              <w:rPr>
                <w:sz w:val="24"/>
                <w:lang w:val="ru-RU"/>
              </w:rPr>
              <w:t>(по отдельному плану).</w:t>
            </w:r>
            <w:r w:rsidRPr="00BD2C40">
              <w:rPr>
                <w:spacing w:val="1"/>
                <w:sz w:val="24"/>
                <w:lang w:val="ru-RU"/>
              </w:rPr>
              <w:t xml:space="preserve"> </w:t>
            </w:r>
            <w:r w:rsidRPr="004728A6">
              <w:rPr>
                <w:sz w:val="24"/>
              </w:rPr>
              <w:t>Акция</w:t>
            </w:r>
            <w:r w:rsidRPr="004728A6">
              <w:rPr>
                <w:spacing w:val="-4"/>
                <w:sz w:val="24"/>
              </w:rPr>
              <w:t xml:space="preserve"> </w:t>
            </w:r>
            <w:r w:rsidRPr="004728A6">
              <w:rPr>
                <w:sz w:val="24"/>
              </w:rPr>
              <w:t>«Внимание,</w:t>
            </w:r>
            <w:r w:rsidRPr="004728A6">
              <w:rPr>
                <w:spacing w:val="-2"/>
                <w:sz w:val="24"/>
              </w:rPr>
              <w:t xml:space="preserve"> </w:t>
            </w:r>
            <w:r w:rsidRPr="004728A6">
              <w:rPr>
                <w:sz w:val="24"/>
              </w:rPr>
              <w:t>дети!»</w:t>
            </w:r>
          </w:p>
        </w:tc>
        <w:tc>
          <w:tcPr>
            <w:tcW w:w="2333" w:type="dxa"/>
          </w:tcPr>
          <w:p w:rsidR="00D80ED0" w:rsidRPr="00BD2C40" w:rsidRDefault="00D80ED0" w:rsidP="00D80ED0">
            <w:pPr>
              <w:pStyle w:val="TableParagraph"/>
              <w:spacing w:before="54"/>
              <w:ind w:left="74" w:right="83"/>
              <w:rPr>
                <w:sz w:val="24"/>
                <w:lang w:val="ru-RU"/>
              </w:rPr>
            </w:pPr>
            <w:r w:rsidRPr="00BD2C40">
              <w:rPr>
                <w:sz w:val="24"/>
                <w:lang w:val="ru-RU"/>
              </w:rPr>
              <w:t>Ключевые</w:t>
            </w:r>
            <w:r w:rsidRPr="00BD2C40">
              <w:rPr>
                <w:spacing w:val="1"/>
                <w:sz w:val="24"/>
                <w:lang w:val="ru-RU"/>
              </w:rPr>
              <w:t xml:space="preserve"> </w:t>
            </w:r>
            <w:r w:rsidRPr="00BD2C40">
              <w:rPr>
                <w:sz w:val="24"/>
                <w:lang w:val="ru-RU"/>
              </w:rPr>
              <w:t>общешкольные дела,</w:t>
            </w:r>
            <w:r w:rsidRPr="00BD2C40">
              <w:rPr>
                <w:spacing w:val="-57"/>
                <w:sz w:val="24"/>
                <w:lang w:val="ru-RU"/>
              </w:rPr>
              <w:t xml:space="preserve"> </w:t>
            </w:r>
            <w:r w:rsidRPr="00BD2C40">
              <w:rPr>
                <w:sz w:val="24"/>
                <w:lang w:val="ru-RU"/>
              </w:rPr>
              <w:t>Организация</w:t>
            </w:r>
            <w:r w:rsidRPr="00BD2C40">
              <w:rPr>
                <w:spacing w:val="1"/>
                <w:sz w:val="24"/>
                <w:lang w:val="ru-RU"/>
              </w:rPr>
              <w:t xml:space="preserve"> </w:t>
            </w:r>
            <w:r w:rsidRPr="00BD2C40">
              <w:rPr>
                <w:sz w:val="24"/>
                <w:lang w:val="ru-RU"/>
              </w:rPr>
              <w:t>предметно-</w:t>
            </w:r>
            <w:r w:rsidRPr="00BD2C40">
              <w:rPr>
                <w:spacing w:val="1"/>
                <w:sz w:val="24"/>
                <w:lang w:val="ru-RU"/>
              </w:rPr>
              <w:t xml:space="preserve"> </w:t>
            </w:r>
            <w:r w:rsidRPr="00BD2C40">
              <w:rPr>
                <w:sz w:val="24"/>
                <w:lang w:val="ru-RU"/>
              </w:rPr>
              <w:t>эстетической среды,</w:t>
            </w:r>
            <w:r w:rsidRPr="00BD2C40">
              <w:rPr>
                <w:spacing w:val="1"/>
                <w:sz w:val="24"/>
                <w:lang w:val="ru-RU"/>
              </w:rPr>
              <w:t xml:space="preserve"> </w:t>
            </w:r>
            <w:r w:rsidRPr="00BD2C40">
              <w:rPr>
                <w:sz w:val="24"/>
                <w:lang w:val="ru-RU"/>
              </w:rPr>
              <w:t>Профилактика и</w:t>
            </w:r>
            <w:r w:rsidRPr="00BD2C40">
              <w:rPr>
                <w:spacing w:val="1"/>
                <w:sz w:val="24"/>
                <w:lang w:val="ru-RU"/>
              </w:rPr>
              <w:t xml:space="preserve"> </w:t>
            </w:r>
            <w:r w:rsidRPr="00BD2C40">
              <w:rPr>
                <w:sz w:val="24"/>
                <w:lang w:val="ru-RU"/>
              </w:rPr>
              <w:t>безопасность</w:t>
            </w:r>
          </w:p>
        </w:tc>
        <w:tc>
          <w:tcPr>
            <w:tcW w:w="2895"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8"/>
              <w:rPr>
                <w:b/>
                <w:sz w:val="26"/>
                <w:lang w:val="ru-RU"/>
              </w:rPr>
            </w:pPr>
          </w:p>
          <w:p w:rsidR="00D80ED0" w:rsidRPr="004728A6" w:rsidRDefault="00D80ED0" w:rsidP="00D80ED0">
            <w:pPr>
              <w:pStyle w:val="TableParagraph"/>
              <w:spacing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1-11-х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0"/>
              <w:rPr>
                <w:b/>
                <w:sz w:val="24"/>
              </w:rPr>
            </w:pPr>
          </w:p>
          <w:p w:rsidR="00D80ED0" w:rsidRPr="004728A6" w:rsidRDefault="00D80ED0" w:rsidP="00D80ED0">
            <w:pPr>
              <w:pStyle w:val="TableParagraph"/>
              <w:spacing w:before="1"/>
              <w:ind w:left="75"/>
              <w:rPr>
                <w:sz w:val="24"/>
              </w:rPr>
            </w:pPr>
            <w:r w:rsidRPr="004728A6">
              <w:rPr>
                <w:sz w:val="24"/>
              </w:rPr>
              <w:t>сентябрь</w:t>
            </w:r>
          </w:p>
        </w:tc>
        <w:tc>
          <w:tcPr>
            <w:tcW w:w="2828" w:type="dxa"/>
          </w:tcPr>
          <w:p w:rsidR="00D80ED0" w:rsidRPr="004728A6" w:rsidRDefault="00D80ED0" w:rsidP="00D80ED0">
            <w:pPr>
              <w:pStyle w:val="TableParagraph"/>
              <w:rPr>
                <w:b/>
                <w:sz w:val="26"/>
              </w:rPr>
            </w:pPr>
          </w:p>
          <w:p w:rsidR="00D80ED0" w:rsidRPr="004728A6" w:rsidRDefault="00D80ED0" w:rsidP="00D80ED0">
            <w:pPr>
              <w:pStyle w:val="TableParagraph"/>
              <w:spacing w:before="9"/>
              <w:rPr>
                <w:b/>
                <w:sz w:val="38"/>
              </w:rPr>
            </w:pPr>
          </w:p>
          <w:p w:rsidR="00D80ED0" w:rsidRPr="004728A6" w:rsidRDefault="00D80ED0" w:rsidP="00D80ED0">
            <w:pPr>
              <w:pStyle w:val="TableParagraph"/>
              <w:spacing w:line="242" w:lineRule="auto"/>
              <w:ind w:left="80" w:right="177"/>
              <w:rPr>
                <w:sz w:val="24"/>
              </w:rPr>
            </w:pPr>
            <w:r w:rsidRPr="004728A6">
              <w:rPr>
                <w:sz w:val="24"/>
              </w:rPr>
              <w:t>Классные руководители,</w:t>
            </w:r>
            <w:r w:rsidRPr="004728A6">
              <w:rPr>
                <w:spacing w:val="-57"/>
                <w:sz w:val="24"/>
              </w:rPr>
              <w:t xml:space="preserve"> </w:t>
            </w:r>
            <w:r w:rsidRPr="004728A6">
              <w:rPr>
                <w:sz w:val="24"/>
              </w:rPr>
              <w:t>социальные</w:t>
            </w:r>
            <w:r w:rsidRPr="004728A6">
              <w:rPr>
                <w:spacing w:val="-5"/>
                <w:sz w:val="24"/>
              </w:rPr>
              <w:t xml:space="preserve"> </w:t>
            </w:r>
            <w:r w:rsidRPr="004728A6">
              <w:rPr>
                <w:sz w:val="24"/>
              </w:rPr>
              <w:t>педагоги</w:t>
            </w:r>
          </w:p>
        </w:tc>
      </w:tr>
      <w:tr w:rsidR="00D80ED0" w:rsidRPr="004728A6" w:rsidTr="00D80ED0">
        <w:trPr>
          <w:trHeight w:val="1516"/>
        </w:trPr>
        <w:tc>
          <w:tcPr>
            <w:tcW w:w="806" w:type="dxa"/>
          </w:tcPr>
          <w:p w:rsidR="00D80ED0" w:rsidRPr="004728A6" w:rsidRDefault="00D80ED0" w:rsidP="00D80ED0">
            <w:pPr>
              <w:pStyle w:val="TableParagraph"/>
              <w:rPr>
                <w:sz w:val="24"/>
              </w:rPr>
            </w:pPr>
          </w:p>
        </w:tc>
        <w:tc>
          <w:tcPr>
            <w:tcW w:w="3025" w:type="dxa"/>
          </w:tcPr>
          <w:p w:rsidR="00D80ED0" w:rsidRPr="004728A6" w:rsidRDefault="00D80ED0" w:rsidP="00D80ED0">
            <w:pPr>
              <w:pStyle w:val="TableParagraph"/>
              <w:rPr>
                <w:b/>
                <w:sz w:val="26"/>
              </w:rPr>
            </w:pPr>
          </w:p>
          <w:p w:rsidR="00D80ED0" w:rsidRPr="004728A6" w:rsidRDefault="00D80ED0" w:rsidP="00D80ED0">
            <w:pPr>
              <w:pStyle w:val="TableParagraph"/>
              <w:spacing w:before="1"/>
              <w:rPr>
                <w:b/>
                <w:sz w:val="27"/>
              </w:rPr>
            </w:pPr>
          </w:p>
          <w:p w:rsidR="00D80ED0" w:rsidRPr="004728A6" w:rsidRDefault="00D80ED0" w:rsidP="00D80ED0">
            <w:pPr>
              <w:pStyle w:val="TableParagraph"/>
              <w:ind w:left="79"/>
              <w:rPr>
                <w:sz w:val="24"/>
              </w:rPr>
            </w:pPr>
            <w:r w:rsidRPr="004728A6">
              <w:rPr>
                <w:sz w:val="24"/>
              </w:rPr>
              <w:t>Родительские</w:t>
            </w:r>
            <w:r w:rsidRPr="004728A6">
              <w:rPr>
                <w:spacing w:val="-4"/>
                <w:sz w:val="24"/>
              </w:rPr>
              <w:t xml:space="preserve"> </w:t>
            </w:r>
            <w:r w:rsidRPr="004728A6">
              <w:rPr>
                <w:sz w:val="24"/>
              </w:rPr>
              <w:t>собрания</w:t>
            </w:r>
          </w:p>
        </w:tc>
        <w:tc>
          <w:tcPr>
            <w:tcW w:w="2333" w:type="dxa"/>
          </w:tcPr>
          <w:p w:rsidR="00D80ED0" w:rsidRPr="004728A6" w:rsidRDefault="00D80ED0" w:rsidP="00D80ED0">
            <w:pPr>
              <w:pStyle w:val="TableParagraph"/>
              <w:rPr>
                <w:b/>
                <w:sz w:val="26"/>
              </w:rPr>
            </w:pPr>
          </w:p>
          <w:p w:rsidR="00D80ED0" w:rsidRPr="004728A6" w:rsidRDefault="00D80ED0" w:rsidP="00D80ED0">
            <w:pPr>
              <w:pStyle w:val="TableParagraph"/>
              <w:spacing w:before="1"/>
              <w:rPr>
                <w:b/>
                <w:sz w:val="27"/>
              </w:rPr>
            </w:pPr>
          </w:p>
          <w:p w:rsidR="00D80ED0" w:rsidRPr="004728A6" w:rsidRDefault="00D80ED0" w:rsidP="00D80ED0">
            <w:pPr>
              <w:pStyle w:val="TableParagraph"/>
              <w:ind w:left="74"/>
              <w:rPr>
                <w:sz w:val="24"/>
              </w:rPr>
            </w:pPr>
            <w:r w:rsidRPr="004728A6">
              <w:rPr>
                <w:sz w:val="24"/>
              </w:rPr>
              <w:t>Работа</w:t>
            </w:r>
            <w:r w:rsidRPr="004728A6">
              <w:rPr>
                <w:spacing w:val="-1"/>
                <w:sz w:val="24"/>
              </w:rPr>
              <w:t xml:space="preserve"> </w:t>
            </w:r>
            <w:r w:rsidRPr="004728A6">
              <w:rPr>
                <w:sz w:val="24"/>
              </w:rPr>
              <w:t>с</w:t>
            </w:r>
            <w:r w:rsidRPr="004728A6">
              <w:rPr>
                <w:spacing w:val="-1"/>
                <w:sz w:val="24"/>
              </w:rPr>
              <w:t xml:space="preserve"> </w:t>
            </w:r>
            <w:r w:rsidRPr="004728A6">
              <w:rPr>
                <w:sz w:val="24"/>
              </w:rPr>
              <w:t>родителями</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spacing w:before="172"/>
              <w:ind w:left="79"/>
              <w:rPr>
                <w:sz w:val="24"/>
              </w:rPr>
            </w:pPr>
            <w:r w:rsidRPr="004728A6">
              <w:rPr>
                <w:sz w:val="24"/>
              </w:rPr>
              <w:t>Родители</w:t>
            </w:r>
          </w:p>
          <w:p w:rsidR="00D80ED0" w:rsidRPr="004728A6" w:rsidRDefault="00D80ED0" w:rsidP="00D80ED0">
            <w:pPr>
              <w:pStyle w:val="TableParagraph"/>
              <w:spacing w:before="3"/>
              <w:ind w:left="79"/>
              <w:rPr>
                <w:sz w:val="24"/>
              </w:rPr>
            </w:pPr>
            <w:r w:rsidRPr="004728A6">
              <w:rPr>
                <w:sz w:val="24"/>
              </w:rPr>
              <w:t>1-11-х</w:t>
            </w:r>
            <w:r w:rsidRPr="004728A6">
              <w:rPr>
                <w:spacing w:val="-2"/>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
              <w:rPr>
                <w:b/>
                <w:sz w:val="27"/>
              </w:rPr>
            </w:pPr>
          </w:p>
          <w:p w:rsidR="00D80ED0" w:rsidRPr="004728A6" w:rsidRDefault="00D80ED0" w:rsidP="00D80ED0">
            <w:pPr>
              <w:pStyle w:val="TableParagraph"/>
              <w:ind w:left="75"/>
              <w:rPr>
                <w:sz w:val="24"/>
              </w:rPr>
            </w:pPr>
            <w:r w:rsidRPr="004728A6">
              <w:rPr>
                <w:sz w:val="24"/>
              </w:rPr>
              <w:t>сентябрь</w:t>
            </w:r>
          </w:p>
        </w:tc>
        <w:tc>
          <w:tcPr>
            <w:tcW w:w="2828" w:type="dxa"/>
          </w:tcPr>
          <w:p w:rsidR="00D80ED0" w:rsidRPr="00BD2C40" w:rsidRDefault="00D80ED0" w:rsidP="00D80ED0">
            <w:pPr>
              <w:pStyle w:val="TableParagraph"/>
              <w:spacing w:before="59"/>
              <w:ind w:left="80" w:right="238"/>
              <w:rPr>
                <w:sz w:val="24"/>
                <w:lang w:val="ru-RU"/>
              </w:rPr>
            </w:pPr>
            <w:r w:rsidRPr="00BD2C40">
              <w:rPr>
                <w:sz w:val="24"/>
                <w:lang w:val="ru-RU"/>
              </w:rPr>
              <w:t>Заместители директора,</w:t>
            </w:r>
            <w:r w:rsidRPr="00BD2C40">
              <w:rPr>
                <w:spacing w:val="-57"/>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педагоги-предметники,</w:t>
            </w:r>
            <w:r w:rsidRPr="00BD2C40">
              <w:rPr>
                <w:spacing w:val="1"/>
                <w:sz w:val="24"/>
                <w:lang w:val="ru-RU"/>
              </w:rPr>
              <w:t xml:space="preserve"> </w:t>
            </w:r>
            <w:r w:rsidRPr="00BD2C40">
              <w:rPr>
                <w:sz w:val="24"/>
                <w:lang w:val="ru-RU"/>
              </w:rPr>
              <w:t>социальные педагоги,</w:t>
            </w:r>
            <w:r w:rsidRPr="00BD2C40">
              <w:rPr>
                <w:spacing w:val="1"/>
                <w:sz w:val="24"/>
                <w:lang w:val="ru-RU"/>
              </w:rPr>
              <w:t xml:space="preserve"> </w:t>
            </w:r>
            <w:r w:rsidRPr="00BD2C40">
              <w:rPr>
                <w:sz w:val="24"/>
                <w:lang w:val="ru-RU"/>
              </w:rPr>
              <w:t>педагоги-психологи</w:t>
            </w:r>
          </w:p>
        </w:tc>
      </w:tr>
      <w:tr w:rsidR="00D80ED0" w:rsidRPr="004728A6" w:rsidTr="00D80ED0">
        <w:trPr>
          <w:trHeight w:val="1516"/>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9"/>
              <w:ind w:left="79" w:right="194"/>
              <w:rPr>
                <w:sz w:val="24"/>
                <w:lang w:val="ru-RU"/>
              </w:rPr>
            </w:pPr>
            <w:r w:rsidRPr="00BD2C40">
              <w:rPr>
                <w:sz w:val="24"/>
                <w:lang w:val="ru-RU"/>
              </w:rPr>
              <w:t>Открытая</w:t>
            </w:r>
            <w:r w:rsidRPr="00BD2C40">
              <w:rPr>
                <w:spacing w:val="-1"/>
                <w:sz w:val="24"/>
                <w:lang w:val="ru-RU"/>
              </w:rPr>
              <w:t xml:space="preserve"> </w:t>
            </w:r>
            <w:r w:rsidRPr="00BD2C40">
              <w:rPr>
                <w:sz w:val="24"/>
                <w:lang w:val="ru-RU"/>
              </w:rPr>
              <w:t>среда:</w:t>
            </w:r>
            <w:r w:rsidRPr="00BD2C40">
              <w:rPr>
                <w:spacing w:val="1"/>
                <w:sz w:val="24"/>
                <w:lang w:val="ru-RU"/>
              </w:rPr>
              <w:t xml:space="preserve"> </w:t>
            </w:r>
            <w:r w:rsidRPr="00BD2C40">
              <w:rPr>
                <w:sz w:val="24"/>
                <w:lang w:val="ru-RU"/>
              </w:rPr>
              <w:t>день</w:t>
            </w:r>
            <w:r w:rsidRPr="00BD2C40">
              <w:rPr>
                <w:spacing w:val="1"/>
                <w:sz w:val="24"/>
                <w:lang w:val="ru-RU"/>
              </w:rPr>
              <w:t xml:space="preserve"> </w:t>
            </w:r>
            <w:r w:rsidRPr="00BD2C40">
              <w:rPr>
                <w:sz w:val="24"/>
                <w:lang w:val="ru-RU"/>
              </w:rPr>
              <w:t>индивидуальных онлайн и</w:t>
            </w:r>
            <w:r w:rsidRPr="00BD2C40">
              <w:rPr>
                <w:spacing w:val="-57"/>
                <w:sz w:val="24"/>
                <w:lang w:val="ru-RU"/>
              </w:rPr>
              <w:t xml:space="preserve"> </w:t>
            </w:r>
            <w:r w:rsidRPr="00BD2C40">
              <w:rPr>
                <w:sz w:val="24"/>
                <w:lang w:val="ru-RU"/>
              </w:rPr>
              <w:t>офлайн</w:t>
            </w:r>
            <w:r w:rsidRPr="00BD2C40">
              <w:rPr>
                <w:spacing w:val="2"/>
                <w:sz w:val="24"/>
                <w:lang w:val="ru-RU"/>
              </w:rPr>
              <w:t xml:space="preserve"> </w:t>
            </w:r>
            <w:r w:rsidRPr="00BD2C40">
              <w:rPr>
                <w:sz w:val="24"/>
                <w:lang w:val="ru-RU"/>
              </w:rPr>
              <w:t>консультаций</w:t>
            </w:r>
            <w:r w:rsidRPr="00BD2C40">
              <w:rPr>
                <w:spacing w:val="1"/>
                <w:sz w:val="24"/>
                <w:lang w:val="ru-RU"/>
              </w:rPr>
              <w:t xml:space="preserve"> </w:t>
            </w:r>
            <w:r w:rsidRPr="00BD2C40">
              <w:rPr>
                <w:sz w:val="24"/>
                <w:lang w:val="ru-RU"/>
              </w:rPr>
              <w:t>родителей</w:t>
            </w:r>
            <w:r w:rsidRPr="00BD2C40">
              <w:rPr>
                <w:spacing w:val="2"/>
                <w:sz w:val="24"/>
                <w:lang w:val="ru-RU"/>
              </w:rPr>
              <w:t xml:space="preserve"> </w:t>
            </w:r>
            <w:r w:rsidRPr="00BD2C40">
              <w:rPr>
                <w:sz w:val="24"/>
                <w:lang w:val="ru-RU"/>
              </w:rPr>
              <w:t>с</w:t>
            </w:r>
            <w:r w:rsidRPr="00BD2C40">
              <w:rPr>
                <w:spacing w:val="1"/>
                <w:sz w:val="24"/>
                <w:lang w:val="ru-RU"/>
              </w:rPr>
              <w:t xml:space="preserve"> </w:t>
            </w:r>
            <w:r w:rsidRPr="00BD2C40">
              <w:rPr>
                <w:sz w:val="24"/>
                <w:lang w:val="ru-RU"/>
              </w:rPr>
              <w:t>учителями-</w:t>
            </w:r>
            <w:r w:rsidRPr="00BD2C40">
              <w:rPr>
                <w:spacing w:val="1"/>
                <w:sz w:val="24"/>
                <w:lang w:val="ru-RU"/>
              </w:rPr>
              <w:t xml:space="preserve"> </w:t>
            </w:r>
            <w:r w:rsidRPr="00BD2C40">
              <w:rPr>
                <w:sz w:val="24"/>
                <w:lang w:val="ru-RU"/>
              </w:rPr>
              <w:t>предметниками</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
              <w:rPr>
                <w:b/>
                <w:sz w:val="27"/>
                <w:lang w:val="ru-RU"/>
              </w:rPr>
            </w:pPr>
          </w:p>
          <w:p w:rsidR="00D80ED0" w:rsidRPr="004728A6" w:rsidRDefault="00D80ED0" w:rsidP="00D80ED0">
            <w:pPr>
              <w:pStyle w:val="TableParagraph"/>
              <w:spacing w:before="1"/>
              <w:ind w:left="74"/>
              <w:rPr>
                <w:sz w:val="24"/>
              </w:rPr>
            </w:pPr>
            <w:r w:rsidRPr="004728A6">
              <w:rPr>
                <w:sz w:val="24"/>
              </w:rPr>
              <w:t>Работа</w:t>
            </w:r>
            <w:r w:rsidRPr="004728A6">
              <w:rPr>
                <w:spacing w:val="-1"/>
                <w:sz w:val="24"/>
              </w:rPr>
              <w:t xml:space="preserve"> </w:t>
            </w:r>
            <w:r w:rsidRPr="004728A6">
              <w:rPr>
                <w:sz w:val="24"/>
              </w:rPr>
              <w:t>с</w:t>
            </w:r>
            <w:r w:rsidRPr="004728A6">
              <w:rPr>
                <w:spacing w:val="-1"/>
                <w:sz w:val="24"/>
              </w:rPr>
              <w:t xml:space="preserve"> </w:t>
            </w:r>
            <w:r w:rsidRPr="004728A6">
              <w:rPr>
                <w:sz w:val="24"/>
              </w:rPr>
              <w:t>родителями</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spacing w:before="173" w:line="275" w:lineRule="exact"/>
              <w:ind w:left="79"/>
              <w:rPr>
                <w:sz w:val="24"/>
              </w:rPr>
            </w:pPr>
            <w:r w:rsidRPr="004728A6">
              <w:rPr>
                <w:sz w:val="24"/>
              </w:rPr>
              <w:t>Родители</w:t>
            </w:r>
          </w:p>
          <w:p w:rsidR="00D80ED0" w:rsidRPr="004728A6" w:rsidRDefault="00D80ED0" w:rsidP="00D80ED0">
            <w:pPr>
              <w:pStyle w:val="TableParagraph"/>
              <w:spacing w:line="275" w:lineRule="exact"/>
              <w:ind w:left="79"/>
              <w:rPr>
                <w:sz w:val="24"/>
              </w:rPr>
            </w:pPr>
            <w:r w:rsidRPr="004728A6">
              <w:rPr>
                <w:sz w:val="24"/>
              </w:rPr>
              <w:t>1-11-х</w:t>
            </w:r>
            <w:r w:rsidRPr="004728A6">
              <w:rPr>
                <w:spacing w:val="-2"/>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5" w:line="237" w:lineRule="auto"/>
              <w:ind w:left="75" w:right="1282"/>
              <w:rPr>
                <w:sz w:val="24"/>
              </w:rPr>
            </w:pPr>
            <w:r w:rsidRPr="004728A6">
              <w:rPr>
                <w:sz w:val="24"/>
              </w:rPr>
              <w:t>еженедельно</w:t>
            </w:r>
            <w:r w:rsidRPr="004728A6">
              <w:rPr>
                <w:spacing w:val="1"/>
                <w:sz w:val="24"/>
              </w:rPr>
              <w:t xml:space="preserve"> </w:t>
            </w:r>
            <w:r w:rsidRPr="004728A6">
              <w:rPr>
                <w:spacing w:val="-1"/>
                <w:sz w:val="24"/>
              </w:rPr>
              <w:t>каждую</w:t>
            </w:r>
            <w:r w:rsidRPr="004728A6">
              <w:rPr>
                <w:spacing w:val="-14"/>
                <w:sz w:val="24"/>
              </w:rPr>
              <w:t xml:space="preserve"> </w:t>
            </w:r>
            <w:r w:rsidRPr="004728A6">
              <w:rPr>
                <w:sz w:val="24"/>
              </w:rPr>
              <w:t>среду</w:t>
            </w:r>
          </w:p>
        </w:tc>
        <w:tc>
          <w:tcPr>
            <w:tcW w:w="2828" w:type="dxa"/>
          </w:tcPr>
          <w:p w:rsidR="00D80ED0" w:rsidRPr="00BD2C40" w:rsidRDefault="00D80ED0" w:rsidP="00D80ED0">
            <w:pPr>
              <w:pStyle w:val="TableParagraph"/>
              <w:spacing w:before="59"/>
              <w:ind w:left="80" w:right="238"/>
              <w:rPr>
                <w:sz w:val="24"/>
                <w:lang w:val="ru-RU"/>
              </w:rPr>
            </w:pPr>
            <w:r w:rsidRPr="00BD2C40">
              <w:rPr>
                <w:sz w:val="24"/>
                <w:lang w:val="ru-RU"/>
              </w:rPr>
              <w:t>Заместители директора,</w:t>
            </w:r>
            <w:r w:rsidRPr="00BD2C40">
              <w:rPr>
                <w:spacing w:val="-57"/>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педагоги-предметники,</w:t>
            </w:r>
            <w:r w:rsidRPr="00BD2C40">
              <w:rPr>
                <w:spacing w:val="1"/>
                <w:sz w:val="24"/>
                <w:lang w:val="ru-RU"/>
              </w:rPr>
              <w:t xml:space="preserve"> </w:t>
            </w:r>
            <w:r w:rsidRPr="00BD2C40">
              <w:rPr>
                <w:sz w:val="24"/>
                <w:lang w:val="ru-RU"/>
              </w:rPr>
              <w:t>социальные педагоги,</w:t>
            </w:r>
            <w:r w:rsidRPr="00BD2C40">
              <w:rPr>
                <w:spacing w:val="1"/>
                <w:sz w:val="24"/>
                <w:lang w:val="ru-RU"/>
              </w:rPr>
              <w:t xml:space="preserve"> </w:t>
            </w:r>
            <w:r w:rsidRPr="00BD2C40">
              <w:rPr>
                <w:sz w:val="24"/>
                <w:lang w:val="ru-RU"/>
              </w:rPr>
              <w:t>педагоги-психологи</w:t>
            </w:r>
          </w:p>
        </w:tc>
      </w:tr>
      <w:tr w:rsidR="00D80ED0" w:rsidRPr="004728A6" w:rsidTr="00D80ED0">
        <w:trPr>
          <w:trHeight w:val="1517"/>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193"/>
              <w:ind w:left="79" w:right="504"/>
              <w:rPr>
                <w:sz w:val="24"/>
                <w:lang w:val="ru-RU"/>
              </w:rPr>
            </w:pPr>
            <w:r w:rsidRPr="00BD2C40">
              <w:rPr>
                <w:sz w:val="24"/>
                <w:lang w:val="ru-RU"/>
              </w:rPr>
              <w:t>Акция «Почта добра» в</w:t>
            </w:r>
            <w:r w:rsidRPr="00BD2C40">
              <w:rPr>
                <w:spacing w:val="-58"/>
                <w:sz w:val="24"/>
                <w:lang w:val="ru-RU"/>
              </w:rPr>
              <w:t xml:space="preserve"> </w:t>
            </w:r>
            <w:r w:rsidRPr="00BD2C40">
              <w:rPr>
                <w:sz w:val="24"/>
                <w:lang w:val="ru-RU"/>
              </w:rPr>
              <w:t>рамках празднования</w:t>
            </w:r>
            <w:r w:rsidRPr="00BD2C40">
              <w:rPr>
                <w:spacing w:val="1"/>
                <w:sz w:val="24"/>
                <w:lang w:val="ru-RU"/>
              </w:rPr>
              <w:t xml:space="preserve"> </w:t>
            </w:r>
            <w:r w:rsidRPr="00BD2C40">
              <w:rPr>
                <w:sz w:val="24"/>
                <w:lang w:val="ru-RU"/>
              </w:rPr>
              <w:t>Международного Дня</w:t>
            </w:r>
            <w:r w:rsidRPr="00BD2C40">
              <w:rPr>
                <w:spacing w:val="1"/>
                <w:sz w:val="24"/>
                <w:lang w:val="ru-RU"/>
              </w:rPr>
              <w:t xml:space="preserve"> </w:t>
            </w:r>
            <w:r w:rsidRPr="00BD2C40">
              <w:rPr>
                <w:sz w:val="24"/>
                <w:lang w:val="ru-RU"/>
              </w:rPr>
              <w:t>пожилого</w:t>
            </w:r>
            <w:r w:rsidRPr="00BD2C40">
              <w:rPr>
                <w:spacing w:val="1"/>
                <w:sz w:val="24"/>
                <w:lang w:val="ru-RU"/>
              </w:rPr>
              <w:t xml:space="preserve"> </w:t>
            </w:r>
            <w:r w:rsidRPr="00BD2C40">
              <w:rPr>
                <w:sz w:val="24"/>
                <w:lang w:val="ru-RU"/>
              </w:rPr>
              <w:t>человека</w:t>
            </w:r>
          </w:p>
        </w:tc>
        <w:tc>
          <w:tcPr>
            <w:tcW w:w="2333" w:type="dxa"/>
          </w:tcPr>
          <w:p w:rsidR="00D80ED0" w:rsidRPr="00BD2C40" w:rsidRDefault="00D80ED0" w:rsidP="00D80ED0">
            <w:pPr>
              <w:pStyle w:val="TableParagraph"/>
              <w:spacing w:before="59"/>
              <w:ind w:left="74" w:right="68"/>
              <w:rPr>
                <w:sz w:val="24"/>
                <w:lang w:val="ru-RU"/>
              </w:rPr>
            </w:pPr>
            <w:r w:rsidRPr="00BD2C40">
              <w:rPr>
                <w:sz w:val="24"/>
                <w:lang w:val="ru-RU"/>
              </w:rPr>
              <w:t>Ключевые</w:t>
            </w:r>
            <w:r w:rsidRPr="00BD2C40">
              <w:rPr>
                <w:spacing w:val="1"/>
                <w:sz w:val="24"/>
                <w:lang w:val="ru-RU"/>
              </w:rPr>
              <w:t xml:space="preserve"> </w:t>
            </w:r>
            <w:r w:rsidRPr="00BD2C40">
              <w:rPr>
                <w:sz w:val="24"/>
                <w:lang w:val="ru-RU"/>
              </w:rPr>
              <w:t>общешкольные дела,</w:t>
            </w:r>
            <w:r w:rsidRPr="00BD2C40">
              <w:rPr>
                <w:spacing w:val="-57"/>
                <w:sz w:val="24"/>
                <w:lang w:val="ru-RU"/>
              </w:rPr>
              <w:t xml:space="preserve"> </w:t>
            </w:r>
            <w:r w:rsidRPr="00BD2C40">
              <w:rPr>
                <w:sz w:val="24"/>
                <w:lang w:val="ru-RU"/>
              </w:rPr>
              <w:t>Классное</w:t>
            </w:r>
            <w:r w:rsidRPr="00BD2C40">
              <w:rPr>
                <w:spacing w:val="1"/>
                <w:sz w:val="24"/>
                <w:lang w:val="ru-RU"/>
              </w:rPr>
              <w:t xml:space="preserve"> </w:t>
            </w:r>
            <w:r w:rsidRPr="00BD2C40">
              <w:rPr>
                <w:sz w:val="24"/>
                <w:lang w:val="ru-RU"/>
              </w:rPr>
              <w:t>руководство</w:t>
            </w:r>
          </w:p>
        </w:tc>
        <w:tc>
          <w:tcPr>
            <w:tcW w:w="2895"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75" w:line="237"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8"/>
              <w:rPr>
                <w:b/>
                <w:sz w:val="26"/>
              </w:rPr>
            </w:pPr>
          </w:p>
          <w:p w:rsidR="00D80ED0" w:rsidRPr="004728A6" w:rsidRDefault="00D80ED0" w:rsidP="00D80ED0">
            <w:pPr>
              <w:pStyle w:val="TableParagraph"/>
              <w:ind w:left="75"/>
              <w:rPr>
                <w:sz w:val="24"/>
              </w:rPr>
            </w:pPr>
            <w:r w:rsidRPr="004728A6">
              <w:rPr>
                <w:sz w:val="24"/>
              </w:rPr>
              <w:t>29 сентября</w:t>
            </w:r>
          </w:p>
        </w:tc>
        <w:tc>
          <w:tcPr>
            <w:tcW w:w="2828" w:type="dxa"/>
          </w:tcPr>
          <w:p w:rsidR="00D80ED0" w:rsidRPr="00BD2C40" w:rsidRDefault="00D80ED0" w:rsidP="00D80ED0">
            <w:pPr>
              <w:pStyle w:val="TableParagraph"/>
              <w:spacing w:before="10"/>
              <w:rPr>
                <w:b/>
                <w:sz w:val="28"/>
                <w:lang w:val="ru-RU"/>
              </w:rPr>
            </w:pPr>
          </w:p>
          <w:p w:rsidR="00D80ED0" w:rsidRPr="00BD2C40" w:rsidRDefault="00D80ED0" w:rsidP="00D80ED0">
            <w:pPr>
              <w:pStyle w:val="TableParagraph"/>
              <w:spacing w:before="1"/>
              <w:ind w:left="80" w:right="81"/>
              <w:rPr>
                <w:sz w:val="24"/>
                <w:lang w:val="ru-RU"/>
              </w:rPr>
            </w:pP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Педагоги-организаторы,</w:t>
            </w:r>
            <w:r w:rsidRPr="00BD2C40">
              <w:rPr>
                <w:spacing w:val="1"/>
                <w:sz w:val="24"/>
                <w:lang w:val="ru-RU"/>
              </w:rPr>
              <w:t xml:space="preserve"> </w:t>
            </w:r>
            <w:r w:rsidRPr="00BD2C40">
              <w:rPr>
                <w:sz w:val="24"/>
                <w:lang w:val="ru-RU"/>
              </w:rPr>
              <w:t>Классные</w:t>
            </w:r>
            <w:r w:rsidRPr="00BD2C40">
              <w:rPr>
                <w:spacing w:val="-1"/>
                <w:sz w:val="24"/>
                <w:lang w:val="ru-RU"/>
              </w:rPr>
              <w:t xml:space="preserve"> </w:t>
            </w:r>
            <w:r w:rsidRPr="00BD2C40">
              <w:rPr>
                <w:sz w:val="24"/>
                <w:lang w:val="ru-RU"/>
              </w:rPr>
              <w:t>руководители</w:t>
            </w:r>
          </w:p>
        </w:tc>
      </w:tr>
      <w:tr w:rsidR="00D80ED0" w:rsidRPr="004728A6" w:rsidTr="00D80ED0">
        <w:trPr>
          <w:trHeight w:val="701"/>
        </w:trPr>
        <w:tc>
          <w:tcPr>
            <w:tcW w:w="806" w:type="dxa"/>
            <w:tcBorders>
              <w:top w:val="nil"/>
            </w:tcBorders>
          </w:tcPr>
          <w:p w:rsidR="00D80ED0" w:rsidRPr="00BD2C40" w:rsidRDefault="00D80ED0" w:rsidP="00D80ED0">
            <w:pPr>
              <w:pStyle w:val="TableParagraph"/>
              <w:rPr>
                <w:sz w:val="24"/>
                <w:lang w:val="ru-RU"/>
              </w:rPr>
            </w:pPr>
          </w:p>
        </w:tc>
        <w:tc>
          <w:tcPr>
            <w:tcW w:w="3025" w:type="dxa"/>
            <w:tcBorders>
              <w:top w:val="nil"/>
            </w:tcBorders>
          </w:tcPr>
          <w:p w:rsidR="00D80ED0" w:rsidRPr="004728A6" w:rsidRDefault="00D80ED0" w:rsidP="00D80ED0">
            <w:pPr>
              <w:pStyle w:val="TableParagraph"/>
              <w:spacing w:before="73"/>
              <w:ind w:left="79"/>
              <w:rPr>
                <w:sz w:val="24"/>
              </w:rPr>
            </w:pPr>
            <w:r w:rsidRPr="004728A6">
              <w:rPr>
                <w:sz w:val="24"/>
              </w:rPr>
              <w:t>всей</w:t>
            </w:r>
            <w:r w:rsidRPr="004728A6">
              <w:rPr>
                <w:spacing w:val="1"/>
                <w:sz w:val="24"/>
              </w:rPr>
              <w:t xml:space="preserve"> </w:t>
            </w:r>
            <w:r w:rsidRPr="004728A6">
              <w:rPr>
                <w:sz w:val="24"/>
              </w:rPr>
              <w:t>семьёй»</w:t>
            </w:r>
          </w:p>
        </w:tc>
        <w:tc>
          <w:tcPr>
            <w:tcW w:w="2333" w:type="dxa"/>
            <w:tcBorders>
              <w:top w:val="nil"/>
            </w:tcBorders>
          </w:tcPr>
          <w:p w:rsidR="00D80ED0" w:rsidRPr="004728A6" w:rsidRDefault="00D80ED0" w:rsidP="00D80ED0">
            <w:pPr>
              <w:pStyle w:val="TableParagraph"/>
              <w:spacing w:before="75" w:line="237" w:lineRule="auto"/>
              <w:ind w:left="74" w:right="553"/>
              <w:rPr>
                <w:sz w:val="24"/>
              </w:rPr>
            </w:pPr>
            <w:r w:rsidRPr="004728A6">
              <w:rPr>
                <w:sz w:val="24"/>
              </w:rPr>
              <w:t>Профилактика</w:t>
            </w:r>
            <w:r w:rsidRPr="004728A6">
              <w:rPr>
                <w:spacing w:val="-15"/>
                <w:sz w:val="24"/>
              </w:rPr>
              <w:t xml:space="preserve"> </w:t>
            </w:r>
            <w:r w:rsidRPr="004728A6">
              <w:rPr>
                <w:sz w:val="24"/>
              </w:rPr>
              <w:t>и</w:t>
            </w:r>
            <w:r w:rsidRPr="004728A6">
              <w:rPr>
                <w:spacing w:val="-57"/>
                <w:sz w:val="24"/>
              </w:rPr>
              <w:t xml:space="preserve"> </w:t>
            </w:r>
            <w:r w:rsidRPr="004728A6">
              <w:rPr>
                <w:sz w:val="24"/>
              </w:rPr>
              <w:t>безопасность</w:t>
            </w:r>
          </w:p>
        </w:tc>
        <w:tc>
          <w:tcPr>
            <w:tcW w:w="2895" w:type="dxa"/>
            <w:tcBorders>
              <w:top w:val="nil"/>
            </w:tcBorders>
          </w:tcPr>
          <w:p w:rsidR="00D80ED0" w:rsidRPr="004728A6" w:rsidRDefault="00D80ED0" w:rsidP="00D80ED0">
            <w:pPr>
              <w:pStyle w:val="TableParagraph"/>
              <w:rPr>
                <w:sz w:val="24"/>
              </w:rPr>
            </w:pPr>
          </w:p>
        </w:tc>
        <w:tc>
          <w:tcPr>
            <w:tcW w:w="2818" w:type="dxa"/>
            <w:tcBorders>
              <w:top w:val="nil"/>
            </w:tcBorders>
          </w:tcPr>
          <w:p w:rsidR="00D80ED0" w:rsidRPr="004728A6" w:rsidRDefault="00D80ED0" w:rsidP="00D80ED0">
            <w:pPr>
              <w:pStyle w:val="TableParagraph"/>
              <w:rPr>
                <w:sz w:val="24"/>
              </w:rPr>
            </w:pPr>
          </w:p>
        </w:tc>
        <w:tc>
          <w:tcPr>
            <w:tcW w:w="2828" w:type="dxa"/>
            <w:tcBorders>
              <w:top w:val="nil"/>
            </w:tcBorders>
          </w:tcPr>
          <w:p w:rsidR="00D80ED0" w:rsidRPr="004728A6" w:rsidRDefault="00D80ED0" w:rsidP="00D80ED0">
            <w:pPr>
              <w:pStyle w:val="TableParagraph"/>
              <w:spacing w:before="75" w:line="237" w:lineRule="auto"/>
              <w:ind w:left="80" w:right="195"/>
              <w:rPr>
                <w:sz w:val="24"/>
              </w:rPr>
            </w:pPr>
            <w:r w:rsidRPr="004728A6">
              <w:rPr>
                <w:sz w:val="24"/>
              </w:rPr>
              <w:t>Классные руководители,</w:t>
            </w:r>
            <w:r w:rsidRPr="004728A6">
              <w:rPr>
                <w:spacing w:val="-58"/>
                <w:sz w:val="24"/>
              </w:rPr>
              <w:t xml:space="preserve"> </w:t>
            </w:r>
            <w:r w:rsidRPr="004728A6">
              <w:rPr>
                <w:sz w:val="24"/>
              </w:rPr>
              <w:t>Педагоги-организаторы</w:t>
            </w:r>
          </w:p>
        </w:tc>
      </w:tr>
      <w:tr w:rsidR="00D80ED0" w:rsidRPr="004728A6" w:rsidTr="00D80ED0">
        <w:trPr>
          <w:trHeight w:val="652"/>
        </w:trPr>
        <w:tc>
          <w:tcPr>
            <w:tcW w:w="14705" w:type="dxa"/>
            <w:gridSpan w:val="6"/>
          </w:tcPr>
          <w:p w:rsidR="00D80ED0" w:rsidRPr="004728A6" w:rsidRDefault="00D80ED0" w:rsidP="00D80ED0">
            <w:pPr>
              <w:pStyle w:val="TableParagraph"/>
              <w:spacing w:before="179"/>
              <w:ind w:left="4488" w:right="4470"/>
              <w:jc w:val="center"/>
              <w:rPr>
                <w:sz w:val="24"/>
              </w:rPr>
            </w:pPr>
            <w:r w:rsidRPr="004728A6">
              <w:rPr>
                <w:sz w:val="24"/>
              </w:rPr>
              <w:t>ОКТЯБРЬ</w:t>
            </w:r>
          </w:p>
        </w:tc>
      </w:tr>
      <w:tr w:rsidR="00D80ED0" w:rsidRPr="004728A6" w:rsidTr="00D80ED0">
        <w:trPr>
          <w:trHeight w:val="1242"/>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Pr>
                <w:sz w:val="24"/>
                <w:lang w:val="ru-RU"/>
              </w:rPr>
            </w:pPr>
            <w:r w:rsidRPr="00BD2C40">
              <w:rPr>
                <w:sz w:val="24"/>
                <w:lang w:val="ru-RU"/>
              </w:rPr>
              <w:t>Урок</w:t>
            </w:r>
            <w:r w:rsidRPr="00BD2C40">
              <w:rPr>
                <w:spacing w:val="-3"/>
                <w:sz w:val="24"/>
                <w:lang w:val="ru-RU"/>
              </w:rPr>
              <w:t>,</w:t>
            </w:r>
          </w:p>
          <w:p w:rsidR="00D80ED0" w:rsidRPr="00BD2C40" w:rsidRDefault="00D80ED0" w:rsidP="00D80ED0">
            <w:pPr>
              <w:pStyle w:val="TableParagraph"/>
              <w:spacing w:before="2"/>
              <w:ind w:left="79" w:right="496"/>
              <w:rPr>
                <w:sz w:val="24"/>
                <w:lang w:val="ru-RU"/>
              </w:rPr>
            </w:pPr>
            <w:r w:rsidRPr="00BD2C40">
              <w:rPr>
                <w:sz w:val="24"/>
                <w:lang w:val="ru-RU"/>
              </w:rPr>
              <w:t>посвященный</w:t>
            </w:r>
            <w:r w:rsidRPr="00BD2C40">
              <w:rPr>
                <w:spacing w:val="-57"/>
                <w:sz w:val="24"/>
                <w:lang w:val="ru-RU"/>
              </w:rPr>
              <w:t xml:space="preserve"> </w:t>
            </w:r>
            <w:r w:rsidRPr="00BD2C40">
              <w:rPr>
                <w:sz w:val="24"/>
                <w:lang w:val="ru-RU"/>
              </w:rPr>
              <w:t>Международному дню</w:t>
            </w:r>
            <w:r w:rsidRPr="00BD2C40">
              <w:rPr>
                <w:spacing w:val="1"/>
                <w:sz w:val="24"/>
                <w:lang w:val="ru-RU"/>
              </w:rPr>
              <w:t xml:space="preserve"> </w:t>
            </w:r>
            <w:r w:rsidRPr="00BD2C40">
              <w:rPr>
                <w:sz w:val="24"/>
                <w:lang w:val="ru-RU"/>
              </w:rPr>
              <w:t>музыки</w:t>
            </w:r>
          </w:p>
        </w:tc>
        <w:tc>
          <w:tcPr>
            <w:tcW w:w="2333" w:type="dxa"/>
          </w:tcPr>
          <w:p w:rsidR="00D80ED0" w:rsidRPr="004728A6" w:rsidRDefault="00D80ED0" w:rsidP="00D80ED0">
            <w:pPr>
              <w:pStyle w:val="TableParagraph"/>
              <w:spacing w:before="198"/>
              <w:ind w:left="74" w:right="501"/>
              <w:rPr>
                <w:sz w:val="24"/>
              </w:rPr>
            </w:pPr>
            <w:r w:rsidRPr="004728A6">
              <w:rPr>
                <w:sz w:val="24"/>
              </w:rPr>
              <w:t>Школьный урок,</w:t>
            </w:r>
            <w:r w:rsidRPr="004728A6">
              <w:rPr>
                <w:spacing w:val="-57"/>
                <w:sz w:val="24"/>
              </w:rPr>
              <w:t xml:space="preserve"> </w:t>
            </w:r>
            <w:r w:rsidRPr="004728A6">
              <w:rPr>
                <w:sz w:val="24"/>
              </w:rPr>
              <w:t>Социальное</w:t>
            </w:r>
            <w:r w:rsidRPr="004728A6">
              <w:rPr>
                <w:spacing w:val="1"/>
                <w:sz w:val="24"/>
              </w:rPr>
              <w:t xml:space="preserve"> </w:t>
            </w:r>
            <w:r w:rsidRPr="004728A6">
              <w:rPr>
                <w:sz w:val="24"/>
              </w:rPr>
              <w:t>партнерство</w:t>
            </w:r>
          </w:p>
        </w:tc>
        <w:tc>
          <w:tcPr>
            <w:tcW w:w="2895" w:type="dxa"/>
          </w:tcPr>
          <w:p w:rsidR="00D80ED0" w:rsidRPr="004728A6" w:rsidRDefault="00D80ED0" w:rsidP="00D80ED0">
            <w:pPr>
              <w:pStyle w:val="TableParagraph"/>
              <w:spacing w:before="6"/>
              <w:rPr>
                <w:b/>
                <w:sz w:val="29"/>
              </w:rPr>
            </w:pPr>
          </w:p>
          <w:p w:rsidR="00D80ED0" w:rsidRPr="004728A6" w:rsidRDefault="00D80ED0" w:rsidP="00D80ED0">
            <w:pPr>
              <w:pStyle w:val="TableParagraph"/>
              <w:spacing w:line="237"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5"/>
              <w:rPr>
                <w:sz w:val="24"/>
              </w:rPr>
            </w:pPr>
            <w:r w:rsidRPr="004728A6">
              <w:rPr>
                <w:sz w:val="24"/>
              </w:rPr>
              <w:t>02 октября</w:t>
            </w:r>
          </w:p>
        </w:tc>
        <w:tc>
          <w:tcPr>
            <w:tcW w:w="2828" w:type="dxa"/>
          </w:tcPr>
          <w:p w:rsidR="00D80ED0" w:rsidRPr="004728A6" w:rsidRDefault="00D80ED0" w:rsidP="00D80ED0">
            <w:pPr>
              <w:pStyle w:val="TableParagraph"/>
              <w:spacing w:before="6"/>
              <w:rPr>
                <w:b/>
                <w:sz w:val="29"/>
              </w:rPr>
            </w:pPr>
          </w:p>
          <w:p w:rsidR="00D80ED0" w:rsidRPr="004728A6" w:rsidRDefault="00D80ED0" w:rsidP="00D80ED0">
            <w:pPr>
              <w:pStyle w:val="TableParagraph"/>
              <w:spacing w:line="237" w:lineRule="auto"/>
              <w:ind w:left="80" w:firstLine="62"/>
              <w:rPr>
                <w:sz w:val="24"/>
              </w:rPr>
            </w:pPr>
            <w:r w:rsidRPr="004728A6">
              <w:rPr>
                <w:spacing w:val="-1"/>
                <w:sz w:val="24"/>
              </w:rPr>
              <w:t>Педагоги-организаторы,</w:t>
            </w:r>
            <w:r w:rsidRPr="004728A6">
              <w:rPr>
                <w:spacing w:val="-57"/>
                <w:sz w:val="24"/>
              </w:rPr>
              <w:t xml:space="preserve"> </w:t>
            </w:r>
            <w:r w:rsidRPr="004728A6">
              <w:rPr>
                <w:sz w:val="24"/>
              </w:rPr>
              <w:t>учителя</w:t>
            </w:r>
            <w:r w:rsidRPr="004728A6">
              <w:rPr>
                <w:spacing w:val="1"/>
                <w:sz w:val="24"/>
              </w:rPr>
              <w:t xml:space="preserve"> </w:t>
            </w:r>
            <w:r w:rsidRPr="004728A6">
              <w:rPr>
                <w:sz w:val="24"/>
              </w:rPr>
              <w:t>музыки,</w:t>
            </w:r>
          </w:p>
        </w:tc>
      </w:tr>
      <w:tr w:rsidR="00D80ED0" w:rsidRPr="004728A6" w:rsidTr="00D80ED0">
        <w:trPr>
          <w:trHeight w:val="1516"/>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207"/>
              <w:rPr>
                <w:sz w:val="24"/>
                <w:lang w:val="ru-RU"/>
              </w:rPr>
            </w:pPr>
            <w:r w:rsidRPr="00BD2C40">
              <w:rPr>
                <w:sz w:val="24"/>
                <w:lang w:val="ru-RU"/>
              </w:rPr>
              <w:t>«Мой</w:t>
            </w:r>
            <w:r w:rsidRPr="00BD2C40">
              <w:rPr>
                <w:spacing w:val="1"/>
                <w:sz w:val="24"/>
                <w:lang w:val="ru-RU"/>
              </w:rPr>
              <w:t xml:space="preserve"> </w:t>
            </w:r>
            <w:r w:rsidRPr="00BD2C40">
              <w:rPr>
                <w:sz w:val="24"/>
                <w:lang w:val="ru-RU"/>
              </w:rPr>
              <w:t>учитель»: конкурс</w:t>
            </w:r>
            <w:r w:rsidRPr="00BD2C40">
              <w:rPr>
                <w:spacing w:val="1"/>
                <w:sz w:val="24"/>
                <w:lang w:val="ru-RU"/>
              </w:rPr>
              <w:t xml:space="preserve"> </w:t>
            </w:r>
            <w:r w:rsidRPr="00BD2C40">
              <w:rPr>
                <w:sz w:val="24"/>
                <w:lang w:val="ru-RU"/>
              </w:rPr>
              <w:t>эссе</w:t>
            </w:r>
            <w:r w:rsidRPr="00BD2C40">
              <w:rPr>
                <w:spacing w:val="-3"/>
                <w:sz w:val="24"/>
                <w:lang w:val="ru-RU"/>
              </w:rPr>
              <w:t xml:space="preserve"> </w:t>
            </w:r>
            <w:r w:rsidRPr="00BD2C40">
              <w:rPr>
                <w:sz w:val="24"/>
                <w:lang w:val="ru-RU"/>
              </w:rPr>
              <w:t>для</w:t>
            </w:r>
            <w:r w:rsidRPr="00BD2C40">
              <w:rPr>
                <w:spacing w:val="-2"/>
                <w:sz w:val="24"/>
                <w:lang w:val="ru-RU"/>
              </w:rPr>
              <w:t xml:space="preserve"> </w:t>
            </w:r>
            <w:r w:rsidRPr="00BD2C40">
              <w:rPr>
                <w:sz w:val="24"/>
                <w:lang w:val="ru-RU"/>
              </w:rPr>
              <w:t>школьной</w:t>
            </w:r>
            <w:r w:rsidRPr="00BD2C40">
              <w:rPr>
                <w:spacing w:val="-6"/>
                <w:sz w:val="24"/>
                <w:lang w:val="ru-RU"/>
              </w:rPr>
              <w:t xml:space="preserve"> </w:t>
            </w:r>
            <w:r w:rsidRPr="00BD2C40">
              <w:rPr>
                <w:sz w:val="24"/>
                <w:lang w:val="ru-RU"/>
              </w:rPr>
              <w:t>газеты,</w:t>
            </w:r>
            <w:r w:rsidRPr="00BD2C40">
              <w:rPr>
                <w:spacing w:val="-57"/>
                <w:sz w:val="24"/>
                <w:lang w:val="ru-RU"/>
              </w:rPr>
              <w:t xml:space="preserve"> </w:t>
            </w:r>
            <w:r w:rsidRPr="00BD2C40">
              <w:rPr>
                <w:sz w:val="24"/>
                <w:lang w:val="ru-RU"/>
              </w:rPr>
              <w:t>приуроченный к</w:t>
            </w:r>
            <w:r w:rsidRPr="00BD2C40">
              <w:rPr>
                <w:spacing w:val="1"/>
                <w:sz w:val="24"/>
                <w:lang w:val="ru-RU"/>
              </w:rPr>
              <w:t xml:space="preserve"> </w:t>
            </w:r>
            <w:r w:rsidRPr="00BD2C40">
              <w:rPr>
                <w:sz w:val="24"/>
                <w:lang w:val="ru-RU"/>
              </w:rPr>
              <w:t>Международному дню</w:t>
            </w:r>
            <w:r w:rsidRPr="00BD2C40">
              <w:rPr>
                <w:spacing w:val="1"/>
                <w:sz w:val="24"/>
                <w:lang w:val="ru-RU"/>
              </w:rPr>
              <w:t xml:space="preserve"> </w:t>
            </w:r>
            <w:r w:rsidRPr="00BD2C40">
              <w:rPr>
                <w:sz w:val="24"/>
                <w:lang w:val="ru-RU"/>
              </w:rPr>
              <w:t>учителя</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
              <w:rPr>
                <w:b/>
                <w:sz w:val="27"/>
                <w:lang w:val="ru-RU"/>
              </w:rPr>
            </w:pPr>
          </w:p>
          <w:p w:rsidR="00D80ED0" w:rsidRPr="004728A6" w:rsidRDefault="00D80ED0" w:rsidP="00D80ED0">
            <w:pPr>
              <w:pStyle w:val="TableParagraph"/>
              <w:ind w:left="74"/>
              <w:rPr>
                <w:sz w:val="24"/>
              </w:rPr>
            </w:pPr>
            <w:r w:rsidRPr="004728A6">
              <w:rPr>
                <w:sz w:val="24"/>
              </w:rPr>
              <w:t>Школьные</w:t>
            </w:r>
            <w:r w:rsidRPr="004728A6">
              <w:rPr>
                <w:spacing w:val="-3"/>
                <w:sz w:val="24"/>
              </w:rPr>
              <w:t xml:space="preserve"> </w:t>
            </w:r>
            <w:r w:rsidRPr="004728A6">
              <w:rPr>
                <w:sz w:val="24"/>
              </w:rPr>
              <w:t>медиа</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spacing w:before="175" w:line="237"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
              <w:rPr>
                <w:b/>
                <w:sz w:val="27"/>
              </w:rPr>
            </w:pPr>
          </w:p>
          <w:p w:rsidR="00D80ED0" w:rsidRPr="004728A6" w:rsidRDefault="00D80ED0" w:rsidP="00D80ED0">
            <w:pPr>
              <w:pStyle w:val="TableParagraph"/>
              <w:ind w:left="75"/>
              <w:rPr>
                <w:sz w:val="24"/>
              </w:rPr>
            </w:pPr>
            <w:r w:rsidRPr="004728A6">
              <w:rPr>
                <w:sz w:val="24"/>
              </w:rPr>
              <w:t>сентябрь-</w:t>
            </w:r>
            <w:r w:rsidRPr="004728A6">
              <w:rPr>
                <w:spacing w:val="-5"/>
                <w:sz w:val="24"/>
              </w:rPr>
              <w:t xml:space="preserve"> </w:t>
            </w:r>
            <w:r w:rsidRPr="004728A6">
              <w:rPr>
                <w:sz w:val="24"/>
              </w:rPr>
              <w:t>октябрь</w:t>
            </w:r>
          </w:p>
        </w:tc>
        <w:tc>
          <w:tcPr>
            <w:tcW w:w="2828" w:type="dxa"/>
          </w:tcPr>
          <w:p w:rsidR="00D80ED0" w:rsidRPr="00BD2C40" w:rsidRDefault="00D80ED0" w:rsidP="00D80ED0">
            <w:pPr>
              <w:pStyle w:val="TableParagraph"/>
              <w:spacing w:before="59"/>
              <w:ind w:left="80" w:right="71"/>
              <w:rPr>
                <w:sz w:val="24"/>
                <w:lang w:val="ru-RU"/>
              </w:rPr>
            </w:pP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куратор МедиаЦентра,</w:t>
            </w:r>
            <w:r w:rsidRPr="00BD2C40">
              <w:rPr>
                <w:spacing w:val="1"/>
                <w:sz w:val="24"/>
                <w:lang w:val="ru-RU"/>
              </w:rPr>
              <w:t xml:space="preserve"> </w:t>
            </w:r>
            <w:r w:rsidRPr="00BD2C40">
              <w:rPr>
                <w:sz w:val="24"/>
                <w:lang w:val="ru-RU"/>
              </w:rPr>
              <w:t>классные</w:t>
            </w:r>
            <w:r w:rsidRPr="00BD2C40">
              <w:rPr>
                <w:spacing w:val="-1"/>
                <w:sz w:val="24"/>
                <w:lang w:val="ru-RU"/>
              </w:rPr>
              <w:t xml:space="preserve"> </w:t>
            </w:r>
            <w:r w:rsidRPr="00BD2C40">
              <w:rPr>
                <w:sz w:val="24"/>
                <w:lang w:val="ru-RU"/>
              </w:rPr>
              <w:t>руководители</w:t>
            </w:r>
          </w:p>
        </w:tc>
      </w:tr>
      <w:tr w:rsidR="00D80ED0" w:rsidRPr="004728A6" w:rsidTr="00D80ED0">
        <w:trPr>
          <w:trHeight w:val="979"/>
        </w:trPr>
        <w:tc>
          <w:tcPr>
            <w:tcW w:w="806" w:type="dxa"/>
            <w:tcBorders>
              <w:top w:val="nil"/>
            </w:tcBorders>
          </w:tcPr>
          <w:p w:rsidR="00D80ED0" w:rsidRPr="00BD2C40" w:rsidRDefault="00D80ED0" w:rsidP="00D80ED0">
            <w:pPr>
              <w:pStyle w:val="TableParagraph"/>
              <w:rPr>
                <w:sz w:val="24"/>
                <w:lang w:val="ru-RU"/>
              </w:rPr>
            </w:pPr>
          </w:p>
        </w:tc>
        <w:tc>
          <w:tcPr>
            <w:tcW w:w="3025" w:type="dxa"/>
            <w:tcBorders>
              <w:top w:val="nil"/>
            </w:tcBorders>
          </w:tcPr>
          <w:p w:rsidR="00D80ED0" w:rsidRPr="00BD2C40" w:rsidRDefault="00D80ED0" w:rsidP="00D80ED0">
            <w:pPr>
              <w:pStyle w:val="TableParagraph"/>
              <w:spacing w:before="2"/>
              <w:rPr>
                <w:b/>
                <w:sz w:val="30"/>
                <w:lang w:val="ru-RU"/>
              </w:rPr>
            </w:pPr>
          </w:p>
          <w:p w:rsidR="00D80ED0" w:rsidRPr="004728A6" w:rsidRDefault="00D80ED0" w:rsidP="00D80ED0">
            <w:pPr>
              <w:pStyle w:val="TableParagraph"/>
              <w:ind w:left="79"/>
              <w:rPr>
                <w:sz w:val="24"/>
              </w:rPr>
            </w:pPr>
            <w:r w:rsidRPr="004728A6">
              <w:rPr>
                <w:sz w:val="24"/>
              </w:rPr>
              <w:t>Осенняя</w:t>
            </w:r>
            <w:r w:rsidRPr="004728A6">
              <w:rPr>
                <w:spacing w:val="-3"/>
                <w:sz w:val="24"/>
              </w:rPr>
              <w:t xml:space="preserve"> </w:t>
            </w:r>
            <w:r w:rsidRPr="004728A6">
              <w:rPr>
                <w:sz w:val="24"/>
              </w:rPr>
              <w:t>неделя</w:t>
            </w:r>
            <w:r w:rsidRPr="004728A6">
              <w:rPr>
                <w:spacing w:val="-3"/>
                <w:sz w:val="24"/>
              </w:rPr>
              <w:t xml:space="preserve"> </w:t>
            </w:r>
            <w:r w:rsidRPr="004728A6">
              <w:rPr>
                <w:sz w:val="24"/>
              </w:rPr>
              <w:t>добра</w:t>
            </w:r>
          </w:p>
        </w:tc>
        <w:tc>
          <w:tcPr>
            <w:tcW w:w="2333" w:type="dxa"/>
            <w:tcBorders>
              <w:top w:val="nil"/>
            </w:tcBorders>
          </w:tcPr>
          <w:p w:rsidR="00D80ED0" w:rsidRPr="004728A6" w:rsidRDefault="00D80ED0" w:rsidP="00D80ED0">
            <w:pPr>
              <w:pStyle w:val="TableParagraph"/>
              <w:spacing w:before="73"/>
              <w:ind w:left="74" w:right="734"/>
              <w:rPr>
                <w:sz w:val="24"/>
              </w:rPr>
            </w:pPr>
            <w:r w:rsidRPr="004728A6">
              <w:rPr>
                <w:sz w:val="24"/>
              </w:rPr>
              <w:t>Детские</w:t>
            </w:r>
            <w:r w:rsidRPr="004728A6">
              <w:rPr>
                <w:spacing w:val="1"/>
                <w:sz w:val="24"/>
              </w:rPr>
              <w:t xml:space="preserve"> </w:t>
            </w:r>
            <w:r w:rsidRPr="004728A6">
              <w:rPr>
                <w:sz w:val="24"/>
              </w:rPr>
              <w:t>общественные</w:t>
            </w:r>
            <w:r w:rsidRPr="004728A6">
              <w:rPr>
                <w:spacing w:val="-57"/>
                <w:sz w:val="24"/>
              </w:rPr>
              <w:t xml:space="preserve"> </w:t>
            </w:r>
            <w:r w:rsidRPr="004728A6">
              <w:rPr>
                <w:sz w:val="24"/>
              </w:rPr>
              <w:t>объединения</w:t>
            </w:r>
          </w:p>
        </w:tc>
        <w:tc>
          <w:tcPr>
            <w:tcW w:w="2895" w:type="dxa"/>
            <w:tcBorders>
              <w:top w:val="nil"/>
            </w:tcBorders>
          </w:tcPr>
          <w:p w:rsidR="00D80ED0" w:rsidRPr="004728A6" w:rsidRDefault="00D80ED0" w:rsidP="00D80ED0">
            <w:pPr>
              <w:pStyle w:val="TableParagraph"/>
              <w:spacing w:before="212"/>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Borders>
              <w:top w:val="nil"/>
            </w:tcBorders>
          </w:tcPr>
          <w:p w:rsidR="00D80ED0" w:rsidRPr="004728A6" w:rsidRDefault="00D80ED0" w:rsidP="00D80ED0">
            <w:pPr>
              <w:pStyle w:val="TableParagraph"/>
              <w:spacing w:before="2"/>
              <w:rPr>
                <w:b/>
                <w:sz w:val="30"/>
              </w:rPr>
            </w:pPr>
          </w:p>
          <w:p w:rsidR="00D80ED0" w:rsidRPr="004728A6" w:rsidRDefault="00D80ED0" w:rsidP="00D80ED0">
            <w:pPr>
              <w:pStyle w:val="TableParagraph"/>
              <w:ind w:left="75"/>
              <w:rPr>
                <w:sz w:val="24"/>
              </w:rPr>
            </w:pPr>
            <w:r w:rsidRPr="004728A6">
              <w:rPr>
                <w:sz w:val="24"/>
              </w:rPr>
              <w:t>октябрь</w:t>
            </w:r>
          </w:p>
        </w:tc>
        <w:tc>
          <w:tcPr>
            <w:tcW w:w="2828" w:type="dxa"/>
            <w:tcBorders>
              <w:top w:val="nil"/>
            </w:tcBorders>
          </w:tcPr>
          <w:p w:rsidR="00D80ED0" w:rsidRPr="004728A6" w:rsidRDefault="00D80ED0" w:rsidP="00D80ED0">
            <w:pPr>
              <w:pStyle w:val="TableParagraph"/>
              <w:spacing w:before="2"/>
              <w:rPr>
                <w:b/>
                <w:sz w:val="30"/>
              </w:rPr>
            </w:pPr>
          </w:p>
          <w:p w:rsidR="00D80ED0" w:rsidRPr="004728A6" w:rsidRDefault="00D80ED0" w:rsidP="00D80ED0">
            <w:pPr>
              <w:pStyle w:val="TableParagraph"/>
              <w:ind w:left="80"/>
              <w:rPr>
                <w:sz w:val="24"/>
              </w:rPr>
            </w:pPr>
            <w:r w:rsidRPr="004728A6">
              <w:rPr>
                <w:sz w:val="24"/>
              </w:rPr>
              <w:t>Советник</w:t>
            </w:r>
            <w:r w:rsidRPr="004728A6">
              <w:rPr>
                <w:spacing w:val="-2"/>
                <w:sz w:val="24"/>
              </w:rPr>
              <w:t xml:space="preserve"> </w:t>
            </w:r>
            <w:r w:rsidRPr="004728A6">
              <w:rPr>
                <w:sz w:val="24"/>
              </w:rPr>
              <w:t>по</w:t>
            </w:r>
            <w:r w:rsidRPr="004728A6">
              <w:rPr>
                <w:spacing w:val="-4"/>
                <w:sz w:val="24"/>
              </w:rPr>
              <w:t xml:space="preserve"> </w:t>
            </w:r>
            <w:r w:rsidRPr="004728A6">
              <w:rPr>
                <w:sz w:val="24"/>
              </w:rPr>
              <w:t>воспитанию</w:t>
            </w:r>
          </w:p>
        </w:tc>
      </w:tr>
      <w:tr w:rsidR="00D80ED0" w:rsidRPr="004728A6" w:rsidTr="00D80ED0">
        <w:trPr>
          <w:trHeight w:val="1224"/>
        </w:trPr>
        <w:tc>
          <w:tcPr>
            <w:tcW w:w="806" w:type="dxa"/>
            <w:tcBorders>
              <w:bottom w:val="single" w:sz="48" w:space="0" w:color="E1EED9"/>
            </w:tcBorders>
          </w:tcPr>
          <w:p w:rsidR="00D80ED0" w:rsidRPr="004728A6" w:rsidRDefault="00D80ED0" w:rsidP="00D80ED0">
            <w:pPr>
              <w:pStyle w:val="TableParagraph"/>
              <w:rPr>
                <w:sz w:val="24"/>
              </w:rPr>
            </w:pPr>
          </w:p>
        </w:tc>
        <w:tc>
          <w:tcPr>
            <w:tcW w:w="3025" w:type="dxa"/>
            <w:tcBorders>
              <w:bottom w:val="single" w:sz="48" w:space="0" w:color="E1EED9"/>
            </w:tcBorders>
          </w:tcPr>
          <w:p w:rsidR="00D80ED0" w:rsidRPr="00BD2C40" w:rsidRDefault="00D80ED0" w:rsidP="00D80ED0">
            <w:pPr>
              <w:pStyle w:val="TableParagraph"/>
              <w:spacing w:before="198"/>
              <w:ind w:left="79" w:right="94"/>
              <w:rPr>
                <w:sz w:val="24"/>
                <w:lang w:val="ru-RU"/>
              </w:rPr>
            </w:pPr>
            <w:r w:rsidRPr="00BD2C40">
              <w:rPr>
                <w:sz w:val="24"/>
                <w:lang w:val="ru-RU"/>
              </w:rPr>
              <w:t>Инструктажи по технике</w:t>
            </w:r>
            <w:r w:rsidRPr="00BD2C40">
              <w:rPr>
                <w:spacing w:val="1"/>
                <w:sz w:val="24"/>
                <w:lang w:val="ru-RU"/>
              </w:rPr>
              <w:t xml:space="preserve"> </w:t>
            </w:r>
            <w:r w:rsidRPr="00BD2C40">
              <w:rPr>
                <w:sz w:val="24"/>
                <w:lang w:val="ru-RU"/>
              </w:rPr>
              <w:t>безопасности: «Безопасные</w:t>
            </w:r>
            <w:r w:rsidRPr="00BD2C40">
              <w:rPr>
                <w:spacing w:val="-57"/>
                <w:sz w:val="24"/>
                <w:lang w:val="ru-RU"/>
              </w:rPr>
              <w:t xml:space="preserve"> </w:t>
            </w:r>
            <w:r w:rsidRPr="00BD2C40">
              <w:rPr>
                <w:sz w:val="24"/>
                <w:lang w:val="ru-RU"/>
              </w:rPr>
              <w:t>каникулы»</w:t>
            </w:r>
          </w:p>
        </w:tc>
        <w:tc>
          <w:tcPr>
            <w:tcW w:w="2333" w:type="dxa"/>
            <w:tcBorders>
              <w:bottom w:val="single" w:sz="48" w:space="0" w:color="E1EED9"/>
            </w:tcBorders>
          </w:tcPr>
          <w:p w:rsidR="00D80ED0" w:rsidRPr="00BD2C40" w:rsidRDefault="00D80ED0" w:rsidP="00D80ED0">
            <w:pPr>
              <w:pStyle w:val="TableParagraph"/>
              <w:spacing w:before="59"/>
              <w:ind w:left="74" w:right="553"/>
              <w:rPr>
                <w:sz w:val="24"/>
                <w:lang w:val="ru-RU"/>
              </w:rPr>
            </w:pPr>
            <w:r w:rsidRPr="00BD2C40">
              <w:rPr>
                <w:sz w:val="24"/>
                <w:lang w:val="ru-RU"/>
              </w:rPr>
              <w:t>Профилактика</w:t>
            </w:r>
            <w:r w:rsidRPr="00BD2C40">
              <w:rPr>
                <w:spacing w:val="-15"/>
                <w:sz w:val="24"/>
                <w:lang w:val="ru-RU"/>
              </w:rPr>
              <w:t xml:space="preserve"> </w:t>
            </w:r>
            <w:r w:rsidRPr="00BD2C40">
              <w:rPr>
                <w:sz w:val="24"/>
                <w:lang w:val="ru-RU"/>
              </w:rPr>
              <w:t>и</w:t>
            </w:r>
            <w:r w:rsidRPr="00BD2C40">
              <w:rPr>
                <w:spacing w:val="-57"/>
                <w:sz w:val="24"/>
                <w:lang w:val="ru-RU"/>
              </w:rPr>
              <w:t xml:space="preserve"> </w:t>
            </w:r>
            <w:r w:rsidRPr="00BD2C40">
              <w:rPr>
                <w:sz w:val="24"/>
                <w:lang w:val="ru-RU"/>
              </w:rPr>
              <w:t>безопасность,</w:t>
            </w:r>
            <w:r w:rsidRPr="00BD2C40">
              <w:rPr>
                <w:spacing w:val="1"/>
                <w:sz w:val="24"/>
                <w:lang w:val="ru-RU"/>
              </w:rPr>
              <w:t xml:space="preserve"> </w:t>
            </w:r>
            <w:r w:rsidRPr="00BD2C40">
              <w:rPr>
                <w:sz w:val="24"/>
                <w:lang w:val="ru-RU"/>
              </w:rPr>
              <w:t>Классное</w:t>
            </w:r>
            <w:r w:rsidRPr="00BD2C40">
              <w:rPr>
                <w:spacing w:val="1"/>
                <w:sz w:val="24"/>
                <w:lang w:val="ru-RU"/>
              </w:rPr>
              <w:t xml:space="preserve"> </w:t>
            </w:r>
            <w:r w:rsidRPr="00BD2C40">
              <w:rPr>
                <w:sz w:val="24"/>
                <w:lang w:val="ru-RU"/>
              </w:rPr>
              <w:t>руководство</w:t>
            </w:r>
          </w:p>
        </w:tc>
        <w:tc>
          <w:tcPr>
            <w:tcW w:w="2895" w:type="dxa"/>
            <w:tcBorders>
              <w:bottom w:val="single" w:sz="48" w:space="0" w:color="E1EED9"/>
            </w:tcBorders>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spacing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Borders>
              <w:bottom w:val="single" w:sz="48" w:space="0" w:color="E1EED9"/>
            </w:tcBorders>
          </w:tcPr>
          <w:p w:rsidR="00D80ED0" w:rsidRPr="004728A6" w:rsidRDefault="00D80ED0" w:rsidP="00D80ED0">
            <w:pPr>
              <w:pStyle w:val="TableParagraph"/>
              <w:rPr>
                <w:b/>
                <w:sz w:val="26"/>
              </w:rPr>
            </w:pPr>
          </w:p>
          <w:p w:rsidR="00D80ED0" w:rsidRPr="004728A6" w:rsidRDefault="00D80ED0" w:rsidP="00D80ED0">
            <w:pPr>
              <w:pStyle w:val="TableParagraph"/>
              <w:spacing w:before="172"/>
              <w:ind w:left="75"/>
              <w:rPr>
                <w:sz w:val="24"/>
              </w:rPr>
            </w:pPr>
            <w:r w:rsidRPr="004728A6">
              <w:rPr>
                <w:sz w:val="24"/>
              </w:rPr>
              <w:t>последний</w:t>
            </w:r>
            <w:r w:rsidRPr="004728A6">
              <w:rPr>
                <w:spacing w:val="-1"/>
                <w:sz w:val="24"/>
              </w:rPr>
              <w:t xml:space="preserve"> </w:t>
            </w:r>
            <w:r w:rsidRPr="004728A6">
              <w:rPr>
                <w:sz w:val="24"/>
              </w:rPr>
              <w:t>день</w:t>
            </w:r>
            <w:r w:rsidRPr="004728A6">
              <w:rPr>
                <w:spacing w:val="-1"/>
                <w:sz w:val="24"/>
              </w:rPr>
              <w:t xml:space="preserve"> </w:t>
            </w:r>
            <w:r w:rsidRPr="004728A6">
              <w:rPr>
                <w:sz w:val="24"/>
              </w:rPr>
              <w:t>четверти</w:t>
            </w:r>
          </w:p>
        </w:tc>
        <w:tc>
          <w:tcPr>
            <w:tcW w:w="2828" w:type="dxa"/>
            <w:tcBorders>
              <w:bottom w:val="single" w:sz="48" w:space="0" w:color="E1EED9"/>
            </w:tcBorders>
          </w:tcPr>
          <w:p w:rsidR="00D80ED0" w:rsidRPr="004728A6" w:rsidRDefault="00D80ED0" w:rsidP="00D80ED0">
            <w:pPr>
              <w:pStyle w:val="TableParagraph"/>
              <w:rPr>
                <w:b/>
                <w:sz w:val="26"/>
              </w:rPr>
            </w:pPr>
          </w:p>
          <w:p w:rsidR="00D80ED0" w:rsidRPr="004728A6" w:rsidRDefault="00D80ED0" w:rsidP="00D80ED0">
            <w:pPr>
              <w:pStyle w:val="TableParagraph"/>
              <w:spacing w:before="172"/>
              <w:ind w:left="80"/>
              <w:rPr>
                <w:sz w:val="24"/>
              </w:rPr>
            </w:pPr>
            <w:r w:rsidRPr="004728A6">
              <w:rPr>
                <w:sz w:val="24"/>
              </w:rPr>
              <w:t>Классные</w:t>
            </w:r>
            <w:r w:rsidRPr="004728A6">
              <w:rPr>
                <w:spacing w:val="-3"/>
                <w:sz w:val="24"/>
              </w:rPr>
              <w:t xml:space="preserve"> </w:t>
            </w:r>
            <w:r w:rsidRPr="004728A6">
              <w:rPr>
                <w:sz w:val="24"/>
              </w:rPr>
              <w:t>руководители</w:t>
            </w:r>
          </w:p>
        </w:tc>
      </w:tr>
      <w:tr w:rsidR="00D80ED0" w:rsidRPr="004728A6" w:rsidTr="00D80ED0">
        <w:trPr>
          <w:trHeight w:val="523"/>
        </w:trPr>
        <w:tc>
          <w:tcPr>
            <w:tcW w:w="14705" w:type="dxa"/>
            <w:gridSpan w:val="6"/>
            <w:shd w:val="clear" w:color="auto" w:fill="E1EED9"/>
          </w:tcPr>
          <w:p w:rsidR="00D80ED0" w:rsidRPr="004728A6" w:rsidRDefault="00D80ED0" w:rsidP="00D80ED0">
            <w:pPr>
              <w:pStyle w:val="TableParagraph"/>
              <w:spacing w:line="258" w:lineRule="exact"/>
              <w:ind w:left="78"/>
              <w:rPr>
                <w:sz w:val="24"/>
              </w:rPr>
            </w:pPr>
            <w:r w:rsidRPr="004728A6">
              <w:rPr>
                <w:sz w:val="24"/>
              </w:rPr>
              <w:t>Каникулы</w:t>
            </w:r>
          </w:p>
          <w:p w:rsidR="00D80ED0" w:rsidRPr="004728A6" w:rsidRDefault="00D80ED0" w:rsidP="00D80ED0">
            <w:pPr>
              <w:pStyle w:val="TableParagraph"/>
              <w:spacing w:before="2" w:line="242" w:lineRule="exact"/>
              <w:ind w:left="78"/>
              <w:rPr>
                <w:sz w:val="24"/>
              </w:rPr>
            </w:pPr>
            <w:r w:rsidRPr="004728A6">
              <w:rPr>
                <w:sz w:val="24"/>
              </w:rPr>
              <w:t>29.10.2023 -</w:t>
            </w:r>
            <w:r w:rsidRPr="004728A6">
              <w:rPr>
                <w:spacing w:val="1"/>
                <w:sz w:val="24"/>
              </w:rPr>
              <w:t xml:space="preserve"> </w:t>
            </w:r>
            <w:r w:rsidRPr="004728A6">
              <w:rPr>
                <w:sz w:val="24"/>
              </w:rPr>
              <w:t>06.11.2023</w:t>
            </w:r>
          </w:p>
        </w:tc>
      </w:tr>
      <w:tr w:rsidR="00D80ED0" w:rsidRPr="004728A6" w:rsidTr="00D80ED0">
        <w:trPr>
          <w:trHeight w:val="1224"/>
        </w:trPr>
        <w:tc>
          <w:tcPr>
            <w:tcW w:w="806" w:type="dxa"/>
            <w:tcBorders>
              <w:top w:val="single" w:sz="48" w:space="0" w:color="E1EED9"/>
            </w:tcBorders>
          </w:tcPr>
          <w:p w:rsidR="00D80ED0" w:rsidRPr="004728A6" w:rsidRDefault="00D80ED0" w:rsidP="00D80ED0">
            <w:pPr>
              <w:pStyle w:val="TableParagraph"/>
              <w:rPr>
                <w:sz w:val="24"/>
              </w:rPr>
            </w:pPr>
          </w:p>
        </w:tc>
        <w:tc>
          <w:tcPr>
            <w:tcW w:w="3025" w:type="dxa"/>
            <w:tcBorders>
              <w:top w:val="single" w:sz="48" w:space="0" w:color="E1EED9"/>
            </w:tcBorders>
          </w:tcPr>
          <w:p w:rsidR="00D80ED0" w:rsidRPr="004728A6" w:rsidRDefault="00D80ED0" w:rsidP="00D80ED0">
            <w:pPr>
              <w:pStyle w:val="TableParagraph"/>
              <w:rPr>
                <w:b/>
                <w:sz w:val="26"/>
              </w:rPr>
            </w:pPr>
          </w:p>
          <w:p w:rsidR="00D80ED0" w:rsidRPr="004728A6" w:rsidRDefault="00D80ED0" w:rsidP="00D80ED0">
            <w:pPr>
              <w:pStyle w:val="TableParagraph"/>
              <w:spacing w:before="159"/>
              <w:ind w:left="79"/>
              <w:rPr>
                <w:sz w:val="24"/>
              </w:rPr>
            </w:pPr>
            <w:r w:rsidRPr="004728A6">
              <w:rPr>
                <w:sz w:val="24"/>
              </w:rPr>
              <w:t>МЭ</w:t>
            </w:r>
            <w:r w:rsidRPr="004728A6">
              <w:rPr>
                <w:spacing w:val="-2"/>
                <w:sz w:val="24"/>
              </w:rPr>
              <w:t xml:space="preserve"> </w:t>
            </w:r>
            <w:r w:rsidRPr="004728A6">
              <w:rPr>
                <w:sz w:val="24"/>
              </w:rPr>
              <w:t>ВСОШ</w:t>
            </w:r>
          </w:p>
        </w:tc>
        <w:tc>
          <w:tcPr>
            <w:tcW w:w="2333" w:type="dxa"/>
            <w:tcBorders>
              <w:top w:val="single" w:sz="48" w:space="0" w:color="E1EED9"/>
            </w:tcBorders>
          </w:tcPr>
          <w:p w:rsidR="00D80ED0" w:rsidRPr="00BD2C40" w:rsidRDefault="00D80ED0" w:rsidP="00D80ED0">
            <w:pPr>
              <w:pStyle w:val="TableParagraph"/>
              <w:spacing w:before="40"/>
              <w:ind w:left="74"/>
              <w:rPr>
                <w:sz w:val="24"/>
                <w:lang w:val="ru-RU"/>
              </w:rPr>
            </w:pPr>
            <w:r w:rsidRPr="00BD2C40">
              <w:rPr>
                <w:sz w:val="24"/>
                <w:lang w:val="ru-RU"/>
              </w:rPr>
              <w:t>Школьный</w:t>
            </w:r>
            <w:r w:rsidRPr="00BD2C40">
              <w:rPr>
                <w:spacing w:val="1"/>
                <w:sz w:val="24"/>
                <w:lang w:val="ru-RU"/>
              </w:rPr>
              <w:t xml:space="preserve"> </w:t>
            </w:r>
            <w:r w:rsidRPr="00BD2C40">
              <w:rPr>
                <w:sz w:val="24"/>
                <w:lang w:val="ru-RU"/>
              </w:rPr>
              <w:t>урок</w:t>
            </w:r>
          </w:p>
          <w:p w:rsidR="00D80ED0" w:rsidRPr="00BD2C40" w:rsidRDefault="00D80ED0" w:rsidP="00D80ED0">
            <w:pPr>
              <w:pStyle w:val="TableParagraph"/>
              <w:rPr>
                <w:b/>
                <w:sz w:val="24"/>
                <w:lang w:val="ru-RU"/>
              </w:rPr>
            </w:pPr>
          </w:p>
          <w:p w:rsidR="00D80ED0" w:rsidRPr="00BD2C40" w:rsidRDefault="00D80ED0" w:rsidP="00D80ED0">
            <w:pPr>
              <w:pStyle w:val="TableParagraph"/>
              <w:spacing w:line="242" w:lineRule="auto"/>
              <w:ind w:left="74" w:right="683"/>
              <w:rPr>
                <w:sz w:val="24"/>
                <w:lang w:val="ru-RU"/>
              </w:rPr>
            </w:pPr>
            <w:r w:rsidRPr="00BD2C40">
              <w:rPr>
                <w:sz w:val="24"/>
                <w:lang w:val="ru-RU"/>
              </w:rPr>
              <w:t>Успех каждого</w:t>
            </w:r>
            <w:r w:rsidRPr="00BD2C40">
              <w:rPr>
                <w:spacing w:val="-58"/>
                <w:sz w:val="24"/>
                <w:lang w:val="ru-RU"/>
              </w:rPr>
              <w:t xml:space="preserve"> </w:t>
            </w:r>
            <w:r w:rsidRPr="00BD2C40">
              <w:rPr>
                <w:sz w:val="24"/>
                <w:lang w:val="ru-RU"/>
              </w:rPr>
              <w:t>ребёнка</w:t>
            </w:r>
          </w:p>
        </w:tc>
        <w:tc>
          <w:tcPr>
            <w:tcW w:w="2895" w:type="dxa"/>
            <w:tcBorders>
              <w:top w:val="single" w:sz="48" w:space="0" w:color="E1EED9"/>
            </w:tcBorders>
          </w:tcPr>
          <w:p w:rsidR="00D80ED0" w:rsidRPr="004728A6" w:rsidRDefault="00D80ED0" w:rsidP="00D80ED0">
            <w:pPr>
              <w:pStyle w:val="TableParagraph"/>
              <w:spacing w:before="179"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7-11-х</w:t>
            </w:r>
            <w:r w:rsidRPr="004728A6">
              <w:rPr>
                <w:spacing w:val="-14"/>
                <w:sz w:val="24"/>
              </w:rPr>
              <w:t xml:space="preserve"> </w:t>
            </w:r>
            <w:r w:rsidRPr="004728A6">
              <w:rPr>
                <w:sz w:val="24"/>
              </w:rPr>
              <w:t>классов</w:t>
            </w:r>
          </w:p>
        </w:tc>
        <w:tc>
          <w:tcPr>
            <w:tcW w:w="2818" w:type="dxa"/>
            <w:tcBorders>
              <w:top w:val="single" w:sz="48" w:space="0" w:color="E1EED9"/>
            </w:tcBorders>
          </w:tcPr>
          <w:p w:rsidR="00D80ED0" w:rsidRPr="004728A6" w:rsidRDefault="00D80ED0" w:rsidP="00D80ED0">
            <w:pPr>
              <w:pStyle w:val="TableParagraph"/>
              <w:rPr>
                <w:b/>
                <w:sz w:val="26"/>
              </w:rPr>
            </w:pPr>
          </w:p>
          <w:p w:rsidR="00D80ED0" w:rsidRPr="004728A6" w:rsidRDefault="00D80ED0" w:rsidP="00D80ED0">
            <w:pPr>
              <w:pStyle w:val="TableParagraph"/>
              <w:spacing w:before="159"/>
              <w:ind w:left="75"/>
              <w:rPr>
                <w:sz w:val="24"/>
              </w:rPr>
            </w:pPr>
            <w:r w:rsidRPr="004728A6">
              <w:rPr>
                <w:sz w:val="24"/>
              </w:rPr>
              <w:t>ноябрь-декабрь</w:t>
            </w:r>
          </w:p>
        </w:tc>
        <w:tc>
          <w:tcPr>
            <w:tcW w:w="2828" w:type="dxa"/>
            <w:tcBorders>
              <w:top w:val="single" w:sz="48" w:space="0" w:color="E1EED9"/>
            </w:tcBorders>
          </w:tcPr>
          <w:p w:rsidR="00D80ED0" w:rsidRPr="00BD2C40" w:rsidRDefault="00D80ED0" w:rsidP="00D80ED0">
            <w:pPr>
              <w:pStyle w:val="TableParagraph"/>
              <w:spacing w:before="179"/>
              <w:ind w:left="80" w:right="195"/>
              <w:rPr>
                <w:sz w:val="24"/>
                <w:lang w:val="ru-RU"/>
              </w:rPr>
            </w:pPr>
            <w:r w:rsidRPr="00BD2C40">
              <w:rPr>
                <w:sz w:val="24"/>
                <w:lang w:val="ru-RU"/>
              </w:rPr>
              <w:t>Заместители директора,</w:t>
            </w:r>
            <w:r w:rsidRPr="00BD2C40">
              <w:rPr>
                <w:spacing w:val="1"/>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Педагоги-предметники</w:t>
            </w:r>
          </w:p>
        </w:tc>
      </w:tr>
      <w:tr w:rsidR="00D80ED0" w:rsidRPr="004728A6" w:rsidTr="00D80ED0">
        <w:trPr>
          <w:trHeight w:val="1238"/>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193"/>
              <w:ind w:left="79" w:right="499"/>
              <w:rPr>
                <w:sz w:val="24"/>
                <w:lang w:val="ru-RU"/>
              </w:rPr>
            </w:pPr>
            <w:r w:rsidRPr="00BD2C40">
              <w:rPr>
                <w:sz w:val="24"/>
                <w:lang w:val="ru-RU"/>
              </w:rPr>
              <w:t>Единые</w:t>
            </w:r>
            <w:r w:rsidRPr="00BD2C40">
              <w:rPr>
                <w:spacing w:val="-5"/>
                <w:sz w:val="24"/>
                <w:lang w:val="ru-RU"/>
              </w:rPr>
              <w:t xml:space="preserve"> </w:t>
            </w:r>
            <w:r w:rsidRPr="00BD2C40">
              <w:rPr>
                <w:sz w:val="24"/>
                <w:lang w:val="ru-RU"/>
              </w:rPr>
              <w:t>классные</w:t>
            </w:r>
            <w:r w:rsidRPr="00BD2C40">
              <w:rPr>
                <w:spacing w:val="-4"/>
                <w:sz w:val="24"/>
                <w:lang w:val="ru-RU"/>
              </w:rPr>
              <w:t xml:space="preserve"> </w:t>
            </w:r>
            <w:r w:rsidRPr="00BD2C40">
              <w:rPr>
                <w:sz w:val="24"/>
                <w:lang w:val="ru-RU"/>
              </w:rPr>
              <w:t>часы,</w:t>
            </w:r>
            <w:r w:rsidRPr="00BD2C40">
              <w:rPr>
                <w:spacing w:val="-57"/>
                <w:sz w:val="24"/>
                <w:lang w:val="ru-RU"/>
              </w:rPr>
              <w:t xml:space="preserve"> </w:t>
            </w:r>
            <w:r w:rsidRPr="00BD2C40">
              <w:rPr>
                <w:sz w:val="24"/>
                <w:lang w:val="ru-RU"/>
              </w:rPr>
              <w:t>посвященные Дню</w:t>
            </w:r>
            <w:r w:rsidRPr="00BD2C40">
              <w:rPr>
                <w:spacing w:val="1"/>
                <w:sz w:val="24"/>
                <w:lang w:val="ru-RU"/>
              </w:rPr>
              <w:t xml:space="preserve"> </w:t>
            </w:r>
            <w:r w:rsidRPr="00BD2C40">
              <w:rPr>
                <w:sz w:val="24"/>
                <w:lang w:val="ru-RU"/>
              </w:rPr>
              <w:t>народного</w:t>
            </w:r>
            <w:r w:rsidRPr="00BD2C40">
              <w:rPr>
                <w:spacing w:val="1"/>
                <w:sz w:val="24"/>
                <w:lang w:val="ru-RU"/>
              </w:rPr>
              <w:t xml:space="preserve"> </w:t>
            </w:r>
            <w:r w:rsidRPr="00BD2C40">
              <w:rPr>
                <w:sz w:val="24"/>
                <w:lang w:val="ru-RU"/>
              </w:rPr>
              <w:t>единства</w:t>
            </w:r>
          </w:p>
        </w:tc>
        <w:tc>
          <w:tcPr>
            <w:tcW w:w="2333" w:type="dxa"/>
          </w:tcPr>
          <w:p w:rsidR="00D80ED0" w:rsidRPr="004728A6" w:rsidRDefault="00D80ED0" w:rsidP="00D80ED0">
            <w:pPr>
              <w:pStyle w:val="TableParagraph"/>
              <w:spacing w:before="59"/>
              <w:ind w:left="74" w:right="887"/>
              <w:rPr>
                <w:sz w:val="24"/>
              </w:rPr>
            </w:pPr>
            <w:r w:rsidRPr="004728A6">
              <w:rPr>
                <w:sz w:val="24"/>
              </w:rPr>
              <w:t>Классное</w:t>
            </w:r>
            <w:r w:rsidRPr="004728A6">
              <w:rPr>
                <w:spacing w:val="1"/>
                <w:sz w:val="24"/>
              </w:rPr>
              <w:t xml:space="preserve"> </w:t>
            </w:r>
            <w:r w:rsidRPr="004728A6">
              <w:rPr>
                <w:sz w:val="24"/>
              </w:rPr>
              <w:t>руководство</w:t>
            </w:r>
            <w:r w:rsidRPr="004728A6">
              <w:rPr>
                <w:spacing w:val="1"/>
                <w:sz w:val="24"/>
              </w:rPr>
              <w:t xml:space="preserve"> </w:t>
            </w:r>
            <w:r w:rsidRPr="004728A6">
              <w:rPr>
                <w:sz w:val="24"/>
              </w:rPr>
              <w:t>Внеурочная</w:t>
            </w:r>
            <w:r w:rsidRPr="004728A6">
              <w:rPr>
                <w:spacing w:val="1"/>
                <w:sz w:val="24"/>
              </w:rPr>
              <w:t xml:space="preserve"> </w:t>
            </w:r>
            <w:r w:rsidRPr="004728A6">
              <w:rPr>
                <w:spacing w:val="-1"/>
                <w:sz w:val="24"/>
              </w:rPr>
              <w:t>деятельность</w:t>
            </w:r>
          </w:p>
        </w:tc>
        <w:tc>
          <w:tcPr>
            <w:tcW w:w="2895"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1-11-х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5"/>
              <w:rPr>
                <w:sz w:val="24"/>
              </w:rPr>
            </w:pPr>
            <w:r w:rsidRPr="004728A6">
              <w:rPr>
                <w:sz w:val="24"/>
              </w:rPr>
              <w:t>4 ноября</w:t>
            </w:r>
          </w:p>
        </w:tc>
        <w:tc>
          <w:tcPr>
            <w:tcW w:w="2828"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line="242" w:lineRule="auto"/>
              <w:ind w:left="80" w:right="294"/>
              <w:rPr>
                <w:sz w:val="24"/>
              </w:rPr>
            </w:pPr>
            <w:r w:rsidRPr="004728A6">
              <w:rPr>
                <w:sz w:val="24"/>
              </w:rPr>
              <w:t>Учителя</w:t>
            </w:r>
            <w:r w:rsidRPr="004728A6">
              <w:rPr>
                <w:spacing w:val="1"/>
                <w:sz w:val="24"/>
              </w:rPr>
              <w:t xml:space="preserve"> </w:t>
            </w:r>
            <w:r w:rsidRPr="004728A6">
              <w:rPr>
                <w:sz w:val="24"/>
              </w:rPr>
              <w:t>истории,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964"/>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181"/>
              <w:rPr>
                <w:sz w:val="24"/>
                <w:lang w:val="ru-RU"/>
              </w:rPr>
            </w:pPr>
            <w:r w:rsidRPr="00BD2C40">
              <w:rPr>
                <w:sz w:val="24"/>
                <w:lang w:val="ru-RU"/>
              </w:rPr>
              <w:t>Урок</w:t>
            </w:r>
            <w:r w:rsidRPr="00BD2C40">
              <w:rPr>
                <w:spacing w:val="-1"/>
                <w:sz w:val="24"/>
                <w:lang w:val="ru-RU"/>
              </w:rPr>
              <w:t xml:space="preserve"> </w:t>
            </w:r>
            <w:r w:rsidRPr="00BD2C40">
              <w:rPr>
                <w:sz w:val="24"/>
                <w:lang w:val="ru-RU"/>
              </w:rPr>
              <w:t>мужества</w:t>
            </w:r>
            <w:r w:rsidRPr="00BD2C40">
              <w:rPr>
                <w:spacing w:val="1"/>
                <w:sz w:val="24"/>
                <w:lang w:val="ru-RU"/>
              </w:rPr>
              <w:t xml:space="preserve"> </w:t>
            </w:r>
            <w:r w:rsidRPr="00BD2C40">
              <w:rPr>
                <w:sz w:val="24"/>
                <w:lang w:val="ru-RU"/>
              </w:rPr>
              <w:t>«Мы</w:t>
            </w:r>
            <w:r w:rsidRPr="00BD2C40">
              <w:rPr>
                <w:spacing w:val="1"/>
                <w:sz w:val="24"/>
                <w:lang w:val="ru-RU"/>
              </w:rPr>
              <w:t xml:space="preserve"> </w:t>
            </w:r>
            <w:r w:rsidRPr="00BD2C40">
              <w:rPr>
                <w:sz w:val="24"/>
                <w:lang w:val="ru-RU"/>
              </w:rPr>
              <w:t>помним, мы гордимся»,</w:t>
            </w:r>
            <w:r w:rsidRPr="00BD2C40">
              <w:rPr>
                <w:spacing w:val="1"/>
                <w:sz w:val="24"/>
                <w:lang w:val="ru-RU"/>
              </w:rPr>
              <w:t xml:space="preserve"> </w:t>
            </w:r>
            <w:r w:rsidRPr="00BD2C40">
              <w:rPr>
                <w:sz w:val="24"/>
                <w:lang w:val="ru-RU"/>
              </w:rPr>
              <w:t>посвященный</w:t>
            </w:r>
            <w:r w:rsidRPr="00BD2C40">
              <w:rPr>
                <w:spacing w:val="-4"/>
                <w:sz w:val="24"/>
                <w:lang w:val="ru-RU"/>
              </w:rPr>
              <w:t xml:space="preserve"> </w:t>
            </w:r>
            <w:r w:rsidRPr="00BD2C40">
              <w:rPr>
                <w:sz w:val="24"/>
                <w:lang w:val="ru-RU"/>
              </w:rPr>
              <w:t>Дню</w:t>
            </w:r>
            <w:r w:rsidRPr="00BD2C40">
              <w:rPr>
                <w:spacing w:val="-5"/>
                <w:sz w:val="24"/>
                <w:lang w:val="ru-RU"/>
              </w:rPr>
              <w:t xml:space="preserve"> </w:t>
            </w:r>
            <w:r w:rsidRPr="00BD2C40">
              <w:rPr>
                <w:sz w:val="24"/>
                <w:lang w:val="ru-RU"/>
              </w:rPr>
              <w:t>памяти</w:t>
            </w:r>
          </w:p>
        </w:tc>
        <w:tc>
          <w:tcPr>
            <w:tcW w:w="2333" w:type="dxa"/>
          </w:tcPr>
          <w:p w:rsidR="00D80ED0" w:rsidRPr="004728A6" w:rsidRDefault="00D80ED0" w:rsidP="00D80ED0">
            <w:pPr>
              <w:pStyle w:val="TableParagraph"/>
              <w:spacing w:before="59"/>
              <w:ind w:left="74" w:right="501"/>
              <w:rPr>
                <w:sz w:val="24"/>
              </w:rPr>
            </w:pPr>
            <w:r w:rsidRPr="004728A6">
              <w:rPr>
                <w:sz w:val="24"/>
              </w:rPr>
              <w:t>Школьный урок,</w:t>
            </w:r>
            <w:r w:rsidRPr="004728A6">
              <w:rPr>
                <w:spacing w:val="-57"/>
                <w:sz w:val="24"/>
              </w:rPr>
              <w:t xml:space="preserve"> </w:t>
            </w: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spacing w:before="200" w:line="237"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7-11-х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5"/>
              <w:rPr>
                <w:sz w:val="24"/>
              </w:rPr>
            </w:pPr>
            <w:r w:rsidRPr="004728A6">
              <w:rPr>
                <w:sz w:val="24"/>
              </w:rPr>
              <w:t>8 ноября</w:t>
            </w:r>
          </w:p>
        </w:tc>
        <w:tc>
          <w:tcPr>
            <w:tcW w:w="2828" w:type="dxa"/>
          </w:tcPr>
          <w:p w:rsidR="00D80ED0" w:rsidRPr="004728A6" w:rsidRDefault="00D80ED0" w:rsidP="00D80ED0">
            <w:pPr>
              <w:pStyle w:val="TableParagraph"/>
              <w:spacing w:before="200" w:line="237" w:lineRule="auto"/>
              <w:ind w:left="80" w:right="194"/>
              <w:rPr>
                <w:sz w:val="24"/>
              </w:rPr>
            </w:pPr>
            <w:r w:rsidRPr="004728A6">
              <w:rPr>
                <w:sz w:val="24"/>
              </w:rPr>
              <w:t>Учителя ОБЖ, классные</w:t>
            </w:r>
            <w:r w:rsidRPr="004728A6">
              <w:rPr>
                <w:spacing w:val="-57"/>
                <w:sz w:val="24"/>
              </w:rPr>
              <w:t xml:space="preserve"> </w:t>
            </w:r>
            <w:r w:rsidRPr="004728A6">
              <w:rPr>
                <w:sz w:val="24"/>
              </w:rPr>
              <w:t>руководители</w:t>
            </w:r>
          </w:p>
        </w:tc>
      </w:tr>
      <w:tr w:rsidR="00D80ED0" w:rsidRPr="004728A6" w:rsidTr="00D80ED0">
        <w:trPr>
          <w:trHeight w:val="2083"/>
        </w:trPr>
        <w:tc>
          <w:tcPr>
            <w:tcW w:w="806" w:type="dxa"/>
            <w:tcBorders>
              <w:top w:val="nil"/>
            </w:tcBorders>
          </w:tcPr>
          <w:p w:rsidR="00D80ED0" w:rsidRPr="004728A6" w:rsidRDefault="00D80ED0" w:rsidP="00D80ED0">
            <w:pPr>
              <w:pStyle w:val="TableParagraph"/>
              <w:rPr>
                <w:sz w:val="24"/>
              </w:rPr>
            </w:pPr>
          </w:p>
        </w:tc>
        <w:tc>
          <w:tcPr>
            <w:tcW w:w="3025" w:type="dxa"/>
            <w:tcBorders>
              <w:top w:val="nil"/>
            </w:tcBorders>
          </w:tcPr>
          <w:p w:rsidR="00D80ED0" w:rsidRPr="00BD2C40" w:rsidRDefault="00D80ED0" w:rsidP="00D80ED0">
            <w:pPr>
              <w:pStyle w:val="TableParagraph"/>
              <w:spacing w:before="73"/>
              <w:ind w:left="79" w:right="160"/>
              <w:rPr>
                <w:sz w:val="24"/>
                <w:lang w:val="ru-RU"/>
              </w:rPr>
            </w:pPr>
            <w:r w:rsidRPr="00BD2C40">
              <w:rPr>
                <w:sz w:val="24"/>
                <w:lang w:val="ru-RU"/>
              </w:rPr>
              <w:t>погибших при исполнении</w:t>
            </w:r>
            <w:r w:rsidRPr="00BD2C40">
              <w:rPr>
                <w:spacing w:val="-57"/>
                <w:sz w:val="24"/>
                <w:lang w:val="ru-RU"/>
              </w:rPr>
              <w:t xml:space="preserve"> </w:t>
            </w:r>
            <w:r w:rsidRPr="00BD2C40">
              <w:rPr>
                <w:sz w:val="24"/>
                <w:lang w:val="ru-RU"/>
              </w:rPr>
              <w:t>служебных обязанностей</w:t>
            </w:r>
            <w:r w:rsidRPr="00BD2C40">
              <w:rPr>
                <w:spacing w:val="1"/>
                <w:sz w:val="24"/>
                <w:lang w:val="ru-RU"/>
              </w:rPr>
              <w:t xml:space="preserve"> </w:t>
            </w:r>
            <w:r w:rsidRPr="00BD2C40">
              <w:rPr>
                <w:sz w:val="24"/>
                <w:lang w:val="ru-RU"/>
              </w:rPr>
              <w:t>сотрудников</w:t>
            </w:r>
            <w:r w:rsidRPr="00BD2C40">
              <w:rPr>
                <w:spacing w:val="2"/>
                <w:sz w:val="24"/>
                <w:lang w:val="ru-RU"/>
              </w:rPr>
              <w:t xml:space="preserve"> </w:t>
            </w:r>
            <w:r w:rsidRPr="00BD2C40">
              <w:rPr>
                <w:sz w:val="24"/>
                <w:lang w:val="ru-RU"/>
              </w:rPr>
              <w:t>органов</w:t>
            </w:r>
            <w:r w:rsidRPr="00BD2C40">
              <w:rPr>
                <w:spacing w:val="1"/>
                <w:sz w:val="24"/>
                <w:lang w:val="ru-RU"/>
              </w:rPr>
              <w:t xml:space="preserve"> </w:t>
            </w:r>
            <w:r w:rsidRPr="00BD2C40">
              <w:rPr>
                <w:sz w:val="24"/>
                <w:lang w:val="ru-RU"/>
              </w:rPr>
              <w:t>внутренних дел России,</w:t>
            </w:r>
            <w:r w:rsidRPr="00BD2C40">
              <w:rPr>
                <w:spacing w:val="1"/>
                <w:sz w:val="24"/>
                <w:lang w:val="ru-RU"/>
              </w:rPr>
              <w:t xml:space="preserve"> </w:t>
            </w:r>
            <w:r w:rsidRPr="00BD2C40">
              <w:rPr>
                <w:sz w:val="24"/>
                <w:lang w:val="ru-RU"/>
              </w:rPr>
              <w:t>Встречи</w:t>
            </w:r>
            <w:r w:rsidRPr="00BD2C40">
              <w:rPr>
                <w:spacing w:val="1"/>
                <w:sz w:val="24"/>
                <w:lang w:val="ru-RU"/>
              </w:rPr>
              <w:t xml:space="preserve"> </w:t>
            </w:r>
            <w:r w:rsidRPr="00BD2C40">
              <w:rPr>
                <w:sz w:val="24"/>
                <w:lang w:val="ru-RU"/>
              </w:rPr>
              <w:t>с</w:t>
            </w:r>
            <w:r w:rsidRPr="00BD2C40">
              <w:rPr>
                <w:spacing w:val="-1"/>
                <w:sz w:val="24"/>
                <w:lang w:val="ru-RU"/>
              </w:rPr>
              <w:t xml:space="preserve"> </w:t>
            </w:r>
            <w:r w:rsidRPr="00BD2C40">
              <w:rPr>
                <w:sz w:val="24"/>
                <w:lang w:val="ru-RU"/>
              </w:rPr>
              <w:t>сотрудниками</w:t>
            </w:r>
            <w:r w:rsidRPr="00BD2C40">
              <w:rPr>
                <w:spacing w:val="1"/>
                <w:sz w:val="24"/>
                <w:lang w:val="ru-RU"/>
              </w:rPr>
              <w:t xml:space="preserve"> </w:t>
            </w:r>
            <w:r w:rsidRPr="00BD2C40">
              <w:rPr>
                <w:sz w:val="24"/>
                <w:lang w:val="ru-RU"/>
              </w:rPr>
              <w:t>правозащитных</w:t>
            </w:r>
            <w:r w:rsidRPr="00BD2C40">
              <w:rPr>
                <w:spacing w:val="1"/>
                <w:sz w:val="24"/>
                <w:lang w:val="ru-RU"/>
              </w:rPr>
              <w:t xml:space="preserve"> </w:t>
            </w:r>
            <w:r w:rsidRPr="00BD2C40">
              <w:rPr>
                <w:sz w:val="24"/>
                <w:lang w:val="ru-RU"/>
              </w:rPr>
              <w:t>организаций</w:t>
            </w:r>
          </w:p>
        </w:tc>
        <w:tc>
          <w:tcPr>
            <w:tcW w:w="2333" w:type="dxa"/>
            <w:tcBorders>
              <w:top w:val="nil"/>
            </w:tcBorders>
          </w:tcPr>
          <w:p w:rsidR="00D80ED0" w:rsidRPr="00BD2C40" w:rsidRDefault="00D80ED0" w:rsidP="00D80ED0">
            <w:pPr>
              <w:pStyle w:val="TableParagraph"/>
              <w:rPr>
                <w:sz w:val="24"/>
                <w:lang w:val="ru-RU"/>
              </w:rPr>
            </w:pPr>
          </w:p>
        </w:tc>
        <w:tc>
          <w:tcPr>
            <w:tcW w:w="2895" w:type="dxa"/>
            <w:tcBorders>
              <w:top w:val="nil"/>
            </w:tcBorders>
          </w:tcPr>
          <w:p w:rsidR="00D80ED0" w:rsidRPr="00BD2C40" w:rsidRDefault="00D80ED0" w:rsidP="00D80ED0">
            <w:pPr>
              <w:pStyle w:val="TableParagraph"/>
              <w:rPr>
                <w:sz w:val="24"/>
                <w:lang w:val="ru-RU"/>
              </w:rPr>
            </w:pPr>
          </w:p>
        </w:tc>
        <w:tc>
          <w:tcPr>
            <w:tcW w:w="2818" w:type="dxa"/>
            <w:tcBorders>
              <w:top w:val="nil"/>
            </w:tcBorders>
          </w:tcPr>
          <w:p w:rsidR="00D80ED0" w:rsidRPr="00BD2C40" w:rsidRDefault="00D80ED0" w:rsidP="00D80ED0">
            <w:pPr>
              <w:pStyle w:val="TableParagraph"/>
              <w:rPr>
                <w:sz w:val="24"/>
                <w:lang w:val="ru-RU"/>
              </w:rPr>
            </w:pPr>
          </w:p>
        </w:tc>
        <w:tc>
          <w:tcPr>
            <w:tcW w:w="2828" w:type="dxa"/>
            <w:tcBorders>
              <w:top w:val="nil"/>
            </w:tcBorders>
          </w:tcPr>
          <w:p w:rsidR="00D80ED0" w:rsidRPr="00BD2C40" w:rsidRDefault="00D80ED0" w:rsidP="00D80ED0">
            <w:pPr>
              <w:pStyle w:val="TableParagraph"/>
              <w:rPr>
                <w:sz w:val="24"/>
                <w:lang w:val="ru-RU"/>
              </w:rPr>
            </w:pPr>
          </w:p>
        </w:tc>
      </w:tr>
      <w:tr w:rsidR="00D80ED0" w:rsidRPr="004728A6" w:rsidTr="00D80ED0">
        <w:trPr>
          <w:trHeight w:val="964"/>
        </w:trPr>
        <w:tc>
          <w:tcPr>
            <w:tcW w:w="806" w:type="dxa"/>
          </w:tcPr>
          <w:p w:rsidR="00D80ED0" w:rsidRPr="00BD2C40" w:rsidRDefault="00D80ED0" w:rsidP="00D80ED0">
            <w:pPr>
              <w:pStyle w:val="TableParagraph"/>
              <w:rPr>
                <w:sz w:val="24"/>
                <w:lang w:val="ru-RU"/>
              </w:rPr>
            </w:pPr>
          </w:p>
        </w:tc>
        <w:tc>
          <w:tcPr>
            <w:tcW w:w="3025" w:type="dxa"/>
          </w:tcPr>
          <w:p w:rsidR="00D80ED0" w:rsidRPr="004728A6" w:rsidRDefault="00D80ED0" w:rsidP="00D80ED0">
            <w:pPr>
              <w:pStyle w:val="TableParagraph"/>
              <w:spacing w:before="193" w:line="242" w:lineRule="auto"/>
              <w:ind w:left="79" w:right="534"/>
              <w:rPr>
                <w:sz w:val="24"/>
              </w:rPr>
            </w:pPr>
            <w:r w:rsidRPr="004728A6">
              <w:rPr>
                <w:sz w:val="24"/>
              </w:rPr>
              <w:t>Всероссийский</w:t>
            </w:r>
            <w:r w:rsidRPr="004728A6">
              <w:rPr>
                <w:spacing w:val="1"/>
                <w:sz w:val="24"/>
              </w:rPr>
              <w:t xml:space="preserve"> </w:t>
            </w:r>
            <w:r w:rsidRPr="004728A6">
              <w:rPr>
                <w:sz w:val="24"/>
              </w:rPr>
              <w:t>экологический</w:t>
            </w:r>
            <w:r w:rsidRPr="004728A6">
              <w:rPr>
                <w:spacing w:val="-9"/>
                <w:sz w:val="24"/>
              </w:rPr>
              <w:t xml:space="preserve"> </w:t>
            </w:r>
            <w:r w:rsidRPr="004728A6">
              <w:rPr>
                <w:sz w:val="24"/>
              </w:rPr>
              <w:t>диктант</w:t>
            </w:r>
          </w:p>
        </w:tc>
        <w:tc>
          <w:tcPr>
            <w:tcW w:w="2333"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4"/>
              <w:rPr>
                <w:sz w:val="24"/>
              </w:rPr>
            </w:pPr>
            <w:r w:rsidRPr="004728A6">
              <w:rPr>
                <w:sz w:val="24"/>
              </w:rPr>
              <w:t>Школьный</w:t>
            </w:r>
            <w:r w:rsidRPr="004728A6">
              <w:rPr>
                <w:spacing w:val="1"/>
                <w:sz w:val="24"/>
              </w:rPr>
              <w:t xml:space="preserve"> </w:t>
            </w:r>
            <w:r w:rsidRPr="004728A6">
              <w:rPr>
                <w:sz w:val="24"/>
              </w:rPr>
              <w:t>урок</w:t>
            </w:r>
          </w:p>
        </w:tc>
        <w:tc>
          <w:tcPr>
            <w:tcW w:w="2895" w:type="dxa"/>
          </w:tcPr>
          <w:p w:rsidR="00D80ED0" w:rsidRPr="004728A6" w:rsidRDefault="00D80ED0" w:rsidP="00D80ED0">
            <w:pPr>
              <w:pStyle w:val="TableParagraph"/>
              <w:spacing w:before="61" w:line="237"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1-11-х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5"/>
              <w:rPr>
                <w:sz w:val="24"/>
              </w:rPr>
            </w:pPr>
            <w:r w:rsidRPr="004728A6">
              <w:rPr>
                <w:sz w:val="24"/>
              </w:rPr>
              <w:t>ноябрь</w:t>
            </w:r>
          </w:p>
        </w:tc>
        <w:tc>
          <w:tcPr>
            <w:tcW w:w="2828" w:type="dxa"/>
          </w:tcPr>
          <w:p w:rsidR="00D80ED0" w:rsidRPr="004728A6" w:rsidRDefault="00D80ED0" w:rsidP="00D80ED0">
            <w:pPr>
              <w:pStyle w:val="TableParagraph"/>
              <w:spacing w:before="193" w:line="242" w:lineRule="auto"/>
              <w:ind w:left="80" w:right="670"/>
              <w:rPr>
                <w:sz w:val="24"/>
              </w:rPr>
            </w:pPr>
            <w:r w:rsidRPr="004728A6">
              <w:rPr>
                <w:sz w:val="24"/>
              </w:rPr>
              <w:t>Учителя географии,</w:t>
            </w:r>
            <w:r w:rsidRPr="004728A6">
              <w:rPr>
                <w:spacing w:val="-57"/>
                <w:sz w:val="24"/>
              </w:rPr>
              <w:t xml:space="preserve"> </w:t>
            </w:r>
            <w:r w:rsidRPr="004728A6">
              <w:rPr>
                <w:sz w:val="24"/>
              </w:rPr>
              <w:t>биологии</w:t>
            </w: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193"/>
              <w:ind w:left="79" w:right="325"/>
              <w:rPr>
                <w:sz w:val="24"/>
                <w:lang w:val="ru-RU"/>
              </w:rPr>
            </w:pPr>
            <w:r w:rsidRPr="00BD2C40">
              <w:rPr>
                <w:sz w:val="24"/>
                <w:lang w:val="ru-RU"/>
              </w:rPr>
              <w:t>Проект</w:t>
            </w:r>
            <w:r w:rsidRPr="00BD2C40">
              <w:rPr>
                <w:spacing w:val="1"/>
                <w:sz w:val="24"/>
                <w:lang w:val="ru-RU"/>
              </w:rPr>
              <w:t xml:space="preserve"> </w:t>
            </w:r>
            <w:r w:rsidRPr="00BD2C40">
              <w:rPr>
                <w:sz w:val="24"/>
                <w:lang w:val="ru-RU"/>
              </w:rPr>
              <w:t>«Без</w:t>
            </w:r>
            <w:r w:rsidRPr="00BD2C40">
              <w:rPr>
                <w:spacing w:val="2"/>
                <w:sz w:val="24"/>
                <w:lang w:val="ru-RU"/>
              </w:rPr>
              <w:t xml:space="preserve"> </w:t>
            </w:r>
            <w:r w:rsidRPr="00BD2C40">
              <w:rPr>
                <w:sz w:val="24"/>
                <w:lang w:val="ru-RU"/>
              </w:rPr>
              <w:t>срока</w:t>
            </w:r>
            <w:r w:rsidRPr="00BD2C40">
              <w:rPr>
                <w:spacing w:val="1"/>
                <w:sz w:val="24"/>
                <w:lang w:val="ru-RU"/>
              </w:rPr>
              <w:t xml:space="preserve"> </w:t>
            </w:r>
            <w:r w:rsidRPr="00BD2C40">
              <w:rPr>
                <w:sz w:val="24"/>
                <w:lang w:val="ru-RU"/>
              </w:rPr>
              <w:t>давности» ко дню начала</w:t>
            </w:r>
            <w:r w:rsidRPr="00BD2C40">
              <w:rPr>
                <w:spacing w:val="-57"/>
                <w:sz w:val="24"/>
                <w:lang w:val="ru-RU"/>
              </w:rPr>
              <w:t xml:space="preserve"> </w:t>
            </w:r>
            <w:r w:rsidRPr="00BD2C40">
              <w:rPr>
                <w:sz w:val="24"/>
                <w:lang w:val="ru-RU"/>
              </w:rPr>
              <w:t>Нюрнбергского</w:t>
            </w:r>
            <w:r w:rsidRPr="00BD2C40">
              <w:rPr>
                <w:spacing w:val="-14"/>
                <w:sz w:val="24"/>
                <w:lang w:val="ru-RU"/>
              </w:rPr>
              <w:t xml:space="preserve"> </w:t>
            </w:r>
            <w:r w:rsidRPr="00BD2C40">
              <w:rPr>
                <w:sz w:val="24"/>
                <w:lang w:val="ru-RU"/>
              </w:rPr>
              <w:t>процесса</w:t>
            </w:r>
          </w:p>
        </w:tc>
        <w:tc>
          <w:tcPr>
            <w:tcW w:w="2333" w:type="dxa"/>
          </w:tcPr>
          <w:p w:rsidR="00D80ED0" w:rsidRPr="00BD2C40" w:rsidRDefault="00D80ED0" w:rsidP="00D80ED0">
            <w:pPr>
              <w:pStyle w:val="TableParagraph"/>
              <w:spacing w:before="193"/>
              <w:ind w:left="74" w:right="561"/>
              <w:rPr>
                <w:sz w:val="24"/>
                <w:lang w:val="ru-RU"/>
              </w:rPr>
            </w:pPr>
            <w:r w:rsidRPr="00BD2C40">
              <w:rPr>
                <w:sz w:val="24"/>
                <w:lang w:val="ru-RU"/>
              </w:rPr>
              <w:t>Школьный урок</w:t>
            </w:r>
            <w:r w:rsidRPr="00BD2C40">
              <w:rPr>
                <w:spacing w:val="-57"/>
                <w:sz w:val="24"/>
                <w:lang w:val="ru-RU"/>
              </w:rPr>
              <w:t xml:space="preserve"> </w:t>
            </w:r>
            <w:r w:rsidRPr="00BD2C40">
              <w:rPr>
                <w:sz w:val="24"/>
                <w:lang w:val="ru-RU"/>
              </w:rPr>
              <w:t>Успех каждого</w:t>
            </w:r>
            <w:r w:rsidRPr="00BD2C40">
              <w:rPr>
                <w:spacing w:val="1"/>
                <w:sz w:val="24"/>
                <w:lang w:val="ru-RU"/>
              </w:rPr>
              <w:t xml:space="preserve"> </w:t>
            </w:r>
            <w:r w:rsidRPr="00BD2C40">
              <w:rPr>
                <w:sz w:val="24"/>
                <w:lang w:val="ru-RU"/>
              </w:rPr>
              <w:t>ребёнка</w:t>
            </w:r>
          </w:p>
        </w:tc>
        <w:tc>
          <w:tcPr>
            <w:tcW w:w="2895" w:type="dxa"/>
          </w:tcPr>
          <w:p w:rsidR="00D80ED0" w:rsidRPr="00BD2C40" w:rsidRDefault="00D80ED0" w:rsidP="00D80ED0">
            <w:pPr>
              <w:pStyle w:val="TableParagraph"/>
              <w:spacing w:before="1"/>
              <w:rPr>
                <w:b/>
                <w:sz w:val="29"/>
                <w:lang w:val="ru-RU"/>
              </w:rPr>
            </w:pPr>
          </w:p>
          <w:p w:rsidR="00D80ED0" w:rsidRPr="004728A6" w:rsidRDefault="00D80ED0" w:rsidP="00D80ED0">
            <w:pPr>
              <w:pStyle w:val="TableParagraph"/>
              <w:spacing w:line="237"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1-11-х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spacing w:before="1"/>
              <w:rPr>
                <w:b/>
                <w:sz w:val="29"/>
              </w:rPr>
            </w:pPr>
          </w:p>
          <w:p w:rsidR="00D80ED0" w:rsidRPr="004728A6" w:rsidRDefault="00D80ED0" w:rsidP="00D80ED0">
            <w:pPr>
              <w:pStyle w:val="TableParagraph"/>
              <w:spacing w:line="237" w:lineRule="auto"/>
              <w:ind w:left="75" w:right="1423"/>
              <w:rPr>
                <w:sz w:val="24"/>
              </w:rPr>
            </w:pPr>
            <w:r w:rsidRPr="004728A6">
              <w:rPr>
                <w:sz w:val="24"/>
              </w:rPr>
              <w:t>20</w:t>
            </w:r>
            <w:r w:rsidRPr="004728A6">
              <w:rPr>
                <w:spacing w:val="1"/>
                <w:sz w:val="24"/>
              </w:rPr>
              <w:t xml:space="preserve"> </w:t>
            </w:r>
            <w:r w:rsidRPr="004728A6">
              <w:rPr>
                <w:sz w:val="24"/>
              </w:rPr>
              <w:t>ноября</w:t>
            </w:r>
            <w:r w:rsidRPr="004728A6">
              <w:rPr>
                <w:spacing w:val="1"/>
                <w:sz w:val="24"/>
              </w:rPr>
              <w:t xml:space="preserve"> </w:t>
            </w:r>
            <w:r w:rsidRPr="004728A6">
              <w:rPr>
                <w:sz w:val="24"/>
              </w:rPr>
              <w:t>ноябрь</w:t>
            </w:r>
            <w:r w:rsidRPr="004728A6">
              <w:rPr>
                <w:spacing w:val="-5"/>
                <w:sz w:val="24"/>
              </w:rPr>
              <w:t xml:space="preserve"> </w:t>
            </w:r>
            <w:r w:rsidRPr="004728A6">
              <w:rPr>
                <w:sz w:val="24"/>
              </w:rPr>
              <w:t>-</w:t>
            </w:r>
            <w:r w:rsidRPr="004728A6">
              <w:rPr>
                <w:spacing w:val="-8"/>
                <w:sz w:val="24"/>
              </w:rPr>
              <w:t xml:space="preserve"> </w:t>
            </w:r>
            <w:r w:rsidRPr="004728A6">
              <w:rPr>
                <w:sz w:val="24"/>
              </w:rPr>
              <w:t>май</w:t>
            </w:r>
          </w:p>
        </w:tc>
        <w:tc>
          <w:tcPr>
            <w:tcW w:w="2828" w:type="dxa"/>
          </w:tcPr>
          <w:p w:rsidR="00D80ED0" w:rsidRPr="004728A6" w:rsidRDefault="00D80ED0" w:rsidP="00D80ED0">
            <w:pPr>
              <w:pStyle w:val="TableParagraph"/>
              <w:spacing w:before="1"/>
              <w:rPr>
                <w:b/>
                <w:sz w:val="29"/>
              </w:rPr>
            </w:pPr>
          </w:p>
          <w:p w:rsidR="00D80ED0" w:rsidRPr="004728A6" w:rsidRDefault="00D80ED0" w:rsidP="00D80ED0">
            <w:pPr>
              <w:pStyle w:val="TableParagraph"/>
              <w:spacing w:line="237" w:lineRule="auto"/>
              <w:ind w:left="80" w:right="411"/>
              <w:rPr>
                <w:sz w:val="24"/>
              </w:rPr>
            </w:pPr>
            <w:r w:rsidRPr="004728A6">
              <w:rPr>
                <w:sz w:val="24"/>
              </w:rPr>
              <w:t>Учителя литературы и</w:t>
            </w:r>
            <w:r w:rsidRPr="004728A6">
              <w:rPr>
                <w:spacing w:val="-58"/>
                <w:sz w:val="24"/>
              </w:rPr>
              <w:t xml:space="preserve"> </w:t>
            </w:r>
            <w:r w:rsidRPr="004728A6">
              <w:rPr>
                <w:sz w:val="24"/>
              </w:rPr>
              <w:t>истории</w:t>
            </w: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278"/>
              <w:rPr>
                <w:sz w:val="24"/>
                <w:lang w:val="ru-RU"/>
              </w:rPr>
            </w:pPr>
            <w:r w:rsidRPr="00BD2C40">
              <w:rPr>
                <w:sz w:val="24"/>
                <w:lang w:val="ru-RU"/>
              </w:rPr>
              <w:t>Выставка рисунков</w:t>
            </w:r>
            <w:r w:rsidRPr="00BD2C40">
              <w:rPr>
                <w:spacing w:val="2"/>
                <w:sz w:val="24"/>
                <w:lang w:val="ru-RU"/>
              </w:rPr>
              <w:t xml:space="preserve"> </w:t>
            </w:r>
            <w:r w:rsidRPr="00BD2C40">
              <w:rPr>
                <w:sz w:val="24"/>
                <w:lang w:val="ru-RU"/>
              </w:rPr>
              <w:t>и</w:t>
            </w:r>
            <w:r w:rsidRPr="00BD2C40">
              <w:rPr>
                <w:spacing w:val="1"/>
                <w:sz w:val="24"/>
                <w:lang w:val="ru-RU"/>
              </w:rPr>
              <w:t xml:space="preserve"> </w:t>
            </w:r>
            <w:r w:rsidRPr="00BD2C40">
              <w:rPr>
                <w:sz w:val="24"/>
                <w:lang w:val="ru-RU"/>
              </w:rPr>
              <w:t>фотографий</w:t>
            </w:r>
            <w:r w:rsidRPr="00BD2C40">
              <w:rPr>
                <w:spacing w:val="3"/>
                <w:sz w:val="24"/>
                <w:lang w:val="ru-RU"/>
              </w:rPr>
              <w:t xml:space="preserve"> </w:t>
            </w:r>
            <w:r w:rsidRPr="00BD2C40">
              <w:rPr>
                <w:sz w:val="24"/>
                <w:lang w:val="ru-RU"/>
              </w:rPr>
              <w:t>«Я и</w:t>
            </w:r>
            <w:r w:rsidRPr="00BD2C40">
              <w:rPr>
                <w:spacing w:val="-2"/>
                <w:sz w:val="24"/>
                <w:lang w:val="ru-RU"/>
              </w:rPr>
              <w:t xml:space="preserve"> </w:t>
            </w:r>
            <w:r w:rsidRPr="00BD2C40">
              <w:rPr>
                <w:sz w:val="24"/>
                <w:lang w:val="ru-RU"/>
              </w:rPr>
              <w:t>моя</w:t>
            </w:r>
            <w:r w:rsidRPr="00BD2C40">
              <w:rPr>
                <w:spacing w:val="1"/>
                <w:sz w:val="24"/>
                <w:lang w:val="ru-RU"/>
              </w:rPr>
              <w:t xml:space="preserve"> </w:t>
            </w:r>
            <w:r w:rsidRPr="00BD2C40">
              <w:rPr>
                <w:sz w:val="24"/>
                <w:lang w:val="ru-RU"/>
              </w:rPr>
              <w:t>мама», посвященная Дню</w:t>
            </w:r>
            <w:r w:rsidRPr="00BD2C40">
              <w:rPr>
                <w:spacing w:val="-57"/>
                <w:sz w:val="24"/>
                <w:lang w:val="ru-RU"/>
              </w:rPr>
              <w:t xml:space="preserve"> </w:t>
            </w:r>
            <w:r w:rsidRPr="00BD2C40">
              <w:rPr>
                <w:sz w:val="24"/>
                <w:lang w:val="ru-RU"/>
              </w:rPr>
              <w:t>матери</w:t>
            </w:r>
            <w:r w:rsidRPr="00BD2C40">
              <w:rPr>
                <w:spacing w:val="1"/>
                <w:sz w:val="24"/>
                <w:lang w:val="ru-RU"/>
              </w:rPr>
              <w:t xml:space="preserve"> </w:t>
            </w:r>
            <w:r w:rsidRPr="00BD2C40">
              <w:rPr>
                <w:sz w:val="24"/>
                <w:lang w:val="ru-RU"/>
              </w:rPr>
              <w:t>в</w:t>
            </w:r>
            <w:r w:rsidRPr="00BD2C40">
              <w:rPr>
                <w:spacing w:val="-1"/>
                <w:sz w:val="24"/>
                <w:lang w:val="ru-RU"/>
              </w:rPr>
              <w:t xml:space="preserve"> </w:t>
            </w:r>
            <w:r w:rsidRPr="00BD2C40">
              <w:rPr>
                <w:sz w:val="24"/>
                <w:lang w:val="ru-RU"/>
              </w:rPr>
              <w:t>России</w:t>
            </w:r>
          </w:p>
        </w:tc>
        <w:tc>
          <w:tcPr>
            <w:tcW w:w="2333" w:type="dxa"/>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spacing w:line="242" w:lineRule="auto"/>
              <w:ind w:left="74" w:right="140"/>
              <w:rPr>
                <w:sz w:val="24"/>
              </w:rPr>
            </w:pPr>
            <w:r w:rsidRPr="004728A6">
              <w:rPr>
                <w:sz w:val="24"/>
              </w:rPr>
              <w:t>Ключевые</w:t>
            </w:r>
            <w:r w:rsidRPr="004728A6">
              <w:rPr>
                <w:spacing w:val="1"/>
                <w:sz w:val="24"/>
              </w:rPr>
              <w:t xml:space="preserve"> </w:t>
            </w:r>
            <w:r w:rsidRPr="004728A6">
              <w:rPr>
                <w:sz w:val="24"/>
              </w:rPr>
              <w:t>общешкольные</w:t>
            </w:r>
            <w:r w:rsidRPr="004728A6">
              <w:rPr>
                <w:spacing w:val="-12"/>
                <w:sz w:val="24"/>
              </w:rPr>
              <w:t xml:space="preserve"> </w:t>
            </w:r>
            <w:r w:rsidRPr="004728A6">
              <w:rPr>
                <w:sz w:val="24"/>
              </w:rPr>
              <w:t>дела</w:t>
            </w:r>
          </w:p>
        </w:tc>
        <w:tc>
          <w:tcPr>
            <w:tcW w:w="2895" w:type="dxa"/>
          </w:tcPr>
          <w:p w:rsidR="00D80ED0" w:rsidRPr="004728A6" w:rsidRDefault="00D80ED0" w:rsidP="00D80ED0">
            <w:pPr>
              <w:pStyle w:val="TableParagraph"/>
              <w:spacing w:before="193"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1-11-х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2"/>
              <w:ind w:left="75"/>
              <w:rPr>
                <w:sz w:val="24"/>
              </w:rPr>
            </w:pPr>
            <w:r w:rsidRPr="004728A6">
              <w:rPr>
                <w:sz w:val="24"/>
              </w:rPr>
              <w:t>22-24</w:t>
            </w:r>
            <w:r w:rsidRPr="004728A6">
              <w:rPr>
                <w:spacing w:val="-2"/>
                <w:sz w:val="24"/>
              </w:rPr>
              <w:t xml:space="preserve"> </w:t>
            </w:r>
            <w:r w:rsidRPr="004728A6">
              <w:rPr>
                <w:sz w:val="24"/>
              </w:rPr>
              <w:t>ноября</w:t>
            </w:r>
          </w:p>
        </w:tc>
        <w:tc>
          <w:tcPr>
            <w:tcW w:w="2828"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line="242" w:lineRule="auto"/>
              <w:ind w:left="80"/>
              <w:rPr>
                <w:sz w:val="24"/>
              </w:rPr>
            </w:pPr>
            <w:r w:rsidRPr="004728A6">
              <w:rPr>
                <w:spacing w:val="-1"/>
                <w:sz w:val="24"/>
              </w:rPr>
              <w:t>Педагоги-организаторы,</w:t>
            </w:r>
            <w:r w:rsidRPr="004728A6">
              <w:rPr>
                <w:spacing w:val="-57"/>
                <w:sz w:val="24"/>
              </w:rPr>
              <w:t xml:space="preserve"> </w:t>
            </w:r>
            <w:r w:rsidRPr="004728A6">
              <w:rPr>
                <w:sz w:val="24"/>
              </w:rPr>
              <w:t>Классные</w:t>
            </w:r>
            <w:r w:rsidRPr="004728A6">
              <w:rPr>
                <w:spacing w:val="-5"/>
                <w:sz w:val="24"/>
              </w:rPr>
              <w:t xml:space="preserve"> </w:t>
            </w:r>
            <w:r w:rsidRPr="004728A6">
              <w:rPr>
                <w:sz w:val="24"/>
              </w:rPr>
              <w:t>руководители</w:t>
            </w: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198" w:line="275" w:lineRule="exact"/>
              <w:ind w:left="79"/>
              <w:rPr>
                <w:sz w:val="24"/>
                <w:lang w:val="ru-RU"/>
              </w:rPr>
            </w:pPr>
            <w:r w:rsidRPr="00BD2C40">
              <w:rPr>
                <w:sz w:val="24"/>
                <w:lang w:val="ru-RU"/>
              </w:rPr>
              <w:t>Форум</w:t>
            </w:r>
            <w:r w:rsidRPr="00BD2C40">
              <w:rPr>
                <w:spacing w:val="-1"/>
                <w:sz w:val="24"/>
                <w:lang w:val="ru-RU"/>
              </w:rPr>
              <w:t xml:space="preserve"> </w:t>
            </w:r>
            <w:r w:rsidRPr="00BD2C40">
              <w:rPr>
                <w:sz w:val="24"/>
                <w:lang w:val="ru-RU"/>
              </w:rPr>
              <w:t>общественности</w:t>
            </w:r>
          </w:p>
          <w:p w:rsidR="00D80ED0" w:rsidRPr="00BD2C40" w:rsidRDefault="00D80ED0" w:rsidP="00D80ED0">
            <w:pPr>
              <w:pStyle w:val="TableParagraph"/>
              <w:spacing w:line="242" w:lineRule="auto"/>
              <w:ind w:left="79" w:right="284"/>
              <w:rPr>
                <w:sz w:val="24"/>
                <w:lang w:val="ru-RU"/>
              </w:rPr>
            </w:pPr>
            <w:r w:rsidRPr="00BD2C40">
              <w:rPr>
                <w:sz w:val="24"/>
                <w:lang w:val="ru-RU"/>
              </w:rPr>
              <w:t>«Разговоры о важном для</w:t>
            </w:r>
            <w:r w:rsidRPr="00BD2C40">
              <w:rPr>
                <w:spacing w:val="-57"/>
                <w:sz w:val="24"/>
                <w:lang w:val="ru-RU"/>
              </w:rPr>
              <w:t xml:space="preserve"> </w:t>
            </w:r>
            <w:r w:rsidRPr="00BD2C40">
              <w:rPr>
                <w:sz w:val="24"/>
                <w:lang w:val="ru-RU"/>
              </w:rPr>
              <w:t>родителей»</w:t>
            </w:r>
          </w:p>
        </w:tc>
        <w:tc>
          <w:tcPr>
            <w:tcW w:w="2333" w:type="dxa"/>
          </w:tcPr>
          <w:p w:rsidR="00D80ED0" w:rsidRPr="004728A6" w:rsidRDefault="00D80ED0" w:rsidP="00D80ED0">
            <w:pPr>
              <w:pStyle w:val="TableParagraph"/>
              <w:spacing w:before="200" w:line="237" w:lineRule="auto"/>
              <w:ind w:left="74" w:right="140"/>
              <w:rPr>
                <w:sz w:val="24"/>
              </w:rPr>
            </w:pPr>
            <w:r w:rsidRPr="004728A6">
              <w:rPr>
                <w:sz w:val="24"/>
              </w:rPr>
              <w:t>Ключевые</w:t>
            </w:r>
            <w:r w:rsidRPr="004728A6">
              <w:rPr>
                <w:spacing w:val="1"/>
                <w:sz w:val="24"/>
              </w:rPr>
              <w:t xml:space="preserve"> </w:t>
            </w:r>
            <w:r w:rsidRPr="004728A6">
              <w:rPr>
                <w:sz w:val="24"/>
              </w:rPr>
              <w:t>общешкольные</w:t>
            </w:r>
            <w:r w:rsidRPr="004728A6">
              <w:rPr>
                <w:spacing w:val="-12"/>
                <w:sz w:val="24"/>
              </w:rPr>
              <w:t xml:space="preserve"> </w:t>
            </w:r>
            <w:r w:rsidRPr="004728A6">
              <w:rPr>
                <w:sz w:val="24"/>
              </w:rPr>
              <w:t>дела</w:t>
            </w:r>
          </w:p>
        </w:tc>
        <w:tc>
          <w:tcPr>
            <w:tcW w:w="2895" w:type="dxa"/>
          </w:tcPr>
          <w:p w:rsidR="00D80ED0" w:rsidRPr="00BD2C40" w:rsidRDefault="00D80ED0" w:rsidP="00D80ED0">
            <w:pPr>
              <w:pStyle w:val="TableParagraph"/>
              <w:spacing w:before="59"/>
              <w:ind w:left="79" w:right="556"/>
              <w:rPr>
                <w:sz w:val="24"/>
                <w:lang w:val="ru-RU"/>
              </w:rPr>
            </w:pPr>
            <w:r w:rsidRPr="00BD2C40">
              <w:rPr>
                <w:sz w:val="24"/>
                <w:lang w:val="ru-RU"/>
              </w:rPr>
              <w:t>Форум родительской,</w:t>
            </w:r>
            <w:r w:rsidRPr="00BD2C40">
              <w:rPr>
                <w:spacing w:val="-58"/>
                <w:sz w:val="24"/>
                <w:lang w:val="ru-RU"/>
              </w:rPr>
              <w:t xml:space="preserve"> </w:t>
            </w:r>
            <w:r w:rsidRPr="00BD2C40">
              <w:rPr>
                <w:sz w:val="24"/>
                <w:lang w:val="ru-RU"/>
              </w:rPr>
              <w:t>ученической</w:t>
            </w:r>
            <w:r w:rsidRPr="00BD2C40">
              <w:rPr>
                <w:spacing w:val="3"/>
                <w:sz w:val="24"/>
                <w:lang w:val="ru-RU"/>
              </w:rPr>
              <w:t xml:space="preserve"> </w:t>
            </w:r>
            <w:r w:rsidRPr="00BD2C40">
              <w:rPr>
                <w:sz w:val="24"/>
                <w:lang w:val="ru-RU"/>
              </w:rPr>
              <w:t>и</w:t>
            </w:r>
            <w:r w:rsidRPr="00BD2C40">
              <w:rPr>
                <w:spacing w:val="1"/>
                <w:sz w:val="24"/>
                <w:lang w:val="ru-RU"/>
              </w:rPr>
              <w:t xml:space="preserve"> </w:t>
            </w:r>
            <w:r w:rsidRPr="00BD2C40">
              <w:rPr>
                <w:sz w:val="24"/>
                <w:lang w:val="ru-RU"/>
              </w:rPr>
              <w:t>педагогической</w:t>
            </w:r>
            <w:r w:rsidRPr="00BD2C40">
              <w:rPr>
                <w:spacing w:val="1"/>
                <w:sz w:val="24"/>
                <w:lang w:val="ru-RU"/>
              </w:rPr>
              <w:t xml:space="preserve"> </w:t>
            </w:r>
            <w:r w:rsidRPr="00BD2C40">
              <w:rPr>
                <w:sz w:val="24"/>
                <w:lang w:val="ru-RU"/>
              </w:rPr>
              <w:t>общественности</w:t>
            </w:r>
          </w:p>
        </w:tc>
        <w:tc>
          <w:tcPr>
            <w:tcW w:w="2818"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72"/>
              <w:ind w:left="75"/>
              <w:rPr>
                <w:sz w:val="24"/>
              </w:rPr>
            </w:pPr>
            <w:r w:rsidRPr="004728A6">
              <w:rPr>
                <w:sz w:val="24"/>
              </w:rPr>
              <w:t>27</w:t>
            </w:r>
            <w:r w:rsidRPr="004728A6">
              <w:rPr>
                <w:spacing w:val="-1"/>
                <w:sz w:val="24"/>
              </w:rPr>
              <w:t xml:space="preserve"> </w:t>
            </w:r>
            <w:r w:rsidRPr="004728A6">
              <w:rPr>
                <w:sz w:val="24"/>
              </w:rPr>
              <w:t>ноября -</w:t>
            </w:r>
            <w:r w:rsidRPr="004728A6">
              <w:rPr>
                <w:spacing w:val="-4"/>
                <w:sz w:val="24"/>
              </w:rPr>
              <w:t xml:space="preserve"> </w:t>
            </w:r>
            <w:r w:rsidRPr="004728A6">
              <w:rPr>
                <w:sz w:val="24"/>
              </w:rPr>
              <w:t>3 декабря</w:t>
            </w:r>
          </w:p>
        </w:tc>
        <w:tc>
          <w:tcPr>
            <w:tcW w:w="2828" w:type="dxa"/>
          </w:tcPr>
          <w:p w:rsidR="00D80ED0" w:rsidRPr="00BD2C40" w:rsidRDefault="00D80ED0" w:rsidP="00D80ED0">
            <w:pPr>
              <w:pStyle w:val="TableParagraph"/>
              <w:spacing w:before="198"/>
              <w:ind w:left="80" w:right="282"/>
              <w:rPr>
                <w:sz w:val="24"/>
                <w:lang w:val="ru-RU"/>
              </w:rPr>
            </w:pPr>
            <w:r w:rsidRPr="00BD2C40">
              <w:rPr>
                <w:sz w:val="24"/>
                <w:lang w:val="ru-RU"/>
              </w:rPr>
              <w:t>Заместитель директора,</w:t>
            </w:r>
            <w:r w:rsidRPr="00BD2C40">
              <w:rPr>
                <w:spacing w:val="-58"/>
                <w:sz w:val="24"/>
                <w:lang w:val="ru-RU"/>
              </w:rPr>
              <w:t xml:space="preserve"> </w:t>
            </w:r>
            <w:r w:rsidRPr="00BD2C40">
              <w:rPr>
                <w:sz w:val="24"/>
                <w:lang w:val="ru-RU"/>
              </w:rPr>
              <w:t>Родительский</w:t>
            </w:r>
            <w:r w:rsidRPr="00BD2C40">
              <w:rPr>
                <w:spacing w:val="1"/>
                <w:sz w:val="24"/>
                <w:lang w:val="ru-RU"/>
              </w:rPr>
              <w:t xml:space="preserve"> </w:t>
            </w:r>
            <w:r w:rsidRPr="00BD2C40">
              <w:rPr>
                <w:sz w:val="24"/>
                <w:lang w:val="ru-RU"/>
              </w:rPr>
              <w:t>совет,</w:t>
            </w:r>
            <w:r w:rsidRPr="00BD2C40">
              <w:rPr>
                <w:spacing w:val="1"/>
                <w:sz w:val="24"/>
                <w:lang w:val="ru-RU"/>
              </w:rPr>
              <w:t xml:space="preserve"> </w:t>
            </w:r>
            <w:r w:rsidRPr="00BD2C40">
              <w:rPr>
                <w:sz w:val="24"/>
                <w:lang w:val="ru-RU"/>
              </w:rPr>
              <w:t>Ученический</w:t>
            </w:r>
            <w:r w:rsidRPr="00BD2C40">
              <w:rPr>
                <w:spacing w:val="1"/>
                <w:sz w:val="24"/>
                <w:lang w:val="ru-RU"/>
              </w:rPr>
              <w:t xml:space="preserve"> </w:t>
            </w:r>
            <w:r w:rsidRPr="00BD2C40">
              <w:rPr>
                <w:sz w:val="24"/>
                <w:lang w:val="ru-RU"/>
              </w:rPr>
              <w:t>совет</w:t>
            </w:r>
          </w:p>
        </w:tc>
      </w:tr>
      <w:tr w:rsidR="00D80ED0" w:rsidRPr="004728A6" w:rsidTr="00D80ED0">
        <w:trPr>
          <w:trHeight w:val="2068"/>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3"/>
              <w:rPr>
                <w:b/>
                <w:sz w:val="29"/>
                <w:lang w:val="ru-RU"/>
              </w:rPr>
            </w:pPr>
          </w:p>
          <w:p w:rsidR="00D80ED0" w:rsidRPr="004728A6" w:rsidRDefault="00D80ED0" w:rsidP="00D80ED0">
            <w:pPr>
              <w:pStyle w:val="TableParagraph"/>
              <w:ind w:left="79" w:right="181"/>
              <w:rPr>
                <w:sz w:val="24"/>
              </w:rPr>
            </w:pPr>
            <w:r w:rsidRPr="00BD2C40">
              <w:rPr>
                <w:sz w:val="24"/>
                <w:lang w:val="ru-RU"/>
              </w:rPr>
              <w:t>Урок «Гражданином быть</w:t>
            </w:r>
            <w:r w:rsidRPr="00BD2C40">
              <w:rPr>
                <w:spacing w:val="-57"/>
                <w:sz w:val="24"/>
                <w:lang w:val="ru-RU"/>
              </w:rPr>
              <w:t xml:space="preserve"> </w:t>
            </w:r>
            <w:r w:rsidRPr="00BD2C40">
              <w:rPr>
                <w:sz w:val="24"/>
                <w:lang w:val="ru-RU"/>
              </w:rPr>
              <w:t>обязан», приуроченный ко</w:t>
            </w:r>
            <w:r w:rsidRPr="00BD2C40">
              <w:rPr>
                <w:spacing w:val="-58"/>
                <w:sz w:val="24"/>
                <w:lang w:val="ru-RU"/>
              </w:rPr>
              <w:t xml:space="preserve"> </w:t>
            </w:r>
            <w:r w:rsidRPr="00BD2C40">
              <w:rPr>
                <w:sz w:val="24"/>
                <w:lang w:val="ru-RU"/>
              </w:rPr>
              <w:t xml:space="preserve">Дню </w:t>
            </w:r>
            <w:r w:rsidRPr="004728A6">
              <w:rPr>
                <w:sz w:val="24"/>
              </w:rPr>
              <w:t>Государственного</w:t>
            </w:r>
            <w:r w:rsidRPr="004728A6">
              <w:rPr>
                <w:spacing w:val="1"/>
                <w:sz w:val="24"/>
              </w:rPr>
              <w:t xml:space="preserve"> </w:t>
            </w:r>
            <w:r w:rsidRPr="004728A6">
              <w:rPr>
                <w:sz w:val="24"/>
              </w:rPr>
              <w:t>герба Российской</w:t>
            </w:r>
            <w:r w:rsidRPr="004728A6">
              <w:rPr>
                <w:spacing w:val="1"/>
                <w:sz w:val="24"/>
              </w:rPr>
              <w:t xml:space="preserve"> </w:t>
            </w:r>
            <w:r w:rsidRPr="004728A6">
              <w:rPr>
                <w:sz w:val="24"/>
              </w:rPr>
              <w:t>Федерации</w:t>
            </w:r>
          </w:p>
        </w:tc>
        <w:tc>
          <w:tcPr>
            <w:tcW w:w="2333"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4"/>
              <w:rPr>
                <w:b/>
                <w:sz w:val="25"/>
              </w:rPr>
            </w:pPr>
          </w:p>
          <w:p w:rsidR="00D80ED0" w:rsidRPr="004728A6" w:rsidRDefault="00D80ED0" w:rsidP="00D80ED0">
            <w:pPr>
              <w:pStyle w:val="TableParagraph"/>
              <w:ind w:left="74"/>
              <w:rPr>
                <w:sz w:val="24"/>
              </w:rPr>
            </w:pPr>
            <w:r w:rsidRPr="004728A6">
              <w:rPr>
                <w:sz w:val="24"/>
              </w:rPr>
              <w:t>Школьный</w:t>
            </w:r>
            <w:r w:rsidRPr="004728A6">
              <w:rPr>
                <w:spacing w:val="1"/>
                <w:sz w:val="24"/>
              </w:rPr>
              <w:t xml:space="preserve"> </w:t>
            </w:r>
            <w:r w:rsidRPr="004728A6">
              <w:rPr>
                <w:sz w:val="24"/>
              </w:rPr>
              <w:t>урок</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spacing w:before="1"/>
              <w:rPr>
                <w:b/>
                <w:sz w:val="27"/>
              </w:rPr>
            </w:pPr>
          </w:p>
          <w:p w:rsidR="00D80ED0" w:rsidRPr="004728A6" w:rsidRDefault="00D80ED0" w:rsidP="00D80ED0">
            <w:pPr>
              <w:pStyle w:val="TableParagraph"/>
              <w:spacing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1-11-х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4"/>
              <w:rPr>
                <w:b/>
                <w:sz w:val="25"/>
              </w:rPr>
            </w:pPr>
          </w:p>
          <w:p w:rsidR="00D80ED0" w:rsidRPr="004728A6" w:rsidRDefault="00D80ED0" w:rsidP="00D80ED0">
            <w:pPr>
              <w:pStyle w:val="TableParagraph"/>
              <w:ind w:left="75"/>
              <w:rPr>
                <w:sz w:val="24"/>
              </w:rPr>
            </w:pPr>
            <w:r w:rsidRPr="004728A6">
              <w:rPr>
                <w:sz w:val="24"/>
              </w:rPr>
              <w:t>30 ноября</w:t>
            </w:r>
          </w:p>
        </w:tc>
        <w:tc>
          <w:tcPr>
            <w:tcW w:w="2828" w:type="dxa"/>
          </w:tcPr>
          <w:p w:rsidR="00D80ED0" w:rsidRPr="00BD2C40" w:rsidRDefault="00D80ED0" w:rsidP="00D80ED0">
            <w:pPr>
              <w:pStyle w:val="TableParagraph"/>
              <w:spacing w:before="59"/>
              <w:ind w:left="80" w:right="321"/>
              <w:rPr>
                <w:sz w:val="24"/>
                <w:lang w:val="ru-RU"/>
              </w:rPr>
            </w:pPr>
            <w:r w:rsidRPr="00BD2C40">
              <w:rPr>
                <w:sz w:val="24"/>
                <w:lang w:val="ru-RU"/>
              </w:rPr>
              <w:t>Советник директора по</w:t>
            </w:r>
            <w:r w:rsidRPr="00BD2C40">
              <w:rPr>
                <w:spacing w:val="-57"/>
                <w:sz w:val="24"/>
                <w:lang w:val="ru-RU"/>
              </w:rPr>
              <w:t xml:space="preserve"> </w:t>
            </w:r>
            <w:r w:rsidRPr="00BD2C40">
              <w:rPr>
                <w:sz w:val="24"/>
                <w:lang w:val="ru-RU"/>
              </w:rPr>
              <w:t>воспитанию, куратор</w:t>
            </w:r>
            <w:r w:rsidRPr="00BD2C40">
              <w:rPr>
                <w:spacing w:val="1"/>
                <w:sz w:val="24"/>
                <w:lang w:val="ru-RU"/>
              </w:rPr>
              <w:t xml:space="preserve"> </w:t>
            </w:r>
            <w:r w:rsidRPr="00BD2C40">
              <w:rPr>
                <w:sz w:val="24"/>
                <w:lang w:val="ru-RU"/>
              </w:rPr>
              <w:t>медиахолдинга</w:t>
            </w:r>
          </w:p>
          <w:p w:rsidR="00D80ED0" w:rsidRPr="00BD2C40" w:rsidRDefault="00D80ED0" w:rsidP="00D80ED0">
            <w:pPr>
              <w:pStyle w:val="TableParagraph"/>
              <w:spacing w:before="5" w:line="237" w:lineRule="auto"/>
              <w:ind w:left="80" w:right="767"/>
              <w:rPr>
                <w:sz w:val="24"/>
                <w:lang w:val="ru-RU"/>
              </w:rPr>
            </w:pPr>
            <w:r w:rsidRPr="00BD2C40">
              <w:rPr>
                <w:sz w:val="24"/>
                <w:lang w:val="ru-RU"/>
              </w:rPr>
              <w:t>«Сороковая».</w:t>
            </w:r>
            <w:r w:rsidRPr="00BD2C40">
              <w:rPr>
                <w:spacing w:val="1"/>
                <w:sz w:val="24"/>
                <w:lang w:val="ru-RU"/>
              </w:rPr>
              <w:t xml:space="preserve"> </w:t>
            </w:r>
            <w:r w:rsidRPr="00BD2C40">
              <w:rPr>
                <w:sz w:val="24"/>
                <w:lang w:val="ru-RU"/>
              </w:rPr>
              <w:t>Учителя истории и</w:t>
            </w:r>
            <w:r w:rsidRPr="00BD2C40">
              <w:rPr>
                <w:spacing w:val="-57"/>
                <w:sz w:val="24"/>
                <w:lang w:val="ru-RU"/>
              </w:rPr>
              <w:t xml:space="preserve"> </w:t>
            </w:r>
            <w:r w:rsidRPr="00BD2C40">
              <w:rPr>
                <w:sz w:val="24"/>
                <w:lang w:val="ru-RU"/>
              </w:rPr>
              <w:t>обществознания,</w:t>
            </w:r>
          </w:p>
          <w:p w:rsidR="00D80ED0" w:rsidRPr="004728A6" w:rsidRDefault="00D80ED0" w:rsidP="00D80ED0">
            <w:pPr>
              <w:pStyle w:val="TableParagraph"/>
              <w:spacing w:before="3"/>
              <w:ind w:left="80"/>
              <w:rPr>
                <w:sz w:val="24"/>
              </w:rPr>
            </w:pPr>
            <w:r w:rsidRPr="004728A6">
              <w:rPr>
                <w:sz w:val="24"/>
              </w:rPr>
              <w:t>классные</w:t>
            </w:r>
            <w:r w:rsidRPr="004728A6">
              <w:rPr>
                <w:spacing w:val="-3"/>
                <w:sz w:val="24"/>
              </w:rPr>
              <w:t xml:space="preserve"> </w:t>
            </w:r>
            <w:r w:rsidRPr="004728A6">
              <w:rPr>
                <w:sz w:val="24"/>
              </w:rPr>
              <w:t>руководители</w:t>
            </w: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line="275" w:lineRule="exact"/>
              <w:ind w:left="79"/>
              <w:rPr>
                <w:sz w:val="24"/>
                <w:lang w:val="ru-RU"/>
              </w:rPr>
            </w:pPr>
            <w:r w:rsidRPr="00BD2C40">
              <w:rPr>
                <w:sz w:val="24"/>
                <w:lang w:val="ru-RU"/>
              </w:rPr>
              <w:t>Поход</w:t>
            </w:r>
            <w:r w:rsidRPr="00BD2C40">
              <w:rPr>
                <w:spacing w:val="-3"/>
                <w:sz w:val="24"/>
                <w:lang w:val="ru-RU"/>
              </w:rPr>
              <w:t xml:space="preserve"> </w:t>
            </w:r>
            <w:r w:rsidRPr="00BD2C40">
              <w:rPr>
                <w:sz w:val="24"/>
                <w:lang w:val="ru-RU"/>
              </w:rPr>
              <w:t>выходного</w:t>
            </w:r>
            <w:r w:rsidRPr="00BD2C40">
              <w:rPr>
                <w:spacing w:val="-5"/>
                <w:sz w:val="24"/>
                <w:lang w:val="ru-RU"/>
              </w:rPr>
              <w:t xml:space="preserve"> </w:t>
            </w:r>
            <w:r w:rsidRPr="00BD2C40">
              <w:rPr>
                <w:sz w:val="24"/>
                <w:lang w:val="ru-RU"/>
              </w:rPr>
              <w:t>дня</w:t>
            </w:r>
          </w:p>
          <w:p w:rsidR="00D80ED0" w:rsidRPr="00BD2C40" w:rsidRDefault="00D80ED0" w:rsidP="00D80ED0">
            <w:pPr>
              <w:pStyle w:val="TableParagraph"/>
              <w:ind w:left="79" w:right="299"/>
              <w:rPr>
                <w:sz w:val="24"/>
                <w:lang w:val="ru-RU"/>
              </w:rPr>
            </w:pPr>
            <w:r w:rsidRPr="00BD2C40">
              <w:rPr>
                <w:sz w:val="24"/>
                <w:lang w:val="ru-RU"/>
              </w:rPr>
              <w:t>«Операция</w:t>
            </w:r>
            <w:r w:rsidRPr="00BD2C40">
              <w:rPr>
                <w:spacing w:val="1"/>
                <w:sz w:val="24"/>
                <w:lang w:val="ru-RU"/>
              </w:rPr>
              <w:t xml:space="preserve"> </w:t>
            </w:r>
            <w:r w:rsidRPr="00BD2C40">
              <w:rPr>
                <w:sz w:val="24"/>
                <w:lang w:val="ru-RU"/>
              </w:rPr>
              <w:t>Зимовье»:</w:t>
            </w:r>
            <w:r w:rsidRPr="00BD2C40">
              <w:rPr>
                <w:spacing w:val="1"/>
                <w:sz w:val="24"/>
                <w:lang w:val="ru-RU"/>
              </w:rPr>
              <w:t xml:space="preserve"> </w:t>
            </w:r>
            <w:r w:rsidRPr="00BD2C40">
              <w:rPr>
                <w:sz w:val="24"/>
                <w:lang w:val="ru-RU"/>
              </w:rPr>
              <w:t>развешивание в лесу</w:t>
            </w:r>
            <w:r w:rsidRPr="00BD2C40">
              <w:rPr>
                <w:spacing w:val="1"/>
                <w:sz w:val="24"/>
                <w:lang w:val="ru-RU"/>
              </w:rPr>
              <w:t xml:space="preserve"> </w:t>
            </w:r>
            <w:r w:rsidRPr="00BD2C40">
              <w:rPr>
                <w:sz w:val="24"/>
                <w:lang w:val="ru-RU"/>
              </w:rPr>
              <w:t>кормушек</w:t>
            </w:r>
            <w:r w:rsidRPr="00BD2C40">
              <w:rPr>
                <w:spacing w:val="-4"/>
                <w:sz w:val="24"/>
                <w:lang w:val="ru-RU"/>
              </w:rPr>
              <w:t xml:space="preserve"> </w:t>
            </w:r>
            <w:r w:rsidRPr="00BD2C40">
              <w:rPr>
                <w:sz w:val="24"/>
                <w:lang w:val="ru-RU"/>
              </w:rPr>
              <w:t>для</w:t>
            </w:r>
            <w:r w:rsidRPr="00BD2C40">
              <w:rPr>
                <w:spacing w:val="-1"/>
                <w:sz w:val="24"/>
                <w:lang w:val="ru-RU"/>
              </w:rPr>
              <w:t xml:space="preserve"> </w:t>
            </w:r>
            <w:r w:rsidRPr="00BD2C40">
              <w:rPr>
                <w:sz w:val="24"/>
                <w:lang w:val="ru-RU"/>
              </w:rPr>
              <w:t>зимующих</w:t>
            </w:r>
          </w:p>
        </w:tc>
        <w:tc>
          <w:tcPr>
            <w:tcW w:w="2333" w:type="dxa"/>
          </w:tcPr>
          <w:p w:rsidR="00D80ED0" w:rsidRPr="00BD2C40" w:rsidRDefault="00D80ED0" w:rsidP="00D80ED0">
            <w:pPr>
              <w:pStyle w:val="TableParagraph"/>
              <w:spacing w:before="59"/>
              <w:ind w:left="74" w:right="62"/>
              <w:rPr>
                <w:sz w:val="24"/>
                <w:lang w:val="ru-RU"/>
              </w:rPr>
            </w:pPr>
            <w:r w:rsidRPr="00BD2C40">
              <w:rPr>
                <w:sz w:val="24"/>
                <w:lang w:val="ru-RU"/>
              </w:rPr>
              <w:t>Внешкольные</w:t>
            </w:r>
            <w:r w:rsidRPr="00BD2C40">
              <w:rPr>
                <w:spacing w:val="1"/>
                <w:sz w:val="24"/>
                <w:lang w:val="ru-RU"/>
              </w:rPr>
              <w:t xml:space="preserve"> </w:t>
            </w:r>
            <w:r w:rsidRPr="00BD2C40">
              <w:rPr>
                <w:sz w:val="24"/>
                <w:lang w:val="ru-RU"/>
              </w:rPr>
              <w:t>мероприятия</w:t>
            </w:r>
            <w:r w:rsidRPr="00BD2C40">
              <w:rPr>
                <w:spacing w:val="1"/>
                <w:sz w:val="24"/>
                <w:lang w:val="ru-RU"/>
              </w:rPr>
              <w:t xml:space="preserve"> </w:t>
            </w:r>
            <w:r w:rsidRPr="00BD2C40">
              <w:rPr>
                <w:sz w:val="24"/>
                <w:lang w:val="ru-RU"/>
              </w:rPr>
              <w:t>(Экскурсии,</w:t>
            </w:r>
            <w:r w:rsidRPr="00BD2C40">
              <w:rPr>
                <w:spacing w:val="1"/>
                <w:sz w:val="24"/>
                <w:lang w:val="ru-RU"/>
              </w:rPr>
              <w:t xml:space="preserve"> </w:t>
            </w:r>
            <w:r w:rsidRPr="00BD2C40">
              <w:rPr>
                <w:sz w:val="24"/>
                <w:lang w:val="ru-RU"/>
              </w:rPr>
              <w:t>экспедиции,</w:t>
            </w:r>
            <w:r w:rsidRPr="00BD2C40">
              <w:rPr>
                <w:spacing w:val="-7"/>
                <w:sz w:val="24"/>
                <w:lang w:val="ru-RU"/>
              </w:rPr>
              <w:t xml:space="preserve"> </w:t>
            </w:r>
            <w:r w:rsidRPr="00BD2C40">
              <w:rPr>
                <w:sz w:val="24"/>
                <w:lang w:val="ru-RU"/>
              </w:rPr>
              <w:t>походы)</w:t>
            </w:r>
          </w:p>
        </w:tc>
        <w:tc>
          <w:tcPr>
            <w:tcW w:w="2895" w:type="dxa"/>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spacing w:before="1" w:line="242" w:lineRule="auto"/>
              <w:ind w:left="79" w:right="1397"/>
              <w:rPr>
                <w:sz w:val="24"/>
              </w:rPr>
            </w:pPr>
            <w:r w:rsidRPr="004728A6">
              <w:rPr>
                <w:spacing w:val="-1"/>
                <w:sz w:val="24"/>
              </w:rPr>
              <w:t>обучающиеся</w:t>
            </w:r>
            <w:r w:rsidRPr="004728A6">
              <w:rPr>
                <w:spacing w:val="-57"/>
                <w:sz w:val="24"/>
              </w:rPr>
              <w:t xml:space="preserve"> </w:t>
            </w:r>
            <w:r w:rsidRPr="004728A6">
              <w:rPr>
                <w:sz w:val="24"/>
              </w:rPr>
              <w:t>1-4-х</w:t>
            </w:r>
            <w:r w:rsidRPr="004728A6">
              <w:rPr>
                <w:spacing w:val="-4"/>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ind w:left="137"/>
              <w:rPr>
                <w:sz w:val="24"/>
              </w:rPr>
            </w:pPr>
            <w:r w:rsidRPr="004728A6">
              <w:rPr>
                <w:sz w:val="24"/>
              </w:rPr>
              <w:t>декабрь</w:t>
            </w:r>
          </w:p>
        </w:tc>
        <w:tc>
          <w:tcPr>
            <w:tcW w:w="2828"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ind w:left="80"/>
              <w:rPr>
                <w:sz w:val="24"/>
              </w:rPr>
            </w:pPr>
            <w:r w:rsidRPr="004728A6">
              <w:rPr>
                <w:sz w:val="24"/>
              </w:rPr>
              <w:t>Классные</w:t>
            </w:r>
            <w:r w:rsidRPr="004728A6">
              <w:rPr>
                <w:spacing w:val="-3"/>
                <w:sz w:val="24"/>
              </w:rPr>
              <w:t xml:space="preserve"> </w:t>
            </w:r>
            <w:r w:rsidRPr="004728A6">
              <w:rPr>
                <w:sz w:val="24"/>
              </w:rPr>
              <w:t>руководители</w:t>
            </w:r>
          </w:p>
        </w:tc>
      </w:tr>
      <w:tr w:rsidR="00D80ED0" w:rsidRPr="004728A6" w:rsidTr="00D80ED0">
        <w:trPr>
          <w:trHeight w:val="426"/>
        </w:trPr>
        <w:tc>
          <w:tcPr>
            <w:tcW w:w="806" w:type="dxa"/>
            <w:tcBorders>
              <w:top w:val="nil"/>
            </w:tcBorders>
          </w:tcPr>
          <w:p w:rsidR="00D80ED0" w:rsidRPr="004728A6" w:rsidRDefault="00D80ED0" w:rsidP="00D80ED0">
            <w:pPr>
              <w:pStyle w:val="TableParagraph"/>
              <w:rPr>
                <w:sz w:val="24"/>
              </w:rPr>
            </w:pPr>
          </w:p>
        </w:tc>
        <w:tc>
          <w:tcPr>
            <w:tcW w:w="3025" w:type="dxa"/>
            <w:tcBorders>
              <w:top w:val="nil"/>
            </w:tcBorders>
          </w:tcPr>
          <w:p w:rsidR="00D80ED0" w:rsidRPr="004728A6" w:rsidRDefault="00D80ED0" w:rsidP="00D80ED0">
            <w:pPr>
              <w:pStyle w:val="TableParagraph"/>
              <w:spacing w:before="73"/>
              <w:ind w:left="79"/>
              <w:rPr>
                <w:sz w:val="24"/>
              </w:rPr>
            </w:pPr>
            <w:r w:rsidRPr="004728A6">
              <w:rPr>
                <w:sz w:val="24"/>
              </w:rPr>
              <w:t>птиц</w:t>
            </w:r>
          </w:p>
        </w:tc>
        <w:tc>
          <w:tcPr>
            <w:tcW w:w="2333" w:type="dxa"/>
            <w:tcBorders>
              <w:top w:val="nil"/>
            </w:tcBorders>
          </w:tcPr>
          <w:p w:rsidR="00D80ED0" w:rsidRPr="004728A6" w:rsidRDefault="00D80ED0" w:rsidP="00D80ED0">
            <w:pPr>
              <w:pStyle w:val="TableParagraph"/>
              <w:rPr>
                <w:sz w:val="24"/>
              </w:rPr>
            </w:pPr>
          </w:p>
        </w:tc>
        <w:tc>
          <w:tcPr>
            <w:tcW w:w="2895" w:type="dxa"/>
            <w:tcBorders>
              <w:top w:val="nil"/>
            </w:tcBorders>
          </w:tcPr>
          <w:p w:rsidR="00D80ED0" w:rsidRPr="004728A6" w:rsidRDefault="00D80ED0" w:rsidP="00D80ED0">
            <w:pPr>
              <w:pStyle w:val="TableParagraph"/>
              <w:rPr>
                <w:sz w:val="24"/>
              </w:rPr>
            </w:pPr>
          </w:p>
        </w:tc>
        <w:tc>
          <w:tcPr>
            <w:tcW w:w="2818" w:type="dxa"/>
            <w:tcBorders>
              <w:top w:val="nil"/>
            </w:tcBorders>
          </w:tcPr>
          <w:p w:rsidR="00D80ED0" w:rsidRPr="004728A6" w:rsidRDefault="00D80ED0" w:rsidP="00D80ED0">
            <w:pPr>
              <w:pStyle w:val="TableParagraph"/>
              <w:rPr>
                <w:sz w:val="24"/>
              </w:rPr>
            </w:pPr>
          </w:p>
        </w:tc>
        <w:tc>
          <w:tcPr>
            <w:tcW w:w="2828" w:type="dxa"/>
            <w:tcBorders>
              <w:top w:val="nil"/>
            </w:tcBorders>
          </w:tcPr>
          <w:p w:rsidR="00D80ED0" w:rsidRPr="004728A6" w:rsidRDefault="00D80ED0" w:rsidP="00D80ED0">
            <w:pPr>
              <w:pStyle w:val="TableParagraph"/>
              <w:rPr>
                <w:sz w:val="24"/>
              </w:rPr>
            </w:pP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11"/>
              <w:rPr>
                <w:b/>
                <w:sz w:val="28"/>
                <w:lang w:val="ru-RU"/>
              </w:rPr>
            </w:pPr>
          </w:p>
          <w:p w:rsidR="00D80ED0" w:rsidRPr="00BD2C40" w:rsidRDefault="00D80ED0" w:rsidP="00D80ED0">
            <w:pPr>
              <w:pStyle w:val="TableParagraph"/>
              <w:ind w:left="79"/>
              <w:rPr>
                <w:sz w:val="24"/>
                <w:lang w:val="ru-RU"/>
              </w:rPr>
            </w:pPr>
            <w:r w:rsidRPr="00BD2C40">
              <w:rPr>
                <w:sz w:val="24"/>
                <w:lang w:val="ru-RU"/>
              </w:rPr>
              <w:t>Школьный</w:t>
            </w:r>
            <w:r w:rsidRPr="00BD2C40">
              <w:rPr>
                <w:spacing w:val="-1"/>
                <w:sz w:val="24"/>
                <w:lang w:val="ru-RU"/>
              </w:rPr>
              <w:t xml:space="preserve"> </w:t>
            </w:r>
            <w:r w:rsidRPr="00BD2C40">
              <w:rPr>
                <w:sz w:val="24"/>
                <w:lang w:val="ru-RU"/>
              </w:rPr>
              <w:t>проект</w:t>
            </w:r>
          </w:p>
          <w:p w:rsidR="00D80ED0" w:rsidRPr="00BD2C40" w:rsidRDefault="00D80ED0" w:rsidP="00D80ED0">
            <w:pPr>
              <w:pStyle w:val="TableParagraph"/>
              <w:spacing w:before="2"/>
              <w:ind w:left="79"/>
              <w:rPr>
                <w:sz w:val="24"/>
                <w:lang w:val="ru-RU"/>
              </w:rPr>
            </w:pPr>
            <w:r w:rsidRPr="00BD2C40">
              <w:rPr>
                <w:sz w:val="24"/>
                <w:lang w:val="ru-RU"/>
              </w:rPr>
              <w:t>«Декада</w:t>
            </w:r>
            <w:r w:rsidRPr="00BD2C40">
              <w:rPr>
                <w:spacing w:val="-3"/>
                <w:sz w:val="24"/>
                <w:lang w:val="ru-RU"/>
              </w:rPr>
              <w:t xml:space="preserve"> </w:t>
            </w:r>
            <w:r w:rsidRPr="00BD2C40">
              <w:rPr>
                <w:sz w:val="24"/>
                <w:lang w:val="ru-RU"/>
              </w:rPr>
              <w:t>правовых</w:t>
            </w:r>
            <w:r w:rsidRPr="00BD2C40">
              <w:rPr>
                <w:spacing w:val="-1"/>
                <w:sz w:val="24"/>
                <w:lang w:val="ru-RU"/>
              </w:rPr>
              <w:t xml:space="preserve"> </w:t>
            </w:r>
            <w:r w:rsidRPr="00BD2C40">
              <w:rPr>
                <w:sz w:val="24"/>
                <w:lang w:val="ru-RU"/>
              </w:rPr>
              <w:t>знаний»</w:t>
            </w:r>
          </w:p>
        </w:tc>
        <w:tc>
          <w:tcPr>
            <w:tcW w:w="2333" w:type="dxa"/>
          </w:tcPr>
          <w:p w:rsidR="00D80ED0" w:rsidRPr="004728A6" w:rsidRDefault="00D80ED0" w:rsidP="00D80ED0">
            <w:pPr>
              <w:pStyle w:val="TableParagraph"/>
              <w:spacing w:before="194" w:line="242" w:lineRule="auto"/>
              <w:ind w:left="74" w:right="140"/>
              <w:rPr>
                <w:sz w:val="24"/>
              </w:rPr>
            </w:pPr>
            <w:r w:rsidRPr="004728A6">
              <w:rPr>
                <w:sz w:val="24"/>
              </w:rPr>
              <w:t>Ключевые</w:t>
            </w:r>
            <w:r w:rsidRPr="004728A6">
              <w:rPr>
                <w:spacing w:val="1"/>
                <w:sz w:val="24"/>
              </w:rPr>
              <w:t xml:space="preserve"> </w:t>
            </w:r>
            <w:r w:rsidRPr="004728A6">
              <w:rPr>
                <w:sz w:val="24"/>
              </w:rPr>
              <w:t>общешкольные</w:t>
            </w:r>
            <w:r w:rsidRPr="004728A6">
              <w:rPr>
                <w:spacing w:val="-12"/>
                <w:sz w:val="24"/>
              </w:rPr>
              <w:t xml:space="preserve"> </w:t>
            </w:r>
            <w:r w:rsidRPr="004728A6">
              <w:rPr>
                <w:sz w:val="24"/>
              </w:rPr>
              <w:t>дела</w:t>
            </w:r>
          </w:p>
        </w:tc>
        <w:tc>
          <w:tcPr>
            <w:tcW w:w="2895" w:type="dxa"/>
          </w:tcPr>
          <w:p w:rsidR="00D80ED0" w:rsidRPr="004728A6" w:rsidRDefault="00D80ED0" w:rsidP="00D80ED0">
            <w:pPr>
              <w:pStyle w:val="TableParagraph"/>
              <w:spacing w:before="11"/>
              <w:rPr>
                <w:b/>
                <w:sz w:val="28"/>
              </w:rPr>
            </w:pPr>
          </w:p>
          <w:p w:rsidR="00D80ED0" w:rsidRPr="004728A6" w:rsidRDefault="00D80ED0" w:rsidP="00D80ED0">
            <w:pPr>
              <w:pStyle w:val="TableParagraph"/>
              <w:spacing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1-11-х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5"/>
              <w:rPr>
                <w:sz w:val="24"/>
              </w:rPr>
            </w:pPr>
            <w:r w:rsidRPr="004728A6">
              <w:rPr>
                <w:sz w:val="24"/>
              </w:rPr>
              <w:t>01-</w:t>
            </w:r>
            <w:r w:rsidRPr="004728A6">
              <w:rPr>
                <w:spacing w:val="-4"/>
                <w:sz w:val="24"/>
              </w:rPr>
              <w:t xml:space="preserve"> </w:t>
            </w:r>
            <w:r w:rsidRPr="004728A6">
              <w:rPr>
                <w:sz w:val="24"/>
              </w:rPr>
              <w:t>12</w:t>
            </w:r>
            <w:r w:rsidRPr="004728A6">
              <w:rPr>
                <w:spacing w:val="-2"/>
                <w:sz w:val="24"/>
              </w:rPr>
              <w:t xml:space="preserve"> </w:t>
            </w:r>
            <w:r w:rsidRPr="004728A6">
              <w:rPr>
                <w:sz w:val="24"/>
              </w:rPr>
              <w:t>декабря</w:t>
            </w:r>
          </w:p>
        </w:tc>
        <w:tc>
          <w:tcPr>
            <w:tcW w:w="2828" w:type="dxa"/>
          </w:tcPr>
          <w:p w:rsidR="00D80ED0" w:rsidRPr="004728A6" w:rsidRDefault="00D80ED0" w:rsidP="00D80ED0">
            <w:pPr>
              <w:pStyle w:val="TableParagraph"/>
              <w:spacing w:before="11"/>
              <w:rPr>
                <w:b/>
                <w:sz w:val="28"/>
              </w:rPr>
            </w:pPr>
          </w:p>
          <w:p w:rsidR="00D80ED0" w:rsidRPr="004728A6" w:rsidRDefault="00D80ED0" w:rsidP="00D80ED0">
            <w:pPr>
              <w:pStyle w:val="TableParagraph"/>
              <w:spacing w:line="242" w:lineRule="auto"/>
              <w:ind w:left="80" w:right="71"/>
              <w:rPr>
                <w:sz w:val="24"/>
              </w:rPr>
            </w:pPr>
            <w:r w:rsidRPr="004728A6">
              <w:rPr>
                <w:sz w:val="24"/>
              </w:rPr>
              <w:t>Учителя</w:t>
            </w:r>
            <w:r w:rsidRPr="004728A6">
              <w:rPr>
                <w:spacing w:val="-14"/>
                <w:sz w:val="24"/>
              </w:rPr>
              <w:t xml:space="preserve"> </w:t>
            </w:r>
            <w:r w:rsidRPr="004728A6">
              <w:rPr>
                <w:sz w:val="24"/>
              </w:rPr>
              <w:t>обществознания,</w:t>
            </w:r>
            <w:r w:rsidRPr="004728A6">
              <w:rPr>
                <w:spacing w:val="-57"/>
                <w:sz w:val="24"/>
              </w:rPr>
              <w:t xml:space="preserve"> </w:t>
            </w:r>
            <w:r w:rsidRPr="004728A6">
              <w:rPr>
                <w:sz w:val="24"/>
              </w:rPr>
              <w:t>классные</w:t>
            </w:r>
            <w:r w:rsidRPr="004728A6">
              <w:rPr>
                <w:spacing w:val="-1"/>
                <w:sz w:val="24"/>
              </w:rPr>
              <w:t xml:space="preserve"> </w:t>
            </w:r>
            <w:r w:rsidRPr="004728A6">
              <w:rPr>
                <w:sz w:val="24"/>
              </w:rPr>
              <w:t>руководители</w:t>
            </w:r>
          </w:p>
        </w:tc>
      </w:tr>
      <w:tr w:rsidR="00D80ED0" w:rsidRPr="004728A6" w:rsidTr="00D80ED0">
        <w:trPr>
          <w:trHeight w:val="2342"/>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723"/>
              <w:rPr>
                <w:sz w:val="24"/>
                <w:lang w:val="ru-RU"/>
              </w:rPr>
            </w:pPr>
            <w:r w:rsidRPr="00BD2C40">
              <w:rPr>
                <w:sz w:val="24"/>
                <w:lang w:val="ru-RU"/>
              </w:rPr>
              <w:t>Урок мужества,</w:t>
            </w:r>
            <w:r w:rsidRPr="00BD2C40">
              <w:rPr>
                <w:spacing w:val="1"/>
                <w:sz w:val="24"/>
                <w:lang w:val="ru-RU"/>
              </w:rPr>
              <w:t xml:space="preserve"> </w:t>
            </w:r>
            <w:r w:rsidRPr="00BD2C40">
              <w:rPr>
                <w:sz w:val="24"/>
                <w:lang w:val="ru-RU"/>
              </w:rPr>
              <w:t>посвященный</w:t>
            </w:r>
            <w:r w:rsidRPr="00BD2C40">
              <w:rPr>
                <w:spacing w:val="1"/>
                <w:sz w:val="24"/>
                <w:lang w:val="ru-RU"/>
              </w:rPr>
              <w:t xml:space="preserve"> </w:t>
            </w:r>
            <w:r w:rsidRPr="00BD2C40">
              <w:rPr>
                <w:sz w:val="24"/>
                <w:lang w:val="ru-RU"/>
              </w:rPr>
              <w:t>Дню</w:t>
            </w:r>
            <w:r w:rsidRPr="00BD2C40">
              <w:rPr>
                <w:spacing w:val="1"/>
                <w:sz w:val="24"/>
                <w:lang w:val="ru-RU"/>
              </w:rPr>
              <w:t xml:space="preserve"> </w:t>
            </w:r>
            <w:r w:rsidRPr="00BD2C40">
              <w:rPr>
                <w:sz w:val="24"/>
                <w:lang w:val="ru-RU"/>
              </w:rPr>
              <w:t>неизвестного</w:t>
            </w:r>
            <w:r w:rsidRPr="00BD2C40">
              <w:rPr>
                <w:spacing w:val="-15"/>
                <w:sz w:val="24"/>
                <w:lang w:val="ru-RU"/>
              </w:rPr>
              <w:t xml:space="preserve"> </w:t>
            </w:r>
            <w:r w:rsidRPr="00BD2C40">
              <w:rPr>
                <w:sz w:val="24"/>
                <w:lang w:val="ru-RU"/>
              </w:rPr>
              <w:t>солдата</w:t>
            </w:r>
          </w:p>
          <w:p w:rsidR="00D80ED0" w:rsidRPr="00BD2C40" w:rsidRDefault="00D80ED0" w:rsidP="00D80ED0">
            <w:pPr>
              <w:pStyle w:val="TableParagraph"/>
              <w:rPr>
                <w:b/>
                <w:sz w:val="24"/>
                <w:lang w:val="ru-RU"/>
              </w:rPr>
            </w:pPr>
          </w:p>
          <w:p w:rsidR="00D80ED0" w:rsidRPr="00BD2C40" w:rsidRDefault="00D80ED0" w:rsidP="00D80ED0">
            <w:pPr>
              <w:pStyle w:val="TableParagraph"/>
              <w:spacing w:before="1"/>
              <w:ind w:left="79" w:right="584"/>
              <w:rPr>
                <w:sz w:val="24"/>
                <w:lang w:val="ru-RU"/>
              </w:rPr>
            </w:pPr>
            <w:r w:rsidRPr="00BD2C40">
              <w:rPr>
                <w:sz w:val="24"/>
                <w:lang w:val="ru-RU"/>
              </w:rPr>
              <w:t>Урок солидарности,</w:t>
            </w:r>
            <w:r w:rsidRPr="00BD2C40">
              <w:rPr>
                <w:spacing w:val="1"/>
                <w:sz w:val="24"/>
                <w:lang w:val="ru-RU"/>
              </w:rPr>
              <w:t xml:space="preserve"> </w:t>
            </w:r>
            <w:r w:rsidRPr="00BD2C40">
              <w:rPr>
                <w:sz w:val="24"/>
                <w:lang w:val="ru-RU"/>
              </w:rPr>
              <w:t>приуроченный к</w:t>
            </w:r>
            <w:r w:rsidRPr="00BD2C40">
              <w:rPr>
                <w:spacing w:val="1"/>
                <w:sz w:val="24"/>
                <w:lang w:val="ru-RU"/>
              </w:rPr>
              <w:t xml:space="preserve"> </w:t>
            </w:r>
            <w:r w:rsidRPr="00BD2C40">
              <w:rPr>
                <w:sz w:val="24"/>
                <w:lang w:val="ru-RU"/>
              </w:rPr>
              <w:t>Международному</w:t>
            </w:r>
            <w:r w:rsidRPr="00BD2C40">
              <w:rPr>
                <w:spacing w:val="-9"/>
                <w:sz w:val="24"/>
                <w:lang w:val="ru-RU"/>
              </w:rPr>
              <w:t xml:space="preserve"> </w:t>
            </w:r>
            <w:r w:rsidRPr="00BD2C40">
              <w:rPr>
                <w:sz w:val="24"/>
                <w:lang w:val="ru-RU"/>
              </w:rPr>
              <w:t>дню</w:t>
            </w:r>
            <w:r w:rsidRPr="00BD2C40">
              <w:rPr>
                <w:spacing w:val="-57"/>
                <w:sz w:val="24"/>
                <w:lang w:val="ru-RU"/>
              </w:rPr>
              <w:t xml:space="preserve"> </w:t>
            </w:r>
            <w:r w:rsidRPr="00BD2C40">
              <w:rPr>
                <w:sz w:val="24"/>
                <w:lang w:val="ru-RU"/>
              </w:rPr>
              <w:t>инвалидов</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10"/>
              <w:rPr>
                <w:b/>
                <w:sz w:val="24"/>
                <w:lang w:val="ru-RU"/>
              </w:rPr>
            </w:pPr>
          </w:p>
          <w:p w:rsidR="00D80ED0" w:rsidRPr="004728A6" w:rsidRDefault="00D80ED0" w:rsidP="00D80ED0">
            <w:pPr>
              <w:pStyle w:val="TableParagraph"/>
              <w:spacing w:before="1" w:line="242" w:lineRule="auto"/>
              <w:ind w:left="74" w:right="947"/>
              <w:rPr>
                <w:sz w:val="24"/>
              </w:rPr>
            </w:pP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0"/>
              <w:rPr>
                <w:b/>
                <w:sz w:val="24"/>
              </w:rPr>
            </w:pPr>
          </w:p>
          <w:p w:rsidR="00D80ED0" w:rsidRPr="004728A6" w:rsidRDefault="00D80ED0" w:rsidP="00D80ED0">
            <w:pPr>
              <w:pStyle w:val="TableParagraph"/>
              <w:spacing w:before="1"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37"/>
              </w:rPr>
            </w:pPr>
          </w:p>
          <w:p w:rsidR="00D80ED0" w:rsidRPr="004728A6" w:rsidRDefault="00D80ED0" w:rsidP="00D80ED0">
            <w:pPr>
              <w:pStyle w:val="TableParagraph"/>
              <w:ind w:left="75"/>
              <w:rPr>
                <w:sz w:val="24"/>
              </w:rPr>
            </w:pPr>
            <w:r w:rsidRPr="004728A6">
              <w:rPr>
                <w:sz w:val="24"/>
              </w:rPr>
              <w:t>04</w:t>
            </w:r>
            <w:r w:rsidRPr="004728A6">
              <w:rPr>
                <w:spacing w:val="-3"/>
                <w:sz w:val="24"/>
              </w:rPr>
              <w:t xml:space="preserve"> </w:t>
            </w:r>
            <w:r w:rsidRPr="004728A6">
              <w:rPr>
                <w:sz w:val="24"/>
              </w:rPr>
              <w:t>декабря</w:t>
            </w:r>
          </w:p>
        </w:tc>
        <w:tc>
          <w:tcPr>
            <w:tcW w:w="282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37"/>
              </w:rPr>
            </w:pPr>
          </w:p>
          <w:p w:rsidR="00D80ED0" w:rsidRPr="004728A6" w:rsidRDefault="00D80ED0" w:rsidP="00D80ED0">
            <w:pPr>
              <w:pStyle w:val="TableParagraph"/>
              <w:ind w:left="80"/>
              <w:rPr>
                <w:sz w:val="24"/>
              </w:rPr>
            </w:pPr>
            <w:r w:rsidRPr="004728A6">
              <w:rPr>
                <w:sz w:val="24"/>
              </w:rPr>
              <w:t>Классные</w:t>
            </w:r>
            <w:r w:rsidRPr="004728A6">
              <w:rPr>
                <w:spacing w:val="-3"/>
                <w:sz w:val="24"/>
              </w:rPr>
              <w:t xml:space="preserve"> </w:t>
            </w:r>
            <w:r w:rsidRPr="004728A6">
              <w:rPr>
                <w:sz w:val="24"/>
              </w:rPr>
              <w:t>руководители</w:t>
            </w: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193"/>
              <w:ind w:left="79"/>
              <w:rPr>
                <w:sz w:val="24"/>
                <w:lang w:val="ru-RU"/>
              </w:rPr>
            </w:pPr>
            <w:r w:rsidRPr="00BD2C40">
              <w:rPr>
                <w:sz w:val="24"/>
                <w:lang w:val="ru-RU"/>
              </w:rPr>
              <w:t>Уроки</w:t>
            </w:r>
            <w:r w:rsidRPr="00BD2C40">
              <w:rPr>
                <w:spacing w:val="1"/>
                <w:sz w:val="24"/>
                <w:lang w:val="ru-RU"/>
              </w:rPr>
              <w:t xml:space="preserve"> </w:t>
            </w:r>
            <w:r w:rsidRPr="00BD2C40">
              <w:rPr>
                <w:sz w:val="24"/>
                <w:lang w:val="ru-RU"/>
              </w:rPr>
              <w:t>мужества,</w:t>
            </w:r>
          </w:p>
          <w:p w:rsidR="00D80ED0" w:rsidRPr="00BD2C40" w:rsidRDefault="00D80ED0" w:rsidP="00D80ED0">
            <w:pPr>
              <w:pStyle w:val="TableParagraph"/>
              <w:spacing w:before="2"/>
              <w:ind w:left="79" w:right="219"/>
              <w:rPr>
                <w:sz w:val="24"/>
                <w:lang w:val="ru-RU"/>
              </w:rPr>
            </w:pPr>
            <w:r w:rsidRPr="00BD2C40">
              <w:rPr>
                <w:sz w:val="24"/>
                <w:lang w:val="ru-RU"/>
              </w:rPr>
              <w:t>посвященные Дню Героев</w:t>
            </w:r>
            <w:r w:rsidRPr="00BD2C40">
              <w:rPr>
                <w:spacing w:val="-57"/>
                <w:sz w:val="24"/>
                <w:lang w:val="ru-RU"/>
              </w:rPr>
              <w:t xml:space="preserve"> </w:t>
            </w:r>
            <w:r w:rsidRPr="00BD2C40">
              <w:rPr>
                <w:sz w:val="24"/>
                <w:lang w:val="ru-RU"/>
              </w:rPr>
              <w:t>Отечества</w:t>
            </w:r>
          </w:p>
        </w:tc>
        <w:tc>
          <w:tcPr>
            <w:tcW w:w="2333"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72"/>
              <w:ind w:left="74"/>
              <w:rPr>
                <w:sz w:val="24"/>
              </w:rPr>
            </w:pPr>
            <w:r w:rsidRPr="004728A6">
              <w:rPr>
                <w:sz w:val="24"/>
              </w:rPr>
              <w:t>Школьный</w:t>
            </w:r>
            <w:r w:rsidRPr="004728A6">
              <w:rPr>
                <w:spacing w:val="1"/>
                <w:sz w:val="24"/>
              </w:rPr>
              <w:t xml:space="preserve"> </w:t>
            </w:r>
            <w:r w:rsidRPr="004728A6">
              <w:rPr>
                <w:sz w:val="24"/>
              </w:rPr>
              <w:t>урок</w:t>
            </w:r>
          </w:p>
        </w:tc>
        <w:tc>
          <w:tcPr>
            <w:tcW w:w="2895"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2"/>
              <w:ind w:left="75"/>
              <w:rPr>
                <w:sz w:val="24"/>
              </w:rPr>
            </w:pPr>
            <w:r w:rsidRPr="004728A6">
              <w:rPr>
                <w:sz w:val="24"/>
              </w:rPr>
              <w:t>08-09</w:t>
            </w:r>
            <w:r w:rsidRPr="004728A6">
              <w:rPr>
                <w:spacing w:val="-3"/>
                <w:sz w:val="24"/>
              </w:rPr>
              <w:t xml:space="preserve"> </w:t>
            </w:r>
            <w:r w:rsidRPr="004728A6">
              <w:rPr>
                <w:sz w:val="24"/>
              </w:rPr>
              <w:t>декабря</w:t>
            </w:r>
          </w:p>
        </w:tc>
        <w:tc>
          <w:tcPr>
            <w:tcW w:w="2828"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80" w:right="294"/>
              <w:rPr>
                <w:sz w:val="24"/>
              </w:rPr>
            </w:pPr>
            <w:r w:rsidRPr="004728A6">
              <w:rPr>
                <w:sz w:val="24"/>
              </w:rPr>
              <w:t>Учителя</w:t>
            </w:r>
            <w:r w:rsidRPr="004728A6">
              <w:rPr>
                <w:spacing w:val="1"/>
                <w:sz w:val="24"/>
              </w:rPr>
              <w:t xml:space="preserve"> </w:t>
            </w:r>
            <w:r w:rsidRPr="004728A6">
              <w:rPr>
                <w:sz w:val="24"/>
              </w:rPr>
              <w:t>истории,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686"/>
        </w:trPr>
        <w:tc>
          <w:tcPr>
            <w:tcW w:w="806" w:type="dxa"/>
          </w:tcPr>
          <w:p w:rsidR="00D80ED0" w:rsidRPr="004728A6" w:rsidRDefault="00D80ED0" w:rsidP="00D80ED0">
            <w:pPr>
              <w:pStyle w:val="TableParagraph"/>
              <w:rPr>
                <w:sz w:val="24"/>
              </w:rPr>
            </w:pPr>
          </w:p>
        </w:tc>
        <w:tc>
          <w:tcPr>
            <w:tcW w:w="3025" w:type="dxa"/>
          </w:tcPr>
          <w:p w:rsidR="00D80ED0" w:rsidRPr="004728A6" w:rsidRDefault="00D80ED0" w:rsidP="00D80ED0">
            <w:pPr>
              <w:pStyle w:val="TableParagraph"/>
              <w:spacing w:before="59" w:line="275" w:lineRule="exact"/>
              <w:ind w:left="79"/>
              <w:rPr>
                <w:sz w:val="24"/>
              </w:rPr>
            </w:pPr>
            <w:r w:rsidRPr="004728A6">
              <w:rPr>
                <w:sz w:val="24"/>
              </w:rPr>
              <w:t>Школьный</w:t>
            </w:r>
            <w:r w:rsidRPr="004728A6">
              <w:rPr>
                <w:spacing w:val="-1"/>
                <w:sz w:val="24"/>
              </w:rPr>
              <w:t xml:space="preserve"> </w:t>
            </w:r>
            <w:r w:rsidRPr="004728A6">
              <w:rPr>
                <w:sz w:val="24"/>
              </w:rPr>
              <w:t>проект</w:t>
            </w:r>
          </w:p>
          <w:p w:rsidR="00D80ED0" w:rsidRPr="004728A6" w:rsidRDefault="00D80ED0" w:rsidP="00D80ED0">
            <w:pPr>
              <w:pStyle w:val="TableParagraph"/>
              <w:spacing w:line="275" w:lineRule="exact"/>
              <w:ind w:left="79"/>
              <w:rPr>
                <w:sz w:val="24"/>
              </w:rPr>
            </w:pPr>
            <w:r w:rsidRPr="004728A6">
              <w:rPr>
                <w:sz w:val="24"/>
              </w:rPr>
              <w:t>«Нобелевские</w:t>
            </w:r>
            <w:r w:rsidRPr="004728A6">
              <w:rPr>
                <w:spacing w:val="-3"/>
                <w:sz w:val="24"/>
              </w:rPr>
              <w:t xml:space="preserve"> </w:t>
            </w:r>
            <w:r w:rsidRPr="004728A6">
              <w:rPr>
                <w:sz w:val="24"/>
              </w:rPr>
              <w:t>чтения»</w:t>
            </w:r>
          </w:p>
        </w:tc>
        <w:tc>
          <w:tcPr>
            <w:tcW w:w="2333" w:type="dxa"/>
          </w:tcPr>
          <w:p w:rsidR="00D80ED0" w:rsidRPr="004728A6" w:rsidRDefault="00D80ED0" w:rsidP="00D80ED0">
            <w:pPr>
              <w:pStyle w:val="TableParagraph"/>
              <w:spacing w:before="61" w:line="237" w:lineRule="auto"/>
              <w:ind w:left="74" w:right="140"/>
              <w:rPr>
                <w:sz w:val="24"/>
              </w:rPr>
            </w:pPr>
            <w:r w:rsidRPr="004728A6">
              <w:rPr>
                <w:sz w:val="24"/>
              </w:rPr>
              <w:t>Ключевые</w:t>
            </w:r>
            <w:r w:rsidRPr="004728A6">
              <w:rPr>
                <w:spacing w:val="1"/>
                <w:sz w:val="24"/>
              </w:rPr>
              <w:t xml:space="preserve"> </w:t>
            </w:r>
            <w:r w:rsidRPr="004728A6">
              <w:rPr>
                <w:sz w:val="24"/>
              </w:rPr>
              <w:t>общешкольные</w:t>
            </w:r>
            <w:r w:rsidRPr="004728A6">
              <w:rPr>
                <w:spacing w:val="-12"/>
                <w:sz w:val="24"/>
              </w:rPr>
              <w:t xml:space="preserve"> </w:t>
            </w:r>
            <w:r w:rsidRPr="004728A6">
              <w:rPr>
                <w:sz w:val="24"/>
              </w:rPr>
              <w:t>дела</w:t>
            </w:r>
          </w:p>
        </w:tc>
        <w:tc>
          <w:tcPr>
            <w:tcW w:w="2895"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9"/>
              <w:rPr>
                <w:sz w:val="24"/>
              </w:rPr>
            </w:pPr>
            <w:r w:rsidRPr="004728A6">
              <w:rPr>
                <w:sz w:val="24"/>
              </w:rPr>
              <w:t>обучающиеся</w:t>
            </w:r>
          </w:p>
        </w:tc>
        <w:tc>
          <w:tcPr>
            <w:tcW w:w="2818" w:type="dxa"/>
          </w:tcPr>
          <w:p w:rsidR="00D80ED0" w:rsidRPr="004728A6" w:rsidRDefault="00D80ED0" w:rsidP="00D80ED0">
            <w:pPr>
              <w:pStyle w:val="TableParagraph"/>
              <w:spacing w:before="193"/>
              <w:ind w:left="75"/>
              <w:rPr>
                <w:sz w:val="24"/>
              </w:rPr>
            </w:pPr>
            <w:r w:rsidRPr="004728A6">
              <w:rPr>
                <w:sz w:val="24"/>
              </w:rPr>
              <w:t>12-16</w:t>
            </w:r>
            <w:r w:rsidRPr="004728A6">
              <w:rPr>
                <w:spacing w:val="-3"/>
                <w:sz w:val="24"/>
              </w:rPr>
              <w:t xml:space="preserve"> </w:t>
            </w:r>
            <w:r w:rsidRPr="004728A6">
              <w:rPr>
                <w:sz w:val="24"/>
              </w:rPr>
              <w:t>декабря</w:t>
            </w:r>
          </w:p>
        </w:tc>
        <w:tc>
          <w:tcPr>
            <w:tcW w:w="2828" w:type="dxa"/>
          </w:tcPr>
          <w:p w:rsidR="00D80ED0" w:rsidRPr="004728A6" w:rsidRDefault="00D80ED0" w:rsidP="00D80ED0">
            <w:pPr>
              <w:pStyle w:val="TableParagraph"/>
              <w:spacing w:before="61" w:line="237" w:lineRule="auto"/>
              <w:ind w:left="80" w:right="294"/>
              <w:rPr>
                <w:sz w:val="24"/>
              </w:rPr>
            </w:pPr>
            <w:r w:rsidRPr="004728A6">
              <w:rPr>
                <w:sz w:val="24"/>
              </w:rPr>
              <w:t>Учителя-предметники,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701"/>
        </w:trPr>
        <w:tc>
          <w:tcPr>
            <w:tcW w:w="806" w:type="dxa"/>
            <w:tcBorders>
              <w:top w:val="nil"/>
            </w:tcBorders>
          </w:tcPr>
          <w:p w:rsidR="00D80ED0" w:rsidRPr="004728A6" w:rsidRDefault="00D80ED0" w:rsidP="00D80ED0">
            <w:pPr>
              <w:pStyle w:val="TableParagraph"/>
              <w:rPr>
                <w:sz w:val="24"/>
              </w:rPr>
            </w:pPr>
          </w:p>
        </w:tc>
        <w:tc>
          <w:tcPr>
            <w:tcW w:w="3025" w:type="dxa"/>
            <w:tcBorders>
              <w:top w:val="nil"/>
            </w:tcBorders>
          </w:tcPr>
          <w:p w:rsidR="00D80ED0" w:rsidRPr="004728A6" w:rsidRDefault="00D80ED0" w:rsidP="00D80ED0">
            <w:pPr>
              <w:pStyle w:val="TableParagraph"/>
              <w:rPr>
                <w:sz w:val="24"/>
              </w:rPr>
            </w:pPr>
          </w:p>
        </w:tc>
        <w:tc>
          <w:tcPr>
            <w:tcW w:w="2333" w:type="dxa"/>
            <w:tcBorders>
              <w:top w:val="nil"/>
            </w:tcBorders>
          </w:tcPr>
          <w:p w:rsidR="00D80ED0" w:rsidRPr="004728A6" w:rsidRDefault="00D80ED0" w:rsidP="00D80ED0">
            <w:pPr>
              <w:pStyle w:val="TableParagraph"/>
              <w:rPr>
                <w:sz w:val="24"/>
              </w:rPr>
            </w:pPr>
          </w:p>
        </w:tc>
        <w:tc>
          <w:tcPr>
            <w:tcW w:w="2895" w:type="dxa"/>
            <w:tcBorders>
              <w:top w:val="nil"/>
            </w:tcBorders>
          </w:tcPr>
          <w:p w:rsidR="00D80ED0" w:rsidRPr="004728A6" w:rsidRDefault="00D80ED0" w:rsidP="00D80ED0">
            <w:pPr>
              <w:pStyle w:val="TableParagraph"/>
              <w:spacing w:before="73"/>
              <w:ind w:left="79"/>
              <w:rPr>
                <w:sz w:val="24"/>
              </w:rPr>
            </w:pPr>
            <w:r w:rsidRPr="004728A6">
              <w:rPr>
                <w:sz w:val="24"/>
              </w:rPr>
              <w:t>1-11-х</w:t>
            </w:r>
            <w:r w:rsidRPr="004728A6">
              <w:rPr>
                <w:spacing w:val="-2"/>
                <w:sz w:val="24"/>
              </w:rPr>
              <w:t xml:space="preserve"> </w:t>
            </w:r>
            <w:r w:rsidRPr="004728A6">
              <w:rPr>
                <w:sz w:val="24"/>
              </w:rPr>
              <w:t>классов</w:t>
            </w:r>
          </w:p>
        </w:tc>
        <w:tc>
          <w:tcPr>
            <w:tcW w:w="2818" w:type="dxa"/>
            <w:tcBorders>
              <w:top w:val="nil"/>
            </w:tcBorders>
          </w:tcPr>
          <w:p w:rsidR="00D80ED0" w:rsidRPr="004728A6" w:rsidRDefault="00D80ED0" w:rsidP="00D80ED0">
            <w:pPr>
              <w:pStyle w:val="TableParagraph"/>
              <w:rPr>
                <w:sz w:val="24"/>
              </w:rPr>
            </w:pPr>
          </w:p>
        </w:tc>
        <w:tc>
          <w:tcPr>
            <w:tcW w:w="2828" w:type="dxa"/>
            <w:tcBorders>
              <w:top w:val="nil"/>
            </w:tcBorders>
          </w:tcPr>
          <w:p w:rsidR="00D80ED0" w:rsidRPr="004728A6" w:rsidRDefault="00D80ED0" w:rsidP="00D80ED0">
            <w:pPr>
              <w:pStyle w:val="TableParagraph"/>
              <w:rPr>
                <w:sz w:val="24"/>
              </w:rPr>
            </w:pPr>
          </w:p>
        </w:tc>
      </w:tr>
      <w:tr w:rsidR="00D80ED0" w:rsidRPr="004728A6" w:rsidTr="00D80ED0">
        <w:trPr>
          <w:trHeight w:val="1242"/>
        </w:trPr>
        <w:tc>
          <w:tcPr>
            <w:tcW w:w="806" w:type="dxa"/>
          </w:tcPr>
          <w:p w:rsidR="00D80ED0" w:rsidRPr="004728A6" w:rsidRDefault="00D80ED0" w:rsidP="00D80ED0">
            <w:pPr>
              <w:pStyle w:val="TableParagraph"/>
              <w:rPr>
                <w:sz w:val="24"/>
              </w:rPr>
            </w:pPr>
          </w:p>
        </w:tc>
        <w:tc>
          <w:tcPr>
            <w:tcW w:w="3025" w:type="dxa"/>
          </w:tcPr>
          <w:p w:rsidR="00D80ED0" w:rsidRPr="004728A6" w:rsidRDefault="00D80ED0" w:rsidP="00D80ED0">
            <w:pPr>
              <w:pStyle w:val="TableParagraph"/>
              <w:spacing w:before="59"/>
              <w:ind w:left="79" w:right="297"/>
              <w:rPr>
                <w:sz w:val="24"/>
              </w:rPr>
            </w:pPr>
            <w:r w:rsidRPr="00BD2C40">
              <w:rPr>
                <w:sz w:val="24"/>
                <w:lang w:val="ru-RU"/>
              </w:rPr>
              <w:t>Единый классный час,</w:t>
            </w:r>
            <w:r w:rsidRPr="00BD2C40">
              <w:rPr>
                <w:spacing w:val="1"/>
                <w:sz w:val="24"/>
                <w:lang w:val="ru-RU"/>
              </w:rPr>
              <w:t xml:space="preserve"> </w:t>
            </w:r>
            <w:r w:rsidRPr="00BD2C40">
              <w:rPr>
                <w:sz w:val="24"/>
                <w:lang w:val="ru-RU"/>
              </w:rPr>
              <w:t>приуроченный ко Дню</w:t>
            </w:r>
            <w:r w:rsidRPr="00BD2C40">
              <w:rPr>
                <w:spacing w:val="1"/>
                <w:sz w:val="24"/>
                <w:lang w:val="ru-RU"/>
              </w:rPr>
              <w:t xml:space="preserve"> </w:t>
            </w:r>
            <w:r w:rsidRPr="004728A6">
              <w:rPr>
                <w:sz w:val="24"/>
              </w:rPr>
              <w:t>Конституции Российской</w:t>
            </w:r>
            <w:r w:rsidRPr="004728A6">
              <w:rPr>
                <w:spacing w:val="-58"/>
                <w:sz w:val="24"/>
              </w:rPr>
              <w:t xml:space="preserve"> </w:t>
            </w:r>
            <w:r w:rsidRPr="004728A6">
              <w:rPr>
                <w:sz w:val="24"/>
              </w:rPr>
              <w:t>Федерации</w:t>
            </w:r>
          </w:p>
        </w:tc>
        <w:tc>
          <w:tcPr>
            <w:tcW w:w="2333" w:type="dxa"/>
          </w:tcPr>
          <w:p w:rsidR="00D80ED0" w:rsidRPr="004728A6" w:rsidRDefault="00D80ED0" w:rsidP="00D80ED0">
            <w:pPr>
              <w:pStyle w:val="TableParagraph"/>
              <w:spacing w:before="6"/>
              <w:rPr>
                <w:b/>
                <w:sz w:val="29"/>
              </w:rPr>
            </w:pPr>
          </w:p>
          <w:p w:rsidR="00D80ED0" w:rsidRPr="004728A6" w:rsidRDefault="00D80ED0" w:rsidP="00D80ED0">
            <w:pPr>
              <w:pStyle w:val="TableParagraph"/>
              <w:spacing w:line="237" w:lineRule="auto"/>
              <w:ind w:left="74" w:right="947"/>
              <w:rPr>
                <w:sz w:val="24"/>
              </w:rPr>
            </w:pP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spacing w:before="6"/>
              <w:rPr>
                <w:b/>
                <w:sz w:val="29"/>
              </w:rPr>
            </w:pPr>
          </w:p>
          <w:p w:rsidR="00D80ED0" w:rsidRPr="004728A6" w:rsidRDefault="00D80ED0" w:rsidP="00D80ED0">
            <w:pPr>
              <w:pStyle w:val="TableParagraph"/>
              <w:spacing w:line="237"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2"/>
              <w:ind w:left="75"/>
              <w:rPr>
                <w:sz w:val="24"/>
              </w:rPr>
            </w:pPr>
            <w:r w:rsidRPr="004728A6">
              <w:rPr>
                <w:sz w:val="24"/>
              </w:rPr>
              <w:t>12</w:t>
            </w:r>
            <w:r w:rsidRPr="004728A6">
              <w:rPr>
                <w:spacing w:val="-3"/>
                <w:sz w:val="24"/>
              </w:rPr>
              <w:t xml:space="preserve"> </w:t>
            </w:r>
            <w:r w:rsidRPr="004728A6">
              <w:rPr>
                <w:sz w:val="24"/>
              </w:rPr>
              <w:t>декабря</w:t>
            </w:r>
          </w:p>
        </w:tc>
        <w:tc>
          <w:tcPr>
            <w:tcW w:w="2828" w:type="dxa"/>
          </w:tcPr>
          <w:p w:rsidR="00D80ED0" w:rsidRPr="004728A6" w:rsidRDefault="00D80ED0" w:rsidP="00D80ED0">
            <w:pPr>
              <w:pStyle w:val="TableParagraph"/>
              <w:spacing w:before="6"/>
              <w:rPr>
                <w:b/>
                <w:sz w:val="29"/>
              </w:rPr>
            </w:pPr>
          </w:p>
          <w:p w:rsidR="00D80ED0" w:rsidRPr="004728A6" w:rsidRDefault="00D80ED0" w:rsidP="00D80ED0">
            <w:pPr>
              <w:pStyle w:val="TableParagraph"/>
              <w:spacing w:line="237" w:lineRule="auto"/>
              <w:ind w:left="80" w:right="71"/>
              <w:rPr>
                <w:sz w:val="24"/>
              </w:rPr>
            </w:pPr>
            <w:r w:rsidRPr="004728A6">
              <w:rPr>
                <w:sz w:val="24"/>
              </w:rPr>
              <w:t>Учителя</w:t>
            </w:r>
            <w:r w:rsidRPr="004728A6">
              <w:rPr>
                <w:spacing w:val="-14"/>
                <w:sz w:val="24"/>
              </w:rPr>
              <w:t xml:space="preserve"> </w:t>
            </w:r>
            <w:r w:rsidRPr="004728A6">
              <w:rPr>
                <w:sz w:val="24"/>
              </w:rPr>
              <w:t>обществознания,</w:t>
            </w:r>
            <w:r w:rsidRPr="004728A6">
              <w:rPr>
                <w:spacing w:val="-57"/>
                <w:sz w:val="24"/>
              </w:rPr>
              <w:t xml:space="preserve"> </w:t>
            </w:r>
            <w:r w:rsidRPr="004728A6">
              <w:rPr>
                <w:sz w:val="24"/>
              </w:rPr>
              <w:t>Классные</w:t>
            </w:r>
            <w:r w:rsidRPr="004728A6">
              <w:rPr>
                <w:spacing w:val="-1"/>
                <w:sz w:val="24"/>
              </w:rPr>
              <w:t xml:space="preserve"> </w:t>
            </w:r>
            <w:r w:rsidRPr="004728A6">
              <w:rPr>
                <w:sz w:val="24"/>
              </w:rPr>
              <w:t>руководители</w:t>
            </w: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4"/>
              <w:ind w:left="79"/>
              <w:rPr>
                <w:sz w:val="24"/>
                <w:lang w:val="ru-RU"/>
              </w:rPr>
            </w:pPr>
            <w:r w:rsidRPr="00BD2C40">
              <w:rPr>
                <w:sz w:val="24"/>
                <w:lang w:val="ru-RU"/>
              </w:rPr>
              <w:t>Благотворительная</w:t>
            </w:r>
            <w:r w:rsidRPr="00BD2C40">
              <w:rPr>
                <w:spacing w:val="-2"/>
                <w:sz w:val="24"/>
                <w:lang w:val="ru-RU"/>
              </w:rPr>
              <w:t xml:space="preserve"> </w:t>
            </w:r>
            <w:r w:rsidRPr="00BD2C40">
              <w:rPr>
                <w:sz w:val="24"/>
                <w:lang w:val="ru-RU"/>
              </w:rPr>
              <w:t>ярмарка</w:t>
            </w:r>
          </w:p>
          <w:p w:rsidR="00D80ED0" w:rsidRPr="00BD2C40" w:rsidRDefault="00D80ED0" w:rsidP="00D80ED0">
            <w:pPr>
              <w:pStyle w:val="TableParagraph"/>
              <w:spacing w:before="2"/>
              <w:ind w:left="79" w:right="124"/>
              <w:rPr>
                <w:sz w:val="24"/>
                <w:lang w:val="ru-RU"/>
              </w:rPr>
            </w:pPr>
            <w:r w:rsidRPr="00BD2C40">
              <w:rPr>
                <w:sz w:val="24"/>
                <w:lang w:val="ru-RU"/>
              </w:rPr>
              <w:t>«Свет</w:t>
            </w:r>
            <w:r w:rsidRPr="00BD2C40">
              <w:rPr>
                <w:spacing w:val="1"/>
                <w:sz w:val="24"/>
                <w:lang w:val="ru-RU"/>
              </w:rPr>
              <w:t xml:space="preserve"> </w:t>
            </w:r>
            <w:r w:rsidRPr="00BD2C40">
              <w:rPr>
                <w:sz w:val="24"/>
                <w:lang w:val="ru-RU"/>
              </w:rPr>
              <w:t>рождественской</w:t>
            </w:r>
            <w:r w:rsidRPr="00BD2C40">
              <w:rPr>
                <w:spacing w:val="1"/>
                <w:sz w:val="24"/>
                <w:lang w:val="ru-RU"/>
              </w:rPr>
              <w:t xml:space="preserve"> </w:t>
            </w:r>
            <w:r w:rsidRPr="00BD2C40">
              <w:rPr>
                <w:sz w:val="24"/>
                <w:lang w:val="ru-RU"/>
              </w:rPr>
              <w:t>звезды»: выставки, мастер-</w:t>
            </w:r>
            <w:r w:rsidRPr="00BD2C40">
              <w:rPr>
                <w:spacing w:val="-57"/>
                <w:sz w:val="24"/>
                <w:lang w:val="ru-RU"/>
              </w:rPr>
              <w:t xml:space="preserve"> </w:t>
            </w:r>
            <w:r w:rsidRPr="00BD2C40">
              <w:rPr>
                <w:sz w:val="24"/>
                <w:lang w:val="ru-RU"/>
              </w:rPr>
              <w:t>классы</w:t>
            </w:r>
          </w:p>
        </w:tc>
        <w:tc>
          <w:tcPr>
            <w:tcW w:w="2333" w:type="dxa"/>
          </w:tcPr>
          <w:p w:rsidR="00D80ED0" w:rsidRPr="00BD2C40" w:rsidRDefault="00D80ED0" w:rsidP="00D80ED0">
            <w:pPr>
              <w:pStyle w:val="TableParagraph"/>
              <w:spacing w:before="54"/>
              <w:ind w:left="74" w:right="133"/>
              <w:rPr>
                <w:sz w:val="24"/>
                <w:lang w:val="ru-RU"/>
              </w:rPr>
            </w:pPr>
            <w:r w:rsidRPr="00BD2C40">
              <w:rPr>
                <w:sz w:val="24"/>
                <w:lang w:val="ru-RU"/>
              </w:rPr>
              <w:t>Самоуправление,</w:t>
            </w:r>
            <w:r w:rsidRPr="00BD2C40">
              <w:rPr>
                <w:spacing w:val="1"/>
                <w:sz w:val="24"/>
                <w:lang w:val="ru-RU"/>
              </w:rPr>
              <w:t xml:space="preserve"> </w:t>
            </w:r>
            <w:r w:rsidRPr="00BD2C40">
              <w:rPr>
                <w:sz w:val="24"/>
                <w:lang w:val="ru-RU"/>
              </w:rPr>
              <w:t>Классное</w:t>
            </w:r>
            <w:r w:rsidRPr="00BD2C40">
              <w:rPr>
                <w:spacing w:val="1"/>
                <w:sz w:val="24"/>
                <w:lang w:val="ru-RU"/>
              </w:rPr>
              <w:t xml:space="preserve"> </w:t>
            </w:r>
            <w:r w:rsidRPr="00BD2C40">
              <w:rPr>
                <w:sz w:val="24"/>
                <w:lang w:val="ru-RU"/>
              </w:rPr>
              <w:t>руководство, Работа</w:t>
            </w:r>
            <w:r w:rsidRPr="00BD2C40">
              <w:rPr>
                <w:spacing w:val="-57"/>
                <w:sz w:val="24"/>
                <w:lang w:val="ru-RU"/>
              </w:rPr>
              <w:t xml:space="preserve"> </w:t>
            </w:r>
            <w:r w:rsidRPr="00BD2C40">
              <w:rPr>
                <w:sz w:val="24"/>
                <w:lang w:val="ru-RU"/>
              </w:rPr>
              <w:t>с родителями</w:t>
            </w:r>
          </w:p>
        </w:tc>
        <w:tc>
          <w:tcPr>
            <w:tcW w:w="2895" w:type="dxa"/>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spacing w:line="275" w:lineRule="exact"/>
              <w:ind w:left="79"/>
              <w:rPr>
                <w:sz w:val="24"/>
              </w:rPr>
            </w:pPr>
            <w:r w:rsidRPr="004728A6">
              <w:rPr>
                <w:sz w:val="24"/>
              </w:rPr>
              <w:t>обучающиеся</w:t>
            </w:r>
          </w:p>
          <w:p w:rsidR="00D80ED0" w:rsidRPr="004728A6" w:rsidRDefault="00D80ED0" w:rsidP="00D80ED0">
            <w:pPr>
              <w:pStyle w:val="TableParagraph"/>
              <w:spacing w:line="275" w:lineRule="exact"/>
              <w:ind w:left="79"/>
              <w:rPr>
                <w:sz w:val="24"/>
              </w:rPr>
            </w:pPr>
            <w:r w:rsidRPr="004728A6">
              <w:rPr>
                <w:sz w:val="24"/>
              </w:rPr>
              <w:t>1-11-х</w:t>
            </w:r>
            <w:r w:rsidRPr="004728A6">
              <w:rPr>
                <w:spacing w:val="-2"/>
                <w:sz w:val="24"/>
              </w:rPr>
              <w:t xml:space="preserve"> </w:t>
            </w:r>
            <w:r w:rsidRPr="004728A6">
              <w:rPr>
                <w:sz w:val="24"/>
              </w:rPr>
              <w:t>классов,</w:t>
            </w:r>
            <w:r w:rsidRPr="004728A6">
              <w:rPr>
                <w:spacing w:val="1"/>
                <w:sz w:val="24"/>
              </w:rPr>
              <w:t xml:space="preserve"> </w:t>
            </w:r>
            <w:r w:rsidRPr="004728A6">
              <w:rPr>
                <w:sz w:val="24"/>
              </w:rPr>
              <w:t>родители</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2"/>
              <w:ind w:left="75"/>
              <w:rPr>
                <w:sz w:val="24"/>
              </w:rPr>
            </w:pPr>
            <w:r w:rsidRPr="004728A6">
              <w:rPr>
                <w:sz w:val="24"/>
              </w:rPr>
              <w:t>декабрь</w:t>
            </w:r>
          </w:p>
        </w:tc>
        <w:tc>
          <w:tcPr>
            <w:tcW w:w="2828" w:type="dxa"/>
          </w:tcPr>
          <w:p w:rsidR="00D80ED0" w:rsidRPr="00BD2C40" w:rsidRDefault="00D80ED0" w:rsidP="00D80ED0">
            <w:pPr>
              <w:pStyle w:val="TableParagraph"/>
              <w:spacing w:before="193"/>
              <w:ind w:left="80" w:right="228"/>
              <w:jc w:val="both"/>
              <w:rPr>
                <w:sz w:val="24"/>
                <w:lang w:val="ru-RU"/>
              </w:rPr>
            </w:pPr>
            <w:r w:rsidRPr="00BD2C40">
              <w:rPr>
                <w:sz w:val="24"/>
                <w:lang w:val="ru-RU"/>
              </w:rPr>
              <w:t>Заместители директора,</w:t>
            </w:r>
            <w:r w:rsidRPr="00BD2C40">
              <w:rPr>
                <w:spacing w:val="-57"/>
                <w:sz w:val="24"/>
                <w:lang w:val="ru-RU"/>
              </w:rPr>
              <w:t xml:space="preserve"> </w:t>
            </w:r>
            <w:r w:rsidRPr="00BD2C40">
              <w:rPr>
                <w:spacing w:val="-1"/>
                <w:sz w:val="24"/>
                <w:lang w:val="ru-RU"/>
              </w:rPr>
              <w:t>Педагоги-организаторы,</w:t>
            </w:r>
            <w:r w:rsidRPr="00BD2C40">
              <w:rPr>
                <w:spacing w:val="-58"/>
                <w:sz w:val="24"/>
                <w:lang w:val="ru-RU"/>
              </w:rPr>
              <w:t xml:space="preserve"> </w:t>
            </w:r>
            <w:r w:rsidRPr="00BD2C40">
              <w:rPr>
                <w:sz w:val="24"/>
                <w:lang w:val="ru-RU"/>
              </w:rPr>
              <w:t>Классные</w:t>
            </w:r>
            <w:r w:rsidRPr="00BD2C40">
              <w:rPr>
                <w:spacing w:val="-4"/>
                <w:sz w:val="24"/>
                <w:lang w:val="ru-RU"/>
              </w:rPr>
              <w:t xml:space="preserve"> </w:t>
            </w:r>
            <w:r w:rsidRPr="00BD2C40">
              <w:rPr>
                <w:sz w:val="24"/>
                <w:lang w:val="ru-RU"/>
              </w:rPr>
              <w:t>руководители</w:t>
            </w:r>
          </w:p>
        </w:tc>
      </w:tr>
      <w:tr w:rsidR="00D80ED0" w:rsidRPr="004728A6" w:rsidTr="00D80ED0">
        <w:trPr>
          <w:trHeight w:val="2068"/>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9"/>
              <w:rPr>
                <w:b/>
                <w:sz w:val="38"/>
                <w:lang w:val="ru-RU"/>
              </w:rPr>
            </w:pPr>
          </w:p>
          <w:p w:rsidR="00D80ED0" w:rsidRPr="004728A6" w:rsidRDefault="00D80ED0" w:rsidP="00D80ED0">
            <w:pPr>
              <w:pStyle w:val="TableParagraph"/>
              <w:spacing w:line="242" w:lineRule="auto"/>
              <w:ind w:left="79" w:right="437"/>
              <w:rPr>
                <w:sz w:val="24"/>
              </w:rPr>
            </w:pPr>
            <w:r w:rsidRPr="004728A6">
              <w:rPr>
                <w:sz w:val="24"/>
              </w:rPr>
              <w:t>Фестиваль «Новогоднее</w:t>
            </w:r>
            <w:r w:rsidRPr="004728A6">
              <w:rPr>
                <w:spacing w:val="-57"/>
                <w:sz w:val="24"/>
              </w:rPr>
              <w:t xml:space="preserve"> </w:t>
            </w:r>
            <w:r w:rsidRPr="004728A6">
              <w:rPr>
                <w:sz w:val="24"/>
              </w:rPr>
              <w:t>настроение»</w:t>
            </w:r>
          </w:p>
        </w:tc>
        <w:tc>
          <w:tcPr>
            <w:tcW w:w="2333" w:type="dxa"/>
          </w:tcPr>
          <w:p w:rsidR="00D80ED0" w:rsidRPr="00BD2C40" w:rsidRDefault="00D80ED0" w:rsidP="00D80ED0">
            <w:pPr>
              <w:pStyle w:val="TableParagraph"/>
              <w:spacing w:before="59"/>
              <w:ind w:left="74" w:right="85"/>
              <w:rPr>
                <w:sz w:val="24"/>
                <w:lang w:val="ru-RU"/>
              </w:rPr>
            </w:pPr>
            <w:r w:rsidRPr="00BD2C40">
              <w:rPr>
                <w:sz w:val="24"/>
                <w:lang w:val="ru-RU"/>
              </w:rPr>
              <w:t>Ключевые</w:t>
            </w:r>
            <w:r w:rsidRPr="00BD2C40">
              <w:rPr>
                <w:spacing w:val="1"/>
                <w:sz w:val="24"/>
                <w:lang w:val="ru-RU"/>
              </w:rPr>
              <w:t xml:space="preserve"> </w:t>
            </w:r>
            <w:r w:rsidRPr="00BD2C40">
              <w:rPr>
                <w:sz w:val="24"/>
                <w:lang w:val="ru-RU"/>
              </w:rPr>
              <w:t>общешкольные дела,</w:t>
            </w:r>
            <w:r w:rsidRPr="00BD2C40">
              <w:rPr>
                <w:spacing w:val="-57"/>
                <w:sz w:val="24"/>
                <w:lang w:val="ru-RU"/>
              </w:rPr>
              <w:t xml:space="preserve"> </w:t>
            </w:r>
            <w:r w:rsidRPr="00BD2C40">
              <w:rPr>
                <w:sz w:val="24"/>
                <w:lang w:val="ru-RU"/>
              </w:rPr>
              <w:t>Классное</w:t>
            </w:r>
            <w:r w:rsidRPr="00BD2C40">
              <w:rPr>
                <w:spacing w:val="1"/>
                <w:sz w:val="24"/>
                <w:lang w:val="ru-RU"/>
              </w:rPr>
              <w:t xml:space="preserve"> </w:t>
            </w:r>
            <w:r w:rsidRPr="00BD2C40">
              <w:rPr>
                <w:sz w:val="24"/>
                <w:lang w:val="ru-RU"/>
              </w:rPr>
              <w:t>руководство,</w:t>
            </w:r>
            <w:r w:rsidRPr="00BD2C40">
              <w:rPr>
                <w:spacing w:val="1"/>
                <w:sz w:val="24"/>
                <w:lang w:val="ru-RU"/>
              </w:rPr>
              <w:t xml:space="preserve"> </w:t>
            </w:r>
            <w:r w:rsidRPr="00BD2C40">
              <w:rPr>
                <w:sz w:val="24"/>
                <w:lang w:val="ru-RU"/>
              </w:rPr>
              <w:t>Организация</w:t>
            </w:r>
            <w:r w:rsidRPr="00BD2C40">
              <w:rPr>
                <w:spacing w:val="1"/>
                <w:sz w:val="24"/>
                <w:lang w:val="ru-RU"/>
              </w:rPr>
              <w:t xml:space="preserve"> </w:t>
            </w:r>
            <w:r w:rsidRPr="00BD2C40">
              <w:rPr>
                <w:sz w:val="24"/>
                <w:lang w:val="ru-RU"/>
              </w:rPr>
              <w:t>предметно-</w:t>
            </w:r>
            <w:r w:rsidRPr="00BD2C40">
              <w:rPr>
                <w:spacing w:val="1"/>
                <w:sz w:val="24"/>
                <w:lang w:val="ru-RU"/>
              </w:rPr>
              <w:t xml:space="preserve"> </w:t>
            </w:r>
            <w:r w:rsidRPr="00BD2C40">
              <w:rPr>
                <w:sz w:val="24"/>
                <w:lang w:val="ru-RU"/>
              </w:rPr>
              <w:t>эстетической</w:t>
            </w:r>
            <w:r w:rsidRPr="00BD2C40">
              <w:rPr>
                <w:spacing w:val="-2"/>
                <w:sz w:val="24"/>
                <w:lang w:val="ru-RU"/>
              </w:rPr>
              <w:t xml:space="preserve"> </w:t>
            </w:r>
            <w:r w:rsidRPr="00BD2C40">
              <w:rPr>
                <w:sz w:val="24"/>
                <w:lang w:val="ru-RU"/>
              </w:rPr>
              <w:t>среды</w:t>
            </w:r>
          </w:p>
        </w:tc>
        <w:tc>
          <w:tcPr>
            <w:tcW w:w="2895"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10"/>
              <w:rPr>
                <w:b/>
                <w:sz w:val="24"/>
                <w:lang w:val="ru-RU"/>
              </w:rPr>
            </w:pPr>
          </w:p>
          <w:p w:rsidR="00D80ED0" w:rsidRPr="004728A6" w:rsidRDefault="00D80ED0" w:rsidP="00D80ED0">
            <w:pPr>
              <w:pStyle w:val="TableParagraph"/>
              <w:spacing w:before="1"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0"/>
              <w:rPr>
                <w:b/>
                <w:sz w:val="24"/>
              </w:rPr>
            </w:pPr>
          </w:p>
          <w:p w:rsidR="00D80ED0" w:rsidRPr="004728A6" w:rsidRDefault="00D80ED0" w:rsidP="00D80ED0">
            <w:pPr>
              <w:pStyle w:val="TableParagraph"/>
              <w:spacing w:before="1"/>
              <w:ind w:left="75"/>
              <w:rPr>
                <w:sz w:val="24"/>
              </w:rPr>
            </w:pPr>
            <w:r w:rsidRPr="004728A6">
              <w:rPr>
                <w:sz w:val="24"/>
              </w:rPr>
              <w:t>декабрь</w:t>
            </w:r>
          </w:p>
        </w:tc>
        <w:tc>
          <w:tcPr>
            <w:tcW w:w="2828"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
              <w:rPr>
                <w:b/>
                <w:sz w:val="27"/>
                <w:lang w:val="ru-RU"/>
              </w:rPr>
            </w:pPr>
          </w:p>
          <w:p w:rsidR="00D80ED0" w:rsidRPr="00BD2C40" w:rsidRDefault="00D80ED0" w:rsidP="00D80ED0">
            <w:pPr>
              <w:pStyle w:val="TableParagraph"/>
              <w:ind w:left="80" w:right="195"/>
              <w:rPr>
                <w:sz w:val="24"/>
                <w:lang w:val="ru-RU"/>
              </w:rPr>
            </w:pPr>
            <w:r w:rsidRPr="00BD2C40">
              <w:rPr>
                <w:sz w:val="24"/>
                <w:lang w:val="ru-RU"/>
              </w:rPr>
              <w:t>Заместители директора,</w:t>
            </w:r>
            <w:r w:rsidRPr="00BD2C40">
              <w:rPr>
                <w:spacing w:val="1"/>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Педагоги-организаторы</w:t>
            </w:r>
          </w:p>
        </w:tc>
      </w:tr>
      <w:tr w:rsidR="00D80ED0" w:rsidRPr="004728A6" w:rsidTr="00D80ED0">
        <w:trPr>
          <w:trHeight w:val="1234"/>
        </w:trPr>
        <w:tc>
          <w:tcPr>
            <w:tcW w:w="806" w:type="dxa"/>
            <w:tcBorders>
              <w:bottom w:val="single" w:sz="34" w:space="0" w:color="E1EED9"/>
            </w:tcBorders>
          </w:tcPr>
          <w:p w:rsidR="00D80ED0" w:rsidRPr="00BD2C40" w:rsidRDefault="00D80ED0" w:rsidP="00D80ED0">
            <w:pPr>
              <w:pStyle w:val="TableParagraph"/>
              <w:rPr>
                <w:sz w:val="24"/>
                <w:lang w:val="ru-RU"/>
              </w:rPr>
            </w:pPr>
          </w:p>
        </w:tc>
        <w:tc>
          <w:tcPr>
            <w:tcW w:w="3025" w:type="dxa"/>
            <w:tcBorders>
              <w:bottom w:val="single" w:sz="34" w:space="0" w:color="E1EED9"/>
            </w:tcBorders>
          </w:tcPr>
          <w:p w:rsidR="00D80ED0" w:rsidRPr="00BD2C40" w:rsidRDefault="00D80ED0" w:rsidP="00D80ED0">
            <w:pPr>
              <w:pStyle w:val="TableParagraph"/>
              <w:spacing w:before="193"/>
              <w:ind w:left="79" w:right="94"/>
              <w:rPr>
                <w:sz w:val="24"/>
                <w:lang w:val="ru-RU"/>
              </w:rPr>
            </w:pPr>
            <w:r w:rsidRPr="00BD2C40">
              <w:rPr>
                <w:sz w:val="24"/>
                <w:lang w:val="ru-RU"/>
              </w:rPr>
              <w:t>Инструктажи по технике</w:t>
            </w:r>
            <w:r w:rsidRPr="00BD2C40">
              <w:rPr>
                <w:spacing w:val="1"/>
                <w:sz w:val="24"/>
                <w:lang w:val="ru-RU"/>
              </w:rPr>
              <w:t xml:space="preserve"> </w:t>
            </w:r>
            <w:r w:rsidRPr="00BD2C40">
              <w:rPr>
                <w:sz w:val="24"/>
                <w:lang w:val="ru-RU"/>
              </w:rPr>
              <w:t>безопасности: «Безопасные</w:t>
            </w:r>
            <w:r w:rsidRPr="00BD2C40">
              <w:rPr>
                <w:spacing w:val="-57"/>
                <w:sz w:val="24"/>
                <w:lang w:val="ru-RU"/>
              </w:rPr>
              <w:t xml:space="preserve"> </w:t>
            </w:r>
            <w:r w:rsidRPr="00BD2C40">
              <w:rPr>
                <w:sz w:val="24"/>
                <w:lang w:val="ru-RU"/>
              </w:rPr>
              <w:t>каникулы»</w:t>
            </w:r>
          </w:p>
        </w:tc>
        <w:tc>
          <w:tcPr>
            <w:tcW w:w="2333" w:type="dxa"/>
            <w:tcBorders>
              <w:bottom w:val="single" w:sz="34" w:space="0" w:color="E1EED9"/>
            </w:tcBorders>
          </w:tcPr>
          <w:p w:rsidR="00D80ED0" w:rsidRPr="00BD2C40" w:rsidRDefault="00D80ED0" w:rsidP="00D80ED0">
            <w:pPr>
              <w:pStyle w:val="TableParagraph"/>
              <w:spacing w:before="54"/>
              <w:ind w:left="74" w:right="553"/>
              <w:rPr>
                <w:sz w:val="24"/>
                <w:lang w:val="ru-RU"/>
              </w:rPr>
            </w:pPr>
            <w:r w:rsidRPr="00BD2C40">
              <w:rPr>
                <w:sz w:val="24"/>
                <w:lang w:val="ru-RU"/>
              </w:rPr>
              <w:t>Профилактика</w:t>
            </w:r>
            <w:r w:rsidRPr="00BD2C40">
              <w:rPr>
                <w:spacing w:val="-15"/>
                <w:sz w:val="24"/>
                <w:lang w:val="ru-RU"/>
              </w:rPr>
              <w:t xml:space="preserve"> </w:t>
            </w:r>
            <w:r w:rsidRPr="00BD2C40">
              <w:rPr>
                <w:sz w:val="24"/>
                <w:lang w:val="ru-RU"/>
              </w:rPr>
              <w:t>и</w:t>
            </w:r>
            <w:r w:rsidRPr="00BD2C40">
              <w:rPr>
                <w:spacing w:val="-57"/>
                <w:sz w:val="24"/>
                <w:lang w:val="ru-RU"/>
              </w:rPr>
              <w:t xml:space="preserve"> </w:t>
            </w:r>
            <w:r w:rsidRPr="00BD2C40">
              <w:rPr>
                <w:sz w:val="24"/>
                <w:lang w:val="ru-RU"/>
              </w:rPr>
              <w:t>безопасность,</w:t>
            </w:r>
            <w:r w:rsidRPr="00BD2C40">
              <w:rPr>
                <w:spacing w:val="1"/>
                <w:sz w:val="24"/>
                <w:lang w:val="ru-RU"/>
              </w:rPr>
              <w:t xml:space="preserve"> </w:t>
            </w:r>
            <w:r w:rsidRPr="00BD2C40">
              <w:rPr>
                <w:sz w:val="24"/>
                <w:lang w:val="ru-RU"/>
              </w:rPr>
              <w:t>Классное</w:t>
            </w:r>
            <w:r w:rsidRPr="00BD2C40">
              <w:rPr>
                <w:spacing w:val="1"/>
                <w:sz w:val="24"/>
                <w:lang w:val="ru-RU"/>
              </w:rPr>
              <w:t xml:space="preserve"> </w:t>
            </w:r>
            <w:r w:rsidRPr="00BD2C40">
              <w:rPr>
                <w:sz w:val="24"/>
                <w:lang w:val="ru-RU"/>
              </w:rPr>
              <w:t>руководство</w:t>
            </w:r>
          </w:p>
        </w:tc>
        <w:tc>
          <w:tcPr>
            <w:tcW w:w="2895" w:type="dxa"/>
            <w:tcBorders>
              <w:bottom w:val="single" w:sz="34" w:space="0" w:color="E1EED9"/>
            </w:tcBorders>
          </w:tcPr>
          <w:p w:rsidR="00D80ED0" w:rsidRPr="00BD2C40" w:rsidRDefault="00D80ED0" w:rsidP="00D80ED0">
            <w:pPr>
              <w:pStyle w:val="TableParagraph"/>
              <w:spacing w:before="1"/>
              <w:rPr>
                <w:b/>
                <w:sz w:val="29"/>
                <w:lang w:val="ru-RU"/>
              </w:rPr>
            </w:pPr>
          </w:p>
          <w:p w:rsidR="00D80ED0" w:rsidRPr="004728A6" w:rsidRDefault="00D80ED0" w:rsidP="00D80ED0">
            <w:pPr>
              <w:pStyle w:val="TableParagraph"/>
              <w:spacing w:line="237"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Borders>
              <w:bottom w:val="single" w:sz="34" w:space="0" w:color="E1EED9"/>
            </w:tcBorders>
          </w:tcPr>
          <w:p w:rsidR="00D80ED0" w:rsidRPr="004728A6" w:rsidRDefault="00D80ED0" w:rsidP="00D80ED0">
            <w:pPr>
              <w:pStyle w:val="TableParagraph"/>
              <w:rPr>
                <w:b/>
                <w:sz w:val="26"/>
              </w:rPr>
            </w:pPr>
          </w:p>
          <w:p w:rsidR="00D80ED0" w:rsidRPr="004728A6" w:rsidRDefault="00D80ED0" w:rsidP="00D80ED0">
            <w:pPr>
              <w:pStyle w:val="TableParagraph"/>
              <w:spacing w:before="173"/>
              <w:ind w:left="75"/>
              <w:rPr>
                <w:sz w:val="24"/>
              </w:rPr>
            </w:pPr>
            <w:r w:rsidRPr="004728A6">
              <w:rPr>
                <w:sz w:val="24"/>
              </w:rPr>
              <w:t>последний</w:t>
            </w:r>
            <w:r w:rsidRPr="004728A6">
              <w:rPr>
                <w:spacing w:val="-1"/>
                <w:sz w:val="24"/>
              </w:rPr>
              <w:t xml:space="preserve"> </w:t>
            </w:r>
            <w:r w:rsidRPr="004728A6">
              <w:rPr>
                <w:sz w:val="24"/>
              </w:rPr>
              <w:t>день</w:t>
            </w:r>
            <w:r w:rsidRPr="004728A6">
              <w:rPr>
                <w:spacing w:val="-1"/>
                <w:sz w:val="24"/>
              </w:rPr>
              <w:t xml:space="preserve"> </w:t>
            </w:r>
            <w:r w:rsidRPr="004728A6">
              <w:rPr>
                <w:sz w:val="24"/>
              </w:rPr>
              <w:t>четверти</w:t>
            </w:r>
          </w:p>
        </w:tc>
        <w:tc>
          <w:tcPr>
            <w:tcW w:w="2828" w:type="dxa"/>
            <w:tcBorders>
              <w:bottom w:val="single" w:sz="34" w:space="0" w:color="E1EED9"/>
            </w:tcBorders>
          </w:tcPr>
          <w:p w:rsidR="00D80ED0" w:rsidRPr="004728A6" w:rsidRDefault="00D80ED0" w:rsidP="00D80ED0">
            <w:pPr>
              <w:pStyle w:val="TableParagraph"/>
              <w:rPr>
                <w:b/>
                <w:sz w:val="26"/>
              </w:rPr>
            </w:pPr>
          </w:p>
          <w:p w:rsidR="00D80ED0" w:rsidRPr="004728A6" w:rsidRDefault="00D80ED0" w:rsidP="00D80ED0">
            <w:pPr>
              <w:pStyle w:val="TableParagraph"/>
              <w:spacing w:before="173"/>
              <w:ind w:left="80"/>
              <w:rPr>
                <w:sz w:val="24"/>
              </w:rPr>
            </w:pPr>
            <w:r w:rsidRPr="004728A6">
              <w:rPr>
                <w:sz w:val="24"/>
              </w:rPr>
              <w:t>Классные</w:t>
            </w:r>
            <w:r w:rsidRPr="004728A6">
              <w:rPr>
                <w:spacing w:val="-3"/>
                <w:sz w:val="24"/>
              </w:rPr>
              <w:t xml:space="preserve"> </w:t>
            </w:r>
            <w:r w:rsidRPr="004728A6">
              <w:rPr>
                <w:sz w:val="24"/>
              </w:rPr>
              <w:t>руководители</w:t>
            </w:r>
          </w:p>
        </w:tc>
      </w:tr>
      <w:tr w:rsidR="00D80ED0" w:rsidRPr="004728A6" w:rsidTr="00D80ED0">
        <w:trPr>
          <w:trHeight w:val="529"/>
        </w:trPr>
        <w:tc>
          <w:tcPr>
            <w:tcW w:w="14705" w:type="dxa"/>
            <w:gridSpan w:val="6"/>
            <w:shd w:val="clear" w:color="auto" w:fill="E1EED9"/>
          </w:tcPr>
          <w:p w:rsidR="00D80ED0" w:rsidRPr="004728A6" w:rsidRDefault="00D80ED0" w:rsidP="00D80ED0">
            <w:pPr>
              <w:pStyle w:val="TableParagraph"/>
              <w:spacing w:line="268" w:lineRule="exact"/>
              <w:ind w:left="78"/>
              <w:rPr>
                <w:sz w:val="24"/>
              </w:rPr>
            </w:pPr>
            <w:r w:rsidRPr="004728A6">
              <w:rPr>
                <w:sz w:val="24"/>
              </w:rPr>
              <w:t>Каникулы</w:t>
            </w:r>
          </w:p>
          <w:p w:rsidR="00D80ED0" w:rsidRPr="004728A6" w:rsidRDefault="00D80ED0" w:rsidP="00D80ED0">
            <w:pPr>
              <w:pStyle w:val="TableParagraph"/>
              <w:spacing w:line="241" w:lineRule="exact"/>
              <w:ind w:left="78"/>
              <w:rPr>
                <w:sz w:val="24"/>
              </w:rPr>
            </w:pPr>
            <w:r w:rsidRPr="004728A6">
              <w:rPr>
                <w:sz w:val="24"/>
              </w:rPr>
              <w:t>31.012.2023 -</w:t>
            </w:r>
            <w:r w:rsidRPr="004728A6">
              <w:rPr>
                <w:spacing w:val="1"/>
                <w:sz w:val="24"/>
              </w:rPr>
              <w:t xml:space="preserve"> </w:t>
            </w:r>
            <w:r w:rsidRPr="004728A6">
              <w:rPr>
                <w:sz w:val="24"/>
              </w:rPr>
              <w:t>08.01.2024</w:t>
            </w: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4728A6" w:rsidRDefault="00D80ED0" w:rsidP="00D80ED0">
            <w:pPr>
              <w:pStyle w:val="TableParagraph"/>
              <w:rPr>
                <w:b/>
                <w:sz w:val="26"/>
              </w:rPr>
            </w:pPr>
          </w:p>
          <w:p w:rsidR="00D80ED0" w:rsidRPr="004728A6" w:rsidRDefault="00D80ED0" w:rsidP="00D80ED0">
            <w:pPr>
              <w:pStyle w:val="TableParagraph"/>
              <w:spacing w:before="172"/>
              <w:ind w:left="79"/>
              <w:rPr>
                <w:sz w:val="24"/>
              </w:rPr>
            </w:pPr>
            <w:r w:rsidRPr="004728A6">
              <w:rPr>
                <w:sz w:val="24"/>
              </w:rPr>
              <w:t>РЭ</w:t>
            </w:r>
            <w:r w:rsidRPr="004728A6">
              <w:rPr>
                <w:spacing w:val="-1"/>
                <w:sz w:val="24"/>
              </w:rPr>
              <w:t xml:space="preserve"> </w:t>
            </w:r>
            <w:r w:rsidRPr="004728A6">
              <w:rPr>
                <w:sz w:val="24"/>
              </w:rPr>
              <w:t>ВСОШ</w:t>
            </w:r>
          </w:p>
        </w:tc>
        <w:tc>
          <w:tcPr>
            <w:tcW w:w="2333" w:type="dxa"/>
          </w:tcPr>
          <w:p w:rsidR="00D80ED0" w:rsidRPr="00BD2C40" w:rsidRDefault="00D80ED0" w:rsidP="00D80ED0">
            <w:pPr>
              <w:pStyle w:val="TableParagraph"/>
              <w:spacing w:before="54"/>
              <w:ind w:left="74"/>
              <w:rPr>
                <w:sz w:val="24"/>
                <w:lang w:val="ru-RU"/>
              </w:rPr>
            </w:pPr>
            <w:r w:rsidRPr="00BD2C40">
              <w:rPr>
                <w:sz w:val="24"/>
                <w:lang w:val="ru-RU"/>
              </w:rPr>
              <w:t>Школьный</w:t>
            </w:r>
            <w:r w:rsidRPr="00BD2C40">
              <w:rPr>
                <w:spacing w:val="1"/>
                <w:sz w:val="24"/>
                <w:lang w:val="ru-RU"/>
              </w:rPr>
              <w:t xml:space="preserve"> </w:t>
            </w:r>
            <w:r w:rsidRPr="00BD2C40">
              <w:rPr>
                <w:sz w:val="24"/>
                <w:lang w:val="ru-RU"/>
              </w:rPr>
              <w:t>урок</w:t>
            </w:r>
          </w:p>
          <w:p w:rsidR="00D80ED0" w:rsidRPr="00BD2C40" w:rsidRDefault="00D80ED0" w:rsidP="00D80ED0">
            <w:pPr>
              <w:pStyle w:val="TableParagraph"/>
              <w:rPr>
                <w:b/>
                <w:sz w:val="24"/>
                <w:lang w:val="ru-RU"/>
              </w:rPr>
            </w:pPr>
          </w:p>
          <w:p w:rsidR="00D80ED0" w:rsidRPr="00BD2C40" w:rsidRDefault="00D80ED0" w:rsidP="00D80ED0">
            <w:pPr>
              <w:pStyle w:val="TableParagraph"/>
              <w:spacing w:line="242" w:lineRule="auto"/>
              <w:ind w:left="74" w:right="683"/>
              <w:rPr>
                <w:sz w:val="24"/>
                <w:lang w:val="ru-RU"/>
              </w:rPr>
            </w:pPr>
            <w:r w:rsidRPr="00BD2C40">
              <w:rPr>
                <w:sz w:val="24"/>
                <w:lang w:val="ru-RU"/>
              </w:rPr>
              <w:t>Успех каждого</w:t>
            </w:r>
            <w:r w:rsidRPr="00BD2C40">
              <w:rPr>
                <w:spacing w:val="-58"/>
                <w:sz w:val="24"/>
                <w:lang w:val="ru-RU"/>
              </w:rPr>
              <w:t xml:space="preserve"> </w:t>
            </w:r>
            <w:r w:rsidRPr="00BD2C40">
              <w:rPr>
                <w:sz w:val="24"/>
                <w:lang w:val="ru-RU"/>
              </w:rPr>
              <w:t>ребёнка</w:t>
            </w:r>
          </w:p>
        </w:tc>
        <w:tc>
          <w:tcPr>
            <w:tcW w:w="2895" w:type="dxa"/>
          </w:tcPr>
          <w:p w:rsidR="00D80ED0" w:rsidRPr="004728A6" w:rsidRDefault="00D80ED0" w:rsidP="00D80ED0">
            <w:pPr>
              <w:pStyle w:val="TableParagraph"/>
              <w:spacing w:before="193" w:line="242" w:lineRule="auto"/>
              <w:ind w:left="142" w:right="1254" w:hanging="63"/>
              <w:rPr>
                <w:sz w:val="24"/>
              </w:rPr>
            </w:pPr>
            <w:r w:rsidRPr="004728A6">
              <w:rPr>
                <w:sz w:val="24"/>
              </w:rPr>
              <w:t>обучающиеся</w:t>
            </w:r>
            <w:r w:rsidRPr="004728A6">
              <w:rPr>
                <w:spacing w:val="1"/>
                <w:sz w:val="24"/>
              </w:rPr>
              <w:t xml:space="preserve"> </w:t>
            </w:r>
            <w:r w:rsidRPr="004728A6">
              <w:rPr>
                <w:spacing w:val="-1"/>
                <w:sz w:val="24"/>
              </w:rPr>
              <w:t>9-11-х</w:t>
            </w:r>
            <w:r w:rsidRPr="004728A6">
              <w:rPr>
                <w:spacing w:val="-14"/>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2"/>
              <w:ind w:left="75"/>
              <w:rPr>
                <w:sz w:val="24"/>
              </w:rPr>
            </w:pPr>
            <w:r w:rsidRPr="004728A6">
              <w:rPr>
                <w:sz w:val="24"/>
              </w:rPr>
              <w:t>январь-февраль</w:t>
            </w:r>
          </w:p>
        </w:tc>
        <w:tc>
          <w:tcPr>
            <w:tcW w:w="2828" w:type="dxa"/>
          </w:tcPr>
          <w:p w:rsidR="00D80ED0" w:rsidRPr="00BD2C40" w:rsidRDefault="00D80ED0" w:rsidP="00D80ED0">
            <w:pPr>
              <w:pStyle w:val="TableParagraph"/>
              <w:spacing w:before="193"/>
              <w:ind w:left="80" w:right="238"/>
              <w:jc w:val="both"/>
              <w:rPr>
                <w:sz w:val="24"/>
                <w:lang w:val="ru-RU"/>
              </w:rPr>
            </w:pPr>
            <w:r w:rsidRPr="00BD2C40">
              <w:rPr>
                <w:sz w:val="24"/>
                <w:lang w:val="ru-RU"/>
              </w:rPr>
              <w:t>Заместители директора,</w:t>
            </w:r>
            <w:r w:rsidRPr="00BD2C40">
              <w:rPr>
                <w:spacing w:val="-57"/>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педагоги-предметники</w:t>
            </w:r>
          </w:p>
        </w:tc>
      </w:tr>
      <w:tr w:rsidR="00D80ED0" w:rsidRPr="004728A6" w:rsidTr="00D80ED0">
        <w:trPr>
          <w:trHeight w:val="5656"/>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9" w:line="275" w:lineRule="exact"/>
              <w:ind w:left="79"/>
              <w:rPr>
                <w:sz w:val="24"/>
                <w:lang w:val="ru-RU"/>
              </w:rPr>
            </w:pPr>
            <w:r w:rsidRPr="00BD2C40">
              <w:rPr>
                <w:sz w:val="24"/>
                <w:lang w:val="ru-RU"/>
              </w:rPr>
              <w:t>Мероприятия,</w:t>
            </w:r>
          </w:p>
          <w:p w:rsidR="00D80ED0" w:rsidRPr="00BD2C40" w:rsidRDefault="00D80ED0" w:rsidP="00D80ED0">
            <w:pPr>
              <w:pStyle w:val="TableParagraph"/>
              <w:ind w:left="79" w:right="89"/>
              <w:rPr>
                <w:sz w:val="24"/>
                <w:lang w:val="ru-RU"/>
              </w:rPr>
            </w:pPr>
            <w:r w:rsidRPr="00BD2C40">
              <w:rPr>
                <w:sz w:val="24"/>
                <w:lang w:val="ru-RU"/>
              </w:rPr>
              <w:t>посвященные Дню полного</w:t>
            </w:r>
            <w:r w:rsidRPr="00BD2C40">
              <w:rPr>
                <w:spacing w:val="-57"/>
                <w:sz w:val="24"/>
                <w:lang w:val="ru-RU"/>
              </w:rPr>
              <w:t xml:space="preserve"> </w:t>
            </w:r>
            <w:r w:rsidRPr="00BD2C40">
              <w:rPr>
                <w:sz w:val="24"/>
                <w:lang w:val="ru-RU"/>
              </w:rPr>
              <w:t>освобождения Ленинграда</w:t>
            </w:r>
            <w:r w:rsidRPr="00BD2C40">
              <w:rPr>
                <w:spacing w:val="1"/>
                <w:sz w:val="24"/>
                <w:lang w:val="ru-RU"/>
              </w:rPr>
              <w:t xml:space="preserve"> </w:t>
            </w:r>
            <w:r w:rsidRPr="00BD2C40">
              <w:rPr>
                <w:sz w:val="24"/>
                <w:lang w:val="ru-RU"/>
              </w:rPr>
              <w:t>от фашистской</w:t>
            </w:r>
            <w:r w:rsidRPr="00BD2C40">
              <w:rPr>
                <w:spacing w:val="1"/>
                <w:sz w:val="24"/>
                <w:lang w:val="ru-RU"/>
              </w:rPr>
              <w:t xml:space="preserve"> </w:t>
            </w:r>
            <w:r w:rsidRPr="00BD2C40">
              <w:rPr>
                <w:sz w:val="24"/>
                <w:lang w:val="ru-RU"/>
              </w:rPr>
              <w:t>блокады:</w:t>
            </w:r>
          </w:p>
          <w:p w:rsidR="00D80ED0" w:rsidRPr="00BD2C40" w:rsidRDefault="00D80ED0" w:rsidP="00D80ED0">
            <w:pPr>
              <w:pStyle w:val="TableParagraph"/>
              <w:spacing w:before="11"/>
              <w:rPr>
                <w:b/>
                <w:sz w:val="23"/>
                <w:lang w:val="ru-RU"/>
              </w:rPr>
            </w:pPr>
          </w:p>
          <w:p w:rsidR="00D80ED0" w:rsidRPr="00BD2C40" w:rsidRDefault="00D80ED0" w:rsidP="00D80ED0">
            <w:pPr>
              <w:pStyle w:val="TableParagraph"/>
              <w:ind w:left="79" w:right="102"/>
              <w:rPr>
                <w:sz w:val="24"/>
                <w:lang w:val="ru-RU"/>
              </w:rPr>
            </w:pPr>
            <w:r w:rsidRPr="00BD2C40">
              <w:rPr>
                <w:sz w:val="24"/>
                <w:lang w:val="ru-RU"/>
              </w:rPr>
              <w:t>Уроки мужества, музейные</w:t>
            </w:r>
            <w:r w:rsidRPr="00BD2C40">
              <w:rPr>
                <w:spacing w:val="-57"/>
                <w:sz w:val="24"/>
                <w:lang w:val="ru-RU"/>
              </w:rPr>
              <w:t xml:space="preserve"> </w:t>
            </w:r>
            <w:r w:rsidRPr="00BD2C40">
              <w:rPr>
                <w:sz w:val="24"/>
                <w:lang w:val="ru-RU"/>
              </w:rPr>
              <w:t>и</w:t>
            </w:r>
            <w:r w:rsidRPr="00BD2C40">
              <w:rPr>
                <w:spacing w:val="1"/>
                <w:sz w:val="24"/>
                <w:lang w:val="ru-RU"/>
              </w:rPr>
              <w:t xml:space="preserve"> </w:t>
            </w:r>
            <w:r w:rsidRPr="00BD2C40">
              <w:rPr>
                <w:sz w:val="24"/>
                <w:lang w:val="ru-RU"/>
              </w:rPr>
              <w:t>библиотечные уроки,</w:t>
            </w:r>
            <w:r w:rsidRPr="00BD2C40">
              <w:rPr>
                <w:spacing w:val="1"/>
                <w:sz w:val="24"/>
                <w:lang w:val="ru-RU"/>
              </w:rPr>
              <w:t xml:space="preserve"> </w:t>
            </w:r>
            <w:r w:rsidRPr="00BD2C40">
              <w:rPr>
                <w:sz w:val="24"/>
                <w:lang w:val="ru-RU"/>
              </w:rPr>
              <w:t>киноуроки;</w:t>
            </w:r>
          </w:p>
          <w:p w:rsidR="00D80ED0" w:rsidRPr="00BD2C40" w:rsidRDefault="00D80ED0" w:rsidP="00D80ED0">
            <w:pPr>
              <w:pStyle w:val="TableParagraph"/>
              <w:spacing w:before="2"/>
              <w:ind w:left="79" w:right="253" w:firstLine="62"/>
              <w:rPr>
                <w:sz w:val="24"/>
                <w:lang w:val="ru-RU"/>
              </w:rPr>
            </w:pPr>
            <w:r w:rsidRPr="00BD2C40">
              <w:rPr>
                <w:sz w:val="24"/>
                <w:lang w:val="ru-RU"/>
              </w:rPr>
              <w:t>-молодежная</w:t>
            </w:r>
            <w:r w:rsidRPr="00BD2C40">
              <w:rPr>
                <w:spacing w:val="1"/>
                <w:sz w:val="24"/>
                <w:lang w:val="ru-RU"/>
              </w:rPr>
              <w:t xml:space="preserve"> </w:t>
            </w:r>
            <w:r w:rsidRPr="00BD2C40">
              <w:rPr>
                <w:sz w:val="24"/>
                <w:lang w:val="ru-RU"/>
              </w:rPr>
              <w:t>патриотическая акция</w:t>
            </w:r>
            <w:r w:rsidRPr="00BD2C40">
              <w:rPr>
                <w:spacing w:val="1"/>
                <w:sz w:val="24"/>
                <w:lang w:val="ru-RU"/>
              </w:rPr>
              <w:t xml:space="preserve"> </w:t>
            </w:r>
            <w:r w:rsidRPr="00BD2C40">
              <w:rPr>
                <w:sz w:val="24"/>
                <w:lang w:val="ru-RU"/>
              </w:rPr>
              <w:t>с</w:t>
            </w:r>
            <w:r w:rsidRPr="00BD2C40">
              <w:rPr>
                <w:spacing w:val="1"/>
                <w:sz w:val="24"/>
                <w:lang w:val="ru-RU"/>
              </w:rPr>
              <w:t xml:space="preserve"> </w:t>
            </w:r>
            <w:r w:rsidRPr="00BD2C40">
              <w:rPr>
                <w:sz w:val="24"/>
                <w:lang w:val="ru-RU"/>
              </w:rPr>
              <w:t>элементами исторической</w:t>
            </w:r>
            <w:r w:rsidRPr="00BD2C40">
              <w:rPr>
                <w:spacing w:val="-57"/>
                <w:sz w:val="24"/>
                <w:lang w:val="ru-RU"/>
              </w:rPr>
              <w:t xml:space="preserve"> </w:t>
            </w:r>
            <w:r w:rsidRPr="00BD2C40">
              <w:rPr>
                <w:sz w:val="24"/>
                <w:lang w:val="ru-RU"/>
              </w:rPr>
              <w:t>реконструкции</w:t>
            </w:r>
            <w:r w:rsidRPr="00BD2C40">
              <w:rPr>
                <w:spacing w:val="2"/>
                <w:sz w:val="24"/>
                <w:lang w:val="ru-RU"/>
              </w:rPr>
              <w:t xml:space="preserve"> </w:t>
            </w:r>
            <w:r w:rsidRPr="00BD2C40">
              <w:rPr>
                <w:sz w:val="24"/>
                <w:lang w:val="ru-RU"/>
              </w:rPr>
              <w:t>"Был</w:t>
            </w:r>
            <w:r w:rsidRPr="00BD2C40">
              <w:rPr>
                <w:spacing w:val="1"/>
                <w:sz w:val="24"/>
                <w:lang w:val="ru-RU"/>
              </w:rPr>
              <w:t xml:space="preserve"> </w:t>
            </w:r>
            <w:r w:rsidRPr="00BD2C40">
              <w:rPr>
                <w:sz w:val="24"/>
                <w:lang w:val="ru-RU"/>
              </w:rPr>
              <w:t>фронт-была</w:t>
            </w:r>
            <w:r w:rsidRPr="00BD2C40">
              <w:rPr>
                <w:spacing w:val="-1"/>
                <w:sz w:val="24"/>
                <w:lang w:val="ru-RU"/>
              </w:rPr>
              <w:t xml:space="preserve"> </w:t>
            </w:r>
            <w:r w:rsidRPr="00BD2C40">
              <w:rPr>
                <w:sz w:val="24"/>
                <w:lang w:val="ru-RU"/>
              </w:rPr>
              <w:t>блокада"</w:t>
            </w:r>
          </w:p>
          <w:p w:rsidR="00D80ED0" w:rsidRPr="00BD2C40" w:rsidRDefault="00D80ED0" w:rsidP="00D80ED0">
            <w:pPr>
              <w:pStyle w:val="TableParagraph"/>
              <w:spacing w:before="1"/>
              <w:rPr>
                <w:b/>
                <w:sz w:val="24"/>
                <w:lang w:val="ru-RU"/>
              </w:rPr>
            </w:pPr>
          </w:p>
          <w:p w:rsidR="00D80ED0" w:rsidRPr="00BD2C40" w:rsidRDefault="00D80ED0" w:rsidP="00D80ED0">
            <w:pPr>
              <w:pStyle w:val="TableParagraph"/>
              <w:spacing w:before="1"/>
              <w:ind w:left="79" w:right="135"/>
              <w:rPr>
                <w:sz w:val="24"/>
                <w:lang w:val="ru-RU"/>
              </w:rPr>
            </w:pPr>
            <w:r w:rsidRPr="00BD2C40">
              <w:rPr>
                <w:sz w:val="24"/>
                <w:lang w:val="ru-RU"/>
              </w:rPr>
              <w:t>День</w:t>
            </w:r>
            <w:r w:rsidRPr="00BD2C40">
              <w:rPr>
                <w:spacing w:val="1"/>
                <w:sz w:val="24"/>
                <w:lang w:val="ru-RU"/>
              </w:rPr>
              <w:t xml:space="preserve"> </w:t>
            </w:r>
            <w:r w:rsidRPr="00BD2C40">
              <w:rPr>
                <w:sz w:val="24"/>
                <w:lang w:val="ru-RU"/>
              </w:rPr>
              <w:t>освобождения</w:t>
            </w:r>
            <w:r w:rsidRPr="00BD2C40">
              <w:rPr>
                <w:spacing w:val="1"/>
                <w:sz w:val="24"/>
                <w:lang w:val="ru-RU"/>
              </w:rPr>
              <w:t xml:space="preserve"> </w:t>
            </w:r>
            <w:r w:rsidRPr="00BD2C40">
              <w:rPr>
                <w:sz w:val="24"/>
                <w:lang w:val="ru-RU"/>
              </w:rPr>
              <w:t>Красной</w:t>
            </w:r>
            <w:r w:rsidRPr="00BD2C40">
              <w:rPr>
                <w:spacing w:val="2"/>
                <w:sz w:val="24"/>
                <w:lang w:val="ru-RU"/>
              </w:rPr>
              <w:t xml:space="preserve"> </w:t>
            </w:r>
            <w:r w:rsidRPr="00BD2C40">
              <w:rPr>
                <w:sz w:val="24"/>
                <w:lang w:val="ru-RU"/>
              </w:rPr>
              <w:t>армией</w:t>
            </w:r>
            <w:r w:rsidRPr="00BD2C40">
              <w:rPr>
                <w:spacing w:val="1"/>
                <w:sz w:val="24"/>
                <w:lang w:val="ru-RU"/>
              </w:rPr>
              <w:t xml:space="preserve"> </w:t>
            </w:r>
            <w:r w:rsidRPr="00BD2C40">
              <w:rPr>
                <w:sz w:val="24"/>
                <w:lang w:val="ru-RU"/>
              </w:rPr>
              <w:t>крупнейшего «лагеря</w:t>
            </w:r>
            <w:r w:rsidRPr="00BD2C40">
              <w:rPr>
                <w:spacing w:val="1"/>
                <w:sz w:val="24"/>
                <w:lang w:val="ru-RU"/>
              </w:rPr>
              <w:t xml:space="preserve"> </w:t>
            </w:r>
            <w:r w:rsidRPr="00BD2C40">
              <w:rPr>
                <w:sz w:val="24"/>
                <w:lang w:val="ru-RU"/>
              </w:rPr>
              <w:t>смерти» Аушвиц-Биркенау</w:t>
            </w:r>
            <w:r w:rsidRPr="00BD2C40">
              <w:rPr>
                <w:spacing w:val="-57"/>
                <w:sz w:val="24"/>
                <w:lang w:val="ru-RU"/>
              </w:rPr>
              <w:t xml:space="preserve"> </w:t>
            </w:r>
            <w:r w:rsidRPr="00BD2C40">
              <w:rPr>
                <w:sz w:val="24"/>
                <w:lang w:val="ru-RU"/>
              </w:rPr>
              <w:t>(Освенцима)-День памяти</w:t>
            </w:r>
            <w:r w:rsidRPr="00BD2C40">
              <w:rPr>
                <w:spacing w:val="1"/>
                <w:sz w:val="24"/>
                <w:lang w:val="ru-RU"/>
              </w:rPr>
              <w:t xml:space="preserve"> </w:t>
            </w:r>
            <w:r w:rsidRPr="00BD2C40">
              <w:rPr>
                <w:sz w:val="24"/>
                <w:lang w:val="ru-RU"/>
              </w:rPr>
              <w:t>жертв</w:t>
            </w:r>
            <w:r w:rsidRPr="00BD2C40">
              <w:rPr>
                <w:spacing w:val="3"/>
                <w:sz w:val="24"/>
                <w:lang w:val="ru-RU"/>
              </w:rPr>
              <w:t xml:space="preserve"> </w:t>
            </w:r>
            <w:r w:rsidRPr="00BD2C40">
              <w:rPr>
                <w:sz w:val="24"/>
                <w:lang w:val="ru-RU"/>
              </w:rPr>
              <w:t>Холокоста</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4"/>
              <w:rPr>
                <w:b/>
                <w:sz w:val="27"/>
                <w:lang w:val="ru-RU"/>
              </w:rPr>
            </w:pPr>
          </w:p>
          <w:p w:rsidR="00D80ED0" w:rsidRPr="004728A6" w:rsidRDefault="00D80ED0" w:rsidP="00D80ED0">
            <w:pPr>
              <w:pStyle w:val="TableParagraph"/>
              <w:ind w:left="74" w:right="501"/>
              <w:rPr>
                <w:sz w:val="24"/>
              </w:rPr>
            </w:pPr>
            <w:r w:rsidRPr="004728A6">
              <w:rPr>
                <w:sz w:val="24"/>
              </w:rPr>
              <w:t>Школьный урок,</w:t>
            </w:r>
            <w:r w:rsidRPr="004728A6">
              <w:rPr>
                <w:spacing w:val="-57"/>
                <w:sz w:val="24"/>
              </w:rPr>
              <w:t xml:space="preserve"> </w:t>
            </w: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50"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
              <w:rPr>
                <w:b/>
                <w:sz w:val="25"/>
              </w:rPr>
            </w:pPr>
          </w:p>
          <w:p w:rsidR="00D80ED0" w:rsidRPr="004728A6" w:rsidRDefault="00D80ED0" w:rsidP="00D80ED0">
            <w:pPr>
              <w:pStyle w:val="TableParagraph"/>
              <w:ind w:left="75"/>
              <w:rPr>
                <w:sz w:val="24"/>
              </w:rPr>
            </w:pPr>
            <w:r w:rsidRPr="004728A6">
              <w:rPr>
                <w:sz w:val="24"/>
              </w:rPr>
              <w:t>22-27 января</w:t>
            </w:r>
          </w:p>
        </w:tc>
        <w:tc>
          <w:tcPr>
            <w:tcW w:w="282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50" w:line="242" w:lineRule="auto"/>
              <w:ind w:left="80" w:right="251"/>
              <w:rPr>
                <w:sz w:val="24"/>
              </w:rPr>
            </w:pPr>
            <w:r w:rsidRPr="004728A6">
              <w:rPr>
                <w:sz w:val="24"/>
              </w:rPr>
              <w:t>Учителя</w:t>
            </w:r>
            <w:r w:rsidRPr="004728A6">
              <w:rPr>
                <w:spacing w:val="1"/>
                <w:sz w:val="24"/>
              </w:rPr>
              <w:t xml:space="preserve"> </w:t>
            </w:r>
            <w:r w:rsidRPr="004728A6">
              <w:rPr>
                <w:sz w:val="24"/>
              </w:rPr>
              <w:t>истории,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1516"/>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348"/>
              <w:rPr>
                <w:sz w:val="24"/>
                <w:lang w:val="ru-RU"/>
              </w:rPr>
            </w:pPr>
            <w:r w:rsidRPr="00BD2C40">
              <w:rPr>
                <w:sz w:val="24"/>
                <w:lang w:val="ru-RU"/>
              </w:rPr>
              <w:t>Декада</w:t>
            </w:r>
            <w:r w:rsidRPr="00BD2C40">
              <w:rPr>
                <w:spacing w:val="-10"/>
                <w:sz w:val="24"/>
                <w:lang w:val="ru-RU"/>
              </w:rPr>
              <w:t xml:space="preserve"> </w:t>
            </w:r>
            <w:r w:rsidRPr="00BD2C40">
              <w:rPr>
                <w:sz w:val="24"/>
                <w:lang w:val="ru-RU"/>
              </w:rPr>
              <w:t>профориентации:</w:t>
            </w:r>
            <w:r w:rsidRPr="00BD2C40">
              <w:rPr>
                <w:spacing w:val="-57"/>
                <w:sz w:val="24"/>
                <w:lang w:val="ru-RU"/>
              </w:rPr>
              <w:t xml:space="preserve"> </w:t>
            </w:r>
            <w:r w:rsidRPr="00BD2C40">
              <w:rPr>
                <w:sz w:val="24"/>
                <w:lang w:val="ru-RU"/>
              </w:rPr>
              <w:t>Классные часы</w:t>
            </w:r>
            <w:r w:rsidRPr="00BD2C40">
              <w:rPr>
                <w:spacing w:val="3"/>
                <w:sz w:val="24"/>
                <w:lang w:val="ru-RU"/>
              </w:rPr>
              <w:t xml:space="preserve"> </w:t>
            </w:r>
            <w:r w:rsidRPr="00BD2C40">
              <w:rPr>
                <w:sz w:val="24"/>
                <w:lang w:val="ru-RU"/>
              </w:rPr>
              <w:t>с</w:t>
            </w:r>
            <w:r w:rsidRPr="00BD2C40">
              <w:rPr>
                <w:spacing w:val="1"/>
                <w:sz w:val="24"/>
                <w:lang w:val="ru-RU"/>
              </w:rPr>
              <w:t xml:space="preserve"> </w:t>
            </w:r>
            <w:r w:rsidRPr="00BD2C40">
              <w:rPr>
                <w:sz w:val="24"/>
                <w:lang w:val="ru-RU"/>
              </w:rPr>
              <w:t>использованием</w:t>
            </w:r>
            <w:r w:rsidRPr="00BD2C40">
              <w:rPr>
                <w:spacing w:val="1"/>
                <w:sz w:val="24"/>
                <w:lang w:val="ru-RU"/>
              </w:rPr>
              <w:t xml:space="preserve"> </w:t>
            </w:r>
            <w:r w:rsidRPr="00BD2C40">
              <w:rPr>
                <w:sz w:val="24"/>
                <w:lang w:val="ru-RU"/>
              </w:rPr>
              <w:t>материалов</w:t>
            </w:r>
            <w:r w:rsidRPr="00BD2C40">
              <w:rPr>
                <w:spacing w:val="3"/>
                <w:sz w:val="24"/>
                <w:lang w:val="ru-RU"/>
              </w:rPr>
              <w:t xml:space="preserve"> </w:t>
            </w:r>
            <w:r w:rsidRPr="00BD2C40">
              <w:rPr>
                <w:sz w:val="24"/>
                <w:lang w:val="ru-RU"/>
              </w:rPr>
              <w:t>порталов</w:t>
            </w:r>
          </w:p>
          <w:p w:rsidR="00D80ED0" w:rsidRPr="004728A6" w:rsidRDefault="00D80ED0" w:rsidP="00D80ED0">
            <w:pPr>
              <w:pStyle w:val="TableParagraph"/>
              <w:ind w:left="79"/>
              <w:rPr>
                <w:sz w:val="24"/>
              </w:rPr>
            </w:pPr>
            <w:r w:rsidRPr="004728A6">
              <w:rPr>
                <w:sz w:val="24"/>
              </w:rPr>
              <w:t>«Проектория» и</w:t>
            </w:r>
            <w:r w:rsidRPr="004728A6">
              <w:rPr>
                <w:spacing w:val="1"/>
                <w:sz w:val="24"/>
              </w:rPr>
              <w:t xml:space="preserve"> </w:t>
            </w:r>
            <w:r w:rsidRPr="004728A6">
              <w:rPr>
                <w:sz w:val="24"/>
              </w:rPr>
              <w:t>«Билет</w:t>
            </w:r>
            <w:r w:rsidRPr="004728A6">
              <w:rPr>
                <w:spacing w:val="-4"/>
                <w:sz w:val="24"/>
              </w:rPr>
              <w:t xml:space="preserve"> </w:t>
            </w:r>
            <w:r w:rsidRPr="004728A6">
              <w:rPr>
                <w:sz w:val="24"/>
              </w:rPr>
              <w:t>в</w:t>
            </w:r>
          </w:p>
        </w:tc>
        <w:tc>
          <w:tcPr>
            <w:tcW w:w="2333" w:type="dxa"/>
          </w:tcPr>
          <w:p w:rsidR="00D80ED0" w:rsidRPr="00BD2C40" w:rsidRDefault="00D80ED0" w:rsidP="00D80ED0">
            <w:pPr>
              <w:pStyle w:val="TableParagraph"/>
              <w:spacing w:before="59"/>
              <w:ind w:left="74" w:right="138"/>
              <w:rPr>
                <w:sz w:val="24"/>
                <w:lang w:val="ru-RU"/>
              </w:rPr>
            </w:pPr>
            <w:r w:rsidRPr="00BD2C40">
              <w:rPr>
                <w:sz w:val="24"/>
                <w:lang w:val="ru-RU"/>
              </w:rPr>
              <w:t>Ключевые</w:t>
            </w:r>
            <w:r w:rsidRPr="00BD2C40">
              <w:rPr>
                <w:spacing w:val="1"/>
                <w:sz w:val="24"/>
                <w:lang w:val="ru-RU"/>
              </w:rPr>
              <w:t xml:space="preserve"> </w:t>
            </w:r>
            <w:r w:rsidRPr="00BD2C40">
              <w:rPr>
                <w:sz w:val="24"/>
                <w:lang w:val="ru-RU"/>
              </w:rPr>
              <w:t>общешкольные</w:t>
            </w:r>
            <w:r w:rsidRPr="00BD2C40">
              <w:rPr>
                <w:spacing w:val="-10"/>
                <w:sz w:val="24"/>
                <w:lang w:val="ru-RU"/>
              </w:rPr>
              <w:t xml:space="preserve"> </w:t>
            </w:r>
            <w:r w:rsidRPr="00BD2C40">
              <w:rPr>
                <w:sz w:val="24"/>
                <w:lang w:val="ru-RU"/>
              </w:rPr>
              <w:t>дела</w:t>
            </w:r>
          </w:p>
          <w:p w:rsidR="00D80ED0" w:rsidRPr="00BD2C40" w:rsidRDefault="00D80ED0" w:rsidP="00D80ED0">
            <w:pPr>
              <w:pStyle w:val="TableParagraph"/>
              <w:spacing w:before="9"/>
              <w:rPr>
                <w:b/>
                <w:sz w:val="23"/>
                <w:lang w:val="ru-RU"/>
              </w:rPr>
            </w:pPr>
          </w:p>
          <w:p w:rsidR="00D80ED0" w:rsidRPr="00BD2C40" w:rsidRDefault="00D80ED0" w:rsidP="00D80ED0">
            <w:pPr>
              <w:pStyle w:val="TableParagraph"/>
              <w:spacing w:line="242" w:lineRule="auto"/>
              <w:ind w:left="74" w:right="913"/>
              <w:rPr>
                <w:sz w:val="24"/>
                <w:lang w:val="ru-RU"/>
              </w:rPr>
            </w:pPr>
            <w:r w:rsidRPr="00BD2C40">
              <w:rPr>
                <w:sz w:val="24"/>
                <w:lang w:val="ru-RU"/>
              </w:rPr>
              <w:t>Организация</w:t>
            </w:r>
            <w:r w:rsidRPr="00BD2C40">
              <w:rPr>
                <w:spacing w:val="-57"/>
                <w:sz w:val="24"/>
                <w:lang w:val="ru-RU"/>
              </w:rPr>
              <w:t xml:space="preserve"> </w:t>
            </w:r>
            <w:r w:rsidRPr="00BD2C40">
              <w:rPr>
                <w:sz w:val="24"/>
                <w:lang w:val="ru-RU"/>
              </w:rPr>
              <w:t>предметно-</w:t>
            </w:r>
          </w:p>
        </w:tc>
        <w:tc>
          <w:tcPr>
            <w:tcW w:w="2895" w:type="dxa"/>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spacing w:before="1"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73" w:line="242" w:lineRule="auto"/>
              <w:ind w:left="75" w:right="466"/>
              <w:rPr>
                <w:sz w:val="24"/>
                <w:lang w:val="ru-RU"/>
              </w:rPr>
            </w:pPr>
            <w:r w:rsidRPr="00BD2C40">
              <w:rPr>
                <w:sz w:val="24"/>
                <w:lang w:val="ru-RU"/>
              </w:rPr>
              <w:t>25 января – 8 февраля</w:t>
            </w:r>
            <w:r w:rsidRPr="00BD2C40">
              <w:rPr>
                <w:spacing w:val="-57"/>
                <w:sz w:val="24"/>
                <w:lang w:val="ru-RU"/>
              </w:rPr>
              <w:t xml:space="preserve"> </w:t>
            </w:r>
            <w:r w:rsidRPr="00BD2C40">
              <w:rPr>
                <w:sz w:val="24"/>
                <w:lang w:val="ru-RU"/>
              </w:rPr>
              <w:t>в</w:t>
            </w:r>
            <w:r w:rsidRPr="00BD2C40">
              <w:rPr>
                <w:spacing w:val="2"/>
                <w:sz w:val="24"/>
                <w:lang w:val="ru-RU"/>
              </w:rPr>
              <w:t xml:space="preserve"> </w:t>
            </w:r>
            <w:r w:rsidRPr="00BD2C40">
              <w:rPr>
                <w:sz w:val="24"/>
                <w:lang w:val="ru-RU"/>
              </w:rPr>
              <w:t>течении</w:t>
            </w:r>
            <w:r w:rsidRPr="00BD2C40">
              <w:rPr>
                <w:spacing w:val="-2"/>
                <w:sz w:val="24"/>
                <w:lang w:val="ru-RU"/>
              </w:rPr>
              <w:t xml:space="preserve"> </w:t>
            </w:r>
            <w:r w:rsidRPr="00BD2C40">
              <w:rPr>
                <w:sz w:val="24"/>
                <w:lang w:val="ru-RU"/>
              </w:rPr>
              <w:t>года</w:t>
            </w:r>
          </w:p>
        </w:tc>
        <w:tc>
          <w:tcPr>
            <w:tcW w:w="2828"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73" w:line="242" w:lineRule="auto"/>
              <w:ind w:left="80" w:right="294"/>
              <w:rPr>
                <w:sz w:val="24"/>
              </w:rPr>
            </w:pPr>
            <w:r w:rsidRPr="004728A6">
              <w:rPr>
                <w:sz w:val="24"/>
              </w:rPr>
              <w:t>Учителя-предметники,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1253"/>
        </w:trPr>
        <w:tc>
          <w:tcPr>
            <w:tcW w:w="806" w:type="dxa"/>
            <w:tcBorders>
              <w:top w:val="nil"/>
            </w:tcBorders>
          </w:tcPr>
          <w:p w:rsidR="00D80ED0" w:rsidRPr="004728A6" w:rsidRDefault="00D80ED0" w:rsidP="00D80ED0">
            <w:pPr>
              <w:pStyle w:val="TableParagraph"/>
              <w:rPr>
                <w:sz w:val="24"/>
              </w:rPr>
            </w:pPr>
          </w:p>
        </w:tc>
        <w:tc>
          <w:tcPr>
            <w:tcW w:w="3025" w:type="dxa"/>
            <w:tcBorders>
              <w:top w:val="nil"/>
            </w:tcBorders>
          </w:tcPr>
          <w:p w:rsidR="00D80ED0" w:rsidRPr="004728A6" w:rsidRDefault="00D80ED0" w:rsidP="00D80ED0">
            <w:pPr>
              <w:pStyle w:val="TableParagraph"/>
              <w:spacing w:before="73"/>
              <w:ind w:left="79" w:right="106"/>
              <w:rPr>
                <w:sz w:val="24"/>
              </w:rPr>
            </w:pPr>
            <w:r w:rsidRPr="004728A6">
              <w:rPr>
                <w:sz w:val="24"/>
              </w:rPr>
              <w:t>будущее»</w:t>
            </w:r>
            <w:r w:rsidRPr="004728A6">
              <w:rPr>
                <w:spacing w:val="1"/>
                <w:sz w:val="24"/>
              </w:rPr>
              <w:t xml:space="preserve"> </w:t>
            </w:r>
          </w:p>
        </w:tc>
        <w:tc>
          <w:tcPr>
            <w:tcW w:w="2333" w:type="dxa"/>
            <w:tcBorders>
              <w:top w:val="nil"/>
            </w:tcBorders>
          </w:tcPr>
          <w:p w:rsidR="00D80ED0" w:rsidRPr="004728A6" w:rsidRDefault="00D80ED0" w:rsidP="00D80ED0">
            <w:pPr>
              <w:pStyle w:val="TableParagraph"/>
              <w:spacing w:before="73" w:line="480" w:lineRule="auto"/>
              <w:ind w:left="74" w:right="207"/>
              <w:rPr>
                <w:sz w:val="24"/>
              </w:rPr>
            </w:pPr>
            <w:r w:rsidRPr="004728A6">
              <w:rPr>
                <w:spacing w:val="-1"/>
                <w:sz w:val="24"/>
              </w:rPr>
              <w:t xml:space="preserve">эстетической </w:t>
            </w:r>
            <w:r w:rsidRPr="004728A6">
              <w:rPr>
                <w:sz w:val="24"/>
              </w:rPr>
              <w:t>среды</w:t>
            </w:r>
            <w:r w:rsidRPr="004728A6">
              <w:rPr>
                <w:spacing w:val="-57"/>
                <w:sz w:val="24"/>
              </w:rPr>
              <w:t xml:space="preserve"> </w:t>
            </w:r>
            <w:r w:rsidRPr="004728A6">
              <w:rPr>
                <w:sz w:val="24"/>
              </w:rPr>
              <w:t>Профориентация</w:t>
            </w:r>
          </w:p>
        </w:tc>
        <w:tc>
          <w:tcPr>
            <w:tcW w:w="2895" w:type="dxa"/>
            <w:tcBorders>
              <w:top w:val="nil"/>
            </w:tcBorders>
          </w:tcPr>
          <w:p w:rsidR="00D80ED0" w:rsidRPr="004728A6" w:rsidRDefault="00D80ED0" w:rsidP="00D80ED0">
            <w:pPr>
              <w:pStyle w:val="TableParagraph"/>
              <w:rPr>
                <w:sz w:val="24"/>
              </w:rPr>
            </w:pPr>
          </w:p>
        </w:tc>
        <w:tc>
          <w:tcPr>
            <w:tcW w:w="2818" w:type="dxa"/>
            <w:tcBorders>
              <w:top w:val="nil"/>
            </w:tcBorders>
          </w:tcPr>
          <w:p w:rsidR="00D80ED0" w:rsidRPr="004728A6" w:rsidRDefault="00D80ED0" w:rsidP="00D80ED0">
            <w:pPr>
              <w:pStyle w:val="TableParagraph"/>
              <w:rPr>
                <w:sz w:val="24"/>
              </w:rPr>
            </w:pPr>
          </w:p>
        </w:tc>
        <w:tc>
          <w:tcPr>
            <w:tcW w:w="2828" w:type="dxa"/>
            <w:tcBorders>
              <w:top w:val="nil"/>
            </w:tcBorders>
          </w:tcPr>
          <w:p w:rsidR="00D80ED0" w:rsidRPr="004728A6" w:rsidRDefault="00D80ED0" w:rsidP="00D80ED0">
            <w:pPr>
              <w:pStyle w:val="TableParagraph"/>
              <w:rPr>
                <w:sz w:val="24"/>
              </w:rPr>
            </w:pPr>
          </w:p>
        </w:tc>
      </w:tr>
      <w:tr w:rsidR="00D80ED0" w:rsidRPr="004728A6" w:rsidTr="00D80ED0">
        <w:trPr>
          <w:trHeight w:val="412"/>
        </w:trPr>
        <w:tc>
          <w:tcPr>
            <w:tcW w:w="14705" w:type="dxa"/>
            <w:gridSpan w:val="6"/>
          </w:tcPr>
          <w:p w:rsidR="00D80ED0" w:rsidRPr="004728A6" w:rsidRDefault="00D80ED0" w:rsidP="00D80ED0">
            <w:pPr>
              <w:pStyle w:val="TableParagraph"/>
              <w:spacing w:before="59"/>
              <w:ind w:left="4488" w:right="4470"/>
              <w:jc w:val="center"/>
              <w:rPr>
                <w:sz w:val="24"/>
              </w:rPr>
            </w:pPr>
            <w:r w:rsidRPr="004728A6">
              <w:rPr>
                <w:sz w:val="24"/>
              </w:rPr>
              <w:t>ФЕВРАЛЬ</w:t>
            </w:r>
          </w:p>
        </w:tc>
      </w:tr>
      <w:tr w:rsidR="00D80ED0" w:rsidRPr="004728A6" w:rsidTr="00D80ED0">
        <w:trPr>
          <w:trHeight w:val="3725"/>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181"/>
              <w:rPr>
                <w:sz w:val="24"/>
                <w:lang w:val="ru-RU"/>
              </w:rPr>
            </w:pPr>
            <w:r w:rsidRPr="00BD2C40">
              <w:rPr>
                <w:sz w:val="24"/>
                <w:lang w:val="ru-RU"/>
              </w:rPr>
              <w:t>День разгрома советскими</w:t>
            </w:r>
            <w:r w:rsidRPr="00BD2C40">
              <w:rPr>
                <w:spacing w:val="-57"/>
                <w:sz w:val="24"/>
                <w:lang w:val="ru-RU"/>
              </w:rPr>
              <w:t xml:space="preserve"> </w:t>
            </w:r>
            <w:r w:rsidRPr="00BD2C40">
              <w:rPr>
                <w:sz w:val="24"/>
                <w:lang w:val="ru-RU"/>
              </w:rPr>
              <w:t>войсками</w:t>
            </w:r>
            <w:r w:rsidRPr="00BD2C40">
              <w:rPr>
                <w:spacing w:val="2"/>
                <w:sz w:val="24"/>
                <w:lang w:val="ru-RU"/>
              </w:rPr>
              <w:t xml:space="preserve"> </w:t>
            </w:r>
            <w:r w:rsidRPr="00BD2C40">
              <w:rPr>
                <w:sz w:val="24"/>
                <w:lang w:val="ru-RU"/>
              </w:rPr>
              <w:t>немецко-</w:t>
            </w:r>
            <w:r w:rsidRPr="00BD2C40">
              <w:rPr>
                <w:spacing w:val="1"/>
                <w:sz w:val="24"/>
                <w:lang w:val="ru-RU"/>
              </w:rPr>
              <w:t xml:space="preserve"> </w:t>
            </w:r>
            <w:r w:rsidRPr="00BD2C40">
              <w:rPr>
                <w:sz w:val="24"/>
                <w:lang w:val="ru-RU"/>
              </w:rPr>
              <w:t>фашистских</w:t>
            </w:r>
            <w:r w:rsidRPr="00BD2C40">
              <w:rPr>
                <w:spacing w:val="1"/>
                <w:sz w:val="24"/>
                <w:lang w:val="ru-RU"/>
              </w:rPr>
              <w:t xml:space="preserve"> </w:t>
            </w:r>
            <w:r w:rsidRPr="00BD2C40">
              <w:rPr>
                <w:sz w:val="24"/>
                <w:lang w:val="ru-RU"/>
              </w:rPr>
              <w:t>войск в</w:t>
            </w:r>
            <w:r w:rsidRPr="00BD2C40">
              <w:rPr>
                <w:spacing w:val="1"/>
                <w:sz w:val="24"/>
                <w:lang w:val="ru-RU"/>
              </w:rPr>
              <w:t xml:space="preserve"> </w:t>
            </w:r>
            <w:r w:rsidRPr="00BD2C40">
              <w:rPr>
                <w:sz w:val="24"/>
                <w:lang w:val="ru-RU"/>
              </w:rPr>
              <w:t>Сталинградской</w:t>
            </w:r>
            <w:r w:rsidRPr="00BD2C40">
              <w:rPr>
                <w:spacing w:val="2"/>
                <w:sz w:val="24"/>
                <w:lang w:val="ru-RU"/>
              </w:rPr>
              <w:t xml:space="preserve"> </w:t>
            </w:r>
            <w:r w:rsidRPr="00BD2C40">
              <w:rPr>
                <w:sz w:val="24"/>
                <w:lang w:val="ru-RU"/>
              </w:rPr>
              <w:t>битве:</w:t>
            </w:r>
          </w:p>
          <w:p w:rsidR="00D80ED0" w:rsidRPr="00BD2C40" w:rsidRDefault="00D80ED0" w:rsidP="00D80ED0">
            <w:pPr>
              <w:pStyle w:val="TableParagraph"/>
              <w:spacing w:before="1"/>
              <w:ind w:left="79" w:right="668"/>
              <w:rPr>
                <w:sz w:val="24"/>
                <w:lang w:val="ru-RU"/>
              </w:rPr>
            </w:pPr>
            <w:r w:rsidRPr="00BD2C40">
              <w:rPr>
                <w:sz w:val="24"/>
                <w:lang w:val="ru-RU"/>
              </w:rPr>
              <w:t>-Уроки</w:t>
            </w:r>
            <w:r w:rsidRPr="00BD2C40">
              <w:rPr>
                <w:spacing w:val="-7"/>
                <w:sz w:val="24"/>
                <w:lang w:val="ru-RU"/>
              </w:rPr>
              <w:t xml:space="preserve"> </w:t>
            </w:r>
            <w:r w:rsidRPr="00BD2C40">
              <w:rPr>
                <w:sz w:val="24"/>
                <w:lang w:val="ru-RU"/>
              </w:rPr>
              <w:t>мужества</w:t>
            </w:r>
            <w:r w:rsidRPr="00BD2C40">
              <w:rPr>
                <w:spacing w:val="-9"/>
                <w:sz w:val="24"/>
                <w:lang w:val="ru-RU"/>
              </w:rPr>
              <w:t xml:space="preserve"> </w:t>
            </w:r>
            <w:r w:rsidRPr="00BD2C40">
              <w:rPr>
                <w:sz w:val="24"/>
                <w:lang w:val="ru-RU"/>
              </w:rPr>
              <w:t>«Ты</w:t>
            </w:r>
            <w:r w:rsidRPr="00BD2C40">
              <w:rPr>
                <w:spacing w:val="-57"/>
                <w:sz w:val="24"/>
                <w:lang w:val="ru-RU"/>
              </w:rPr>
              <w:t xml:space="preserve"> </w:t>
            </w:r>
            <w:r w:rsidRPr="00BD2C40">
              <w:rPr>
                <w:sz w:val="24"/>
                <w:lang w:val="ru-RU"/>
              </w:rPr>
              <w:t>защищал Отчизну,</w:t>
            </w:r>
            <w:r w:rsidRPr="00BD2C40">
              <w:rPr>
                <w:spacing w:val="1"/>
                <w:sz w:val="24"/>
                <w:lang w:val="ru-RU"/>
              </w:rPr>
              <w:t xml:space="preserve"> </w:t>
            </w:r>
            <w:r w:rsidRPr="00BD2C40">
              <w:rPr>
                <w:sz w:val="24"/>
                <w:lang w:val="ru-RU"/>
              </w:rPr>
              <w:t>Сталинград!»;</w:t>
            </w:r>
          </w:p>
          <w:p w:rsidR="00D80ED0" w:rsidRPr="00BD2C40" w:rsidRDefault="00D80ED0" w:rsidP="00D80ED0">
            <w:pPr>
              <w:pStyle w:val="TableParagraph"/>
              <w:spacing w:line="242" w:lineRule="auto"/>
              <w:ind w:left="79" w:right="115"/>
              <w:rPr>
                <w:sz w:val="24"/>
                <w:lang w:val="ru-RU"/>
              </w:rPr>
            </w:pPr>
            <w:r w:rsidRPr="00BD2C40">
              <w:rPr>
                <w:sz w:val="24"/>
                <w:lang w:val="ru-RU"/>
              </w:rPr>
              <w:t>-музейные и библиотечные</w:t>
            </w:r>
            <w:r w:rsidRPr="00BD2C40">
              <w:rPr>
                <w:spacing w:val="-57"/>
                <w:sz w:val="24"/>
                <w:lang w:val="ru-RU"/>
              </w:rPr>
              <w:t xml:space="preserve"> </w:t>
            </w:r>
            <w:r w:rsidRPr="00BD2C40">
              <w:rPr>
                <w:sz w:val="24"/>
                <w:lang w:val="ru-RU"/>
              </w:rPr>
              <w:t>уроки;</w:t>
            </w:r>
          </w:p>
          <w:p w:rsidR="00D80ED0" w:rsidRPr="00BD2C40" w:rsidRDefault="00D80ED0" w:rsidP="00D80ED0">
            <w:pPr>
              <w:pStyle w:val="TableParagraph"/>
              <w:spacing w:line="242" w:lineRule="auto"/>
              <w:ind w:left="79" w:right="479"/>
              <w:rPr>
                <w:sz w:val="24"/>
                <w:lang w:val="ru-RU"/>
              </w:rPr>
            </w:pPr>
            <w:r w:rsidRPr="00BD2C40">
              <w:rPr>
                <w:sz w:val="24"/>
                <w:lang w:val="ru-RU"/>
              </w:rPr>
              <w:t>-квест</w:t>
            </w:r>
            <w:r w:rsidRPr="00BD2C40">
              <w:rPr>
                <w:spacing w:val="-11"/>
                <w:sz w:val="24"/>
                <w:lang w:val="ru-RU"/>
              </w:rPr>
              <w:t xml:space="preserve"> </w:t>
            </w:r>
            <w:r w:rsidRPr="00BD2C40">
              <w:rPr>
                <w:sz w:val="24"/>
                <w:lang w:val="ru-RU"/>
              </w:rPr>
              <w:t>«Сталинградская</w:t>
            </w:r>
            <w:r w:rsidRPr="00BD2C40">
              <w:rPr>
                <w:spacing w:val="-57"/>
                <w:sz w:val="24"/>
                <w:lang w:val="ru-RU"/>
              </w:rPr>
              <w:t xml:space="preserve"> </w:t>
            </w:r>
            <w:r w:rsidRPr="00BD2C40">
              <w:rPr>
                <w:sz w:val="24"/>
                <w:lang w:val="ru-RU"/>
              </w:rPr>
              <w:t>битва: путь</w:t>
            </w:r>
            <w:r w:rsidRPr="00BD2C40">
              <w:rPr>
                <w:spacing w:val="-3"/>
                <w:sz w:val="24"/>
                <w:lang w:val="ru-RU"/>
              </w:rPr>
              <w:t xml:space="preserve"> </w:t>
            </w:r>
            <w:r w:rsidRPr="00BD2C40">
              <w:rPr>
                <w:sz w:val="24"/>
                <w:lang w:val="ru-RU"/>
              </w:rPr>
              <w:t>к</w:t>
            </w:r>
            <w:r w:rsidRPr="00BD2C40">
              <w:rPr>
                <w:spacing w:val="-2"/>
                <w:sz w:val="24"/>
                <w:lang w:val="ru-RU"/>
              </w:rPr>
              <w:t xml:space="preserve"> </w:t>
            </w:r>
            <w:r w:rsidRPr="00BD2C40">
              <w:rPr>
                <w:sz w:val="24"/>
                <w:lang w:val="ru-RU"/>
              </w:rPr>
              <w:t>победе»;</w:t>
            </w:r>
          </w:p>
          <w:p w:rsidR="00D80ED0" w:rsidRPr="00BD2C40" w:rsidRDefault="00D80ED0" w:rsidP="00D80ED0">
            <w:pPr>
              <w:pStyle w:val="TableParagraph"/>
              <w:spacing w:line="271" w:lineRule="exact"/>
              <w:ind w:left="79"/>
              <w:rPr>
                <w:sz w:val="24"/>
                <w:lang w:val="ru-RU"/>
              </w:rPr>
            </w:pPr>
            <w:r w:rsidRPr="00BD2C40">
              <w:rPr>
                <w:sz w:val="24"/>
                <w:lang w:val="ru-RU"/>
              </w:rPr>
              <w:t>-соревнования</w:t>
            </w:r>
            <w:r w:rsidRPr="00BD2C40">
              <w:rPr>
                <w:spacing w:val="-1"/>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стрельбе</w:t>
            </w:r>
          </w:p>
          <w:p w:rsidR="00D80ED0" w:rsidRPr="00BD2C40" w:rsidRDefault="00D80ED0" w:rsidP="00D80ED0">
            <w:pPr>
              <w:pStyle w:val="TableParagraph"/>
              <w:ind w:left="79"/>
              <w:rPr>
                <w:sz w:val="24"/>
                <w:lang w:val="ru-RU"/>
              </w:rPr>
            </w:pPr>
            <w:r w:rsidRPr="00BD2C40">
              <w:rPr>
                <w:sz w:val="24"/>
                <w:lang w:val="ru-RU"/>
              </w:rPr>
              <w:t>«Сталинградский</w:t>
            </w:r>
            <w:r w:rsidRPr="00BD2C40">
              <w:rPr>
                <w:spacing w:val="-1"/>
                <w:sz w:val="24"/>
                <w:lang w:val="ru-RU"/>
              </w:rPr>
              <w:t xml:space="preserve"> </w:t>
            </w:r>
            <w:r w:rsidRPr="00BD2C40">
              <w:rPr>
                <w:sz w:val="24"/>
                <w:lang w:val="ru-RU"/>
              </w:rPr>
              <w:t>снайпер»</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2"/>
              <w:rPr>
                <w:b/>
                <w:sz w:val="23"/>
                <w:lang w:val="ru-RU"/>
              </w:rPr>
            </w:pPr>
          </w:p>
          <w:p w:rsidR="00D80ED0" w:rsidRPr="00BD2C40" w:rsidRDefault="00D80ED0" w:rsidP="00D80ED0">
            <w:pPr>
              <w:pStyle w:val="TableParagraph"/>
              <w:ind w:left="74" w:right="501"/>
              <w:rPr>
                <w:sz w:val="24"/>
                <w:lang w:val="ru-RU"/>
              </w:rPr>
            </w:pPr>
            <w:r w:rsidRPr="00BD2C40">
              <w:rPr>
                <w:sz w:val="24"/>
                <w:lang w:val="ru-RU"/>
              </w:rPr>
              <w:t>Школьный урок,</w:t>
            </w:r>
            <w:r w:rsidRPr="00BD2C40">
              <w:rPr>
                <w:spacing w:val="-57"/>
                <w:sz w:val="24"/>
                <w:lang w:val="ru-RU"/>
              </w:rPr>
              <w:t xml:space="preserve"> </w:t>
            </w:r>
            <w:r w:rsidRPr="00BD2C40">
              <w:rPr>
                <w:sz w:val="24"/>
                <w:lang w:val="ru-RU"/>
              </w:rPr>
              <w:t>Классное</w:t>
            </w:r>
            <w:r w:rsidRPr="00BD2C40">
              <w:rPr>
                <w:spacing w:val="1"/>
                <w:sz w:val="24"/>
                <w:lang w:val="ru-RU"/>
              </w:rPr>
              <w:t xml:space="preserve"> </w:t>
            </w:r>
            <w:r w:rsidRPr="00BD2C40">
              <w:rPr>
                <w:sz w:val="24"/>
                <w:lang w:val="ru-RU"/>
              </w:rPr>
              <w:t>руководство,</w:t>
            </w:r>
            <w:r w:rsidRPr="00BD2C40">
              <w:rPr>
                <w:spacing w:val="1"/>
                <w:sz w:val="24"/>
                <w:lang w:val="ru-RU"/>
              </w:rPr>
              <w:t xml:space="preserve"> </w:t>
            </w:r>
            <w:r w:rsidRPr="00BD2C40">
              <w:rPr>
                <w:sz w:val="24"/>
                <w:lang w:val="ru-RU"/>
              </w:rPr>
              <w:t>Социальное</w:t>
            </w:r>
            <w:r w:rsidRPr="00BD2C40">
              <w:rPr>
                <w:spacing w:val="1"/>
                <w:sz w:val="24"/>
                <w:lang w:val="ru-RU"/>
              </w:rPr>
              <w:t xml:space="preserve"> </w:t>
            </w:r>
            <w:r w:rsidRPr="00BD2C40">
              <w:rPr>
                <w:sz w:val="24"/>
                <w:lang w:val="ru-RU"/>
              </w:rPr>
              <w:t>партнерство</w:t>
            </w:r>
          </w:p>
        </w:tc>
        <w:tc>
          <w:tcPr>
            <w:tcW w:w="2895"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1"/>
              <w:rPr>
                <w:b/>
                <w:sz w:val="33"/>
                <w:lang w:val="ru-RU"/>
              </w:rPr>
            </w:pPr>
          </w:p>
          <w:p w:rsidR="00D80ED0" w:rsidRPr="004728A6" w:rsidRDefault="00D80ED0" w:rsidP="00D80ED0">
            <w:pPr>
              <w:pStyle w:val="TableParagraph"/>
              <w:spacing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221"/>
              <w:ind w:left="75"/>
              <w:rPr>
                <w:sz w:val="24"/>
              </w:rPr>
            </w:pPr>
            <w:r w:rsidRPr="004728A6">
              <w:rPr>
                <w:sz w:val="24"/>
              </w:rPr>
              <w:t>02</w:t>
            </w:r>
            <w:r w:rsidRPr="004728A6">
              <w:rPr>
                <w:spacing w:val="-1"/>
                <w:sz w:val="24"/>
              </w:rPr>
              <w:t xml:space="preserve"> </w:t>
            </w:r>
            <w:r w:rsidRPr="004728A6">
              <w:rPr>
                <w:sz w:val="24"/>
              </w:rPr>
              <w:t>февраля</w:t>
            </w:r>
          </w:p>
        </w:tc>
        <w:tc>
          <w:tcPr>
            <w:tcW w:w="2828"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2"/>
              <w:rPr>
                <w:b/>
                <w:sz w:val="23"/>
                <w:lang w:val="ru-RU"/>
              </w:rPr>
            </w:pPr>
          </w:p>
          <w:p w:rsidR="00D80ED0" w:rsidRPr="00BD2C40" w:rsidRDefault="00D80ED0" w:rsidP="00D80ED0">
            <w:pPr>
              <w:pStyle w:val="TableParagraph"/>
              <w:ind w:left="80" w:right="195"/>
              <w:rPr>
                <w:sz w:val="24"/>
                <w:lang w:val="ru-RU"/>
              </w:rPr>
            </w:pPr>
            <w:r w:rsidRPr="00BD2C40">
              <w:rPr>
                <w:sz w:val="24"/>
                <w:lang w:val="ru-RU"/>
              </w:rPr>
              <w:t>Учителя</w:t>
            </w:r>
            <w:r w:rsidRPr="00BD2C40">
              <w:rPr>
                <w:spacing w:val="1"/>
                <w:sz w:val="24"/>
                <w:lang w:val="ru-RU"/>
              </w:rPr>
              <w:t xml:space="preserve"> </w:t>
            </w:r>
            <w:r w:rsidRPr="00BD2C40">
              <w:rPr>
                <w:sz w:val="24"/>
                <w:lang w:val="ru-RU"/>
              </w:rPr>
              <w:t>истории,</w:t>
            </w:r>
            <w:r w:rsidRPr="00BD2C40">
              <w:rPr>
                <w:spacing w:val="1"/>
                <w:sz w:val="24"/>
                <w:lang w:val="ru-RU"/>
              </w:rPr>
              <w:t xml:space="preserve"> </w:t>
            </w:r>
            <w:r w:rsidRPr="00BD2C40">
              <w:rPr>
                <w:sz w:val="24"/>
                <w:lang w:val="ru-RU"/>
              </w:rPr>
              <w:t>Классные руководители,</w:t>
            </w:r>
            <w:r w:rsidRPr="00BD2C40">
              <w:rPr>
                <w:spacing w:val="-58"/>
                <w:sz w:val="24"/>
                <w:lang w:val="ru-RU"/>
              </w:rPr>
              <w:t xml:space="preserve"> </w:t>
            </w:r>
            <w:r w:rsidRPr="00BD2C40">
              <w:rPr>
                <w:sz w:val="24"/>
                <w:lang w:val="ru-RU"/>
              </w:rPr>
              <w:t>Педагоги-организаторы,</w:t>
            </w:r>
            <w:r w:rsidRPr="00BD2C40">
              <w:rPr>
                <w:spacing w:val="-57"/>
                <w:sz w:val="24"/>
                <w:lang w:val="ru-RU"/>
              </w:rPr>
              <w:t xml:space="preserve"> </w:t>
            </w:r>
            <w:r w:rsidRPr="00BD2C40">
              <w:rPr>
                <w:sz w:val="24"/>
                <w:lang w:val="ru-RU"/>
              </w:rPr>
              <w:t>куратор юнармейского</w:t>
            </w:r>
            <w:r w:rsidRPr="00BD2C40">
              <w:rPr>
                <w:spacing w:val="1"/>
                <w:sz w:val="24"/>
                <w:lang w:val="ru-RU"/>
              </w:rPr>
              <w:t xml:space="preserve"> </w:t>
            </w:r>
            <w:r w:rsidRPr="00BD2C40">
              <w:rPr>
                <w:sz w:val="24"/>
                <w:lang w:val="ru-RU"/>
              </w:rPr>
              <w:t>отряда</w:t>
            </w:r>
          </w:p>
        </w:tc>
      </w:tr>
      <w:tr w:rsidR="00D80ED0" w:rsidRPr="004728A6" w:rsidTr="00D80ED0">
        <w:trPr>
          <w:trHeight w:val="1795"/>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4"/>
              <w:rPr>
                <w:b/>
                <w:sz w:val="27"/>
                <w:lang w:val="ru-RU"/>
              </w:rPr>
            </w:pPr>
          </w:p>
          <w:p w:rsidR="00D80ED0" w:rsidRPr="004728A6" w:rsidRDefault="00D80ED0" w:rsidP="00D80ED0">
            <w:pPr>
              <w:pStyle w:val="TableParagraph"/>
              <w:spacing w:line="237" w:lineRule="auto"/>
              <w:ind w:left="79" w:right="843"/>
              <w:rPr>
                <w:sz w:val="24"/>
              </w:rPr>
            </w:pPr>
            <w:r w:rsidRPr="004728A6">
              <w:rPr>
                <w:sz w:val="24"/>
              </w:rPr>
              <w:t>Проект «Безопасная</w:t>
            </w:r>
            <w:r w:rsidRPr="004728A6">
              <w:rPr>
                <w:spacing w:val="-58"/>
                <w:sz w:val="24"/>
              </w:rPr>
              <w:t xml:space="preserve"> </w:t>
            </w:r>
            <w:r w:rsidRPr="004728A6">
              <w:rPr>
                <w:sz w:val="24"/>
              </w:rPr>
              <w:t>Россия»</w:t>
            </w:r>
          </w:p>
        </w:tc>
        <w:tc>
          <w:tcPr>
            <w:tcW w:w="2333" w:type="dxa"/>
          </w:tcPr>
          <w:p w:rsidR="00D80ED0" w:rsidRPr="00BD2C40" w:rsidRDefault="00D80ED0" w:rsidP="00D80ED0">
            <w:pPr>
              <w:pStyle w:val="TableParagraph"/>
              <w:spacing w:before="198"/>
              <w:ind w:left="74" w:right="444"/>
              <w:rPr>
                <w:sz w:val="24"/>
                <w:lang w:val="ru-RU"/>
              </w:rPr>
            </w:pPr>
            <w:r w:rsidRPr="00BD2C40">
              <w:rPr>
                <w:sz w:val="24"/>
                <w:lang w:val="ru-RU"/>
              </w:rPr>
              <w:t>Школьные медиа</w:t>
            </w:r>
            <w:r w:rsidRPr="00BD2C40">
              <w:rPr>
                <w:spacing w:val="-57"/>
                <w:sz w:val="24"/>
                <w:lang w:val="ru-RU"/>
              </w:rPr>
              <w:t xml:space="preserve"> </w:t>
            </w:r>
            <w:r w:rsidRPr="00BD2C40">
              <w:rPr>
                <w:sz w:val="24"/>
                <w:lang w:val="ru-RU"/>
              </w:rPr>
              <w:t>Профилактика и</w:t>
            </w:r>
            <w:r w:rsidRPr="00BD2C40">
              <w:rPr>
                <w:spacing w:val="1"/>
                <w:sz w:val="24"/>
                <w:lang w:val="ru-RU"/>
              </w:rPr>
              <w:t xml:space="preserve"> </w:t>
            </w:r>
            <w:r w:rsidRPr="00BD2C40">
              <w:rPr>
                <w:sz w:val="24"/>
                <w:lang w:val="ru-RU"/>
              </w:rPr>
              <w:t>безопасность</w:t>
            </w:r>
            <w:r w:rsidRPr="00BD2C40">
              <w:rPr>
                <w:spacing w:val="1"/>
                <w:sz w:val="24"/>
                <w:lang w:val="ru-RU"/>
              </w:rPr>
              <w:t xml:space="preserve"> </w:t>
            </w:r>
            <w:r w:rsidRPr="00BD2C40">
              <w:rPr>
                <w:sz w:val="24"/>
                <w:lang w:val="ru-RU"/>
              </w:rPr>
              <w:t>Успех каждого</w:t>
            </w:r>
            <w:r w:rsidRPr="00BD2C40">
              <w:rPr>
                <w:spacing w:val="1"/>
                <w:sz w:val="24"/>
                <w:lang w:val="ru-RU"/>
              </w:rPr>
              <w:t xml:space="preserve"> </w:t>
            </w:r>
            <w:r w:rsidRPr="00BD2C40">
              <w:rPr>
                <w:sz w:val="24"/>
                <w:lang w:val="ru-RU"/>
              </w:rPr>
              <w:t>ребёнка</w:t>
            </w:r>
          </w:p>
        </w:tc>
        <w:tc>
          <w:tcPr>
            <w:tcW w:w="2895" w:type="dxa"/>
          </w:tcPr>
          <w:p w:rsidR="00D80ED0" w:rsidRPr="00BD2C40" w:rsidRDefault="00D80ED0" w:rsidP="00D80ED0">
            <w:pPr>
              <w:pStyle w:val="TableParagraph"/>
              <w:rPr>
                <w:b/>
                <w:sz w:val="26"/>
                <w:lang w:val="ru-RU"/>
              </w:rPr>
            </w:pPr>
          </w:p>
          <w:p w:rsidR="00D80ED0" w:rsidRPr="004728A6" w:rsidRDefault="00D80ED0" w:rsidP="00D80ED0">
            <w:pPr>
              <w:pStyle w:val="TableParagraph"/>
              <w:spacing w:before="173" w:line="242" w:lineRule="auto"/>
              <w:ind w:left="79" w:right="1312"/>
              <w:rPr>
                <w:sz w:val="24"/>
              </w:rPr>
            </w:pPr>
            <w:r w:rsidRPr="004728A6">
              <w:rPr>
                <w:sz w:val="24"/>
              </w:rPr>
              <w:t>обучающиеся</w:t>
            </w:r>
            <w:r w:rsidRPr="004728A6">
              <w:rPr>
                <w:spacing w:val="1"/>
                <w:sz w:val="24"/>
              </w:rPr>
              <w:t xml:space="preserve"> </w:t>
            </w:r>
            <w:r w:rsidRPr="004728A6">
              <w:rPr>
                <w:sz w:val="24"/>
              </w:rPr>
              <w:t>7-11-х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52"/>
              <w:ind w:left="75"/>
              <w:rPr>
                <w:sz w:val="24"/>
              </w:rPr>
            </w:pPr>
            <w:r w:rsidRPr="004728A6">
              <w:rPr>
                <w:sz w:val="24"/>
              </w:rPr>
              <w:t>Февраль</w:t>
            </w:r>
            <w:r w:rsidRPr="004728A6">
              <w:rPr>
                <w:spacing w:val="4"/>
                <w:sz w:val="24"/>
              </w:rPr>
              <w:t xml:space="preserve"> </w:t>
            </w:r>
            <w:r w:rsidRPr="004728A6">
              <w:rPr>
                <w:sz w:val="24"/>
              </w:rPr>
              <w:t>–</w:t>
            </w:r>
            <w:r w:rsidRPr="004728A6">
              <w:rPr>
                <w:spacing w:val="-3"/>
                <w:sz w:val="24"/>
              </w:rPr>
              <w:t xml:space="preserve"> </w:t>
            </w:r>
            <w:r w:rsidRPr="004728A6">
              <w:rPr>
                <w:sz w:val="24"/>
              </w:rPr>
              <w:t>май</w:t>
            </w:r>
          </w:p>
        </w:tc>
        <w:tc>
          <w:tcPr>
            <w:tcW w:w="2828" w:type="dxa"/>
          </w:tcPr>
          <w:p w:rsidR="00D80ED0" w:rsidRPr="00BD2C40" w:rsidRDefault="00D80ED0" w:rsidP="00D80ED0">
            <w:pPr>
              <w:pStyle w:val="TableParagraph"/>
              <w:spacing w:before="59"/>
              <w:ind w:left="80" w:right="126"/>
              <w:rPr>
                <w:sz w:val="24"/>
                <w:lang w:val="ru-RU"/>
              </w:rPr>
            </w:pPr>
            <w:r w:rsidRPr="00BD2C40">
              <w:rPr>
                <w:sz w:val="24"/>
                <w:lang w:val="ru-RU"/>
              </w:rPr>
              <w:t>Заместители директора,</w:t>
            </w:r>
            <w:r w:rsidRPr="00BD2C40">
              <w:rPr>
                <w:spacing w:val="1"/>
                <w:sz w:val="24"/>
                <w:lang w:val="ru-RU"/>
              </w:rPr>
              <w:t xml:space="preserve"> </w:t>
            </w: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7"/>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куратор</w:t>
            </w:r>
            <w:r w:rsidRPr="00BD2C40">
              <w:rPr>
                <w:spacing w:val="-2"/>
                <w:sz w:val="24"/>
                <w:lang w:val="ru-RU"/>
              </w:rPr>
              <w:t xml:space="preserve"> </w:t>
            </w:r>
            <w:r w:rsidRPr="00BD2C40">
              <w:rPr>
                <w:sz w:val="24"/>
                <w:lang w:val="ru-RU"/>
              </w:rPr>
              <w:t>Медиахолдинга</w:t>
            </w:r>
          </w:p>
          <w:p w:rsidR="00D80ED0" w:rsidRPr="00BD2C40" w:rsidRDefault="00D80ED0" w:rsidP="00D80ED0">
            <w:pPr>
              <w:pStyle w:val="TableParagraph"/>
              <w:ind w:left="80" w:right="184"/>
              <w:rPr>
                <w:sz w:val="24"/>
                <w:lang w:val="ru-RU"/>
              </w:rPr>
            </w:pPr>
            <w:r w:rsidRPr="00BD2C40">
              <w:rPr>
                <w:sz w:val="24"/>
                <w:lang w:val="ru-RU"/>
              </w:rPr>
              <w:t>«Сороковая»,</w:t>
            </w:r>
            <w:r w:rsidRPr="00BD2C40">
              <w:rPr>
                <w:spacing w:val="1"/>
                <w:sz w:val="24"/>
                <w:lang w:val="ru-RU"/>
              </w:rPr>
              <w:t xml:space="preserve"> </w:t>
            </w:r>
            <w:r w:rsidRPr="00BD2C40">
              <w:rPr>
                <w:sz w:val="24"/>
                <w:lang w:val="ru-RU"/>
              </w:rPr>
              <w:t>классные</w:t>
            </w:r>
            <w:r w:rsidRPr="00BD2C40">
              <w:rPr>
                <w:spacing w:val="1"/>
                <w:sz w:val="24"/>
                <w:lang w:val="ru-RU"/>
              </w:rPr>
              <w:t xml:space="preserve"> </w:t>
            </w:r>
            <w:r w:rsidRPr="00BD2C40">
              <w:rPr>
                <w:sz w:val="24"/>
                <w:lang w:val="ru-RU"/>
              </w:rPr>
              <w:t>руководители, педагоги-</w:t>
            </w:r>
            <w:r w:rsidRPr="00BD2C40">
              <w:rPr>
                <w:spacing w:val="-57"/>
                <w:sz w:val="24"/>
                <w:lang w:val="ru-RU"/>
              </w:rPr>
              <w:t xml:space="preserve"> </w:t>
            </w:r>
            <w:r w:rsidRPr="00BD2C40">
              <w:rPr>
                <w:sz w:val="24"/>
                <w:lang w:val="ru-RU"/>
              </w:rPr>
              <w:t>предметники</w:t>
            </w:r>
          </w:p>
        </w:tc>
      </w:tr>
      <w:tr w:rsidR="00D80ED0" w:rsidRPr="004728A6" w:rsidTr="00D80ED0">
        <w:trPr>
          <w:trHeight w:val="959"/>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4"/>
              <w:ind w:left="79" w:right="184"/>
              <w:rPr>
                <w:sz w:val="24"/>
                <w:lang w:val="ru-RU"/>
              </w:rPr>
            </w:pPr>
            <w:r w:rsidRPr="00BD2C40">
              <w:rPr>
                <w:sz w:val="24"/>
                <w:lang w:val="ru-RU"/>
              </w:rPr>
              <w:t>Декада военно-</w:t>
            </w:r>
            <w:r w:rsidRPr="00BD2C40">
              <w:rPr>
                <w:spacing w:val="1"/>
                <w:sz w:val="24"/>
                <w:lang w:val="ru-RU"/>
              </w:rPr>
              <w:t xml:space="preserve"> </w:t>
            </w:r>
            <w:r w:rsidRPr="00BD2C40">
              <w:rPr>
                <w:sz w:val="24"/>
                <w:lang w:val="ru-RU"/>
              </w:rPr>
              <w:t>патриотического</w:t>
            </w:r>
            <w:r w:rsidRPr="00BD2C40">
              <w:rPr>
                <w:spacing w:val="1"/>
                <w:sz w:val="24"/>
                <w:lang w:val="ru-RU"/>
              </w:rPr>
              <w:t xml:space="preserve"> </w:t>
            </w:r>
            <w:r w:rsidRPr="00BD2C40">
              <w:rPr>
                <w:sz w:val="24"/>
                <w:lang w:val="ru-RU"/>
              </w:rPr>
              <w:t>воспитания,</w:t>
            </w:r>
            <w:r w:rsidRPr="00BD2C40">
              <w:rPr>
                <w:spacing w:val="-7"/>
                <w:sz w:val="24"/>
                <w:lang w:val="ru-RU"/>
              </w:rPr>
              <w:t xml:space="preserve"> </w:t>
            </w:r>
            <w:r w:rsidRPr="00BD2C40">
              <w:rPr>
                <w:sz w:val="24"/>
                <w:lang w:val="ru-RU"/>
              </w:rPr>
              <w:t>приуроченная</w:t>
            </w:r>
          </w:p>
        </w:tc>
        <w:tc>
          <w:tcPr>
            <w:tcW w:w="2333" w:type="dxa"/>
          </w:tcPr>
          <w:p w:rsidR="00D80ED0" w:rsidRPr="004728A6" w:rsidRDefault="00D80ED0" w:rsidP="00D80ED0">
            <w:pPr>
              <w:pStyle w:val="TableParagraph"/>
              <w:spacing w:before="195" w:line="237" w:lineRule="auto"/>
              <w:ind w:left="74" w:right="140"/>
              <w:rPr>
                <w:sz w:val="24"/>
              </w:rPr>
            </w:pPr>
            <w:r w:rsidRPr="004728A6">
              <w:rPr>
                <w:sz w:val="24"/>
              </w:rPr>
              <w:t>Ключевые</w:t>
            </w:r>
            <w:r w:rsidRPr="004728A6">
              <w:rPr>
                <w:spacing w:val="1"/>
                <w:sz w:val="24"/>
              </w:rPr>
              <w:t xml:space="preserve"> </w:t>
            </w:r>
            <w:r w:rsidRPr="004728A6">
              <w:rPr>
                <w:sz w:val="24"/>
              </w:rPr>
              <w:t>общешкольные</w:t>
            </w:r>
            <w:r w:rsidRPr="004728A6">
              <w:rPr>
                <w:spacing w:val="-12"/>
                <w:sz w:val="24"/>
              </w:rPr>
              <w:t xml:space="preserve"> </w:t>
            </w:r>
            <w:r w:rsidRPr="004728A6">
              <w:rPr>
                <w:sz w:val="24"/>
              </w:rPr>
              <w:t>дела</w:t>
            </w:r>
          </w:p>
        </w:tc>
        <w:tc>
          <w:tcPr>
            <w:tcW w:w="2895" w:type="dxa"/>
          </w:tcPr>
          <w:p w:rsidR="00D80ED0" w:rsidRPr="004728A6" w:rsidRDefault="00D80ED0" w:rsidP="00D80ED0">
            <w:pPr>
              <w:pStyle w:val="TableParagraph"/>
              <w:spacing w:before="54"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5"/>
              <w:rPr>
                <w:sz w:val="24"/>
              </w:rPr>
            </w:pPr>
            <w:r w:rsidRPr="004728A6">
              <w:rPr>
                <w:sz w:val="24"/>
              </w:rPr>
              <w:t>15</w:t>
            </w:r>
            <w:r w:rsidRPr="004728A6">
              <w:rPr>
                <w:spacing w:val="1"/>
                <w:sz w:val="24"/>
              </w:rPr>
              <w:t xml:space="preserve"> </w:t>
            </w:r>
            <w:r w:rsidRPr="004728A6">
              <w:rPr>
                <w:sz w:val="24"/>
              </w:rPr>
              <w:t>–</w:t>
            </w:r>
            <w:r w:rsidRPr="004728A6">
              <w:rPr>
                <w:spacing w:val="1"/>
                <w:sz w:val="24"/>
              </w:rPr>
              <w:t xml:space="preserve"> </w:t>
            </w:r>
            <w:r w:rsidRPr="004728A6">
              <w:rPr>
                <w:sz w:val="24"/>
              </w:rPr>
              <w:t>23</w:t>
            </w:r>
            <w:r w:rsidRPr="004728A6">
              <w:rPr>
                <w:spacing w:val="-4"/>
                <w:sz w:val="24"/>
              </w:rPr>
              <w:t xml:space="preserve"> </w:t>
            </w:r>
            <w:r w:rsidRPr="004728A6">
              <w:rPr>
                <w:sz w:val="24"/>
              </w:rPr>
              <w:t>февраля</w:t>
            </w:r>
          </w:p>
        </w:tc>
        <w:tc>
          <w:tcPr>
            <w:tcW w:w="2828" w:type="dxa"/>
          </w:tcPr>
          <w:p w:rsidR="00D80ED0" w:rsidRPr="00BD2C40" w:rsidRDefault="00D80ED0" w:rsidP="00D80ED0">
            <w:pPr>
              <w:pStyle w:val="TableParagraph"/>
              <w:spacing w:before="54"/>
              <w:ind w:left="80" w:right="263"/>
              <w:rPr>
                <w:sz w:val="24"/>
                <w:lang w:val="ru-RU"/>
              </w:rPr>
            </w:pPr>
            <w:r w:rsidRPr="00BD2C40">
              <w:rPr>
                <w:sz w:val="24"/>
                <w:lang w:val="ru-RU"/>
              </w:rPr>
              <w:t>Заместители директора,</w:t>
            </w:r>
            <w:r w:rsidRPr="00BD2C40">
              <w:rPr>
                <w:spacing w:val="-58"/>
                <w:sz w:val="24"/>
                <w:lang w:val="ru-RU"/>
              </w:rPr>
              <w:t xml:space="preserve"> </w:t>
            </w:r>
            <w:r w:rsidRPr="00BD2C40">
              <w:rPr>
                <w:sz w:val="24"/>
                <w:lang w:val="ru-RU"/>
              </w:rPr>
              <w:t>преподаватели</w:t>
            </w:r>
            <w:r w:rsidRPr="00BD2C40">
              <w:rPr>
                <w:spacing w:val="2"/>
                <w:sz w:val="24"/>
                <w:lang w:val="ru-RU"/>
              </w:rPr>
              <w:t xml:space="preserve"> </w:t>
            </w:r>
            <w:r w:rsidRPr="00BD2C40">
              <w:rPr>
                <w:sz w:val="24"/>
                <w:lang w:val="ru-RU"/>
              </w:rPr>
              <w:t>ОБЖ,</w:t>
            </w:r>
            <w:r w:rsidRPr="00BD2C40">
              <w:rPr>
                <w:spacing w:val="1"/>
                <w:sz w:val="24"/>
                <w:lang w:val="ru-RU"/>
              </w:rPr>
              <w:t xml:space="preserve"> </w:t>
            </w:r>
            <w:r w:rsidRPr="00BD2C40">
              <w:rPr>
                <w:sz w:val="24"/>
                <w:lang w:val="ru-RU"/>
              </w:rPr>
              <w:t>учителя физической</w:t>
            </w:r>
          </w:p>
        </w:tc>
      </w:tr>
      <w:tr w:rsidR="00D80ED0" w:rsidRPr="004728A6" w:rsidTr="00D80ED0">
        <w:trPr>
          <w:trHeight w:val="2083"/>
        </w:trPr>
        <w:tc>
          <w:tcPr>
            <w:tcW w:w="806" w:type="dxa"/>
            <w:tcBorders>
              <w:top w:val="nil"/>
            </w:tcBorders>
          </w:tcPr>
          <w:p w:rsidR="00D80ED0" w:rsidRPr="00BD2C40" w:rsidRDefault="00D80ED0" w:rsidP="00D80ED0">
            <w:pPr>
              <w:pStyle w:val="TableParagraph"/>
              <w:rPr>
                <w:sz w:val="24"/>
                <w:lang w:val="ru-RU"/>
              </w:rPr>
            </w:pPr>
          </w:p>
        </w:tc>
        <w:tc>
          <w:tcPr>
            <w:tcW w:w="3025" w:type="dxa"/>
            <w:tcBorders>
              <w:top w:val="nil"/>
            </w:tcBorders>
          </w:tcPr>
          <w:p w:rsidR="00D80ED0" w:rsidRPr="00BD2C40" w:rsidRDefault="00D80ED0" w:rsidP="00D80ED0">
            <w:pPr>
              <w:pStyle w:val="TableParagraph"/>
              <w:spacing w:before="73"/>
              <w:ind w:left="79" w:right="125"/>
              <w:rPr>
                <w:sz w:val="24"/>
                <w:lang w:val="ru-RU"/>
              </w:rPr>
            </w:pPr>
            <w:r w:rsidRPr="00BD2C40">
              <w:rPr>
                <w:sz w:val="24"/>
                <w:lang w:val="ru-RU"/>
              </w:rPr>
              <w:t>к Дню памяти о россиянах,</w:t>
            </w:r>
            <w:r w:rsidRPr="00BD2C40">
              <w:rPr>
                <w:spacing w:val="-57"/>
                <w:sz w:val="24"/>
                <w:lang w:val="ru-RU"/>
              </w:rPr>
              <w:t xml:space="preserve"> </w:t>
            </w:r>
            <w:r w:rsidRPr="00BD2C40">
              <w:rPr>
                <w:sz w:val="24"/>
                <w:lang w:val="ru-RU"/>
              </w:rPr>
              <w:t>исполнявших служебный</w:t>
            </w:r>
            <w:r w:rsidRPr="00BD2C40">
              <w:rPr>
                <w:spacing w:val="1"/>
                <w:sz w:val="24"/>
                <w:lang w:val="ru-RU"/>
              </w:rPr>
              <w:t xml:space="preserve"> </w:t>
            </w:r>
            <w:r w:rsidRPr="00BD2C40">
              <w:rPr>
                <w:sz w:val="24"/>
                <w:lang w:val="ru-RU"/>
              </w:rPr>
              <w:t>долг</w:t>
            </w:r>
            <w:r w:rsidRPr="00BD2C40">
              <w:rPr>
                <w:spacing w:val="3"/>
                <w:sz w:val="24"/>
                <w:lang w:val="ru-RU"/>
              </w:rPr>
              <w:t xml:space="preserve"> </w:t>
            </w:r>
            <w:r w:rsidRPr="00BD2C40">
              <w:rPr>
                <w:sz w:val="24"/>
                <w:lang w:val="ru-RU"/>
              </w:rPr>
              <w:t>за</w:t>
            </w:r>
            <w:r w:rsidRPr="00BD2C40">
              <w:rPr>
                <w:spacing w:val="1"/>
                <w:sz w:val="24"/>
                <w:lang w:val="ru-RU"/>
              </w:rPr>
              <w:t xml:space="preserve"> </w:t>
            </w:r>
            <w:r w:rsidRPr="00BD2C40">
              <w:rPr>
                <w:sz w:val="24"/>
                <w:lang w:val="ru-RU"/>
              </w:rPr>
              <w:t>пределами</w:t>
            </w:r>
            <w:r w:rsidRPr="00BD2C40">
              <w:rPr>
                <w:spacing w:val="1"/>
                <w:sz w:val="24"/>
                <w:lang w:val="ru-RU"/>
              </w:rPr>
              <w:t xml:space="preserve"> </w:t>
            </w:r>
            <w:r w:rsidRPr="00BD2C40">
              <w:rPr>
                <w:sz w:val="24"/>
                <w:lang w:val="ru-RU"/>
              </w:rPr>
              <w:t>Отечества и</w:t>
            </w:r>
            <w:r w:rsidRPr="00BD2C40">
              <w:rPr>
                <w:spacing w:val="3"/>
                <w:sz w:val="24"/>
                <w:lang w:val="ru-RU"/>
              </w:rPr>
              <w:t xml:space="preserve"> </w:t>
            </w:r>
            <w:r w:rsidRPr="00BD2C40">
              <w:rPr>
                <w:sz w:val="24"/>
                <w:lang w:val="ru-RU"/>
              </w:rPr>
              <w:t>Дню</w:t>
            </w:r>
            <w:r w:rsidRPr="00BD2C40">
              <w:rPr>
                <w:spacing w:val="1"/>
                <w:sz w:val="24"/>
                <w:lang w:val="ru-RU"/>
              </w:rPr>
              <w:t xml:space="preserve"> </w:t>
            </w:r>
            <w:r w:rsidRPr="00BD2C40">
              <w:rPr>
                <w:sz w:val="24"/>
                <w:lang w:val="ru-RU"/>
              </w:rPr>
              <w:t>защитника Отечества</w:t>
            </w:r>
          </w:p>
          <w:p w:rsidR="00D80ED0" w:rsidRPr="004728A6" w:rsidRDefault="00D80ED0" w:rsidP="00D80ED0">
            <w:pPr>
              <w:pStyle w:val="TableParagraph"/>
              <w:spacing w:line="274" w:lineRule="exact"/>
              <w:ind w:left="79"/>
              <w:rPr>
                <w:sz w:val="24"/>
              </w:rPr>
            </w:pPr>
            <w:r w:rsidRPr="004728A6">
              <w:rPr>
                <w:sz w:val="24"/>
              </w:rPr>
              <w:t>(По отдельному</w:t>
            </w:r>
            <w:r w:rsidRPr="004728A6">
              <w:rPr>
                <w:spacing w:val="-4"/>
                <w:sz w:val="24"/>
              </w:rPr>
              <w:t xml:space="preserve"> </w:t>
            </w:r>
            <w:r w:rsidRPr="004728A6">
              <w:rPr>
                <w:sz w:val="24"/>
              </w:rPr>
              <w:t>плану)</w:t>
            </w:r>
          </w:p>
        </w:tc>
        <w:tc>
          <w:tcPr>
            <w:tcW w:w="2333" w:type="dxa"/>
            <w:tcBorders>
              <w:top w:val="nil"/>
            </w:tcBorders>
          </w:tcPr>
          <w:p w:rsidR="00D80ED0" w:rsidRPr="004728A6" w:rsidRDefault="00D80ED0" w:rsidP="00D80ED0">
            <w:pPr>
              <w:pStyle w:val="TableParagraph"/>
              <w:rPr>
                <w:sz w:val="24"/>
              </w:rPr>
            </w:pPr>
          </w:p>
        </w:tc>
        <w:tc>
          <w:tcPr>
            <w:tcW w:w="2895" w:type="dxa"/>
            <w:tcBorders>
              <w:top w:val="nil"/>
            </w:tcBorders>
          </w:tcPr>
          <w:p w:rsidR="00D80ED0" w:rsidRPr="004728A6" w:rsidRDefault="00D80ED0" w:rsidP="00D80ED0">
            <w:pPr>
              <w:pStyle w:val="TableParagraph"/>
              <w:rPr>
                <w:sz w:val="24"/>
              </w:rPr>
            </w:pPr>
          </w:p>
        </w:tc>
        <w:tc>
          <w:tcPr>
            <w:tcW w:w="2818" w:type="dxa"/>
            <w:tcBorders>
              <w:top w:val="nil"/>
            </w:tcBorders>
          </w:tcPr>
          <w:p w:rsidR="00D80ED0" w:rsidRPr="004728A6" w:rsidRDefault="00D80ED0" w:rsidP="00D80ED0">
            <w:pPr>
              <w:pStyle w:val="TableParagraph"/>
              <w:rPr>
                <w:sz w:val="24"/>
              </w:rPr>
            </w:pPr>
          </w:p>
        </w:tc>
        <w:tc>
          <w:tcPr>
            <w:tcW w:w="2828" w:type="dxa"/>
            <w:tcBorders>
              <w:top w:val="nil"/>
            </w:tcBorders>
          </w:tcPr>
          <w:p w:rsidR="00D80ED0" w:rsidRPr="004728A6" w:rsidRDefault="00D80ED0" w:rsidP="00D80ED0">
            <w:pPr>
              <w:pStyle w:val="TableParagraph"/>
              <w:spacing w:before="75" w:line="237" w:lineRule="auto"/>
              <w:ind w:left="80" w:right="294"/>
              <w:rPr>
                <w:sz w:val="24"/>
              </w:rPr>
            </w:pPr>
            <w:r w:rsidRPr="004728A6">
              <w:rPr>
                <w:sz w:val="24"/>
              </w:rPr>
              <w:t>культуры, истории,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412"/>
        </w:trPr>
        <w:tc>
          <w:tcPr>
            <w:tcW w:w="14705" w:type="dxa"/>
            <w:gridSpan w:val="6"/>
          </w:tcPr>
          <w:p w:rsidR="00D80ED0" w:rsidRPr="004728A6" w:rsidRDefault="00D80ED0" w:rsidP="00D80ED0">
            <w:pPr>
              <w:pStyle w:val="TableParagraph"/>
              <w:spacing w:before="59"/>
              <w:ind w:left="4488" w:right="4471"/>
              <w:jc w:val="center"/>
              <w:rPr>
                <w:sz w:val="24"/>
              </w:rPr>
            </w:pPr>
            <w:r w:rsidRPr="004728A6">
              <w:rPr>
                <w:sz w:val="24"/>
              </w:rPr>
              <w:t>МАРТ</w:t>
            </w:r>
          </w:p>
        </w:tc>
      </w:tr>
      <w:tr w:rsidR="00D80ED0" w:rsidRPr="004728A6" w:rsidTr="00D80ED0">
        <w:trPr>
          <w:trHeight w:val="964"/>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200" w:line="237" w:lineRule="auto"/>
              <w:ind w:left="79"/>
              <w:rPr>
                <w:sz w:val="24"/>
                <w:lang w:val="ru-RU"/>
              </w:rPr>
            </w:pPr>
            <w:r w:rsidRPr="00BD2C40">
              <w:rPr>
                <w:sz w:val="24"/>
                <w:lang w:val="ru-RU"/>
              </w:rPr>
              <w:t>Акция</w:t>
            </w:r>
            <w:r w:rsidRPr="00BD2C40">
              <w:rPr>
                <w:spacing w:val="1"/>
                <w:sz w:val="24"/>
                <w:lang w:val="ru-RU"/>
              </w:rPr>
              <w:t xml:space="preserve"> </w:t>
            </w:r>
            <w:r w:rsidRPr="00BD2C40">
              <w:rPr>
                <w:sz w:val="24"/>
                <w:lang w:val="ru-RU"/>
              </w:rPr>
              <w:t>к Международному</w:t>
            </w:r>
            <w:r w:rsidRPr="00BD2C40">
              <w:rPr>
                <w:spacing w:val="-57"/>
                <w:sz w:val="24"/>
                <w:lang w:val="ru-RU"/>
              </w:rPr>
              <w:t xml:space="preserve"> </w:t>
            </w:r>
            <w:r w:rsidRPr="00BD2C40">
              <w:rPr>
                <w:sz w:val="24"/>
                <w:lang w:val="ru-RU"/>
              </w:rPr>
              <w:t>женскому</w:t>
            </w:r>
            <w:r w:rsidRPr="00BD2C40">
              <w:rPr>
                <w:spacing w:val="1"/>
                <w:sz w:val="24"/>
                <w:lang w:val="ru-RU"/>
              </w:rPr>
              <w:t xml:space="preserve"> </w:t>
            </w:r>
            <w:r w:rsidRPr="00BD2C40">
              <w:rPr>
                <w:sz w:val="24"/>
                <w:lang w:val="ru-RU"/>
              </w:rPr>
              <w:t>дню</w:t>
            </w:r>
          </w:p>
        </w:tc>
        <w:tc>
          <w:tcPr>
            <w:tcW w:w="2333" w:type="dxa"/>
          </w:tcPr>
          <w:p w:rsidR="00D80ED0" w:rsidRPr="004728A6" w:rsidRDefault="00D80ED0" w:rsidP="00D80ED0">
            <w:pPr>
              <w:pStyle w:val="TableParagraph"/>
              <w:spacing w:before="200" w:line="237" w:lineRule="auto"/>
              <w:ind w:left="74" w:right="140"/>
              <w:rPr>
                <w:sz w:val="24"/>
              </w:rPr>
            </w:pPr>
            <w:r w:rsidRPr="004728A6">
              <w:rPr>
                <w:sz w:val="24"/>
              </w:rPr>
              <w:t>Ключевые</w:t>
            </w:r>
            <w:r w:rsidRPr="004728A6">
              <w:rPr>
                <w:spacing w:val="1"/>
                <w:sz w:val="24"/>
              </w:rPr>
              <w:t xml:space="preserve"> </w:t>
            </w:r>
            <w:r w:rsidRPr="004728A6">
              <w:rPr>
                <w:sz w:val="24"/>
              </w:rPr>
              <w:t>общешкольные</w:t>
            </w:r>
            <w:r w:rsidRPr="004728A6">
              <w:rPr>
                <w:spacing w:val="-12"/>
                <w:sz w:val="24"/>
              </w:rPr>
              <w:t xml:space="preserve"> </w:t>
            </w:r>
            <w:r w:rsidRPr="004728A6">
              <w:rPr>
                <w:sz w:val="24"/>
              </w:rPr>
              <w:t>дела</w:t>
            </w:r>
          </w:p>
        </w:tc>
        <w:tc>
          <w:tcPr>
            <w:tcW w:w="2895" w:type="dxa"/>
          </w:tcPr>
          <w:p w:rsidR="00D80ED0" w:rsidRPr="004728A6" w:rsidRDefault="00D80ED0" w:rsidP="00D80ED0">
            <w:pPr>
              <w:pStyle w:val="TableParagraph"/>
              <w:spacing w:before="200" w:line="237"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spacing w:before="3"/>
              <w:rPr>
                <w:b/>
                <w:sz w:val="29"/>
              </w:rPr>
            </w:pPr>
          </w:p>
          <w:p w:rsidR="00D80ED0" w:rsidRPr="004728A6" w:rsidRDefault="00D80ED0" w:rsidP="00D80ED0">
            <w:pPr>
              <w:pStyle w:val="TableParagraph"/>
              <w:ind w:left="75"/>
              <w:rPr>
                <w:sz w:val="24"/>
              </w:rPr>
            </w:pPr>
            <w:r w:rsidRPr="004728A6">
              <w:rPr>
                <w:sz w:val="24"/>
              </w:rPr>
              <w:t>8</w:t>
            </w:r>
            <w:r w:rsidRPr="004728A6">
              <w:rPr>
                <w:spacing w:val="2"/>
                <w:sz w:val="24"/>
              </w:rPr>
              <w:t xml:space="preserve"> </w:t>
            </w:r>
            <w:r w:rsidRPr="004728A6">
              <w:rPr>
                <w:sz w:val="24"/>
              </w:rPr>
              <w:t>марта</w:t>
            </w:r>
          </w:p>
        </w:tc>
        <w:tc>
          <w:tcPr>
            <w:tcW w:w="2828" w:type="dxa"/>
          </w:tcPr>
          <w:p w:rsidR="00D80ED0" w:rsidRPr="00BD2C40" w:rsidRDefault="00D80ED0" w:rsidP="00D80ED0">
            <w:pPr>
              <w:pStyle w:val="TableParagraph"/>
              <w:spacing w:before="59"/>
              <w:ind w:left="80" w:right="256"/>
              <w:jc w:val="both"/>
              <w:rPr>
                <w:sz w:val="24"/>
                <w:lang w:val="ru-RU"/>
              </w:rPr>
            </w:pPr>
            <w:r w:rsidRPr="00BD2C40">
              <w:rPr>
                <w:sz w:val="24"/>
                <w:lang w:val="ru-RU"/>
              </w:rPr>
              <w:t>Заместители директора.</w:t>
            </w:r>
            <w:r w:rsidRPr="00BD2C40">
              <w:rPr>
                <w:spacing w:val="-57"/>
                <w:sz w:val="24"/>
                <w:lang w:val="ru-RU"/>
              </w:rPr>
              <w:t xml:space="preserve"> </w:t>
            </w:r>
            <w:r w:rsidRPr="00BD2C40">
              <w:rPr>
                <w:sz w:val="24"/>
                <w:lang w:val="ru-RU"/>
              </w:rPr>
              <w:t>педагоги-организаторы,</w:t>
            </w:r>
            <w:r w:rsidRPr="00BD2C40">
              <w:rPr>
                <w:spacing w:val="-58"/>
                <w:sz w:val="24"/>
                <w:lang w:val="ru-RU"/>
              </w:rPr>
              <w:t xml:space="preserve"> </w:t>
            </w:r>
            <w:r w:rsidRPr="00BD2C40">
              <w:rPr>
                <w:sz w:val="24"/>
                <w:lang w:val="ru-RU"/>
              </w:rPr>
              <w:t>Классные</w:t>
            </w:r>
            <w:r w:rsidRPr="00BD2C40">
              <w:rPr>
                <w:spacing w:val="-14"/>
                <w:sz w:val="24"/>
                <w:lang w:val="ru-RU"/>
              </w:rPr>
              <w:t xml:space="preserve"> </w:t>
            </w:r>
            <w:r w:rsidRPr="00BD2C40">
              <w:rPr>
                <w:sz w:val="24"/>
                <w:lang w:val="ru-RU"/>
              </w:rPr>
              <w:t>руководители</w:t>
            </w:r>
          </w:p>
        </w:tc>
      </w:tr>
      <w:tr w:rsidR="00D80ED0" w:rsidRPr="004728A6" w:rsidTr="00D80ED0">
        <w:trPr>
          <w:trHeight w:val="964"/>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61" w:line="237" w:lineRule="auto"/>
              <w:ind w:left="79" w:right="134"/>
              <w:rPr>
                <w:sz w:val="24"/>
                <w:lang w:val="ru-RU"/>
              </w:rPr>
            </w:pPr>
            <w:r w:rsidRPr="00BD2C40">
              <w:rPr>
                <w:sz w:val="24"/>
                <w:lang w:val="ru-RU"/>
              </w:rPr>
              <w:t>Акция «МыВместе» к Дню</w:t>
            </w:r>
            <w:r w:rsidRPr="00BD2C40">
              <w:rPr>
                <w:spacing w:val="-57"/>
                <w:sz w:val="24"/>
                <w:lang w:val="ru-RU"/>
              </w:rPr>
              <w:t xml:space="preserve"> </w:t>
            </w:r>
            <w:r w:rsidRPr="00BD2C40">
              <w:rPr>
                <w:sz w:val="24"/>
                <w:lang w:val="ru-RU"/>
              </w:rPr>
              <w:t>воссоединения</w:t>
            </w:r>
            <w:r w:rsidRPr="00BD2C40">
              <w:rPr>
                <w:spacing w:val="1"/>
                <w:sz w:val="24"/>
                <w:lang w:val="ru-RU"/>
              </w:rPr>
              <w:t xml:space="preserve"> </w:t>
            </w:r>
            <w:r w:rsidRPr="00BD2C40">
              <w:rPr>
                <w:sz w:val="24"/>
                <w:lang w:val="ru-RU"/>
              </w:rPr>
              <w:t>Крыма с</w:t>
            </w:r>
            <w:r w:rsidRPr="00BD2C40">
              <w:rPr>
                <w:spacing w:val="1"/>
                <w:sz w:val="24"/>
                <w:lang w:val="ru-RU"/>
              </w:rPr>
              <w:t xml:space="preserve"> </w:t>
            </w:r>
            <w:r w:rsidRPr="00BD2C40">
              <w:rPr>
                <w:sz w:val="24"/>
                <w:lang w:val="ru-RU"/>
              </w:rPr>
              <w:t>Россией</w:t>
            </w:r>
          </w:p>
        </w:tc>
        <w:tc>
          <w:tcPr>
            <w:tcW w:w="2333" w:type="dxa"/>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spacing w:before="1"/>
              <w:ind w:left="74"/>
              <w:rPr>
                <w:sz w:val="24"/>
              </w:rPr>
            </w:pPr>
            <w:r w:rsidRPr="004728A6">
              <w:rPr>
                <w:sz w:val="24"/>
              </w:rPr>
              <w:t>Школьный</w:t>
            </w:r>
            <w:r w:rsidRPr="004728A6">
              <w:rPr>
                <w:spacing w:val="1"/>
                <w:sz w:val="24"/>
              </w:rPr>
              <w:t xml:space="preserve"> </w:t>
            </w:r>
            <w:r w:rsidRPr="004728A6">
              <w:rPr>
                <w:sz w:val="24"/>
              </w:rPr>
              <w:t>урок</w:t>
            </w:r>
          </w:p>
        </w:tc>
        <w:tc>
          <w:tcPr>
            <w:tcW w:w="2895" w:type="dxa"/>
          </w:tcPr>
          <w:p w:rsidR="00D80ED0" w:rsidRPr="004728A6" w:rsidRDefault="00D80ED0" w:rsidP="00D80ED0">
            <w:pPr>
              <w:pStyle w:val="TableParagraph"/>
              <w:spacing w:before="193"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ind w:left="75"/>
              <w:rPr>
                <w:sz w:val="24"/>
              </w:rPr>
            </w:pPr>
            <w:r w:rsidRPr="004728A6">
              <w:rPr>
                <w:sz w:val="24"/>
              </w:rPr>
              <w:t>18</w:t>
            </w:r>
            <w:r w:rsidRPr="004728A6">
              <w:rPr>
                <w:spacing w:val="2"/>
                <w:sz w:val="24"/>
              </w:rPr>
              <w:t xml:space="preserve"> </w:t>
            </w:r>
            <w:r w:rsidRPr="004728A6">
              <w:rPr>
                <w:sz w:val="24"/>
              </w:rPr>
              <w:t>марта</w:t>
            </w:r>
          </w:p>
        </w:tc>
        <w:tc>
          <w:tcPr>
            <w:tcW w:w="2828" w:type="dxa"/>
          </w:tcPr>
          <w:p w:rsidR="00D80ED0" w:rsidRPr="00BD2C40" w:rsidRDefault="00D80ED0" w:rsidP="00D80ED0">
            <w:pPr>
              <w:pStyle w:val="TableParagraph"/>
              <w:spacing w:before="61" w:line="237" w:lineRule="auto"/>
              <w:ind w:left="80" w:right="121"/>
              <w:rPr>
                <w:sz w:val="24"/>
                <w:lang w:val="ru-RU"/>
              </w:rPr>
            </w:pPr>
            <w:r w:rsidRPr="00BD2C40">
              <w:rPr>
                <w:sz w:val="24"/>
                <w:lang w:val="ru-RU"/>
              </w:rPr>
              <w:t>Советник по воспитанию</w:t>
            </w:r>
            <w:r w:rsidRPr="00BD2C40">
              <w:rPr>
                <w:spacing w:val="-58"/>
                <w:sz w:val="24"/>
                <w:lang w:val="ru-RU"/>
              </w:rPr>
              <w:t xml:space="preserve"> </w:t>
            </w:r>
            <w:r w:rsidRPr="00BD2C40">
              <w:rPr>
                <w:sz w:val="24"/>
                <w:lang w:val="ru-RU"/>
              </w:rPr>
              <w:t>Учителя</w:t>
            </w:r>
            <w:r w:rsidRPr="00BD2C40">
              <w:rPr>
                <w:spacing w:val="1"/>
                <w:sz w:val="24"/>
                <w:lang w:val="ru-RU"/>
              </w:rPr>
              <w:t xml:space="preserve"> </w:t>
            </w:r>
            <w:r w:rsidRPr="00BD2C40">
              <w:rPr>
                <w:sz w:val="24"/>
                <w:lang w:val="ru-RU"/>
              </w:rPr>
              <w:t>истории,</w:t>
            </w:r>
            <w:r w:rsidRPr="00BD2C40">
              <w:rPr>
                <w:spacing w:val="1"/>
                <w:sz w:val="24"/>
                <w:lang w:val="ru-RU"/>
              </w:rPr>
              <w:t xml:space="preserve"> </w:t>
            </w:r>
            <w:r w:rsidRPr="00BD2C40">
              <w:rPr>
                <w:sz w:val="24"/>
                <w:lang w:val="ru-RU"/>
              </w:rPr>
              <w:t>классные</w:t>
            </w:r>
            <w:r w:rsidRPr="00BD2C40">
              <w:rPr>
                <w:spacing w:val="-2"/>
                <w:sz w:val="24"/>
                <w:lang w:val="ru-RU"/>
              </w:rPr>
              <w:t xml:space="preserve"> </w:t>
            </w:r>
            <w:r w:rsidRPr="00BD2C40">
              <w:rPr>
                <w:sz w:val="24"/>
                <w:lang w:val="ru-RU"/>
              </w:rPr>
              <w:t>руководители</w:t>
            </w:r>
          </w:p>
        </w:tc>
      </w:tr>
      <w:tr w:rsidR="00D80ED0" w:rsidRPr="004728A6" w:rsidTr="00D80ED0">
        <w:trPr>
          <w:trHeight w:val="1249"/>
        </w:trPr>
        <w:tc>
          <w:tcPr>
            <w:tcW w:w="806" w:type="dxa"/>
            <w:tcBorders>
              <w:top w:val="nil"/>
              <w:bottom w:val="single" w:sz="34" w:space="0" w:color="E1EED9"/>
            </w:tcBorders>
          </w:tcPr>
          <w:p w:rsidR="00D80ED0" w:rsidRPr="00BD2C40" w:rsidRDefault="00D80ED0" w:rsidP="00D80ED0">
            <w:pPr>
              <w:pStyle w:val="TableParagraph"/>
              <w:rPr>
                <w:sz w:val="24"/>
                <w:lang w:val="ru-RU"/>
              </w:rPr>
            </w:pPr>
          </w:p>
        </w:tc>
        <w:tc>
          <w:tcPr>
            <w:tcW w:w="3025" w:type="dxa"/>
            <w:tcBorders>
              <w:top w:val="nil"/>
              <w:bottom w:val="single" w:sz="34" w:space="0" w:color="E1EED9"/>
            </w:tcBorders>
          </w:tcPr>
          <w:p w:rsidR="00D80ED0" w:rsidRPr="00BD2C40" w:rsidRDefault="00D80ED0" w:rsidP="00D80ED0">
            <w:pPr>
              <w:pStyle w:val="TableParagraph"/>
              <w:spacing w:before="212"/>
              <w:ind w:left="79" w:right="157"/>
              <w:jc w:val="both"/>
              <w:rPr>
                <w:sz w:val="24"/>
                <w:lang w:val="ru-RU"/>
              </w:rPr>
            </w:pPr>
            <w:r w:rsidRPr="00BD2C40">
              <w:rPr>
                <w:sz w:val="24"/>
                <w:lang w:val="ru-RU"/>
              </w:rPr>
              <w:t>Акция ,</w:t>
            </w:r>
            <w:r w:rsidRPr="00BD2C40">
              <w:rPr>
                <w:spacing w:val="-57"/>
                <w:sz w:val="24"/>
                <w:lang w:val="ru-RU"/>
              </w:rPr>
              <w:t xml:space="preserve"> </w:t>
            </w:r>
            <w:r w:rsidRPr="00BD2C40">
              <w:rPr>
                <w:sz w:val="24"/>
                <w:lang w:val="ru-RU"/>
              </w:rPr>
              <w:t>посвященная Всемирному</w:t>
            </w:r>
            <w:r w:rsidRPr="00BD2C40">
              <w:rPr>
                <w:spacing w:val="-57"/>
                <w:sz w:val="24"/>
                <w:lang w:val="ru-RU"/>
              </w:rPr>
              <w:t xml:space="preserve"> </w:t>
            </w:r>
            <w:r w:rsidRPr="00BD2C40">
              <w:rPr>
                <w:sz w:val="24"/>
                <w:lang w:val="ru-RU"/>
              </w:rPr>
              <w:t>дню</w:t>
            </w:r>
            <w:r w:rsidRPr="00BD2C40">
              <w:rPr>
                <w:spacing w:val="-1"/>
                <w:sz w:val="24"/>
                <w:lang w:val="ru-RU"/>
              </w:rPr>
              <w:t xml:space="preserve"> </w:t>
            </w:r>
            <w:r w:rsidRPr="00BD2C40">
              <w:rPr>
                <w:sz w:val="24"/>
                <w:lang w:val="ru-RU"/>
              </w:rPr>
              <w:t>театра.</w:t>
            </w:r>
          </w:p>
        </w:tc>
        <w:tc>
          <w:tcPr>
            <w:tcW w:w="2333" w:type="dxa"/>
            <w:tcBorders>
              <w:top w:val="nil"/>
              <w:bottom w:val="single" w:sz="34" w:space="0" w:color="E1EED9"/>
            </w:tcBorders>
          </w:tcPr>
          <w:p w:rsidR="00D80ED0" w:rsidRPr="00BD2C40" w:rsidRDefault="00D80ED0" w:rsidP="00D80ED0">
            <w:pPr>
              <w:pStyle w:val="TableParagraph"/>
              <w:spacing w:before="2"/>
              <w:rPr>
                <w:b/>
                <w:sz w:val="30"/>
                <w:lang w:val="ru-RU"/>
              </w:rPr>
            </w:pPr>
          </w:p>
          <w:p w:rsidR="00D80ED0" w:rsidRPr="004728A6" w:rsidRDefault="00D80ED0" w:rsidP="00D80ED0">
            <w:pPr>
              <w:pStyle w:val="TableParagraph"/>
              <w:spacing w:line="242" w:lineRule="auto"/>
              <w:ind w:left="74" w:right="62"/>
              <w:rPr>
                <w:sz w:val="24"/>
              </w:rPr>
            </w:pPr>
            <w:r w:rsidRPr="004728A6">
              <w:rPr>
                <w:sz w:val="24"/>
              </w:rPr>
              <w:t>Школьный</w:t>
            </w:r>
            <w:r w:rsidRPr="004728A6">
              <w:rPr>
                <w:spacing w:val="2"/>
                <w:sz w:val="24"/>
              </w:rPr>
              <w:t xml:space="preserve"> </w:t>
            </w:r>
            <w:r w:rsidRPr="004728A6">
              <w:rPr>
                <w:sz w:val="24"/>
              </w:rPr>
              <w:t>урок.</w:t>
            </w:r>
            <w:r w:rsidRPr="004728A6">
              <w:rPr>
                <w:spacing w:val="1"/>
                <w:sz w:val="24"/>
              </w:rPr>
              <w:t xml:space="preserve"> </w:t>
            </w:r>
            <w:r w:rsidRPr="004728A6">
              <w:rPr>
                <w:sz w:val="24"/>
              </w:rPr>
              <w:t>Внеурочные</w:t>
            </w:r>
            <w:r w:rsidRPr="004728A6">
              <w:rPr>
                <w:spacing w:val="-14"/>
                <w:sz w:val="24"/>
              </w:rPr>
              <w:t xml:space="preserve"> </w:t>
            </w:r>
            <w:r w:rsidRPr="004728A6">
              <w:rPr>
                <w:sz w:val="24"/>
              </w:rPr>
              <w:t>занятия.</w:t>
            </w:r>
          </w:p>
        </w:tc>
        <w:tc>
          <w:tcPr>
            <w:tcW w:w="2895" w:type="dxa"/>
            <w:tcBorders>
              <w:top w:val="nil"/>
              <w:bottom w:val="single" w:sz="34" w:space="0" w:color="E1EED9"/>
            </w:tcBorders>
          </w:tcPr>
          <w:p w:rsidR="00D80ED0" w:rsidRPr="004728A6" w:rsidRDefault="00D80ED0" w:rsidP="00D80ED0">
            <w:pPr>
              <w:pStyle w:val="TableParagraph"/>
              <w:spacing w:before="2"/>
              <w:rPr>
                <w:b/>
                <w:sz w:val="30"/>
              </w:rPr>
            </w:pPr>
          </w:p>
          <w:p w:rsidR="00D80ED0" w:rsidRPr="004728A6" w:rsidRDefault="00D80ED0" w:rsidP="00D80ED0">
            <w:pPr>
              <w:pStyle w:val="TableParagraph"/>
              <w:spacing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Borders>
              <w:top w:val="nil"/>
              <w:bottom w:val="single" w:sz="34" w:space="0" w:color="E1EED9"/>
            </w:tcBorders>
          </w:tcPr>
          <w:p w:rsidR="00D80ED0" w:rsidRPr="004728A6" w:rsidRDefault="00D80ED0" w:rsidP="00D80ED0">
            <w:pPr>
              <w:pStyle w:val="TableParagraph"/>
              <w:rPr>
                <w:b/>
                <w:sz w:val="26"/>
              </w:rPr>
            </w:pPr>
          </w:p>
          <w:p w:rsidR="00D80ED0" w:rsidRPr="004728A6" w:rsidRDefault="00D80ED0" w:rsidP="00D80ED0">
            <w:pPr>
              <w:pStyle w:val="TableParagraph"/>
              <w:spacing w:before="188"/>
              <w:ind w:left="75"/>
              <w:rPr>
                <w:sz w:val="24"/>
              </w:rPr>
            </w:pPr>
            <w:r w:rsidRPr="004728A6">
              <w:rPr>
                <w:sz w:val="24"/>
              </w:rPr>
              <w:t>27</w:t>
            </w:r>
            <w:r w:rsidRPr="004728A6">
              <w:rPr>
                <w:spacing w:val="2"/>
                <w:sz w:val="24"/>
              </w:rPr>
              <w:t xml:space="preserve"> </w:t>
            </w:r>
            <w:r w:rsidRPr="004728A6">
              <w:rPr>
                <w:sz w:val="24"/>
              </w:rPr>
              <w:t>марта</w:t>
            </w:r>
          </w:p>
        </w:tc>
        <w:tc>
          <w:tcPr>
            <w:tcW w:w="2828" w:type="dxa"/>
            <w:tcBorders>
              <w:top w:val="nil"/>
              <w:bottom w:val="single" w:sz="34" w:space="0" w:color="E1EED9"/>
            </w:tcBorders>
          </w:tcPr>
          <w:p w:rsidR="00D80ED0" w:rsidRPr="00BD2C40" w:rsidRDefault="00D80ED0" w:rsidP="00D80ED0">
            <w:pPr>
              <w:pStyle w:val="TableParagraph"/>
              <w:spacing w:before="73"/>
              <w:ind w:left="80" w:right="134"/>
              <w:rPr>
                <w:sz w:val="24"/>
                <w:lang w:val="ru-RU"/>
              </w:rPr>
            </w:pPr>
            <w:r w:rsidRPr="00BD2C40">
              <w:rPr>
                <w:sz w:val="24"/>
                <w:lang w:val="ru-RU"/>
              </w:rPr>
              <w:t>Заместители</w:t>
            </w:r>
            <w:r w:rsidRPr="00BD2C40">
              <w:rPr>
                <w:spacing w:val="1"/>
                <w:sz w:val="24"/>
                <w:lang w:val="ru-RU"/>
              </w:rPr>
              <w:t xml:space="preserve"> </w:t>
            </w:r>
            <w:r w:rsidRPr="00BD2C40">
              <w:rPr>
                <w:sz w:val="24"/>
                <w:lang w:val="ru-RU"/>
              </w:rPr>
              <w:t>директора,</w:t>
            </w:r>
            <w:r w:rsidRPr="00BD2C40">
              <w:rPr>
                <w:spacing w:val="1"/>
                <w:sz w:val="24"/>
                <w:lang w:val="ru-RU"/>
              </w:rPr>
              <w:t xml:space="preserve"> </w:t>
            </w: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7"/>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педагоги-организаторы,</w:t>
            </w:r>
            <w:r w:rsidRPr="00BD2C40">
              <w:rPr>
                <w:spacing w:val="1"/>
                <w:sz w:val="24"/>
                <w:lang w:val="ru-RU"/>
              </w:rPr>
              <w:t xml:space="preserve"> </w:t>
            </w:r>
            <w:r w:rsidRPr="00BD2C40">
              <w:rPr>
                <w:sz w:val="24"/>
                <w:lang w:val="ru-RU"/>
              </w:rPr>
              <w:t>учителя</w:t>
            </w:r>
            <w:r w:rsidRPr="00BD2C40">
              <w:rPr>
                <w:spacing w:val="1"/>
                <w:sz w:val="24"/>
                <w:lang w:val="ru-RU"/>
              </w:rPr>
              <w:t xml:space="preserve"> </w:t>
            </w:r>
            <w:r w:rsidRPr="00BD2C40">
              <w:rPr>
                <w:sz w:val="24"/>
                <w:lang w:val="ru-RU"/>
              </w:rPr>
              <w:t>литературы.</w:t>
            </w:r>
          </w:p>
        </w:tc>
      </w:tr>
      <w:tr w:rsidR="00D80ED0" w:rsidRPr="004728A6" w:rsidTr="00D80ED0">
        <w:trPr>
          <w:trHeight w:val="533"/>
        </w:trPr>
        <w:tc>
          <w:tcPr>
            <w:tcW w:w="14705" w:type="dxa"/>
            <w:gridSpan w:val="6"/>
            <w:shd w:val="clear" w:color="auto" w:fill="E1EED9"/>
          </w:tcPr>
          <w:p w:rsidR="00D80ED0" w:rsidRPr="004728A6" w:rsidRDefault="00D80ED0" w:rsidP="00D80ED0">
            <w:pPr>
              <w:pStyle w:val="TableParagraph"/>
              <w:spacing w:line="269" w:lineRule="exact"/>
              <w:ind w:left="78"/>
              <w:rPr>
                <w:sz w:val="24"/>
              </w:rPr>
            </w:pPr>
            <w:r w:rsidRPr="004728A6">
              <w:rPr>
                <w:sz w:val="24"/>
              </w:rPr>
              <w:t>Каникулы</w:t>
            </w:r>
          </w:p>
          <w:p w:rsidR="00D80ED0" w:rsidRPr="004728A6" w:rsidRDefault="00D80ED0" w:rsidP="00D80ED0">
            <w:pPr>
              <w:pStyle w:val="TableParagraph"/>
              <w:spacing w:before="3" w:line="242" w:lineRule="exact"/>
              <w:ind w:left="78"/>
              <w:rPr>
                <w:sz w:val="24"/>
              </w:rPr>
            </w:pPr>
            <w:r w:rsidRPr="004728A6">
              <w:rPr>
                <w:sz w:val="24"/>
              </w:rPr>
              <w:t>24.03.2024 -</w:t>
            </w:r>
            <w:r w:rsidRPr="004728A6">
              <w:rPr>
                <w:spacing w:val="1"/>
                <w:sz w:val="24"/>
              </w:rPr>
              <w:t xml:space="preserve"> </w:t>
            </w:r>
            <w:r w:rsidRPr="004728A6">
              <w:rPr>
                <w:sz w:val="24"/>
              </w:rPr>
              <w:t>31.03.2023</w:t>
            </w:r>
          </w:p>
        </w:tc>
      </w:tr>
      <w:tr w:rsidR="00D80ED0" w:rsidRPr="004728A6" w:rsidTr="00D80ED0">
        <w:trPr>
          <w:trHeight w:val="1224"/>
        </w:trPr>
        <w:tc>
          <w:tcPr>
            <w:tcW w:w="806" w:type="dxa"/>
            <w:tcBorders>
              <w:top w:val="single" w:sz="48" w:space="0" w:color="E1EED9"/>
            </w:tcBorders>
          </w:tcPr>
          <w:p w:rsidR="00D80ED0" w:rsidRPr="004728A6" w:rsidRDefault="00D80ED0" w:rsidP="00D80ED0">
            <w:pPr>
              <w:pStyle w:val="TableParagraph"/>
              <w:rPr>
                <w:sz w:val="24"/>
              </w:rPr>
            </w:pPr>
          </w:p>
        </w:tc>
        <w:tc>
          <w:tcPr>
            <w:tcW w:w="3025" w:type="dxa"/>
            <w:tcBorders>
              <w:top w:val="single" w:sz="48" w:space="0" w:color="E1EED9"/>
            </w:tcBorders>
          </w:tcPr>
          <w:p w:rsidR="00D80ED0" w:rsidRPr="00BD2C40" w:rsidRDefault="00D80ED0" w:rsidP="00D80ED0">
            <w:pPr>
              <w:pStyle w:val="TableParagraph"/>
              <w:spacing w:before="40"/>
              <w:ind w:left="79" w:right="420"/>
              <w:rPr>
                <w:sz w:val="24"/>
                <w:lang w:val="ru-RU"/>
              </w:rPr>
            </w:pPr>
            <w:r w:rsidRPr="00BD2C40">
              <w:rPr>
                <w:sz w:val="24"/>
                <w:lang w:val="ru-RU"/>
              </w:rPr>
              <w:t>Дни</w:t>
            </w:r>
            <w:r w:rsidRPr="00BD2C40">
              <w:rPr>
                <w:spacing w:val="2"/>
                <w:sz w:val="24"/>
                <w:lang w:val="ru-RU"/>
              </w:rPr>
              <w:t xml:space="preserve"> </w:t>
            </w:r>
            <w:r w:rsidRPr="00BD2C40">
              <w:rPr>
                <w:sz w:val="24"/>
                <w:lang w:val="ru-RU"/>
              </w:rPr>
              <w:t>Славы.</w:t>
            </w:r>
            <w:r w:rsidRPr="00BD2C40">
              <w:rPr>
                <w:spacing w:val="3"/>
                <w:sz w:val="24"/>
                <w:lang w:val="ru-RU"/>
              </w:rPr>
              <w:t xml:space="preserve"> </w:t>
            </w:r>
            <w:r w:rsidRPr="00BD2C40">
              <w:rPr>
                <w:sz w:val="24"/>
                <w:lang w:val="ru-RU"/>
              </w:rPr>
              <w:t>Штурм</w:t>
            </w:r>
            <w:r w:rsidRPr="00BD2C40">
              <w:rPr>
                <w:spacing w:val="1"/>
                <w:sz w:val="24"/>
                <w:lang w:val="ru-RU"/>
              </w:rPr>
              <w:t xml:space="preserve"> </w:t>
            </w:r>
            <w:r w:rsidRPr="00BD2C40">
              <w:rPr>
                <w:sz w:val="24"/>
                <w:lang w:val="ru-RU"/>
              </w:rPr>
              <w:t>Кенигсберга.</w:t>
            </w:r>
            <w:r w:rsidRPr="00BD2C40">
              <w:rPr>
                <w:spacing w:val="2"/>
                <w:sz w:val="24"/>
                <w:lang w:val="ru-RU"/>
              </w:rPr>
              <w:t xml:space="preserve"> </w:t>
            </w:r>
            <w:r w:rsidRPr="00BD2C40">
              <w:rPr>
                <w:sz w:val="24"/>
                <w:lang w:val="ru-RU"/>
              </w:rPr>
              <w:t>Уроки</w:t>
            </w:r>
            <w:r w:rsidRPr="00BD2C40">
              <w:rPr>
                <w:spacing w:val="1"/>
                <w:sz w:val="24"/>
                <w:lang w:val="ru-RU"/>
              </w:rPr>
              <w:t xml:space="preserve"> </w:t>
            </w:r>
            <w:r w:rsidRPr="00BD2C40">
              <w:rPr>
                <w:sz w:val="24"/>
                <w:lang w:val="ru-RU"/>
              </w:rPr>
              <w:t>мужества памяти героев</w:t>
            </w:r>
            <w:r w:rsidRPr="00BD2C40">
              <w:rPr>
                <w:spacing w:val="-57"/>
                <w:sz w:val="24"/>
                <w:lang w:val="ru-RU"/>
              </w:rPr>
              <w:t xml:space="preserve"> </w:t>
            </w:r>
            <w:r w:rsidRPr="00BD2C40">
              <w:rPr>
                <w:sz w:val="24"/>
                <w:lang w:val="ru-RU"/>
              </w:rPr>
              <w:t>штурма Кёнигсберга</w:t>
            </w:r>
          </w:p>
        </w:tc>
        <w:tc>
          <w:tcPr>
            <w:tcW w:w="2333" w:type="dxa"/>
            <w:tcBorders>
              <w:top w:val="single" w:sz="48" w:space="0" w:color="E1EED9"/>
            </w:tcBorders>
          </w:tcPr>
          <w:p w:rsidR="00D80ED0" w:rsidRPr="00BD2C40" w:rsidRDefault="00D80ED0" w:rsidP="00D80ED0">
            <w:pPr>
              <w:pStyle w:val="TableParagraph"/>
              <w:spacing w:before="179"/>
              <w:ind w:left="74" w:right="49"/>
              <w:rPr>
                <w:sz w:val="24"/>
                <w:lang w:val="ru-RU"/>
              </w:rPr>
            </w:pPr>
            <w:r w:rsidRPr="00BD2C40">
              <w:rPr>
                <w:sz w:val="24"/>
                <w:lang w:val="ru-RU"/>
              </w:rPr>
              <w:t>Школьный</w:t>
            </w:r>
            <w:r w:rsidRPr="00BD2C40">
              <w:rPr>
                <w:spacing w:val="2"/>
                <w:sz w:val="24"/>
                <w:lang w:val="ru-RU"/>
              </w:rPr>
              <w:t xml:space="preserve"> </w:t>
            </w:r>
            <w:r w:rsidRPr="00BD2C40">
              <w:rPr>
                <w:sz w:val="24"/>
                <w:lang w:val="ru-RU"/>
              </w:rPr>
              <w:t>урок.</w:t>
            </w:r>
            <w:r w:rsidRPr="00BD2C40">
              <w:rPr>
                <w:spacing w:val="1"/>
                <w:sz w:val="24"/>
                <w:lang w:val="ru-RU"/>
              </w:rPr>
              <w:t xml:space="preserve"> </w:t>
            </w:r>
            <w:r w:rsidRPr="00BD2C40">
              <w:rPr>
                <w:sz w:val="24"/>
                <w:lang w:val="ru-RU"/>
              </w:rPr>
              <w:t>Ключевые школьные</w:t>
            </w:r>
            <w:r w:rsidRPr="00BD2C40">
              <w:rPr>
                <w:spacing w:val="-57"/>
                <w:sz w:val="24"/>
                <w:lang w:val="ru-RU"/>
              </w:rPr>
              <w:t xml:space="preserve"> </w:t>
            </w:r>
            <w:r w:rsidRPr="00BD2C40">
              <w:rPr>
                <w:sz w:val="24"/>
                <w:lang w:val="ru-RU"/>
              </w:rPr>
              <w:t>дела.</w:t>
            </w:r>
          </w:p>
        </w:tc>
        <w:tc>
          <w:tcPr>
            <w:tcW w:w="2895" w:type="dxa"/>
            <w:tcBorders>
              <w:top w:val="single" w:sz="48" w:space="0" w:color="E1EED9"/>
            </w:tcBorders>
          </w:tcPr>
          <w:p w:rsidR="00D80ED0" w:rsidRPr="00BD2C40" w:rsidRDefault="00D80ED0" w:rsidP="00D80ED0">
            <w:pPr>
              <w:pStyle w:val="TableParagraph"/>
              <w:spacing w:before="10"/>
              <w:rPr>
                <w:b/>
                <w:sz w:val="27"/>
                <w:lang w:val="ru-RU"/>
              </w:rPr>
            </w:pPr>
          </w:p>
          <w:p w:rsidR="00D80ED0" w:rsidRPr="004728A6" w:rsidRDefault="00D80ED0" w:rsidP="00D80ED0">
            <w:pPr>
              <w:pStyle w:val="TableParagraph"/>
              <w:spacing w:line="237" w:lineRule="auto"/>
              <w:ind w:left="79" w:right="637"/>
              <w:rPr>
                <w:sz w:val="24"/>
              </w:rPr>
            </w:pPr>
            <w:r w:rsidRPr="004728A6">
              <w:rPr>
                <w:sz w:val="24"/>
              </w:rPr>
              <w:t>Обучающиеся</w:t>
            </w:r>
            <w:r w:rsidRPr="004728A6">
              <w:rPr>
                <w:spacing w:val="-15"/>
                <w:sz w:val="24"/>
              </w:rPr>
              <w:t xml:space="preserve"> </w:t>
            </w:r>
            <w:r w:rsidRPr="004728A6">
              <w:rPr>
                <w:sz w:val="24"/>
              </w:rPr>
              <w:t>1-11-х</w:t>
            </w:r>
            <w:r w:rsidRPr="004728A6">
              <w:rPr>
                <w:spacing w:val="-57"/>
                <w:sz w:val="24"/>
              </w:rPr>
              <w:t xml:space="preserve"> </w:t>
            </w:r>
            <w:r w:rsidRPr="004728A6">
              <w:rPr>
                <w:sz w:val="24"/>
              </w:rPr>
              <w:t>классов</w:t>
            </w:r>
          </w:p>
        </w:tc>
        <w:tc>
          <w:tcPr>
            <w:tcW w:w="2818" w:type="dxa"/>
            <w:tcBorders>
              <w:top w:val="single" w:sz="48" w:space="0" w:color="E1EED9"/>
            </w:tcBorders>
          </w:tcPr>
          <w:p w:rsidR="00D80ED0" w:rsidRPr="004728A6" w:rsidRDefault="00D80ED0" w:rsidP="00D80ED0">
            <w:pPr>
              <w:pStyle w:val="TableParagraph"/>
              <w:rPr>
                <w:b/>
                <w:sz w:val="26"/>
              </w:rPr>
            </w:pPr>
          </w:p>
          <w:p w:rsidR="00D80ED0" w:rsidRPr="004728A6" w:rsidRDefault="00D80ED0" w:rsidP="00D80ED0">
            <w:pPr>
              <w:pStyle w:val="TableParagraph"/>
              <w:spacing w:before="158"/>
              <w:ind w:left="75"/>
              <w:rPr>
                <w:sz w:val="24"/>
              </w:rPr>
            </w:pPr>
            <w:r w:rsidRPr="004728A6">
              <w:rPr>
                <w:sz w:val="24"/>
              </w:rPr>
              <w:t>7-9</w:t>
            </w:r>
            <w:r w:rsidRPr="004728A6">
              <w:rPr>
                <w:spacing w:val="-1"/>
                <w:sz w:val="24"/>
              </w:rPr>
              <w:t xml:space="preserve"> </w:t>
            </w:r>
            <w:r w:rsidRPr="004728A6">
              <w:rPr>
                <w:sz w:val="24"/>
              </w:rPr>
              <w:t>апреля</w:t>
            </w:r>
          </w:p>
        </w:tc>
        <w:tc>
          <w:tcPr>
            <w:tcW w:w="2828" w:type="dxa"/>
            <w:tcBorders>
              <w:top w:val="single" w:sz="48" w:space="0" w:color="E1EED9"/>
            </w:tcBorders>
          </w:tcPr>
          <w:p w:rsidR="00D80ED0" w:rsidRPr="00BD2C40" w:rsidRDefault="00D80ED0" w:rsidP="00D80ED0">
            <w:pPr>
              <w:pStyle w:val="TableParagraph"/>
              <w:spacing w:before="40" w:line="242" w:lineRule="auto"/>
              <w:ind w:left="80" w:right="71"/>
              <w:rPr>
                <w:sz w:val="24"/>
                <w:lang w:val="ru-RU"/>
              </w:rPr>
            </w:pP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Учителя</w:t>
            </w:r>
            <w:r w:rsidRPr="00BD2C40">
              <w:rPr>
                <w:spacing w:val="1"/>
                <w:sz w:val="24"/>
                <w:lang w:val="ru-RU"/>
              </w:rPr>
              <w:t xml:space="preserve"> </w:t>
            </w:r>
            <w:r w:rsidRPr="00BD2C40">
              <w:rPr>
                <w:sz w:val="24"/>
                <w:lang w:val="ru-RU"/>
              </w:rPr>
              <w:t>истории.</w:t>
            </w:r>
          </w:p>
          <w:p w:rsidR="00D80ED0" w:rsidRPr="004728A6" w:rsidRDefault="00D80ED0" w:rsidP="00D80ED0">
            <w:pPr>
              <w:pStyle w:val="TableParagraph"/>
              <w:spacing w:line="242" w:lineRule="auto"/>
              <w:ind w:left="80" w:right="191"/>
              <w:rPr>
                <w:sz w:val="24"/>
              </w:rPr>
            </w:pPr>
            <w:r w:rsidRPr="004728A6">
              <w:rPr>
                <w:sz w:val="24"/>
              </w:rPr>
              <w:t>Педагоги-организаторы.</w:t>
            </w:r>
            <w:r w:rsidRPr="004728A6">
              <w:rPr>
                <w:spacing w:val="-57"/>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206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422"/>
              <w:rPr>
                <w:sz w:val="24"/>
                <w:lang w:val="ru-RU"/>
              </w:rPr>
            </w:pPr>
            <w:r w:rsidRPr="00BD2C40">
              <w:rPr>
                <w:sz w:val="24"/>
                <w:lang w:val="ru-RU"/>
              </w:rPr>
              <w:t>Уроки</w:t>
            </w:r>
            <w:r w:rsidRPr="00BD2C40">
              <w:rPr>
                <w:spacing w:val="2"/>
                <w:sz w:val="24"/>
                <w:lang w:val="ru-RU"/>
              </w:rPr>
              <w:t xml:space="preserve"> </w:t>
            </w:r>
            <w:r w:rsidRPr="00BD2C40">
              <w:rPr>
                <w:sz w:val="24"/>
                <w:lang w:val="ru-RU"/>
              </w:rPr>
              <w:t>Памяти</w:t>
            </w:r>
            <w:r w:rsidRPr="00BD2C40">
              <w:rPr>
                <w:spacing w:val="2"/>
                <w:sz w:val="24"/>
                <w:lang w:val="ru-RU"/>
              </w:rPr>
              <w:t xml:space="preserve"> </w:t>
            </w:r>
            <w:r w:rsidRPr="00BD2C40">
              <w:rPr>
                <w:sz w:val="24"/>
                <w:lang w:val="ru-RU"/>
              </w:rPr>
              <w:t>к</w:t>
            </w:r>
            <w:r w:rsidRPr="00BD2C40">
              <w:rPr>
                <w:spacing w:val="-1"/>
                <w:sz w:val="24"/>
                <w:lang w:val="ru-RU"/>
              </w:rPr>
              <w:t xml:space="preserve"> </w:t>
            </w:r>
            <w:r w:rsidRPr="00BD2C40">
              <w:rPr>
                <w:sz w:val="24"/>
                <w:lang w:val="ru-RU"/>
              </w:rPr>
              <w:t>Дню</w:t>
            </w:r>
            <w:r w:rsidRPr="00BD2C40">
              <w:rPr>
                <w:spacing w:val="1"/>
                <w:sz w:val="24"/>
                <w:lang w:val="ru-RU"/>
              </w:rPr>
              <w:t xml:space="preserve"> </w:t>
            </w:r>
            <w:r w:rsidRPr="00BD2C40">
              <w:rPr>
                <w:sz w:val="24"/>
                <w:lang w:val="ru-RU"/>
              </w:rPr>
              <w:t>памяти о геноциде</w:t>
            </w:r>
            <w:r w:rsidRPr="00BD2C40">
              <w:rPr>
                <w:spacing w:val="1"/>
                <w:sz w:val="24"/>
                <w:lang w:val="ru-RU"/>
              </w:rPr>
              <w:t xml:space="preserve"> </w:t>
            </w:r>
            <w:r w:rsidRPr="00BD2C40">
              <w:rPr>
                <w:sz w:val="24"/>
                <w:lang w:val="ru-RU"/>
              </w:rPr>
              <w:t>советского</w:t>
            </w:r>
            <w:r w:rsidRPr="00BD2C40">
              <w:rPr>
                <w:spacing w:val="1"/>
                <w:sz w:val="24"/>
                <w:lang w:val="ru-RU"/>
              </w:rPr>
              <w:t xml:space="preserve"> </w:t>
            </w:r>
            <w:r w:rsidRPr="00BD2C40">
              <w:rPr>
                <w:sz w:val="24"/>
                <w:lang w:val="ru-RU"/>
              </w:rPr>
              <w:t>народа</w:t>
            </w:r>
            <w:r w:rsidRPr="00BD2C40">
              <w:rPr>
                <w:spacing w:val="1"/>
                <w:sz w:val="24"/>
                <w:lang w:val="ru-RU"/>
              </w:rPr>
              <w:t xml:space="preserve"> </w:t>
            </w:r>
            <w:r w:rsidRPr="00BD2C40">
              <w:rPr>
                <w:sz w:val="24"/>
                <w:lang w:val="ru-RU"/>
              </w:rPr>
              <w:t>нацистами</w:t>
            </w:r>
            <w:r w:rsidRPr="00BD2C40">
              <w:rPr>
                <w:spacing w:val="-3"/>
                <w:sz w:val="24"/>
                <w:lang w:val="ru-RU"/>
              </w:rPr>
              <w:t xml:space="preserve"> </w:t>
            </w:r>
            <w:r w:rsidRPr="00BD2C40">
              <w:rPr>
                <w:sz w:val="24"/>
                <w:lang w:val="ru-RU"/>
              </w:rPr>
              <w:t>и</w:t>
            </w:r>
            <w:r w:rsidRPr="00BD2C40">
              <w:rPr>
                <w:spacing w:val="3"/>
                <w:sz w:val="24"/>
                <w:lang w:val="ru-RU"/>
              </w:rPr>
              <w:t xml:space="preserve"> </w:t>
            </w:r>
            <w:r w:rsidRPr="00BD2C40">
              <w:rPr>
                <w:sz w:val="24"/>
                <w:lang w:val="ru-RU"/>
              </w:rPr>
              <w:t>их</w:t>
            </w:r>
            <w:r w:rsidRPr="00BD2C40">
              <w:rPr>
                <w:spacing w:val="1"/>
                <w:sz w:val="24"/>
                <w:lang w:val="ru-RU"/>
              </w:rPr>
              <w:t xml:space="preserve"> </w:t>
            </w:r>
            <w:r w:rsidRPr="00BD2C40">
              <w:rPr>
                <w:sz w:val="24"/>
                <w:lang w:val="ru-RU"/>
              </w:rPr>
              <w:t>пособниками</w:t>
            </w:r>
            <w:r w:rsidRPr="00BD2C40">
              <w:rPr>
                <w:spacing w:val="2"/>
                <w:sz w:val="24"/>
                <w:lang w:val="ru-RU"/>
              </w:rPr>
              <w:t xml:space="preserve"> </w:t>
            </w:r>
            <w:r w:rsidRPr="00BD2C40">
              <w:rPr>
                <w:sz w:val="24"/>
                <w:lang w:val="ru-RU"/>
              </w:rPr>
              <w:t>в</w:t>
            </w:r>
            <w:r w:rsidRPr="00BD2C40">
              <w:rPr>
                <w:spacing w:val="-2"/>
                <w:sz w:val="24"/>
                <w:lang w:val="ru-RU"/>
              </w:rPr>
              <w:t xml:space="preserve"> </w:t>
            </w:r>
            <w:r w:rsidRPr="00BD2C40">
              <w:rPr>
                <w:sz w:val="24"/>
                <w:lang w:val="ru-RU"/>
              </w:rPr>
              <w:t>годы</w:t>
            </w:r>
            <w:r w:rsidRPr="00BD2C40">
              <w:rPr>
                <w:spacing w:val="1"/>
                <w:sz w:val="24"/>
                <w:lang w:val="ru-RU"/>
              </w:rPr>
              <w:t xml:space="preserve"> </w:t>
            </w:r>
            <w:r w:rsidRPr="00BD2C40">
              <w:rPr>
                <w:sz w:val="24"/>
                <w:lang w:val="ru-RU"/>
              </w:rPr>
              <w:t>Великой Отечественной</w:t>
            </w:r>
            <w:r w:rsidRPr="00BD2C40">
              <w:rPr>
                <w:spacing w:val="-58"/>
                <w:sz w:val="24"/>
                <w:lang w:val="ru-RU"/>
              </w:rPr>
              <w:t xml:space="preserve"> </w:t>
            </w:r>
            <w:r w:rsidRPr="00BD2C40">
              <w:rPr>
                <w:sz w:val="24"/>
                <w:lang w:val="ru-RU"/>
              </w:rPr>
              <w:t>войны</w:t>
            </w:r>
          </w:p>
        </w:tc>
        <w:tc>
          <w:tcPr>
            <w:tcW w:w="2333" w:type="dxa"/>
          </w:tcPr>
          <w:p w:rsidR="00D80ED0" w:rsidRPr="00BD2C40" w:rsidRDefault="00D80ED0" w:rsidP="00D80ED0">
            <w:pPr>
              <w:pStyle w:val="TableParagraph"/>
              <w:rPr>
                <w:b/>
                <w:sz w:val="26"/>
                <w:lang w:val="ru-RU"/>
              </w:rPr>
            </w:pPr>
          </w:p>
          <w:p w:rsidR="00D80ED0" w:rsidRPr="00BD2C40" w:rsidRDefault="00D80ED0" w:rsidP="00D80ED0">
            <w:pPr>
              <w:pStyle w:val="TableParagraph"/>
              <w:rPr>
                <w:b/>
                <w:sz w:val="26"/>
                <w:lang w:val="ru-RU"/>
              </w:rPr>
            </w:pPr>
          </w:p>
          <w:p w:rsidR="00D80ED0" w:rsidRPr="00BD2C40" w:rsidRDefault="00D80ED0" w:rsidP="00D80ED0">
            <w:pPr>
              <w:pStyle w:val="TableParagraph"/>
              <w:spacing w:before="4"/>
              <w:rPr>
                <w:b/>
                <w:sz w:val="25"/>
                <w:lang w:val="ru-RU"/>
              </w:rPr>
            </w:pPr>
          </w:p>
          <w:p w:rsidR="00D80ED0" w:rsidRPr="004728A6" w:rsidRDefault="00D80ED0" w:rsidP="00D80ED0">
            <w:pPr>
              <w:pStyle w:val="TableParagraph"/>
              <w:ind w:left="74"/>
              <w:rPr>
                <w:sz w:val="24"/>
              </w:rPr>
            </w:pPr>
            <w:r w:rsidRPr="004728A6">
              <w:rPr>
                <w:sz w:val="24"/>
              </w:rPr>
              <w:t>Школьный</w:t>
            </w:r>
            <w:r w:rsidRPr="004728A6">
              <w:rPr>
                <w:spacing w:val="1"/>
                <w:sz w:val="24"/>
              </w:rPr>
              <w:t xml:space="preserve"> </w:t>
            </w:r>
            <w:r w:rsidRPr="004728A6">
              <w:rPr>
                <w:sz w:val="24"/>
              </w:rPr>
              <w:t>урок</w:t>
            </w:r>
          </w:p>
        </w:tc>
        <w:tc>
          <w:tcPr>
            <w:tcW w:w="2895"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154" w:line="237"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rPr>
                <w:b/>
                <w:sz w:val="26"/>
              </w:rPr>
            </w:pPr>
          </w:p>
          <w:p w:rsidR="00D80ED0" w:rsidRPr="004728A6" w:rsidRDefault="00D80ED0" w:rsidP="00D80ED0">
            <w:pPr>
              <w:pStyle w:val="TableParagraph"/>
              <w:spacing w:before="4"/>
              <w:rPr>
                <w:b/>
                <w:sz w:val="25"/>
              </w:rPr>
            </w:pPr>
          </w:p>
          <w:p w:rsidR="00D80ED0" w:rsidRPr="004728A6" w:rsidRDefault="00D80ED0" w:rsidP="00D80ED0">
            <w:pPr>
              <w:pStyle w:val="TableParagraph"/>
              <w:ind w:left="75"/>
              <w:rPr>
                <w:sz w:val="24"/>
              </w:rPr>
            </w:pPr>
            <w:r w:rsidRPr="004728A6">
              <w:rPr>
                <w:sz w:val="24"/>
              </w:rPr>
              <w:t>19</w:t>
            </w:r>
            <w:r w:rsidRPr="004728A6">
              <w:rPr>
                <w:spacing w:val="1"/>
                <w:sz w:val="24"/>
              </w:rPr>
              <w:t xml:space="preserve"> </w:t>
            </w:r>
            <w:r w:rsidRPr="004728A6">
              <w:rPr>
                <w:sz w:val="24"/>
              </w:rPr>
              <w:t>апреля</w:t>
            </w:r>
          </w:p>
        </w:tc>
        <w:tc>
          <w:tcPr>
            <w:tcW w:w="2828"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
              <w:rPr>
                <w:b/>
                <w:sz w:val="27"/>
                <w:lang w:val="ru-RU"/>
              </w:rPr>
            </w:pPr>
          </w:p>
          <w:p w:rsidR="00D80ED0" w:rsidRPr="00BD2C40" w:rsidRDefault="00D80ED0" w:rsidP="00D80ED0">
            <w:pPr>
              <w:pStyle w:val="TableParagraph"/>
              <w:ind w:left="80" w:right="126"/>
              <w:rPr>
                <w:sz w:val="24"/>
                <w:lang w:val="ru-RU"/>
              </w:rPr>
            </w:pPr>
            <w:r w:rsidRPr="00BD2C40">
              <w:rPr>
                <w:sz w:val="24"/>
                <w:lang w:val="ru-RU"/>
              </w:rPr>
              <w:t>Учителя</w:t>
            </w:r>
            <w:r w:rsidRPr="00BD2C40">
              <w:rPr>
                <w:spacing w:val="1"/>
                <w:sz w:val="24"/>
                <w:lang w:val="ru-RU"/>
              </w:rPr>
              <w:t xml:space="preserve"> </w:t>
            </w:r>
            <w:r w:rsidRPr="00BD2C40">
              <w:rPr>
                <w:sz w:val="24"/>
                <w:lang w:val="ru-RU"/>
              </w:rPr>
              <w:t>истории,</w:t>
            </w:r>
            <w:r w:rsidRPr="00BD2C40">
              <w:rPr>
                <w:spacing w:val="1"/>
                <w:sz w:val="24"/>
                <w:lang w:val="ru-RU"/>
              </w:rPr>
              <w:t xml:space="preserve"> </w:t>
            </w: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7"/>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классные</w:t>
            </w:r>
            <w:r w:rsidRPr="00BD2C40">
              <w:rPr>
                <w:spacing w:val="-2"/>
                <w:sz w:val="24"/>
                <w:lang w:val="ru-RU"/>
              </w:rPr>
              <w:t xml:space="preserve"> </w:t>
            </w:r>
            <w:r w:rsidRPr="00BD2C40">
              <w:rPr>
                <w:sz w:val="24"/>
                <w:lang w:val="ru-RU"/>
              </w:rPr>
              <w:t>руководители</w:t>
            </w:r>
          </w:p>
        </w:tc>
      </w:tr>
      <w:tr w:rsidR="00D80ED0" w:rsidRPr="004728A6" w:rsidTr="00D80ED0">
        <w:trPr>
          <w:trHeight w:val="1238"/>
        </w:trPr>
        <w:tc>
          <w:tcPr>
            <w:tcW w:w="806" w:type="dxa"/>
          </w:tcPr>
          <w:p w:rsidR="00D80ED0" w:rsidRPr="00BD2C40" w:rsidRDefault="00D80ED0" w:rsidP="00D80ED0">
            <w:pPr>
              <w:pStyle w:val="TableParagraph"/>
              <w:rPr>
                <w:sz w:val="24"/>
                <w:lang w:val="ru-RU"/>
              </w:rPr>
            </w:pPr>
          </w:p>
        </w:tc>
        <w:tc>
          <w:tcPr>
            <w:tcW w:w="3025" w:type="dxa"/>
          </w:tcPr>
          <w:p w:rsidR="00D80ED0" w:rsidRPr="004728A6" w:rsidRDefault="00D80ED0" w:rsidP="00D80ED0">
            <w:pPr>
              <w:pStyle w:val="TableParagraph"/>
              <w:spacing w:before="59"/>
              <w:ind w:left="79" w:right="451"/>
              <w:rPr>
                <w:sz w:val="24"/>
              </w:rPr>
            </w:pPr>
            <w:r w:rsidRPr="00BD2C40">
              <w:rPr>
                <w:sz w:val="24"/>
                <w:lang w:val="ru-RU"/>
              </w:rPr>
              <w:t>Всероссийский онлайн-</w:t>
            </w:r>
            <w:r w:rsidRPr="00BD2C40">
              <w:rPr>
                <w:spacing w:val="-57"/>
                <w:sz w:val="24"/>
                <w:lang w:val="ru-RU"/>
              </w:rPr>
              <w:t xml:space="preserve"> </w:t>
            </w:r>
            <w:r w:rsidRPr="00BD2C40">
              <w:rPr>
                <w:sz w:val="24"/>
                <w:lang w:val="ru-RU"/>
              </w:rPr>
              <w:t>урок «Экология</w:t>
            </w:r>
            <w:r w:rsidRPr="00BD2C40">
              <w:rPr>
                <w:spacing w:val="2"/>
                <w:sz w:val="24"/>
                <w:lang w:val="ru-RU"/>
              </w:rPr>
              <w:t xml:space="preserve"> </w:t>
            </w:r>
            <w:r w:rsidRPr="00BD2C40">
              <w:rPr>
                <w:sz w:val="24"/>
                <w:lang w:val="ru-RU"/>
              </w:rPr>
              <w:t>и</w:t>
            </w:r>
            <w:r w:rsidRPr="00BD2C40">
              <w:rPr>
                <w:spacing w:val="1"/>
                <w:sz w:val="24"/>
                <w:lang w:val="ru-RU"/>
              </w:rPr>
              <w:t xml:space="preserve"> </w:t>
            </w:r>
            <w:r w:rsidRPr="00BD2C40">
              <w:rPr>
                <w:sz w:val="24"/>
                <w:lang w:val="ru-RU"/>
              </w:rPr>
              <w:t>здоровьесбережение» к</w:t>
            </w:r>
            <w:r w:rsidRPr="00BD2C40">
              <w:rPr>
                <w:spacing w:val="1"/>
                <w:sz w:val="24"/>
                <w:lang w:val="ru-RU"/>
              </w:rPr>
              <w:t xml:space="preserve"> </w:t>
            </w:r>
            <w:r w:rsidRPr="00BD2C40">
              <w:rPr>
                <w:sz w:val="24"/>
                <w:lang w:val="ru-RU"/>
              </w:rPr>
              <w:t>Всемирному</w:t>
            </w:r>
            <w:r w:rsidRPr="00BD2C40">
              <w:rPr>
                <w:spacing w:val="-6"/>
                <w:sz w:val="24"/>
                <w:lang w:val="ru-RU"/>
              </w:rPr>
              <w:t xml:space="preserve"> </w:t>
            </w:r>
            <w:r w:rsidRPr="00BD2C40">
              <w:rPr>
                <w:sz w:val="24"/>
                <w:lang w:val="ru-RU"/>
              </w:rPr>
              <w:t>дню</w:t>
            </w:r>
            <w:r w:rsidRPr="00BD2C40">
              <w:rPr>
                <w:spacing w:val="-5"/>
                <w:sz w:val="24"/>
                <w:lang w:val="ru-RU"/>
              </w:rPr>
              <w:t xml:space="preserve"> </w:t>
            </w:r>
            <w:r w:rsidRPr="004728A6">
              <w:rPr>
                <w:sz w:val="24"/>
              </w:rPr>
              <w:t>Земли</w:t>
            </w:r>
          </w:p>
        </w:tc>
        <w:tc>
          <w:tcPr>
            <w:tcW w:w="2333"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4"/>
              <w:rPr>
                <w:sz w:val="24"/>
              </w:rPr>
            </w:pPr>
            <w:r w:rsidRPr="004728A6">
              <w:rPr>
                <w:sz w:val="24"/>
              </w:rPr>
              <w:t>Школьный</w:t>
            </w:r>
            <w:r w:rsidRPr="004728A6">
              <w:rPr>
                <w:spacing w:val="1"/>
                <w:sz w:val="24"/>
              </w:rPr>
              <w:t xml:space="preserve"> </w:t>
            </w:r>
            <w:r w:rsidRPr="004728A6">
              <w:rPr>
                <w:sz w:val="24"/>
              </w:rPr>
              <w:t>урок</w:t>
            </w:r>
          </w:p>
        </w:tc>
        <w:tc>
          <w:tcPr>
            <w:tcW w:w="2895"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3"/>
              <w:ind w:left="75"/>
              <w:rPr>
                <w:sz w:val="24"/>
              </w:rPr>
            </w:pPr>
            <w:r w:rsidRPr="004728A6">
              <w:rPr>
                <w:sz w:val="24"/>
              </w:rPr>
              <w:t>22</w:t>
            </w:r>
            <w:r w:rsidRPr="004728A6">
              <w:rPr>
                <w:spacing w:val="1"/>
                <w:sz w:val="24"/>
              </w:rPr>
              <w:t xml:space="preserve"> </w:t>
            </w:r>
            <w:r w:rsidRPr="004728A6">
              <w:rPr>
                <w:sz w:val="24"/>
              </w:rPr>
              <w:t>апреля</w:t>
            </w:r>
          </w:p>
        </w:tc>
        <w:tc>
          <w:tcPr>
            <w:tcW w:w="2828"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line="242" w:lineRule="auto"/>
              <w:ind w:left="80" w:right="292"/>
              <w:rPr>
                <w:sz w:val="24"/>
              </w:rPr>
            </w:pPr>
            <w:r w:rsidRPr="004728A6">
              <w:rPr>
                <w:sz w:val="24"/>
              </w:rPr>
              <w:t>Учителя-предметники,</w:t>
            </w:r>
            <w:r w:rsidRPr="004728A6">
              <w:rPr>
                <w:spacing w:val="1"/>
                <w:sz w:val="24"/>
              </w:rPr>
              <w:t xml:space="preserve"> </w:t>
            </w:r>
            <w:r w:rsidRPr="004728A6">
              <w:rPr>
                <w:sz w:val="24"/>
              </w:rPr>
              <w:t>классные</w:t>
            </w:r>
            <w:r w:rsidRPr="004728A6">
              <w:rPr>
                <w:spacing w:val="-12"/>
                <w:sz w:val="24"/>
              </w:rPr>
              <w:t xml:space="preserve"> </w:t>
            </w:r>
            <w:r w:rsidRPr="004728A6">
              <w:rPr>
                <w:sz w:val="24"/>
              </w:rPr>
              <w:t>руководители</w:t>
            </w:r>
          </w:p>
        </w:tc>
      </w:tr>
      <w:tr w:rsidR="00D80ED0" w:rsidRPr="004728A6" w:rsidTr="00D80ED0">
        <w:trPr>
          <w:trHeight w:val="979"/>
        </w:trPr>
        <w:tc>
          <w:tcPr>
            <w:tcW w:w="806" w:type="dxa"/>
            <w:tcBorders>
              <w:top w:val="nil"/>
            </w:tcBorders>
          </w:tcPr>
          <w:p w:rsidR="00D80ED0" w:rsidRPr="004728A6" w:rsidRDefault="00D80ED0" w:rsidP="00D80ED0">
            <w:pPr>
              <w:pStyle w:val="TableParagraph"/>
              <w:rPr>
                <w:sz w:val="24"/>
              </w:rPr>
            </w:pPr>
          </w:p>
        </w:tc>
        <w:tc>
          <w:tcPr>
            <w:tcW w:w="3025" w:type="dxa"/>
            <w:tcBorders>
              <w:top w:val="nil"/>
            </w:tcBorders>
          </w:tcPr>
          <w:p w:rsidR="00D80ED0" w:rsidRPr="004728A6" w:rsidRDefault="00D80ED0" w:rsidP="00D80ED0">
            <w:pPr>
              <w:pStyle w:val="TableParagraph"/>
              <w:spacing w:before="2"/>
              <w:rPr>
                <w:b/>
                <w:sz w:val="30"/>
              </w:rPr>
            </w:pPr>
          </w:p>
          <w:p w:rsidR="00D80ED0" w:rsidRPr="004728A6" w:rsidRDefault="00D80ED0" w:rsidP="00D80ED0">
            <w:pPr>
              <w:pStyle w:val="TableParagraph"/>
              <w:ind w:left="79"/>
              <w:rPr>
                <w:sz w:val="24"/>
              </w:rPr>
            </w:pPr>
            <w:r w:rsidRPr="004728A6">
              <w:rPr>
                <w:sz w:val="24"/>
              </w:rPr>
              <w:t>Весенняя</w:t>
            </w:r>
            <w:r w:rsidRPr="004728A6">
              <w:rPr>
                <w:spacing w:val="-4"/>
                <w:sz w:val="24"/>
              </w:rPr>
              <w:t xml:space="preserve"> </w:t>
            </w:r>
            <w:r w:rsidRPr="004728A6">
              <w:rPr>
                <w:sz w:val="24"/>
              </w:rPr>
              <w:t>неделя</w:t>
            </w:r>
            <w:r w:rsidRPr="004728A6">
              <w:rPr>
                <w:spacing w:val="-1"/>
                <w:sz w:val="24"/>
              </w:rPr>
              <w:t xml:space="preserve"> </w:t>
            </w:r>
            <w:r w:rsidRPr="004728A6">
              <w:rPr>
                <w:sz w:val="24"/>
              </w:rPr>
              <w:t>добра</w:t>
            </w:r>
          </w:p>
        </w:tc>
        <w:tc>
          <w:tcPr>
            <w:tcW w:w="2333" w:type="dxa"/>
            <w:tcBorders>
              <w:top w:val="nil"/>
            </w:tcBorders>
          </w:tcPr>
          <w:p w:rsidR="00D80ED0" w:rsidRPr="004728A6" w:rsidRDefault="00D80ED0" w:rsidP="00D80ED0">
            <w:pPr>
              <w:pStyle w:val="TableParagraph"/>
              <w:spacing w:before="73"/>
              <w:ind w:left="74" w:right="734"/>
              <w:rPr>
                <w:sz w:val="24"/>
              </w:rPr>
            </w:pPr>
            <w:r w:rsidRPr="004728A6">
              <w:rPr>
                <w:sz w:val="24"/>
              </w:rPr>
              <w:t>Детские</w:t>
            </w:r>
            <w:r w:rsidRPr="004728A6">
              <w:rPr>
                <w:spacing w:val="1"/>
                <w:sz w:val="24"/>
              </w:rPr>
              <w:t xml:space="preserve"> </w:t>
            </w:r>
            <w:r w:rsidRPr="004728A6">
              <w:rPr>
                <w:sz w:val="24"/>
              </w:rPr>
              <w:t>общественные</w:t>
            </w:r>
            <w:r w:rsidRPr="004728A6">
              <w:rPr>
                <w:spacing w:val="-57"/>
                <w:sz w:val="24"/>
              </w:rPr>
              <w:t xml:space="preserve"> </w:t>
            </w:r>
            <w:r w:rsidRPr="004728A6">
              <w:rPr>
                <w:sz w:val="24"/>
              </w:rPr>
              <w:t>объединения</w:t>
            </w:r>
          </w:p>
        </w:tc>
        <w:tc>
          <w:tcPr>
            <w:tcW w:w="2895" w:type="dxa"/>
            <w:tcBorders>
              <w:top w:val="nil"/>
            </w:tcBorders>
          </w:tcPr>
          <w:p w:rsidR="00D80ED0" w:rsidRPr="004728A6" w:rsidRDefault="00D80ED0" w:rsidP="00D80ED0">
            <w:pPr>
              <w:pStyle w:val="TableParagraph"/>
              <w:spacing w:before="212"/>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Borders>
              <w:top w:val="nil"/>
            </w:tcBorders>
          </w:tcPr>
          <w:p w:rsidR="00D80ED0" w:rsidRPr="004728A6" w:rsidRDefault="00D80ED0" w:rsidP="00D80ED0">
            <w:pPr>
              <w:pStyle w:val="TableParagraph"/>
              <w:spacing w:before="2"/>
              <w:rPr>
                <w:b/>
                <w:sz w:val="30"/>
              </w:rPr>
            </w:pPr>
          </w:p>
          <w:p w:rsidR="00D80ED0" w:rsidRPr="004728A6" w:rsidRDefault="00D80ED0" w:rsidP="00D80ED0">
            <w:pPr>
              <w:pStyle w:val="TableParagraph"/>
              <w:ind w:left="75"/>
              <w:rPr>
                <w:sz w:val="24"/>
              </w:rPr>
            </w:pPr>
            <w:r w:rsidRPr="004728A6">
              <w:rPr>
                <w:sz w:val="24"/>
              </w:rPr>
              <w:t>Апрель</w:t>
            </w:r>
          </w:p>
        </w:tc>
        <w:tc>
          <w:tcPr>
            <w:tcW w:w="2828" w:type="dxa"/>
            <w:tcBorders>
              <w:top w:val="nil"/>
            </w:tcBorders>
          </w:tcPr>
          <w:p w:rsidR="00D80ED0" w:rsidRPr="004728A6" w:rsidRDefault="00D80ED0" w:rsidP="00D80ED0">
            <w:pPr>
              <w:pStyle w:val="TableParagraph"/>
              <w:spacing w:before="2"/>
              <w:rPr>
                <w:b/>
                <w:sz w:val="30"/>
              </w:rPr>
            </w:pPr>
          </w:p>
          <w:p w:rsidR="00D80ED0" w:rsidRPr="004728A6" w:rsidRDefault="00D80ED0" w:rsidP="00D80ED0">
            <w:pPr>
              <w:pStyle w:val="TableParagraph"/>
              <w:ind w:left="80"/>
              <w:rPr>
                <w:sz w:val="24"/>
              </w:rPr>
            </w:pPr>
            <w:r w:rsidRPr="004728A6">
              <w:rPr>
                <w:sz w:val="24"/>
              </w:rPr>
              <w:t>Советник</w:t>
            </w:r>
            <w:r w:rsidRPr="004728A6">
              <w:rPr>
                <w:spacing w:val="-2"/>
                <w:sz w:val="24"/>
              </w:rPr>
              <w:t xml:space="preserve"> </w:t>
            </w:r>
            <w:r w:rsidRPr="004728A6">
              <w:rPr>
                <w:sz w:val="24"/>
              </w:rPr>
              <w:t>по</w:t>
            </w:r>
            <w:r w:rsidRPr="004728A6">
              <w:rPr>
                <w:spacing w:val="-4"/>
                <w:sz w:val="24"/>
              </w:rPr>
              <w:t xml:space="preserve"> </w:t>
            </w:r>
            <w:r w:rsidRPr="004728A6">
              <w:rPr>
                <w:sz w:val="24"/>
              </w:rPr>
              <w:t>воспитанию</w:t>
            </w:r>
          </w:p>
        </w:tc>
      </w:tr>
      <w:tr w:rsidR="00D80ED0" w:rsidRPr="004728A6" w:rsidTr="00D80ED0">
        <w:trPr>
          <w:trHeight w:val="412"/>
        </w:trPr>
        <w:tc>
          <w:tcPr>
            <w:tcW w:w="14705" w:type="dxa"/>
            <w:gridSpan w:val="6"/>
          </w:tcPr>
          <w:p w:rsidR="00D80ED0" w:rsidRPr="004728A6" w:rsidRDefault="00D80ED0" w:rsidP="00D80ED0">
            <w:pPr>
              <w:pStyle w:val="TableParagraph"/>
              <w:spacing w:before="59"/>
              <w:ind w:left="4488" w:right="4472"/>
              <w:jc w:val="center"/>
              <w:rPr>
                <w:sz w:val="24"/>
              </w:rPr>
            </w:pPr>
            <w:r w:rsidRPr="004728A6">
              <w:rPr>
                <w:sz w:val="24"/>
              </w:rPr>
              <w:t>МАЙ</w:t>
            </w:r>
          </w:p>
        </w:tc>
      </w:tr>
      <w:tr w:rsidR="00D80ED0" w:rsidRPr="004728A6" w:rsidTr="00D80ED0">
        <w:trPr>
          <w:trHeight w:val="686"/>
        </w:trPr>
        <w:tc>
          <w:tcPr>
            <w:tcW w:w="806" w:type="dxa"/>
          </w:tcPr>
          <w:p w:rsidR="00D80ED0" w:rsidRPr="004728A6" w:rsidRDefault="00D80ED0" w:rsidP="00D80ED0">
            <w:pPr>
              <w:pStyle w:val="TableParagraph"/>
              <w:rPr>
                <w:sz w:val="24"/>
              </w:rPr>
            </w:pPr>
          </w:p>
        </w:tc>
        <w:tc>
          <w:tcPr>
            <w:tcW w:w="3025" w:type="dxa"/>
          </w:tcPr>
          <w:p w:rsidR="00D80ED0" w:rsidRPr="004728A6" w:rsidRDefault="00D80ED0" w:rsidP="00D80ED0">
            <w:pPr>
              <w:pStyle w:val="TableParagraph"/>
              <w:spacing w:before="193"/>
              <w:ind w:left="79"/>
              <w:rPr>
                <w:sz w:val="24"/>
              </w:rPr>
            </w:pPr>
            <w:r w:rsidRPr="004728A6">
              <w:rPr>
                <w:sz w:val="24"/>
              </w:rPr>
              <w:t>Акция</w:t>
            </w:r>
            <w:r w:rsidRPr="004728A6">
              <w:rPr>
                <w:spacing w:val="-1"/>
                <w:sz w:val="24"/>
              </w:rPr>
              <w:t xml:space="preserve"> </w:t>
            </w:r>
            <w:r w:rsidRPr="004728A6">
              <w:rPr>
                <w:sz w:val="24"/>
              </w:rPr>
              <w:t>«Весна</w:t>
            </w:r>
            <w:r w:rsidRPr="004728A6">
              <w:rPr>
                <w:spacing w:val="-1"/>
                <w:sz w:val="24"/>
              </w:rPr>
              <w:t xml:space="preserve"> </w:t>
            </w:r>
            <w:r w:rsidRPr="004728A6">
              <w:rPr>
                <w:sz w:val="24"/>
              </w:rPr>
              <w:t>и</w:t>
            </w:r>
            <w:r w:rsidRPr="004728A6">
              <w:rPr>
                <w:spacing w:val="-4"/>
                <w:sz w:val="24"/>
              </w:rPr>
              <w:t xml:space="preserve"> </w:t>
            </w:r>
            <w:r w:rsidRPr="004728A6">
              <w:rPr>
                <w:sz w:val="24"/>
              </w:rPr>
              <w:t>Труд»</w:t>
            </w:r>
          </w:p>
        </w:tc>
        <w:tc>
          <w:tcPr>
            <w:tcW w:w="2333" w:type="dxa"/>
          </w:tcPr>
          <w:p w:rsidR="00D80ED0" w:rsidRPr="004728A6" w:rsidRDefault="00D80ED0" w:rsidP="00D80ED0">
            <w:pPr>
              <w:pStyle w:val="TableParagraph"/>
              <w:spacing w:before="54" w:line="242" w:lineRule="auto"/>
              <w:ind w:left="74" w:right="947"/>
              <w:rPr>
                <w:sz w:val="24"/>
              </w:rPr>
            </w:pP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spacing w:before="54" w:line="242" w:lineRule="auto"/>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spacing w:before="193"/>
              <w:ind w:left="75"/>
              <w:rPr>
                <w:sz w:val="24"/>
              </w:rPr>
            </w:pPr>
            <w:r w:rsidRPr="004728A6">
              <w:rPr>
                <w:sz w:val="24"/>
              </w:rPr>
              <w:t>К 1</w:t>
            </w:r>
            <w:r w:rsidRPr="004728A6">
              <w:rPr>
                <w:spacing w:val="2"/>
                <w:sz w:val="24"/>
              </w:rPr>
              <w:t xml:space="preserve"> </w:t>
            </w:r>
            <w:r w:rsidRPr="004728A6">
              <w:rPr>
                <w:sz w:val="24"/>
              </w:rPr>
              <w:t>мая</w:t>
            </w:r>
          </w:p>
        </w:tc>
        <w:tc>
          <w:tcPr>
            <w:tcW w:w="2828" w:type="dxa"/>
          </w:tcPr>
          <w:p w:rsidR="00D80ED0" w:rsidRPr="004728A6" w:rsidRDefault="00D80ED0" w:rsidP="00D80ED0">
            <w:pPr>
              <w:pStyle w:val="TableParagraph"/>
              <w:spacing w:before="193"/>
              <w:ind w:left="80"/>
              <w:rPr>
                <w:sz w:val="24"/>
              </w:rPr>
            </w:pPr>
            <w:r w:rsidRPr="004728A6">
              <w:rPr>
                <w:sz w:val="24"/>
              </w:rPr>
              <w:t>Классные</w:t>
            </w:r>
            <w:r w:rsidRPr="004728A6">
              <w:rPr>
                <w:spacing w:val="-3"/>
                <w:sz w:val="24"/>
              </w:rPr>
              <w:t xml:space="preserve"> </w:t>
            </w:r>
            <w:r w:rsidRPr="004728A6">
              <w:rPr>
                <w:sz w:val="24"/>
              </w:rPr>
              <w:t>руководители</w:t>
            </w: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line="275" w:lineRule="exact"/>
              <w:ind w:left="79"/>
              <w:rPr>
                <w:sz w:val="24"/>
                <w:lang w:val="ru-RU"/>
              </w:rPr>
            </w:pPr>
            <w:r w:rsidRPr="00BD2C40">
              <w:rPr>
                <w:sz w:val="24"/>
                <w:lang w:val="ru-RU"/>
              </w:rPr>
              <w:t>Декада</w:t>
            </w:r>
            <w:r w:rsidRPr="00BD2C40">
              <w:rPr>
                <w:spacing w:val="-4"/>
                <w:sz w:val="24"/>
                <w:lang w:val="ru-RU"/>
              </w:rPr>
              <w:t xml:space="preserve"> </w:t>
            </w:r>
            <w:r w:rsidRPr="00BD2C40">
              <w:rPr>
                <w:sz w:val="24"/>
                <w:lang w:val="ru-RU"/>
              </w:rPr>
              <w:t>Славы,</w:t>
            </w:r>
          </w:p>
          <w:p w:rsidR="00D80ED0" w:rsidRPr="00BD2C40" w:rsidRDefault="00D80ED0" w:rsidP="00D80ED0">
            <w:pPr>
              <w:pStyle w:val="TableParagraph"/>
              <w:spacing w:line="242" w:lineRule="auto"/>
              <w:ind w:left="79" w:right="183"/>
              <w:rPr>
                <w:sz w:val="24"/>
                <w:lang w:val="ru-RU"/>
              </w:rPr>
            </w:pPr>
            <w:r w:rsidRPr="00BD2C40">
              <w:rPr>
                <w:sz w:val="24"/>
                <w:lang w:val="ru-RU"/>
              </w:rPr>
              <w:t>посвященная</w:t>
            </w:r>
            <w:r w:rsidRPr="00BD2C40">
              <w:rPr>
                <w:spacing w:val="-8"/>
                <w:sz w:val="24"/>
                <w:lang w:val="ru-RU"/>
              </w:rPr>
              <w:t xml:space="preserve"> </w:t>
            </w:r>
            <w:r w:rsidRPr="00BD2C40">
              <w:rPr>
                <w:sz w:val="24"/>
                <w:lang w:val="ru-RU"/>
              </w:rPr>
              <w:t>Дню</w:t>
            </w:r>
            <w:r w:rsidRPr="00BD2C40">
              <w:rPr>
                <w:spacing w:val="-5"/>
                <w:sz w:val="24"/>
                <w:lang w:val="ru-RU"/>
              </w:rPr>
              <w:t xml:space="preserve"> </w:t>
            </w:r>
            <w:r w:rsidRPr="00BD2C40">
              <w:rPr>
                <w:sz w:val="24"/>
                <w:lang w:val="ru-RU"/>
              </w:rPr>
              <w:t>Победы</w:t>
            </w:r>
            <w:r w:rsidRPr="00BD2C40">
              <w:rPr>
                <w:spacing w:val="-57"/>
                <w:sz w:val="24"/>
                <w:lang w:val="ru-RU"/>
              </w:rPr>
              <w:t xml:space="preserve"> </w:t>
            </w:r>
            <w:r w:rsidRPr="00BD2C40">
              <w:rPr>
                <w:sz w:val="24"/>
                <w:lang w:val="ru-RU"/>
              </w:rPr>
              <w:t>(по отдельному</w:t>
            </w:r>
            <w:r w:rsidRPr="00BD2C40">
              <w:rPr>
                <w:spacing w:val="1"/>
                <w:sz w:val="24"/>
                <w:lang w:val="ru-RU"/>
              </w:rPr>
              <w:t xml:space="preserve"> </w:t>
            </w:r>
            <w:r w:rsidRPr="00BD2C40">
              <w:rPr>
                <w:sz w:val="24"/>
                <w:lang w:val="ru-RU"/>
              </w:rPr>
              <w:t>плану)</w:t>
            </w:r>
          </w:p>
        </w:tc>
        <w:tc>
          <w:tcPr>
            <w:tcW w:w="2333" w:type="dxa"/>
          </w:tcPr>
          <w:p w:rsidR="00D80ED0" w:rsidRPr="004728A6" w:rsidRDefault="00D80ED0" w:rsidP="00D80ED0">
            <w:pPr>
              <w:pStyle w:val="TableParagraph"/>
              <w:spacing w:before="198"/>
              <w:ind w:left="74"/>
              <w:rPr>
                <w:sz w:val="24"/>
              </w:rPr>
            </w:pPr>
            <w:r w:rsidRPr="004728A6">
              <w:rPr>
                <w:sz w:val="24"/>
              </w:rPr>
              <w:t>Работа</w:t>
            </w:r>
            <w:r w:rsidRPr="004728A6">
              <w:rPr>
                <w:spacing w:val="-1"/>
                <w:sz w:val="24"/>
              </w:rPr>
              <w:t xml:space="preserve"> </w:t>
            </w:r>
            <w:r w:rsidRPr="004728A6">
              <w:rPr>
                <w:sz w:val="24"/>
              </w:rPr>
              <w:t>с</w:t>
            </w:r>
            <w:r w:rsidRPr="004728A6">
              <w:rPr>
                <w:spacing w:val="-1"/>
                <w:sz w:val="24"/>
              </w:rPr>
              <w:t xml:space="preserve"> </w:t>
            </w:r>
            <w:r w:rsidRPr="004728A6">
              <w:rPr>
                <w:sz w:val="24"/>
              </w:rPr>
              <w:t>родителями</w:t>
            </w:r>
          </w:p>
        </w:tc>
        <w:tc>
          <w:tcPr>
            <w:tcW w:w="2895" w:type="dxa"/>
          </w:tcPr>
          <w:p w:rsidR="00D80ED0" w:rsidRPr="00BD2C40" w:rsidRDefault="00D80ED0" w:rsidP="00D80ED0">
            <w:pPr>
              <w:pStyle w:val="TableParagraph"/>
              <w:spacing w:before="61" w:line="237" w:lineRule="auto"/>
              <w:ind w:left="79" w:right="182"/>
              <w:rPr>
                <w:sz w:val="24"/>
                <w:lang w:val="ru-RU"/>
              </w:rPr>
            </w:pPr>
            <w:r w:rsidRPr="00BD2C40">
              <w:rPr>
                <w:sz w:val="24"/>
                <w:lang w:val="ru-RU"/>
              </w:rPr>
              <w:t>Родители</w:t>
            </w:r>
            <w:r w:rsidRPr="00BD2C40">
              <w:rPr>
                <w:spacing w:val="-7"/>
                <w:sz w:val="24"/>
                <w:lang w:val="ru-RU"/>
              </w:rPr>
              <w:t xml:space="preserve"> </w:t>
            </w:r>
            <w:r w:rsidRPr="00BD2C40">
              <w:rPr>
                <w:sz w:val="24"/>
                <w:lang w:val="ru-RU"/>
              </w:rPr>
              <w:t>и</w:t>
            </w:r>
            <w:r w:rsidRPr="00BD2C40">
              <w:rPr>
                <w:spacing w:val="-9"/>
                <w:sz w:val="24"/>
                <w:lang w:val="ru-RU"/>
              </w:rPr>
              <w:t xml:space="preserve"> </w:t>
            </w:r>
            <w:r w:rsidRPr="00BD2C40">
              <w:rPr>
                <w:sz w:val="24"/>
                <w:lang w:val="ru-RU"/>
              </w:rPr>
              <w:t>обучающиеся</w:t>
            </w:r>
            <w:r w:rsidRPr="00BD2C40">
              <w:rPr>
                <w:spacing w:val="-57"/>
                <w:sz w:val="24"/>
                <w:lang w:val="ru-RU"/>
              </w:rPr>
              <w:t xml:space="preserve"> </w:t>
            </w:r>
            <w:r w:rsidRPr="00BD2C40">
              <w:rPr>
                <w:sz w:val="24"/>
                <w:lang w:val="ru-RU"/>
              </w:rPr>
              <w:t>1-11-х</w:t>
            </w:r>
            <w:r w:rsidRPr="00BD2C40">
              <w:rPr>
                <w:spacing w:val="1"/>
                <w:sz w:val="24"/>
                <w:lang w:val="ru-RU"/>
              </w:rPr>
              <w:t xml:space="preserve"> </w:t>
            </w:r>
            <w:r w:rsidRPr="00BD2C40">
              <w:rPr>
                <w:sz w:val="24"/>
                <w:lang w:val="ru-RU"/>
              </w:rPr>
              <w:t>классов</w:t>
            </w:r>
          </w:p>
        </w:tc>
        <w:tc>
          <w:tcPr>
            <w:tcW w:w="2818" w:type="dxa"/>
          </w:tcPr>
          <w:p w:rsidR="00D80ED0" w:rsidRPr="00BD2C40" w:rsidRDefault="00D80ED0" w:rsidP="00D80ED0">
            <w:pPr>
              <w:pStyle w:val="TableParagraph"/>
              <w:rPr>
                <w:sz w:val="24"/>
                <w:lang w:val="ru-RU"/>
              </w:rPr>
            </w:pPr>
          </w:p>
        </w:tc>
        <w:tc>
          <w:tcPr>
            <w:tcW w:w="2828" w:type="dxa"/>
          </w:tcPr>
          <w:p w:rsidR="00D80ED0" w:rsidRPr="00BD2C40" w:rsidRDefault="00D80ED0" w:rsidP="00D80ED0">
            <w:pPr>
              <w:pStyle w:val="TableParagraph"/>
              <w:spacing w:before="59"/>
              <w:ind w:left="80" w:right="126"/>
              <w:rPr>
                <w:sz w:val="24"/>
                <w:lang w:val="ru-RU"/>
              </w:rPr>
            </w:pPr>
            <w:r w:rsidRPr="00BD2C40">
              <w:rPr>
                <w:sz w:val="24"/>
                <w:lang w:val="ru-RU"/>
              </w:rPr>
              <w:t>Заместители директора,</w:t>
            </w:r>
            <w:r w:rsidRPr="00BD2C40">
              <w:rPr>
                <w:spacing w:val="1"/>
                <w:sz w:val="24"/>
                <w:lang w:val="ru-RU"/>
              </w:rPr>
              <w:t xml:space="preserve"> </w:t>
            </w: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7"/>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классные</w:t>
            </w:r>
            <w:r w:rsidRPr="00BD2C40">
              <w:rPr>
                <w:spacing w:val="-1"/>
                <w:sz w:val="24"/>
                <w:lang w:val="ru-RU"/>
              </w:rPr>
              <w:t xml:space="preserve"> </w:t>
            </w:r>
            <w:r w:rsidRPr="00BD2C40">
              <w:rPr>
                <w:sz w:val="24"/>
                <w:lang w:val="ru-RU"/>
              </w:rPr>
              <w:t>руководители</w:t>
            </w:r>
          </w:p>
        </w:tc>
      </w:tr>
      <w:tr w:rsidR="00D80ED0" w:rsidRPr="004728A6" w:rsidTr="00D80ED0">
        <w:trPr>
          <w:trHeight w:val="964"/>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59"/>
              <w:ind w:left="79" w:right="280"/>
              <w:rPr>
                <w:sz w:val="24"/>
                <w:lang w:val="ru-RU"/>
              </w:rPr>
            </w:pPr>
            <w:r w:rsidRPr="00BD2C40">
              <w:rPr>
                <w:sz w:val="24"/>
                <w:lang w:val="ru-RU"/>
              </w:rPr>
              <w:t>Уроки правильной речи к</w:t>
            </w:r>
            <w:r w:rsidRPr="00BD2C40">
              <w:rPr>
                <w:spacing w:val="-57"/>
                <w:sz w:val="24"/>
                <w:lang w:val="ru-RU"/>
              </w:rPr>
              <w:t xml:space="preserve"> </w:t>
            </w:r>
            <w:r w:rsidRPr="00BD2C40">
              <w:rPr>
                <w:sz w:val="24"/>
                <w:lang w:val="ru-RU"/>
              </w:rPr>
              <w:t>Дню славянской</w:t>
            </w:r>
            <w:r w:rsidRPr="00BD2C40">
              <w:rPr>
                <w:spacing w:val="1"/>
                <w:sz w:val="24"/>
                <w:lang w:val="ru-RU"/>
              </w:rPr>
              <w:t xml:space="preserve"> </w:t>
            </w:r>
            <w:r w:rsidRPr="00BD2C40">
              <w:rPr>
                <w:sz w:val="24"/>
                <w:lang w:val="ru-RU"/>
              </w:rPr>
              <w:t>письменности</w:t>
            </w:r>
          </w:p>
        </w:tc>
        <w:tc>
          <w:tcPr>
            <w:tcW w:w="2333" w:type="dxa"/>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spacing w:before="1"/>
              <w:ind w:left="74"/>
              <w:rPr>
                <w:sz w:val="24"/>
              </w:rPr>
            </w:pPr>
            <w:r w:rsidRPr="004728A6">
              <w:rPr>
                <w:sz w:val="24"/>
              </w:rPr>
              <w:t>Школьный</w:t>
            </w:r>
            <w:r w:rsidRPr="004728A6">
              <w:rPr>
                <w:spacing w:val="1"/>
                <w:sz w:val="24"/>
              </w:rPr>
              <w:t xml:space="preserve"> </w:t>
            </w:r>
            <w:r w:rsidRPr="004728A6">
              <w:rPr>
                <w:sz w:val="24"/>
              </w:rPr>
              <w:t>урок</w:t>
            </w:r>
          </w:p>
        </w:tc>
        <w:tc>
          <w:tcPr>
            <w:tcW w:w="2895" w:type="dxa"/>
          </w:tcPr>
          <w:p w:rsidR="00D80ED0" w:rsidRPr="004728A6" w:rsidRDefault="00D80ED0" w:rsidP="00D80ED0">
            <w:pPr>
              <w:pStyle w:val="TableParagraph"/>
              <w:spacing w:before="198"/>
              <w:ind w:left="79" w:right="1312"/>
              <w:rPr>
                <w:sz w:val="24"/>
              </w:rPr>
            </w:pPr>
            <w:r w:rsidRPr="004728A6">
              <w:rPr>
                <w:sz w:val="24"/>
              </w:rPr>
              <w:t>обучающиеся</w:t>
            </w:r>
            <w:r w:rsidRPr="004728A6">
              <w:rPr>
                <w:spacing w:val="1"/>
                <w:sz w:val="24"/>
              </w:rPr>
              <w:t xml:space="preserve"> </w:t>
            </w:r>
            <w:r w:rsidRPr="004728A6">
              <w:rPr>
                <w:sz w:val="24"/>
              </w:rPr>
              <w:t>1-11-х</w:t>
            </w:r>
            <w:r w:rsidRPr="004728A6">
              <w:rPr>
                <w:spacing w:val="-15"/>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ind w:left="75"/>
              <w:rPr>
                <w:sz w:val="24"/>
              </w:rPr>
            </w:pPr>
            <w:r w:rsidRPr="004728A6">
              <w:rPr>
                <w:sz w:val="24"/>
              </w:rPr>
              <w:t>24</w:t>
            </w:r>
            <w:r w:rsidRPr="004728A6">
              <w:rPr>
                <w:spacing w:val="2"/>
                <w:sz w:val="24"/>
              </w:rPr>
              <w:t xml:space="preserve"> </w:t>
            </w:r>
            <w:r w:rsidRPr="004728A6">
              <w:rPr>
                <w:sz w:val="24"/>
              </w:rPr>
              <w:t>мая</w:t>
            </w:r>
          </w:p>
        </w:tc>
        <w:tc>
          <w:tcPr>
            <w:tcW w:w="2828" w:type="dxa"/>
          </w:tcPr>
          <w:p w:rsidR="00D80ED0" w:rsidRPr="00BD2C40" w:rsidRDefault="00D80ED0" w:rsidP="00D80ED0">
            <w:pPr>
              <w:pStyle w:val="TableParagraph"/>
              <w:spacing w:before="59"/>
              <w:ind w:left="80" w:right="125"/>
              <w:rPr>
                <w:sz w:val="24"/>
                <w:lang w:val="ru-RU"/>
              </w:rPr>
            </w:pPr>
            <w:r w:rsidRPr="00BD2C40">
              <w:rPr>
                <w:sz w:val="24"/>
                <w:lang w:val="ru-RU"/>
              </w:rPr>
              <w:t>Учителя родного языка и</w:t>
            </w:r>
            <w:r w:rsidRPr="00BD2C40">
              <w:rPr>
                <w:spacing w:val="-57"/>
                <w:sz w:val="24"/>
                <w:lang w:val="ru-RU"/>
              </w:rPr>
              <w:t xml:space="preserve"> </w:t>
            </w:r>
            <w:r w:rsidRPr="00BD2C40">
              <w:rPr>
                <w:sz w:val="24"/>
                <w:lang w:val="ru-RU"/>
              </w:rPr>
              <w:t>литературы, классные</w:t>
            </w:r>
            <w:r w:rsidRPr="00BD2C40">
              <w:rPr>
                <w:spacing w:val="1"/>
                <w:sz w:val="24"/>
                <w:lang w:val="ru-RU"/>
              </w:rPr>
              <w:t xml:space="preserve"> </w:t>
            </w:r>
            <w:r w:rsidRPr="00BD2C40">
              <w:rPr>
                <w:sz w:val="24"/>
                <w:lang w:val="ru-RU"/>
              </w:rPr>
              <w:t>руководители</w:t>
            </w:r>
          </w:p>
        </w:tc>
      </w:tr>
      <w:tr w:rsidR="00D80ED0" w:rsidRPr="004728A6" w:rsidTr="00D80ED0">
        <w:trPr>
          <w:trHeight w:val="743"/>
        </w:trPr>
        <w:tc>
          <w:tcPr>
            <w:tcW w:w="14705" w:type="dxa"/>
            <w:gridSpan w:val="6"/>
          </w:tcPr>
          <w:p w:rsidR="00D80ED0" w:rsidRPr="004728A6" w:rsidRDefault="00D80ED0" w:rsidP="00D80ED0">
            <w:pPr>
              <w:pStyle w:val="TableParagraph"/>
              <w:spacing w:before="222"/>
              <w:ind w:left="78"/>
              <w:rPr>
                <w:sz w:val="24"/>
              </w:rPr>
            </w:pPr>
            <w:r w:rsidRPr="004728A6">
              <w:rPr>
                <w:sz w:val="24"/>
              </w:rPr>
              <w:t>ИЮНЬ</w:t>
            </w:r>
          </w:p>
        </w:tc>
      </w:tr>
      <w:tr w:rsidR="00D80ED0" w:rsidRPr="004728A6" w:rsidTr="00D80ED0">
        <w:trPr>
          <w:trHeight w:val="964"/>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9"/>
              <w:ind w:left="79" w:right="287"/>
              <w:rPr>
                <w:sz w:val="24"/>
                <w:lang w:val="ru-RU"/>
              </w:rPr>
            </w:pPr>
            <w:r w:rsidRPr="00BD2C40">
              <w:rPr>
                <w:sz w:val="24"/>
                <w:lang w:val="ru-RU"/>
              </w:rPr>
              <w:t>Организация работы</w:t>
            </w:r>
            <w:r w:rsidRPr="00BD2C40">
              <w:rPr>
                <w:spacing w:val="1"/>
                <w:sz w:val="24"/>
                <w:lang w:val="ru-RU"/>
              </w:rPr>
              <w:t xml:space="preserve"> </w:t>
            </w:r>
            <w:r w:rsidRPr="00BD2C40">
              <w:rPr>
                <w:sz w:val="24"/>
                <w:lang w:val="ru-RU"/>
              </w:rPr>
              <w:t>летнего лагеря дневного</w:t>
            </w:r>
            <w:r w:rsidRPr="00BD2C40">
              <w:rPr>
                <w:spacing w:val="1"/>
                <w:sz w:val="24"/>
                <w:lang w:val="ru-RU"/>
              </w:rPr>
              <w:t xml:space="preserve"> </w:t>
            </w:r>
            <w:r w:rsidRPr="00BD2C40">
              <w:rPr>
                <w:sz w:val="24"/>
                <w:lang w:val="ru-RU"/>
              </w:rPr>
              <w:t>пребывания</w:t>
            </w:r>
            <w:r w:rsidRPr="00BD2C40">
              <w:rPr>
                <w:spacing w:val="-9"/>
                <w:sz w:val="24"/>
                <w:lang w:val="ru-RU"/>
              </w:rPr>
              <w:t xml:space="preserve"> </w:t>
            </w:r>
          </w:p>
        </w:tc>
        <w:tc>
          <w:tcPr>
            <w:tcW w:w="2333" w:type="dxa"/>
          </w:tcPr>
          <w:p w:rsidR="00D80ED0" w:rsidRPr="004728A6" w:rsidRDefault="00D80ED0" w:rsidP="00D80ED0">
            <w:pPr>
              <w:pStyle w:val="TableParagraph"/>
              <w:spacing w:before="200" w:line="237" w:lineRule="auto"/>
              <w:ind w:left="74" w:right="887"/>
              <w:rPr>
                <w:sz w:val="24"/>
              </w:rPr>
            </w:pPr>
            <w:r w:rsidRPr="004728A6">
              <w:rPr>
                <w:sz w:val="24"/>
              </w:rPr>
              <w:t>Внеурочная</w:t>
            </w:r>
            <w:r w:rsidRPr="004728A6">
              <w:rPr>
                <w:spacing w:val="1"/>
                <w:sz w:val="24"/>
              </w:rPr>
              <w:t xml:space="preserve"> </w:t>
            </w:r>
            <w:r w:rsidRPr="004728A6">
              <w:rPr>
                <w:spacing w:val="-1"/>
                <w:sz w:val="24"/>
              </w:rPr>
              <w:t>деятельность</w:t>
            </w:r>
          </w:p>
        </w:tc>
        <w:tc>
          <w:tcPr>
            <w:tcW w:w="2895" w:type="dxa"/>
          </w:tcPr>
          <w:p w:rsidR="00D80ED0" w:rsidRPr="004728A6" w:rsidRDefault="00D80ED0" w:rsidP="00D80ED0">
            <w:pPr>
              <w:pStyle w:val="TableParagraph"/>
              <w:spacing w:before="59" w:line="275" w:lineRule="exact"/>
              <w:ind w:left="79"/>
              <w:rPr>
                <w:sz w:val="24"/>
              </w:rPr>
            </w:pPr>
            <w:r w:rsidRPr="004728A6">
              <w:rPr>
                <w:sz w:val="24"/>
              </w:rPr>
              <w:t>обучающиеся</w:t>
            </w:r>
            <w:r w:rsidRPr="004728A6">
              <w:rPr>
                <w:spacing w:val="-3"/>
                <w:sz w:val="24"/>
              </w:rPr>
              <w:t xml:space="preserve"> </w:t>
            </w:r>
            <w:r w:rsidRPr="004728A6">
              <w:rPr>
                <w:sz w:val="24"/>
              </w:rPr>
              <w:t>1-4</w:t>
            </w:r>
            <w:r w:rsidRPr="004728A6">
              <w:rPr>
                <w:spacing w:val="-2"/>
                <w:sz w:val="24"/>
              </w:rPr>
              <w:t xml:space="preserve"> </w:t>
            </w:r>
            <w:r w:rsidRPr="004728A6">
              <w:rPr>
                <w:sz w:val="24"/>
              </w:rPr>
              <w:t>классов.</w:t>
            </w:r>
          </w:p>
          <w:p w:rsidR="00D80ED0" w:rsidRPr="004728A6" w:rsidRDefault="00D80ED0" w:rsidP="00D80ED0">
            <w:pPr>
              <w:pStyle w:val="TableParagraph"/>
              <w:spacing w:line="242" w:lineRule="auto"/>
              <w:ind w:left="79" w:right="635"/>
              <w:rPr>
                <w:sz w:val="24"/>
              </w:rPr>
            </w:pPr>
            <w:r w:rsidRPr="004728A6">
              <w:rPr>
                <w:sz w:val="24"/>
              </w:rPr>
              <w:t>обучающиеся 5-8, 10</w:t>
            </w:r>
            <w:r w:rsidRPr="004728A6">
              <w:rPr>
                <w:spacing w:val="-57"/>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5"/>
              <w:rPr>
                <w:sz w:val="24"/>
              </w:rPr>
            </w:pPr>
            <w:r w:rsidRPr="004728A6">
              <w:rPr>
                <w:sz w:val="24"/>
              </w:rPr>
              <w:t>Июнь</w:t>
            </w:r>
          </w:p>
        </w:tc>
        <w:tc>
          <w:tcPr>
            <w:tcW w:w="2828" w:type="dxa"/>
          </w:tcPr>
          <w:p w:rsidR="00D80ED0" w:rsidRPr="00BD2C40" w:rsidRDefault="00D80ED0" w:rsidP="00D80ED0">
            <w:pPr>
              <w:pStyle w:val="TableParagraph"/>
              <w:spacing w:before="59"/>
              <w:ind w:left="80" w:right="219" w:firstLine="62"/>
              <w:jc w:val="both"/>
              <w:rPr>
                <w:sz w:val="24"/>
                <w:lang w:val="ru-RU"/>
              </w:rPr>
            </w:pPr>
            <w:r w:rsidRPr="00BD2C40">
              <w:rPr>
                <w:sz w:val="24"/>
                <w:lang w:val="ru-RU"/>
              </w:rPr>
              <w:t>Заместители директора,</w:t>
            </w:r>
            <w:r w:rsidRPr="00BD2C40">
              <w:rPr>
                <w:spacing w:val="-58"/>
                <w:sz w:val="24"/>
                <w:lang w:val="ru-RU"/>
              </w:rPr>
              <w:t xml:space="preserve"> </w:t>
            </w:r>
            <w:r w:rsidRPr="00BD2C40">
              <w:rPr>
                <w:sz w:val="24"/>
                <w:lang w:val="ru-RU"/>
              </w:rPr>
              <w:t>классные руководители,</w:t>
            </w:r>
            <w:r w:rsidRPr="00BD2C40">
              <w:rPr>
                <w:spacing w:val="-57"/>
                <w:sz w:val="24"/>
                <w:lang w:val="ru-RU"/>
              </w:rPr>
              <w:t xml:space="preserve"> </w:t>
            </w:r>
            <w:r w:rsidRPr="00BD2C40">
              <w:rPr>
                <w:sz w:val="24"/>
                <w:lang w:val="ru-RU"/>
              </w:rPr>
              <w:t>учителя-предметники</w:t>
            </w:r>
          </w:p>
        </w:tc>
      </w:tr>
      <w:tr w:rsidR="00D80ED0" w:rsidRPr="004728A6" w:rsidTr="00D80ED0">
        <w:trPr>
          <w:trHeight w:val="701"/>
        </w:trPr>
        <w:tc>
          <w:tcPr>
            <w:tcW w:w="806" w:type="dxa"/>
            <w:tcBorders>
              <w:top w:val="nil"/>
            </w:tcBorders>
          </w:tcPr>
          <w:p w:rsidR="00D80ED0" w:rsidRPr="00BD2C40" w:rsidRDefault="00D80ED0" w:rsidP="00D80ED0">
            <w:pPr>
              <w:pStyle w:val="TableParagraph"/>
              <w:rPr>
                <w:sz w:val="24"/>
                <w:lang w:val="ru-RU"/>
              </w:rPr>
            </w:pPr>
          </w:p>
        </w:tc>
        <w:tc>
          <w:tcPr>
            <w:tcW w:w="3025" w:type="dxa"/>
            <w:tcBorders>
              <w:top w:val="nil"/>
            </w:tcBorders>
          </w:tcPr>
          <w:p w:rsidR="00D80ED0" w:rsidRPr="00BD2C40" w:rsidRDefault="00D80ED0" w:rsidP="00D80ED0">
            <w:pPr>
              <w:pStyle w:val="TableParagraph"/>
              <w:spacing w:line="275" w:lineRule="exact"/>
              <w:ind w:left="79"/>
              <w:rPr>
                <w:sz w:val="24"/>
                <w:lang w:val="ru-RU"/>
              </w:rPr>
            </w:pPr>
          </w:p>
        </w:tc>
        <w:tc>
          <w:tcPr>
            <w:tcW w:w="2333" w:type="dxa"/>
            <w:tcBorders>
              <w:top w:val="nil"/>
            </w:tcBorders>
          </w:tcPr>
          <w:p w:rsidR="00D80ED0" w:rsidRPr="00BD2C40" w:rsidRDefault="00D80ED0" w:rsidP="00D80ED0">
            <w:pPr>
              <w:pStyle w:val="TableParagraph"/>
              <w:rPr>
                <w:sz w:val="24"/>
                <w:lang w:val="ru-RU"/>
              </w:rPr>
            </w:pPr>
          </w:p>
        </w:tc>
        <w:tc>
          <w:tcPr>
            <w:tcW w:w="2895" w:type="dxa"/>
            <w:tcBorders>
              <w:top w:val="nil"/>
            </w:tcBorders>
          </w:tcPr>
          <w:p w:rsidR="00D80ED0" w:rsidRPr="00BD2C40" w:rsidRDefault="00D80ED0" w:rsidP="00D80ED0">
            <w:pPr>
              <w:pStyle w:val="TableParagraph"/>
              <w:rPr>
                <w:sz w:val="24"/>
                <w:lang w:val="ru-RU"/>
              </w:rPr>
            </w:pPr>
          </w:p>
        </w:tc>
        <w:tc>
          <w:tcPr>
            <w:tcW w:w="2818" w:type="dxa"/>
            <w:tcBorders>
              <w:top w:val="nil"/>
            </w:tcBorders>
          </w:tcPr>
          <w:p w:rsidR="00D80ED0" w:rsidRPr="00BD2C40" w:rsidRDefault="00D80ED0" w:rsidP="00D80ED0">
            <w:pPr>
              <w:pStyle w:val="TableParagraph"/>
              <w:rPr>
                <w:sz w:val="24"/>
                <w:lang w:val="ru-RU"/>
              </w:rPr>
            </w:pPr>
          </w:p>
        </w:tc>
        <w:tc>
          <w:tcPr>
            <w:tcW w:w="2828" w:type="dxa"/>
            <w:tcBorders>
              <w:top w:val="nil"/>
            </w:tcBorders>
          </w:tcPr>
          <w:p w:rsidR="00D80ED0" w:rsidRPr="00BD2C40" w:rsidRDefault="00D80ED0" w:rsidP="00D80ED0">
            <w:pPr>
              <w:pStyle w:val="TableParagraph"/>
              <w:rPr>
                <w:sz w:val="24"/>
                <w:lang w:val="ru-RU"/>
              </w:rPr>
            </w:pPr>
          </w:p>
        </w:tc>
      </w:tr>
      <w:tr w:rsidR="00D80ED0" w:rsidRPr="004728A6" w:rsidTr="00D80ED0">
        <w:trPr>
          <w:trHeight w:val="690"/>
        </w:trPr>
        <w:tc>
          <w:tcPr>
            <w:tcW w:w="806" w:type="dxa"/>
          </w:tcPr>
          <w:p w:rsidR="00D80ED0" w:rsidRPr="00BD2C40" w:rsidRDefault="00D80ED0" w:rsidP="00D80ED0">
            <w:pPr>
              <w:pStyle w:val="TableParagraph"/>
              <w:rPr>
                <w:sz w:val="24"/>
                <w:lang w:val="ru-RU"/>
              </w:rPr>
            </w:pPr>
          </w:p>
        </w:tc>
        <w:tc>
          <w:tcPr>
            <w:tcW w:w="3025" w:type="dxa"/>
          </w:tcPr>
          <w:p w:rsidR="00D80ED0" w:rsidRPr="004728A6" w:rsidRDefault="00D80ED0" w:rsidP="00D80ED0">
            <w:pPr>
              <w:pStyle w:val="TableParagraph"/>
              <w:spacing w:before="198"/>
              <w:ind w:left="79"/>
              <w:rPr>
                <w:sz w:val="24"/>
              </w:rPr>
            </w:pPr>
            <w:r w:rsidRPr="004728A6">
              <w:rPr>
                <w:sz w:val="24"/>
              </w:rPr>
              <w:t>День</w:t>
            </w:r>
            <w:r w:rsidRPr="004728A6">
              <w:rPr>
                <w:spacing w:val="-2"/>
                <w:sz w:val="24"/>
              </w:rPr>
              <w:t xml:space="preserve"> </w:t>
            </w:r>
            <w:r w:rsidRPr="004728A6">
              <w:rPr>
                <w:sz w:val="24"/>
              </w:rPr>
              <w:t>защиты</w:t>
            </w:r>
            <w:r w:rsidRPr="004728A6">
              <w:rPr>
                <w:spacing w:val="-3"/>
                <w:sz w:val="24"/>
              </w:rPr>
              <w:t xml:space="preserve"> </w:t>
            </w:r>
            <w:r w:rsidRPr="004728A6">
              <w:rPr>
                <w:sz w:val="24"/>
              </w:rPr>
              <w:t>детей</w:t>
            </w:r>
          </w:p>
        </w:tc>
        <w:tc>
          <w:tcPr>
            <w:tcW w:w="2333" w:type="dxa"/>
          </w:tcPr>
          <w:p w:rsidR="00D80ED0" w:rsidRPr="004728A6" w:rsidRDefault="00D80ED0" w:rsidP="00D80ED0">
            <w:pPr>
              <w:pStyle w:val="TableParagraph"/>
              <w:spacing w:before="59" w:line="242" w:lineRule="auto"/>
              <w:ind w:left="74" w:right="887" w:firstLine="62"/>
              <w:rPr>
                <w:sz w:val="24"/>
              </w:rPr>
            </w:pPr>
            <w:r w:rsidRPr="004728A6">
              <w:rPr>
                <w:sz w:val="24"/>
              </w:rPr>
              <w:t>Внеурочная</w:t>
            </w:r>
            <w:r w:rsidRPr="004728A6">
              <w:rPr>
                <w:spacing w:val="1"/>
                <w:sz w:val="24"/>
              </w:rPr>
              <w:t xml:space="preserve"> </w:t>
            </w:r>
            <w:r w:rsidRPr="004728A6">
              <w:rPr>
                <w:spacing w:val="-1"/>
                <w:sz w:val="24"/>
              </w:rPr>
              <w:t>деятельность</w:t>
            </w:r>
          </w:p>
        </w:tc>
        <w:tc>
          <w:tcPr>
            <w:tcW w:w="2895" w:type="dxa"/>
          </w:tcPr>
          <w:p w:rsidR="00D80ED0" w:rsidRPr="004728A6" w:rsidRDefault="00D80ED0" w:rsidP="00D80ED0">
            <w:pPr>
              <w:pStyle w:val="TableParagraph"/>
              <w:spacing w:before="59" w:line="242" w:lineRule="auto"/>
              <w:ind w:left="79" w:right="871"/>
              <w:rPr>
                <w:sz w:val="24"/>
              </w:rPr>
            </w:pPr>
            <w:r w:rsidRPr="004728A6">
              <w:rPr>
                <w:spacing w:val="-1"/>
                <w:sz w:val="24"/>
              </w:rPr>
              <w:t>обучающиеся1-1-х</w:t>
            </w:r>
            <w:r w:rsidRPr="004728A6">
              <w:rPr>
                <w:spacing w:val="-57"/>
                <w:sz w:val="24"/>
              </w:rPr>
              <w:t xml:space="preserve"> </w:t>
            </w:r>
            <w:r w:rsidRPr="004728A6">
              <w:rPr>
                <w:sz w:val="24"/>
              </w:rPr>
              <w:t>классов</w:t>
            </w:r>
          </w:p>
        </w:tc>
        <w:tc>
          <w:tcPr>
            <w:tcW w:w="2818" w:type="dxa"/>
          </w:tcPr>
          <w:p w:rsidR="00D80ED0" w:rsidRPr="004728A6" w:rsidRDefault="00D80ED0" w:rsidP="00D80ED0">
            <w:pPr>
              <w:pStyle w:val="TableParagraph"/>
              <w:spacing w:before="198"/>
              <w:ind w:left="75"/>
              <w:rPr>
                <w:sz w:val="24"/>
              </w:rPr>
            </w:pPr>
            <w:r w:rsidRPr="004728A6">
              <w:rPr>
                <w:sz w:val="24"/>
              </w:rPr>
              <w:t>1</w:t>
            </w:r>
            <w:r w:rsidRPr="004728A6">
              <w:rPr>
                <w:spacing w:val="1"/>
                <w:sz w:val="24"/>
              </w:rPr>
              <w:t xml:space="preserve"> </w:t>
            </w:r>
            <w:r w:rsidRPr="004728A6">
              <w:rPr>
                <w:sz w:val="24"/>
              </w:rPr>
              <w:t>июня</w:t>
            </w:r>
          </w:p>
        </w:tc>
        <w:tc>
          <w:tcPr>
            <w:tcW w:w="2828" w:type="dxa"/>
          </w:tcPr>
          <w:p w:rsidR="00D80ED0" w:rsidRPr="00BD2C40" w:rsidRDefault="00D80ED0" w:rsidP="00D80ED0">
            <w:pPr>
              <w:pStyle w:val="TableParagraph"/>
              <w:spacing w:before="59" w:line="242" w:lineRule="auto"/>
              <w:ind w:left="80" w:right="81"/>
              <w:rPr>
                <w:sz w:val="24"/>
                <w:lang w:val="ru-RU"/>
              </w:rPr>
            </w:pP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Педагоги-воспитатели</w:t>
            </w:r>
          </w:p>
        </w:tc>
      </w:tr>
      <w:tr w:rsidR="00D80ED0" w:rsidRPr="004728A6" w:rsidTr="00D80ED0">
        <w:trPr>
          <w:trHeight w:val="652"/>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rPr>
                <w:sz w:val="24"/>
                <w:lang w:val="ru-RU"/>
              </w:rPr>
            </w:pPr>
          </w:p>
        </w:tc>
        <w:tc>
          <w:tcPr>
            <w:tcW w:w="2333" w:type="dxa"/>
          </w:tcPr>
          <w:p w:rsidR="00D80ED0" w:rsidRPr="00BD2C40" w:rsidRDefault="00D80ED0" w:rsidP="00D80ED0">
            <w:pPr>
              <w:pStyle w:val="TableParagraph"/>
              <w:rPr>
                <w:sz w:val="24"/>
                <w:lang w:val="ru-RU"/>
              </w:rPr>
            </w:pPr>
          </w:p>
        </w:tc>
        <w:tc>
          <w:tcPr>
            <w:tcW w:w="2895" w:type="dxa"/>
          </w:tcPr>
          <w:p w:rsidR="00D80ED0" w:rsidRPr="00BD2C40" w:rsidRDefault="00D80ED0" w:rsidP="00D80ED0">
            <w:pPr>
              <w:pStyle w:val="TableParagraph"/>
              <w:rPr>
                <w:sz w:val="24"/>
                <w:lang w:val="ru-RU"/>
              </w:rPr>
            </w:pPr>
          </w:p>
        </w:tc>
        <w:tc>
          <w:tcPr>
            <w:tcW w:w="2818" w:type="dxa"/>
          </w:tcPr>
          <w:p w:rsidR="00D80ED0" w:rsidRPr="00BD2C40" w:rsidRDefault="00D80ED0" w:rsidP="00D80ED0">
            <w:pPr>
              <w:pStyle w:val="TableParagraph"/>
              <w:rPr>
                <w:sz w:val="24"/>
                <w:lang w:val="ru-RU"/>
              </w:rPr>
            </w:pPr>
          </w:p>
        </w:tc>
        <w:tc>
          <w:tcPr>
            <w:tcW w:w="2828" w:type="dxa"/>
          </w:tcPr>
          <w:p w:rsidR="00D80ED0" w:rsidRPr="00BD2C40" w:rsidRDefault="00D80ED0" w:rsidP="00D80ED0">
            <w:pPr>
              <w:pStyle w:val="TableParagraph"/>
              <w:rPr>
                <w:sz w:val="24"/>
                <w:lang w:val="ru-RU"/>
              </w:rPr>
            </w:pPr>
          </w:p>
        </w:tc>
      </w:tr>
      <w:tr w:rsidR="00D80ED0" w:rsidRPr="004728A6" w:rsidTr="00D80ED0">
        <w:trPr>
          <w:trHeight w:val="960"/>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10"/>
              <w:rPr>
                <w:b/>
                <w:sz w:val="28"/>
                <w:lang w:val="ru-RU"/>
              </w:rPr>
            </w:pPr>
          </w:p>
          <w:p w:rsidR="00D80ED0" w:rsidRPr="004728A6" w:rsidRDefault="00D80ED0" w:rsidP="00D80ED0">
            <w:pPr>
              <w:pStyle w:val="TableParagraph"/>
              <w:ind w:left="79"/>
              <w:rPr>
                <w:sz w:val="24"/>
              </w:rPr>
            </w:pPr>
            <w:r w:rsidRPr="004728A6">
              <w:rPr>
                <w:sz w:val="24"/>
              </w:rPr>
              <w:t>День</w:t>
            </w:r>
            <w:r w:rsidRPr="004728A6">
              <w:rPr>
                <w:spacing w:val="-2"/>
                <w:sz w:val="24"/>
              </w:rPr>
              <w:t xml:space="preserve"> </w:t>
            </w:r>
            <w:r w:rsidRPr="004728A6">
              <w:rPr>
                <w:sz w:val="24"/>
              </w:rPr>
              <w:t>русского</w:t>
            </w:r>
            <w:r w:rsidRPr="004728A6">
              <w:rPr>
                <w:spacing w:val="-1"/>
                <w:sz w:val="24"/>
              </w:rPr>
              <w:t xml:space="preserve"> </w:t>
            </w:r>
            <w:r w:rsidRPr="004728A6">
              <w:rPr>
                <w:sz w:val="24"/>
              </w:rPr>
              <w:t>языка</w:t>
            </w:r>
          </w:p>
        </w:tc>
        <w:tc>
          <w:tcPr>
            <w:tcW w:w="2333" w:type="dxa"/>
          </w:tcPr>
          <w:p w:rsidR="00D80ED0" w:rsidRPr="004728A6" w:rsidRDefault="00D80ED0" w:rsidP="00D80ED0">
            <w:pPr>
              <w:pStyle w:val="TableParagraph"/>
              <w:spacing w:before="193" w:line="242" w:lineRule="auto"/>
              <w:ind w:left="74" w:right="887" w:firstLine="62"/>
              <w:rPr>
                <w:sz w:val="24"/>
              </w:rPr>
            </w:pPr>
            <w:r w:rsidRPr="004728A6">
              <w:rPr>
                <w:sz w:val="24"/>
              </w:rPr>
              <w:t>Внеурочная</w:t>
            </w:r>
            <w:r w:rsidRPr="004728A6">
              <w:rPr>
                <w:spacing w:val="1"/>
                <w:sz w:val="24"/>
              </w:rPr>
              <w:t xml:space="preserve"> </w:t>
            </w:r>
            <w:r w:rsidRPr="004728A6">
              <w:rPr>
                <w:spacing w:val="-1"/>
                <w:sz w:val="24"/>
              </w:rPr>
              <w:t>деятельность</w:t>
            </w:r>
          </w:p>
        </w:tc>
        <w:tc>
          <w:tcPr>
            <w:tcW w:w="2895" w:type="dxa"/>
          </w:tcPr>
          <w:p w:rsidR="00D80ED0" w:rsidRPr="004728A6" w:rsidRDefault="00D80ED0" w:rsidP="00D80ED0">
            <w:pPr>
              <w:pStyle w:val="TableParagraph"/>
              <w:spacing w:before="54" w:line="242" w:lineRule="auto"/>
              <w:ind w:left="79" w:right="871"/>
              <w:rPr>
                <w:sz w:val="24"/>
              </w:rPr>
            </w:pPr>
            <w:r w:rsidRPr="004728A6">
              <w:rPr>
                <w:spacing w:val="-1"/>
                <w:sz w:val="24"/>
              </w:rPr>
              <w:t>обучающиеся1-1-х</w:t>
            </w:r>
            <w:r w:rsidRPr="004728A6">
              <w:rPr>
                <w:spacing w:val="-57"/>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5"/>
              <w:rPr>
                <w:sz w:val="24"/>
              </w:rPr>
            </w:pPr>
            <w:r w:rsidRPr="004728A6">
              <w:rPr>
                <w:sz w:val="24"/>
              </w:rPr>
              <w:t>6</w:t>
            </w:r>
            <w:r w:rsidRPr="004728A6">
              <w:rPr>
                <w:spacing w:val="1"/>
                <w:sz w:val="24"/>
              </w:rPr>
              <w:t xml:space="preserve"> </w:t>
            </w:r>
            <w:r w:rsidRPr="004728A6">
              <w:rPr>
                <w:sz w:val="24"/>
              </w:rPr>
              <w:t>июня</w:t>
            </w:r>
          </w:p>
        </w:tc>
        <w:tc>
          <w:tcPr>
            <w:tcW w:w="2828" w:type="dxa"/>
          </w:tcPr>
          <w:p w:rsidR="00D80ED0" w:rsidRPr="00BD2C40" w:rsidRDefault="00D80ED0" w:rsidP="00D80ED0">
            <w:pPr>
              <w:pStyle w:val="TableParagraph"/>
              <w:spacing w:before="193" w:line="242" w:lineRule="auto"/>
              <w:ind w:left="80" w:right="80"/>
              <w:rPr>
                <w:sz w:val="24"/>
                <w:lang w:val="ru-RU"/>
              </w:rPr>
            </w:pPr>
            <w:r w:rsidRPr="00BD2C40">
              <w:rPr>
                <w:sz w:val="24"/>
                <w:lang w:val="ru-RU"/>
              </w:rPr>
              <w:t>Советник</w:t>
            </w:r>
            <w:r w:rsidRPr="00BD2C40">
              <w:rPr>
                <w:spacing w:val="-3"/>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Педагоги-воспитатели</w:t>
            </w:r>
          </w:p>
        </w:tc>
      </w:tr>
      <w:tr w:rsidR="00D80ED0" w:rsidRPr="004728A6" w:rsidTr="00D80ED0">
        <w:trPr>
          <w:trHeight w:val="690"/>
        </w:trPr>
        <w:tc>
          <w:tcPr>
            <w:tcW w:w="806" w:type="dxa"/>
          </w:tcPr>
          <w:p w:rsidR="00D80ED0" w:rsidRPr="00BD2C40" w:rsidRDefault="00D80ED0" w:rsidP="00D80ED0">
            <w:pPr>
              <w:pStyle w:val="TableParagraph"/>
              <w:rPr>
                <w:sz w:val="24"/>
                <w:lang w:val="ru-RU"/>
              </w:rPr>
            </w:pPr>
          </w:p>
        </w:tc>
        <w:tc>
          <w:tcPr>
            <w:tcW w:w="3025" w:type="dxa"/>
          </w:tcPr>
          <w:p w:rsidR="00D80ED0" w:rsidRPr="004728A6" w:rsidRDefault="00D80ED0" w:rsidP="00D80ED0">
            <w:pPr>
              <w:pStyle w:val="TableParagraph"/>
              <w:spacing w:before="198"/>
              <w:ind w:left="79"/>
              <w:rPr>
                <w:sz w:val="24"/>
              </w:rPr>
            </w:pPr>
            <w:r w:rsidRPr="004728A6">
              <w:rPr>
                <w:sz w:val="24"/>
              </w:rPr>
              <w:t>День</w:t>
            </w:r>
            <w:r w:rsidRPr="004728A6">
              <w:rPr>
                <w:spacing w:val="-1"/>
                <w:sz w:val="24"/>
              </w:rPr>
              <w:t xml:space="preserve"> </w:t>
            </w:r>
            <w:r w:rsidRPr="004728A6">
              <w:rPr>
                <w:sz w:val="24"/>
              </w:rPr>
              <w:t>России</w:t>
            </w:r>
          </w:p>
        </w:tc>
        <w:tc>
          <w:tcPr>
            <w:tcW w:w="2333" w:type="dxa"/>
          </w:tcPr>
          <w:p w:rsidR="00D80ED0" w:rsidRPr="004728A6" w:rsidRDefault="00D80ED0" w:rsidP="00D80ED0">
            <w:pPr>
              <w:pStyle w:val="TableParagraph"/>
              <w:spacing w:before="59" w:line="242" w:lineRule="auto"/>
              <w:ind w:left="74" w:right="878" w:firstLine="124"/>
              <w:rPr>
                <w:sz w:val="24"/>
              </w:rPr>
            </w:pPr>
            <w:r w:rsidRPr="004728A6">
              <w:rPr>
                <w:sz w:val="24"/>
              </w:rPr>
              <w:t>Внеурочная</w:t>
            </w:r>
            <w:r w:rsidRPr="004728A6">
              <w:rPr>
                <w:spacing w:val="-57"/>
                <w:sz w:val="24"/>
              </w:rPr>
              <w:t xml:space="preserve"> </w:t>
            </w:r>
            <w:r w:rsidRPr="004728A6">
              <w:rPr>
                <w:spacing w:val="-1"/>
                <w:sz w:val="24"/>
              </w:rPr>
              <w:t>деятельность</w:t>
            </w:r>
          </w:p>
        </w:tc>
        <w:tc>
          <w:tcPr>
            <w:tcW w:w="2895" w:type="dxa"/>
          </w:tcPr>
          <w:p w:rsidR="00D80ED0" w:rsidRPr="004728A6" w:rsidRDefault="00D80ED0" w:rsidP="00D80ED0">
            <w:pPr>
              <w:pStyle w:val="TableParagraph"/>
              <w:spacing w:before="198"/>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spacing w:before="198"/>
              <w:ind w:left="75"/>
              <w:rPr>
                <w:sz w:val="24"/>
              </w:rPr>
            </w:pPr>
            <w:r w:rsidRPr="004728A6">
              <w:rPr>
                <w:sz w:val="24"/>
              </w:rPr>
              <w:t>12</w:t>
            </w:r>
            <w:r w:rsidRPr="004728A6">
              <w:rPr>
                <w:spacing w:val="1"/>
                <w:sz w:val="24"/>
              </w:rPr>
              <w:t xml:space="preserve"> </w:t>
            </w:r>
            <w:r w:rsidRPr="004728A6">
              <w:rPr>
                <w:sz w:val="24"/>
              </w:rPr>
              <w:t>июня</w:t>
            </w:r>
          </w:p>
        </w:tc>
        <w:tc>
          <w:tcPr>
            <w:tcW w:w="2828" w:type="dxa"/>
          </w:tcPr>
          <w:p w:rsidR="00D80ED0" w:rsidRPr="00BD2C40" w:rsidRDefault="00D80ED0" w:rsidP="00D80ED0">
            <w:pPr>
              <w:pStyle w:val="TableParagraph"/>
              <w:spacing w:before="59" w:line="242" w:lineRule="auto"/>
              <w:ind w:left="80" w:right="81"/>
              <w:rPr>
                <w:sz w:val="24"/>
                <w:lang w:val="ru-RU"/>
              </w:rPr>
            </w:pP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Педагоги-воспитатели</w:t>
            </w:r>
          </w:p>
        </w:tc>
      </w:tr>
      <w:tr w:rsidR="00D80ED0" w:rsidRPr="004728A6" w:rsidTr="00D80ED0">
        <w:trPr>
          <w:trHeight w:val="686"/>
        </w:trPr>
        <w:tc>
          <w:tcPr>
            <w:tcW w:w="806" w:type="dxa"/>
          </w:tcPr>
          <w:p w:rsidR="00D80ED0" w:rsidRPr="00BD2C40" w:rsidRDefault="00D80ED0" w:rsidP="00D80ED0">
            <w:pPr>
              <w:pStyle w:val="TableParagraph"/>
              <w:rPr>
                <w:sz w:val="24"/>
                <w:lang w:val="ru-RU"/>
              </w:rPr>
            </w:pPr>
          </w:p>
        </w:tc>
        <w:tc>
          <w:tcPr>
            <w:tcW w:w="3025" w:type="dxa"/>
          </w:tcPr>
          <w:p w:rsidR="00D80ED0" w:rsidRPr="004728A6" w:rsidRDefault="00D80ED0" w:rsidP="00D80ED0">
            <w:pPr>
              <w:pStyle w:val="TableParagraph"/>
              <w:spacing w:before="193"/>
              <w:ind w:left="79"/>
              <w:rPr>
                <w:sz w:val="24"/>
              </w:rPr>
            </w:pPr>
            <w:r w:rsidRPr="004728A6">
              <w:rPr>
                <w:sz w:val="24"/>
              </w:rPr>
              <w:t>День</w:t>
            </w:r>
            <w:r w:rsidRPr="004728A6">
              <w:rPr>
                <w:spacing w:val="-1"/>
                <w:sz w:val="24"/>
              </w:rPr>
              <w:t xml:space="preserve"> </w:t>
            </w:r>
            <w:r w:rsidRPr="004728A6">
              <w:rPr>
                <w:sz w:val="24"/>
              </w:rPr>
              <w:t>памяти</w:t>
            </w:r>
            <w:r w:rsidRPr="004728A6">
              <w:rPr>
                <w:spacing w:val="-3"/>
                <w:sz w:val="24"/>
              </w:rPr>
              <w:t xml:space="preserve"> </w:t>
            </w:r>
            <w:r w:rsidRPr="004728A6">
              <w:rPr>
                <w:sz w:val="24"/>
              </w:rPr>
              <w:t>и</w:t>
            </w:r>
            <w:r w:rsidRPr="004728A6">
              <w:rPr>
                <w:spacing w:val="-4"/>
                <w:sz w:val="24"/>
              </w:rPr>
              <w:t xml:space="preserve"> </w:t>
            </w:r>
            <w:r w:rsidRPr="004728A6">
              <w:rPr>
                <w:sz w:val="24"/>
              </w:rPr>
              <w:t>скорби</w:t>
            </w:r>
          </w:p>
        </w:tc>
        <w:tc>
          <w:tcPr>
            <w:tcW w:w="2333" w:type="dxa"/>
          </w:tcPr>
          <w:p w:rsidR="00D80ED0" w:rsidRPr="004728A6" w:rsidRDefault="00D80ED0" w:rsidP="00D80ED0">
            <w:pPr>
              <w:pStyle w:val="TableParagraph"/>
              <w:spacing w:before="54" w:line="242" w:lineRule="auto"/>
              <w:ind w:left="74" w:right="878" w:firstLine="124"/>
              <w:rPr>
                <w:sz w:val="24"/>
              </w:rPr>
            </w:pPr>
            <w:r w:rsidRPr="004728A6">
              <w:rPr>
                <w:sz w:val="24"/>
              </w:rPr>
              <w:t>Внеурочная</w:t>
            </w:r>
            <w:r w:rsidRPr="004728A6">
              <w:rPr>
                <w:spacing w:val="-57"/>
                <w:sz w:val="24"/>
              </w:rPr>
              <w:t xml:space="preserve"> </w:t>
            </w:r>
            <w:r w:rsidRPr="004728A6">
              <w:rPr>
                <w:spacing w:val="-1"/>
                <w:sz w:val="24"/>
              </w:rPr>
              <w:t>деятельность</w:t>
            </w:r>
          </w:p>
        </w:tc>
        <w:tc>
          <w:tcPr>
            <w:tcW w:w="2895" w:type="dxa"/>
          </w:tcPr>
          <w:p w:rsidR="00D80ED0" w:rsidRPr="004728A6" w:rsidRDefault="00D80ED0" w:rsidP="00D80ED0">
            <w:pPr>
              <w:pStyle w:val="TableParagraph"/>
              <w:spacing w:before="193"/>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spacing w:before="193"/>
              <w:ind w:left="75"/>
              <w:rPr>
                <w:sz w:val="24"/>
              </w:rPr>
            </w:pPr>
            <w:r w:rsidRPr="004728A6">
              <w:rPr>
                <w:sz w:val="24"/>
              </w:rPr>
              <w:t>22</w:t>
            </w:r>
            <w:r w:rsidRPr="004728A6">
              <w:rPr>
                <w:spacing w:val="1"/>
                <w:sz w:val="24"/>
              </w:rPr>
              <w:t xml:space="preserve"> </w:t>
            </w:r>
            <w:r w:rsidRPr="004728A6">
              <w:rPr>
                <w:sz w:val="24"/>
              </w:rPr>
              <w:t>июня</w:t>
            </w:r>
          </w:p>
        </w:tc>
        <w:tc>
          <w:tcPr>
            <w:tcW w:w="2828" w:type="dxa"/>
          </w:tcPr>
          <w:p w:rsidR="00D80ED0" w:rsidRPr="00BD2C40" w:rsidRDefault="00D80ED0" w:rsidP="00D80ED0">
            <w:pPr>
              <w:pStyle w:val="TableParagraph"/>
              <w:spacing w:before="54" w:line="242" w:lineRule="auto"/>
              <w:ind w:left="80" w:right="78"/>
              <w:rPr>
                <w:sz w:val="24"/>
                <w:lang w:val="ru-RU"/>
              </w:rPr>
            </w:pPr>
            <w:r w:rsidRPr="00BD2C40">
              <w:rPr>
                <w:sz w:val="24"/>
                <w:lang w:val="ru-RU"/>
              </w:rPr>
              <w:t>Советник по воспитанию.</w:t>
            </w:r>
            <w:r w:rsidRPr="00BD2C40">
              <w:rPr>
                <w:spacing w:val="-57"/>
                <w:sz w:val="24"/>
                <w:lang w:val="ru-RU"/>
              </w:rPr>
              <w:t xml:space="preserve"> </w:t>
            </w:r>
            <w:r w:rsidRPr="00BD2C40">
              <w:rPr>
                <w:sz w:val="24"/>
                <w:lang w:val="ru-RU"/>
              </w:rPr>
              <w:t>Педагоги-воспитатели</w:t>
            </w:r>
          </w:p>
        </w:tc>
      </w:tr>
      <w:tr w:rsidR="00D80ED0" w:rsidRPr="004728A6" w:rsidTr="00D80ED0">
        <w:trPr>
          <w:trHeight w:val="1516"/>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
              <w:rPr>
                <w:b/>
                <w:sz w:val="27"/>
                <w:lang w:val="ru-RU"/>
              </w:rPr>
            </w:pPr>
          </w:p>
          <w:p w:rsidR="00D80ED0" w:rsidRPr="004728A6" w:rsidRDefault="00D80ED0" w:rsidP="00D80ED0">
            <w:pPr>
              <w:pStyle w:val="TableParagraph"/>
              <w:ind w:left="79"/>
              <w:rPr>
                <w:sz w:val="24"/>
              </w:rPr>
            </w:pPr>
            <w:r w:rsidRPr="004728A6">
              <w:rPr>
                <w:sz w:val="24"/>
              </w:rPr>
              <w:t>День молодёжи</w:t>
            </w:r>
          </w:p>
        </w:tc>
        <w:tc>
          <w:tcPr>
            <w:tcW w:w="2333" w:type="dxa"/>
          </w:tcPr>
          <w:p w:rsidR="00D80ED0" w:rsidRPr="00BD2C40" w:rsidRDefault="00D80ED0" w:rsidP="00D80ED0">
            <w:pPr>
              <w:pStyle w:val="TableParagraph"/>
              <w:spacing w:before="59"/>
              <w:ind w:left="74" w:right="734" w:firstLine="62"/>
              <w:rPr>
                <w:sz w:val="24"/>
                <w:lang w:val="ru-RU"/>
              </w:rPr>
            </w:pPr>
            <w:r w:rsidRPr="00BD2C40">
              <w:rPr>
                <w:sz w:val="24"/>
                <w:lang w:val="ru-RU"/>
              </w:rPr>
              <w:t>Внеурочная</w:t>
            </w:r>
            <w:r w:rsidRPr="00BD2C40">
              <w:rPr>
                <w:spacing w:val="1"/>
                <w:sz w:val="24"/>
                <w:lang w:val="ru-RU"/>
              </w:rPr>
              <w:t xml:space="preserve"> </w:t>
            </w:r>
            <w:r w:rsidRPr="00BD2C40">
              <w:rPr>
                <w:sz w:val="24"/>
                <w:lang w:val="ru-RU"/>
              </w:rPr>
              <w:t>деятельность</w:t>
            </w:r>
            <w:r w:rsidRPr="00BD2C40">
              <w:rPr>
                <w:spacing w:val="1"/>
                <w:sz w:val="24"/>
                <w:lang w:val="ru-RU"/>
              </w:rPr>
              <w:t xml:space="preserve"> </w:t>
            </w:r>
            <w:r w:rsidRPr="00BD2C40">
              <w:rPr>
                <w:sz w:val="24"/>
                <w:lang w:val="ru-RU"/>
              </w:rPr>
              <w:t>Детские</w:t>
            </w:r>
            <w:r w:rsidRPr="00BD2C40">
              <w:rPr>
                <w:spacing w:val="1"/>
                <w:sz w:val="24"/>
                <w:lang w:val="ru-RU"/>
              </w:rPr>
              <w:t xml:space="preserve"> </w:t>
            </w:r>
            <w:r w:rsidRPr="00BD2C40">
              <w:rPr>
                <w:sz w:val="24"/>
                <w:lang w:val="ru-RU"/>
              </w:rPr>
              <w:t>общественные</w:t>
            </w:r>
            <w:r w:rsidRPr="00BD2C40">
              <w:rPr>
                <w:spacing w:val="-57"/>
                <w:sz w:val="24"/>
                <w:lang w:val="ru-RU"/>
              </w:rPr>
              <w:t xml:space="preserve"> </w:t>
            </w:r>
            <w:r w:rsidRPr="00BD2C40">
              <w:rPr>
                <w:sz w:val="24"/>
                <w:lang w:val="ru-RU"/>
              </w:rPr>
              <w:t>объединения</w:t>
            </w:r>
          </w:p>
        </w:tc>
        <w:tc>
          <w:tcPr>
            <w:tcW w:w="2895"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
              <w:rPr>
                <w:b/>
                <w:sz w:val="27"/>
                <w:lang w:val="ru-RU"/>
              </w:rPr>
            </w:pPr>
          </w:p>
          <w:p w:rsidR="00D80ED0" w:rsidRPr="004728A6" w:rsidRDefault="00D80ED0" w:rsidP="00D80ED0">
            <w:pPr>
              <w:pStyle w:val="TableParagraph"/>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
              <w:rPr>
                <w:b/>
                <w:sz w:val="27"/>
              </w:rPr>
            </w:pPr>
          </w:p>
          <w:p w:rsidR="00D80ED0" w:rsidRPr="004728A6" w:rsidRDefault="00D80ED0" w:rsidP="00D80ED0">
            <w:pPr>
              <w:pStyle w:val="TableParagraph"/>
              <w:ind w:left="75"/>
              <w:rPr>
                <w:sz w:val="24"/>
              </w:rPr>
            </w:pPr>
            <w:r w:rsidRPr="004728A6">
              <w:rPr>
                <w:sz w:val="24"/>
              </w:rPr>
              <w:t>27</w:t>
            </w:r>
            <w:r w:rsidRPr="004728A6">
              <w:rPr>
                <w:spacing w:val="1"/>
                <w:sz w:val="24"/>
              </w:rPr>
              <w:t xml:space="preserve"> </w:t>
            </w:r>
            <w:r w:rsidRPr="004728A6">
              <w:rPr>
                <w:sz w:val="24"/>
              </w:rPr>
              <w:t>июня</w:t>
            </w:r>
          </w:p>
        </w:tc>
        <w:tc>
          <w:tcPr>
            <w:tcW w:w="2828" w:type="dxa"/>
          </w:tcPr>
          <w:p w:rsidR="00D80ED0" w:rsidRPr="00BD2C40" w:rsidRDefault="00D80ED0" w:rsidP="00D80ED0">
            <w:pPr>
              <w:pStyle w:val="TableParagraph"/>
              <w:rPr>
                <w:b/>
                <w:sz w:val="26"/>
                <w:lang w:val="ru-RU"/>
              </w:rPr>
            </w:pPr>
          </w:p>
          <w:p w:rsidR="00D80ED0" w:rsidRPr="00BD2C40" w:rsidRDefault="00D80ED0" w:rsidP="00D80ED0">
            <w:pPr>
              <w:pStyle w:val="TableParagraph"/>
              <w:spacing w:before="172"/>
              <w:ind w:left="80" w:right="71"/>
              <w:rPr>
                <w:sz w:val="24"/>
                <w:lang w:val="ru-RU"/>
              </w:rPr>
            </w:pPr>
            <w:r w:rsidRPr="00BD2C40">
              <w:rPr>
                <w:sz w:val="24"/>
                <w:lang w:val="ru-RU"/>
              </w:rPr>
              <w:t>Советник</w:t>
            </w:r>
            <w:r w:rsidRPr="00BD2C40">
              <w:rPr>
                <w:spacing w:val="-4"/>
                <w:sz w:val="24"/>
                <w:lang w:val="ru-RU"/>
              </w:rPr>
              <w:t xml:space="preserve"> </w:t>
            </w:r>
            <w:r w:rsidRPr="00BD2C40">
              <w:rPr>
                <w:sz w:val="24"/>
                <w:lang w:val="ru-RU"/>
              </w:rPr>
              <w:t>по</w:t>
            </w:r>
            <w:r w:rsidRPr="00BD2C40">
              <w:rPr>
                <w:spacing w:val="-6"/>
                <w:sz w:val="24"/>
                <w:lang w:val="ru-RU"/>
              </w:rPr>
              <w:t xml:space="preserve"> </w:t>
            </w:r>
            <w:r w:rsidRPr="00BD2C40">
              <w:rPr>
                <w:sz w:val="24"/>
                <w:lang w:val="ru-RU"/>
              </w:rPr>
              <w:t>воспитанию.</w:t>
            </w:r>
            <w:r w:rsidRPr="00BD2C40">
              <w:rPr>
                <w:spacing w:val="-57"/>
                <w:sz w:val="24"/>
                <w:lang w:val="ru-RU"/>
              </w:rPr>
              <w:t xml:space="preserve"> </w:t>
            </w:r>
            <w:r w:rsidRPr="00BD2C40">
              <w:rPr>
                <w:sz w:val="24"/>
                <w:lang w:val="ru-RU"/>
              </w:rPr>
              <w:t>Ученический</w:t>
            </w:r>
            <w:r w:rsidRPr="00BD2C40">
              <w:rPr>
                <w:spacing w:val="2"/>
                <w:sz w:val="24"/>
                <w:lang w:val="ru-RU"/>
              </w:rPr>
              <w:t xml:space="preserve"> </w:t>
            </w:r>
            <w:r w:rsidRPr="00BD2C40">
              <w:rPr>
                <w:sz w:val="24"/>
                <w:lang w:val="ru-RU"/>
              </w:rPr>
              <w:t>совет</w:t>
            </w:r>
          </w:p>
        </w:tc>
      </w:tr>
      <w:tr w:rsidR="00D80ED0" w:rsidRPr="004728A6" w:rsidTr="00D80ED0">
        <w:trPr>
          <w:trHeight w:val="407"/>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rPr>
                <w:sz w:val="24"/>
                <w:lang w:val="ru-RU"/>
              </w:rPr>
            </w:pPr>
          </w:p>
        </w:tc>
        <w:tc>
          <w:tcPr>
            <w:tcW w:w="2333" w:type="dxa"/>
          </w:tcPr>
          <w:p w:rsidR="00D80ED0" w:rsidRPr="00BD2C40" w:rsidRDefault="00D80ED0" w:rsidP="00D80ED0">
            <w:pPr>
              <w:pStyle w:val="TableParagraph"/>
              <w:rPr>
                <w:sz w:val="24"/>
                <w:lang w:val="ru-RU"/>
              </w:rPr>
            </w:pPr>
          </w:p>
        </w:tc>
        <w:tc>
          <w:tcPr>
            <w:tcW w:w="2895" w:type="dxa"/>
          </w:tcPr>
          <w:p w:rsidR="00D80ED0" w:rsidRPr="00BD2C40" w:rsidRDefault="00D80ED0" w:rsidP="00D80ED0">
            <w:pPr>
              <w:pStyle w:val="TableParagraph"/>
              <w:rPr>
                <w:sz w:val="24"/>
                <w:lang w:val="ru-RU"/>
              </w:rPr>
            </w:pPr>
          </w:p>
        </w:tc>
        <w:tc>
          <w:tcPr>
            <w:tcW w:w="2818" w:type="dxa"/>
          </w:tcPr>
          <w:p w:rsidR="00D80ED0" w:rsidRPr="00BD2C40" w:rsidRDefault="00D80ED0" w:rsidP="00D80ED0">
            <w:pPr>
              <w:pStyle w:val="TableParagraph"/>
              <w:rPr>
                <w:sz w:val="24"/>
                <w:lang w:val="ru-RU"/>
              </w:rPr>
            </w:pPr>
          </w:p>
        </w:tc>
        <w:tc>
          <w:tcPr>
            <w:tcW w:w="2828" w:type="dxa"/>
          </w:tcPr>
          <w:p w:rsidR="00D80ED0" w:rsidRPr="00BD2C40" w:rsidRDefault="00D80ED0" w:rsidP="00D80ED0">
            <w:pPr>
              <w:pStyle w:val="TableParagraph"/>
              <w:rPr>
                <w:sz w:val="24"/>
                <w:lang w:val="ru-RU"/>
              </w:rPr>
            </w:pPr>
          </w:p>
        </w:tc>
      </w:tr>
      <w:tr w:rsidR="00D80ED0" w:rsidRPr="004728A6" w:rsidTr="00D80ED0">
        <w:trPr>
          <w:trHeight w:val="691"/>
        </w:trPr>
        <w:tc>
          <w:tcPr>
            <w:tcW w:w="806" w:type="dxa"/>
          </w:tcPr>
          <w:p w:rsidR="00D80ED0" w:rsidRPr="00BD2C40" w:rsidRDefault="00D80ED0" w:rsidP="00D80ED0">
            <w:pPr>
              <w:pStyle w:val="TableParagraph"/>
              <w:rPr>
                <w:sz w:val="24"/>
                <w:lang w:val="ru-RU"/>
              </w:rPr>
            </w:pPr>
          </w:p>
        </w:tc>
        <w:tc>
          <w:tcPr>
            <w:tcW w:w="3025" w:type="dxa"/>
          </w:tcPr>
          <w:p w:rsidR="00D80ED0" w:rsidRPr="00BD2C40" w:rsidRDefault="00D80ED0" w:rsidP="00D80ED0">
            <w:pPr>
              <w:pStyle w:val="TableParagraph"/>
              <w:spacing w:before="61" w:line="237" w:lineRule="auto"/>
              <w:ind w:left="79" w:right="768"/>
              <w:rPr>
                <w:sz w:val="24"/>
                <w:lang w:val="ru-RU"/>
              </w:rPr>
            </w:pPr>
            <w:r w:rsidRPr="00BD2C40">
              <w:rPr>
                <w:sz w:val="24"/>
                <w:lang w:val="ru-RU"/>
              </w:rPr>
              <w:t>День семьи, любви и</w:t>
            </w:r>
            <w:r w:rsidRPr="00BD2C40">
              <w:rPr>
                <w:spacing w:val="-58"/>
                <w:sz w:val="24"/>
                <w:lang w:val="ru-RU"/>
              </w:rPr>
              <w:t xml:space="preserve"> </w:t>
            </w:r>
            <w:r w:rsidRPr="00BD2C40">
              <w:rPr>
                <w:sz w:val="24"/>
                <w:lang w:val="ru-RU"/>
              </w:rPr>
              <w:t>верности</w:t>
            </w:r>
          </w:p>
        </w:tc>
        <w:tc>
          <w:tcPr>
            <w:tcW w:w="2333" w:type="dxa"/>
          </w:tcPr>
          <w:p w:rsidR="00D80ED0" w:rsidRPr="004728A6" w:rsidRDefault="00D80ED0" w:rsidP="00D80ED0">
            <w:pPr>
              <w:pStyle w:val="TableParagraph"/>
              <w:spacing w:before="61" w:line="237" w:lineRule="auto"/>
              <w:ind w:left="74" w:right="887" w:firstLine="62"/>
              <w:rPr>
                <w:sz w:val="24"/>
              </w:rPr>
            </w:pPr>
            <w:r w:rsidRPr="004728A6">
              <w:rPr>
                <w:sz w:val="24"/>
              </w:rPr>
              <w:t>Внеурочная</w:t>
            </w:r>
            <w:r w:rsidRPr="004728A6">
              <w:rPr>
                <w:spacing w:val="1"/>
                <w:sz w:val="24"/>
              </w:rPr>
              <w:t xml:space="preserve"> </w:t>
            </w:r>
            <w:r w:rsidRPr="004728A6">
              <w:rPr>
                <w:spacing w:val="-1"/>
                <w:sz w:val="24"/>
              </w:rPr>
              <w:t>деятельность</w:t>
            </w:r>
          </w:p>
        </w:tc>
        <w:tc>
          <w:tcPr>
            <w:tcW w:w="2895" w:type="dxa"/>
          </w:tcPr>
          <w:p w:rsidR="00D80ED0" w:rsidRPr="004728A6" w:rsidRDefault="00D80ED0" w:rsidP="00D80ED0">
            <w:pPr>
              <w:pStyle w:val="TableParagraph"/>
              <w:spacing w:before="198"/>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spacing w:before="198"/>
              <w:ind w:left="75"/>
              <w:rPr>
                <w:sz w:val="24"/>
              </w:rPr>
            </w:pPr>
            <w:r w:rsidRPr="004728A6">
              <w:rPr>
                <w:sz w:val="24"/>
              </w:rPr>
              <w:t>8</w:t>
            </w:r>
            <w:r w:rsidRPr="004728A6">
              <w:rPr>
                <w:spacing w:val="1"/>
                <w:sz w:val="24"/>
              </w:rPr>
              <w:t xml:space="preserve"> </w:t>
            </w:r>
            <w:r w:rsidRPr="004728A6">
              <w:rPr>
                <w:sz w:val="24"/>
              </w:rPr>
              <w:t>июля</w:t>
            </w:r>
          </w:p>
        </w:tc>
        <w:tc>
          <w:tcPr>
            <w:tcW w:w="2828" w:type="dxa"/>
          </w:tcPr>
          <w:p w:rsidR="00D80ED0" w:rsidRPr="004728A6" w:rsidRDefault="00D80ED0" w:rsidP="00D80ED0">
            <w:pPr>
              <w:pStyle w:val="TableParagraph"/>
              <w:spacing w:before="61" w:line="237" w:lineRule="auto"/>
              <w:ind w:left="80" w:right="294"/>
              <w:rPr>
                <w:sz w:val="24"/>
              </w:rPr>
            </w:pPr>
            <w:r w:rsidRPr="004728A6">
              <w:rPr>
                <w:sz w:val="24"/>
              </w:rPr>
              <w:t>Учителя-предметники,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686"/>
        </w:trPr>
        <w:tc>
          <w:tcPr>
            <w:tcW w:w="806" w:type="dxa"/>
          </w:tcPr>
          <w:p w:rsidR="00D80ED0" w:rsidRPr="004728A6" w:rsidRDefault="00D80ED0" w:rsidP="00D80ED0">
            <w:pPr>
              <w:pStyle w:val="TableParagraph"/>
              <w:rPr>
                <w:sz w:val="24"/>
              </w:rPr>
            </w:pPr>
          </w:p>
        </w:tc>
        <w:tc>
          <w:tcPr>
            <w:tcW w:w="3025" w:type="dxa"/>
          </w:tcPr>
          <w:p w:rsidR="00D80ED0" w:rsidRPr="004728A6" w:rsidRDefault="00D80ED0" w:rsidP="00D80ED0">
            <w:pPr>
              <w:pStyle w:val="TableParagraph"/>
              <w:spacing w:before="54" w:line="242" w:lineRule="auto"/>
              <w:ind w:left="79" w:right="546"/>
              <w:rPr>
                <w:sz w:val="24"/>
              </w:rPr>
            </w:pPr>
            <w:r w:rsidRPr="004728A6">
              <w:rPr>
                <w:sz w:val="24"/>
              </w:rPr>
              <w:t>День Военно-морского</w:t>
            </w:r>
            <w:r w:rsidRPr="004728A6">
              <w:rPr>
                <w:spacing w:val="-57"/>
                <w:sz w:val="24"/>
              </w:rPr>
              <w:t xml:space="preserve"> </w:t>
            </w:r>
            <w:r w:rsidRPr="004728A6">
              <w:rPr>
                <w:sz w:val="24"/>
              </w:rPr>
              <w:t>флота</w:t>
            </w:r>
          </w:p>
        </w:tc>
        <w:tc>
          <w:tcPr>
            <w:tcW w:w="2333" w:type="dxa"/>
          </w:tcPr>
          <w:p w:rsidR="00D80ED0" w:rsidRPr="004728A6" w:rsidRDefault="00D80ED0" w:rsidP="00D80ED0">
            <w:pPr>
              <w:pStyle w:val="TableParagraph"/>
              <w:spacing w:before="54" w:line="242" w:lineRule="auto"/>
              <w:ind w:left="74" w:right="887" w:firstLine="62"/>
              <w:rPr>
                <w:sz w:val="24"/>
              </w:rPr>
            </w:pPr>
            <w:r w:rsidRPr="004728A6">
              <w:rPr>
                <w:sz w:val="24"/>
              </w:rPr>
              <w:t>Внеурочная</w:t>
            </w:r>
            <w:r w:rsidRPr="004728A6">
              <w:rPr>
                <w:spacing w:val="1"/>
                <w:sz w:val="24"/>
              </w:rPr>
              <w:t xml:space="preserve"> </w:t>
            </w:r>
            <w:r w:rsidRPr="004728A6">
              <w:rPr>
                <w:spacing w:val="-1"/>
                <w:sz w:val="24"/>
              </w:rPr>
              <w:t>деятельность</w:t>
            </w:r>
          </w:p>
        </w:tc>
        <w:tc>
          <w:tcPr>
            <w:tcW w:w="2895" w:type="dxa"/>
          </w:tcPr>
          <w:p w:rsidR="00D80ED0" w:rsidRPr="004728A6" w:rsidRDefault="00D80ED0" w:rsidP="00D80ED0">
            <w:pPr>
              <w:pStyle w:val="TableParagraph"/>
              <w:spacing w:before="193"/>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spacing w:before="193"/>
              <w:ind w:left="75"/>
              <w:rPr>
                <w:sz w:val="24"/>
              </w:rPr>
            </w:pPr>
            <w:r w:rsidRPr="004728A6">
              <w:rPr>
                <w:sz w:val="24"/>
              </w:rPr>
              <w:t>31</w:t>
            </w:r>
            <w:r w:rsidRPr="004728A6">
              <w:rPr>
                <w:spacing w:val="1"/>
                <w:sz w:val="24"/>
              </w:rPr>
              <w:t xml:space="preserve"> </w:t>
            </w:r>
            <w:r w:rsidRPr="004728A6">
              <w:rPr>
                <w:sz w:val="24"/>
              </w:rPr>
              <w:t>июля</w:t>
            </w:r>
          </w:p>
        </w:tc>
        <w:tc>
          <w:tcPr>
            <w:tcW w:w="2828" w:type="dxa"/>
          </w:tcPr>
          <w:p w:rsidR="00D80ED0" w:rsidRPr="004728A6" w:rsidRDefault="00D80ED0" w:rsidP="00D80ED0">
            <w:pPr>
              <w:pStyle w:val="TableParagraph"/>
              <w:spacing w:before="54" w:line="242" w:lineRule="auto"/>
              <w:ind w:left="80" w:right="294"/>
              <w:rPr>
                <w:sz w:val="24"/>
              </w:rPr>
            </w:pPr>
            <w:r w:rsidRPr="004728A6">
              <w:rPr>
                <w:sz w:val="24"/>
              </w:rPr>
              <w:t>Учителя-предметники,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964"/>
        </w:trPr>
        <w:tc>
          <w:tcPr>
            <w:tcW w:w="806" w:type="dxa"/>
          </w:tcPr>
          <w:p w:rsidR="00D80ED0" w:rsidRPr="004728A6" w:rsidRDefault="00D80ED0" w:rsidP="00D80ED0">
            <w:pPr>
              <w:pStyle w:val="TableParagraph"/>
              <w:rPr>
                <w:sz w:val="24"/>
              </w:rPr>
            </w:pPr>
          </w:p>
        </w:tc>
        <w:tc>
          <w:tcPr>
            <w:tcW w:w="3025"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9"/>
              <w:rPr>
                <w:sz w:val="24"/>
              </w:rPr>
            </w:pPr>
            <w:r w:rsidRPr="004728A6">
              <w:rPr>
                <w:sz w:val="24"/>
              </w:rPr>
              <w:t>День</w:t>
            </w:r>
            <w:r w:rsidRPr="004728A6">
              <w:rPr>
                <w:spacing w:val="-2"/>
                <w:sz w:val="24"/>
              </w:rPr>
              <w:t xml:space="preserve"> </w:t>
            </w:r>
            <w:r w:rsidRPr="004728A6">
              <w:rPr>
                <w:sz w:val="24"/>
              </w:rPr>
              <w:t>физкультурника</w:t>
            </w:r>
          </w:p>
        </w:tc>
        <w:tc>
          <w:tcPr>
            <w:tcW w:w="2333" w:type="dxa"/>
          </w:tcPr>
          <w:p w:rsidR="00D80ED0" w:rsidRPr="004728A6" w:rsidRDefault="00D80ED0" w:rsidP="00D80ED0">
            <w:pPr>
              <w:pStyle w:val="TableParagraph"/>
              <w:spacing w:before="54"/>
              <w:ind w:left="74"/>
              <w:rPr>
                <w:sz w:val="24"/>
              </w:rPr>
            </w:pPr>
            <w:r w:rsidRPr="004728A6">
              <w:rPr>
                <w:sz w:val="24"/>
              </w:rPr>
              <w:t>Школьный урок.</w:t>
            </w:r>
          </w:p>
          <w:p w:rsidR="00D80ED0" w:rsidRPr="004728A6" w:rsidRDefault="00D80ED0" w:rsidP="00D80ED0">
            <w:pPr>
              <w:pStyle w:val="TableParagraph"/>
              <w:spacing w:before="4" w:line="237" w:lineRule="auto"/>
              <w:ind w:left="74" w:right="887"/>
              <w:rPr>
                <w:sz w:val="24"/>
              </w:rPr>
            </w:pPr>
            <w:r w:rsidRPr="004728A6">
              <w:rPr>
                <w:sz w:val="24"/>
              </w:rPr>
              <w:t>Внеурочная</w:t>
            </w:r>
            <w:r w:rsidRPr="004728A6">
              <w:rPr>
                <w:spacing w:val="1"/>
                <w:sz w:val="24"/>
              </w:rPr>
              <w:t xml:space="preserve"> </w:t>
            </w:r>
            <w:r w:rsidRPr="004728A6">
              <w:rPr>
                <w:spacing w:val="-1"/>
                <w:sz w:val="24"/>
              </w:rPr>
              <w:t>деятельность</w:t>
            </w:r>
          </w:p>
        </w:tc>
        <w:tc>
          <w:tcPr>
            <w:tcW w:w="2895"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ind w:left="75"/>
              <w:rPr>
                <w:sz w:val="24"/>
              </w:rPr>
            </w:pPr>
            <w:r w:rsidRPr="004728A6">
              <w:rPr>
                <w:sz w:val="24"/>
              </w:rPr>
              <w:t>12</w:t>
            </w:r>
            <w:r w:rsidRPr="004728A6">
              <w:rPr>
                <w:spacing w:val="2"/>
                <w:sz w:val="24"/>
              </w:rPr>
              <w:t xml:space="preserve"> </w:t>
            </w:r>
            <w:r w:rsidRPr="004728A6">
              <w:rPr>
                <w:sz w:val="24"/>
              </w:rPr>
              <w:t>августа</w:t>
            </w:r>
          </w:p>
        </w:tc>
        <w:tc>
          <w:tcPr>
            <w:tcW w:w="2828" w:type="dxa"/>
          </w:tcPr>
          <w:p w:rsidR="00D80ED0" w:rsidRPr="004728A6" w:rsidRDefault="00D80ED0" w:rsidP="00D80ED0">
            <w:pPr>
              <w:pStyle w:val="TableParagraph"/>
              <w:spacing w:before="193" w:line="242" w:lineRule="auto"/>
              <w:ind w:left="80" w:right="294"/>
              <w:rPr>
                <w:sz w:val="24"/>
              </w:rPr>
            </w:pPr>
            <w:r w:rsidRPr="004728A6">
              <w:rPr>
                <w:sz w:val="24"/>
              </w:rPr>
              <w:t>Учителя-предметники,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959"/>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54"/>
              <w:ind w:left="79" w:right="522"/>
              <w:rPr>
                <w:sz w:val="24"/>
                <w:lang w:val="ru-RU"/>
              </w:rPr>
            </w:pPr>
            <w:r w:rsidRPr="00BD2C40">
              <w:rPr>
                <w:sz w:val="24"/>
                <w:lang w:val="ru-RU"/>
              </w:rPr>
              <w:t>День государственного</w:t>
            </w:r>
            <w:r w:rsidRPr="00BD2C40">
              <w:rPr>
                <w:spacing w:val="-58"/>
                <w:sz w:val="24"/>
                <w:lang w:val="ru-RU"/>
              </w:rPr>
              <w:t xml:space="preserve"> </w:t>
            </w:r>
            <w:r w:rsidRPr="00BD2C40">
              <w:rPr>
                <w:sz w:val="24"/>
                <w:lang w:val="ru-RU"/>
              </w:rPr>
              <w:t>флага Российской</w:t>
            </w:r>
            <w:r w:rsidRPr="00BD2C40">
              <w:rPr>
                <w:spacing w:val="1"/>
                <w:sz w:val="24"/>
                <w:lang w:val="ru-RU"/>
              </w:rPr>
              <w:t xml:space="preserve"> </w:t>
            </w:r>
            <w:r w:rsidRPr="00BD2C40">
              <w:rPr>
                <w:sz w:val="24"/>
                <w:lang w:val="ru-RU"/>
              </w:rPr>
              <w:t>Федерации</w:t>
            </w:r>
          </w:p>
        </w:tc>
        <w:tc>
          <w:tcPr>
            <w:tcW w:w="2333" w:type="dxa"/>
          </w:tcPr>
          <w:p w:rsidR="00D80ED0" w:rsidRPr="004728A6" w:rsidRDefault="00D80ED0" w:rsidP="00D80ED0">
            <w:pPr>
              <w:pStyle w:val="TableParagraph"/>
              <w:spacing w:before="196" w:line="237" w:lineRule="auto"/>
              <w:ind w:left="74" w:right="947"/>
              <w:rPr>
                <w:sz w:val="24"/>
              </w:rPr>
            </w:pP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spacing w:before="10"/>
              <w:rPr>
                <w:b/>
                <w:sz w:val="28"/>
              </w:rPr>
            </w:pPr>
          </w:p>
          <w:p w:rsidR="00D80ED0" w:rsidRPr="004728A6" w:rsidRDefault="00D80ED0" w:rsidP="00D80ED0">
            <w:pPr>
              <w:pStyle w:val="TableParagraph"/>
              <w:spacing w:before="1"/>
              <w:ind w:left="75"/>
              <w:rPr>
                <w:sz w:val="24"/>
              </w:rPr>
            </w:pPr>
            <w:r w:rsidRPr="004728A6">
              <w:rPr>
                <w:sz w:val="24"/>
              </w:rPr>
              <w:t>22</w:t>
            </w:r>
            <w:r w:rsidRPr="004728A6">
              <w:rPr>
                <w:spacing w:val="2"/>
                <w:sz w:val="24"/>
              </w:rPr>
              <w:t xml:space="preserve"> </w:t>
            </w:r>
            <w:r w:rsidRPr="004728A6">
              <w:rPr>
                <w:sz w:val="24"/>
              </w:rPr>
              <w:t>августа</w:t>
            </w:r>
          </w:p>
        </w:tc>
        <w:tc>
          <w:tcPr>
            <w:tcW w:w="2828" w:type="dxa"/>
          </w:tcPr>
          <w:p w:rsidR="00D80ED0" w:rsidRPr="004728A6" w:rsidRDefault="00D80ED0" w:rsidP="00D80ED0">
            <w:pPr>
              <w:pStyle w:val="TableParagraph"/>
              <w:spacing w:before="196" w:line="237" w:lineRule="auto"/>
              <w:ind w:left="80" w:right="294"/>
              <w:rPr>
                <w:sz w:val="24"/>
              </w:rPr>
            </w:pPr>
            <w:r w:rsidRPr="004728A6">
              <w:rPr>
                <w:sz w:val="24"/>
              </w:rPr>
              <w:t>Учителя-предметники,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bl>
    <w:p w:rsidR="00D80ED0" w:rsidRPr="004728A6" w:rsidRDefault="00D80ED0" w:rsidP="00D80ED0">
      <w:pPr>
        <w:spacing w:line="237" w:lineRule="auto"/>
        <w:rPr>
          <w:sz w:val="24"/>
        </w:rPr>
        <w:sectPr w:rsidR="00D80ED0" w:rsidRPr="004728A6">
          <w:pgSz w:w="16840" w:h="11910" w:orient="landscape"/>
          <w:pgMar w:top="1100" w:right="800" w:bottom="280" w:left="1080" w:header="720" w:footer="720" w:gutter="0"/>
          <w:cols w:space="720"/>
        </w:sectPr>
      </w:pPr>
    </w:p>
    <w:tbl>
      <w:tblPr>
        <w:tblStyle w:val="TableNormal"/>
        <w:tblW w:w="0" w:type="auto"/>
        <w:tblInd w:w="125"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806"/>
        <w:gridCol w:w="3025"/>
        <w:gridCol w:w="2333"/>
        <w:gridCol w:w="2895"/>
        <w:gridCol w:w="2818"/>
        <w:gridCol w:w="2828"/>
      </w:tblGrid>
      <w:tr w:rsidR="00D80ED0" w:rsidRPr="004728A6" w:rsidTr="00D80ED0">
        <w:trPr>
          <w:trHeight w:val="1253"/>
        </w:trPr>
        <w:tc>
          <w:tcPr>
            <w:tcW w:w="806" w:type="dxa"/>
            <w:tcBorders>
              <w:top w:val="nil"/>
            </w:tcBorders>
          </w:tcPr>
          <w:p w:rsidR="00D80ED0" w:rsidRPr="004728A6" w:rsidRDefault="00D80ED0" w:rsidP="00D80ED0">
            <w:pPr>
              <w:pStyle w:val="TableParagraph"/>
              <w:rPr>
                <w:sz w:val="24"/>
              </w:rPr>
            </w:pPr>
          </w:p>
        </w:tc>
        <w:tc>
          <w:tcPr>
            <w:tcW w:w="3025" w:type="dxa"/>
            <w:tcBorders>
              <w:top w:val="nil"/>
            </w:tcBorders>
          </w:tcPr>
          <w:p w:rsidR="00D80ED0" w:rsidRPr="00BD2C40" w:rsidRDefault="00D80ED0" w:rsidP="00D80ED0">
            <w:pPr>
              <w:pStyle w:val="TableParagraph"/>
              <w:spacing w:before="73"/>
              <w:ind w:left="79" w:right="313"/>
              <w:rPr>
                <w:sz w:val="24"/>
                <w:lang w:val="ru-RU"/>
              </w:rPr>
            </w:pPr>
            <w:r w:rsidRPr="00BD2C40">
              <w:rPr>
                <w:sz w:val="24"/>
                <w:lang w:val="ru-RU"/>
              </w:rPr>
              <w:t>80 лет со дня победы</w:t>
            </w:r>
            <w:r w:rsidRPr="00BD2C40">
              <w:rPr>
                <w:spacing w:val="1"/>
                <w:sz w:val="24"/>
                <w:lang w:val="ru-RU"/>
              </w:rPr>
              <w:t xml:space="preserve"> </w:t>
            </w:r>
            <w:r w:rsidRPr="00BD2C40">
              <w:rPr>
                <w:sz w:val="24"/>
                <w:lang w:val="ru-RU"/>
              </w:rPr>
              <w:t>советских</w:t>
            </w:r>
            <w:r w:rsidRPr="00BD2C40">
              <w:rPr>
                <w:spacing w:val="2"/>
                <w:sz w:val="24"/>
                <w:lang w:val="ru-RU"/>
              </w:rPr>
              <w:t xml:space="preserve"> </w:t>
            </w:r>
            <w:r w:rsidRPr="00BD2C40">
              <w:rPr>
                <w:sz w:val="24"/>
                <w:lang w:val="ru-RU"/>
              </w:rPr>
              <w:t>войск над</w:t>
            </w:r>
            <w:r w:rsidRPr="00BD2C40">
              <w:rPr>
                <w:spacing w:val="1"/>
                <w:sz w:val="24"/>
                <w:lang w:val="ru-RU"/>
              </w:rPr>
              <w:t xml:space="preserve"> </w:t>
            </w:r>
            <w:r w:rsidRPr="00BD2C40">
              <w:rPr>
                <w:sz w:val="24"/>
                <w:lang w:val="ru-RU"/>
              </w:rPr>
              <w:t>немецкой армией в битве</w:t>
            </w:r>
            <w:r w:rsidRPr="00BD2C40">
              <w:rPr>
                <w:spacing w:val="-57"/>
                <w:sz w:val="24"/>
                <w:lang w:val="ru-RU"/>
              </w:rPr>
              <w:t xml:space="preserve"> </w:t>
            </w:r>
            <w:r w:rsidRPr="00BD2C40">
              <w:rPr>
                <w:sz w:val="24"/>
                <w:lang w:val="ru-RU"/>
              </w:rPr>
              <w:t>под</w:t>
            </w:r>
            <w:r w:rsidRPr="00BD2C40">
              <w:rPr>
                <w:spacing w:val="-2"/>
                <w:sz w:val="24"/>
                <w:lang w:val="ru-RU"/>
              </w:rPr>
              <w:t xml:space="preserve"> </w:t>
            </w:r>
            <w:r w:rsidRPr="00BD2C40">
              <w:rPr>
                <w:sz w:val="24"/>
                <w:lang w:val="ru-RU"/>
              </w:rPr>
              <w:t>Курском</w:t>
            </w:r>
            <w:r w:rsidRPr="00BD2C40">
              <w:rPr>
                <w:spacing w:val="2"/>
                <w:sz w:val="24"/>
                <w:lang w:val="ru-RU"/>
              </w:rPr>
              <w:t xml:space="preserve"> </w:t>
            </w:r>
            <w:r w:rsidRPr="00BD2C40">
              <w:rPr>
                <w:sz w:val="24"/>
                <w:lang w:val="ru-RU"/>
              </w:rPr>
              <w:t>в</w:t>
            </w:r>
            <w:r w:rsidRPr="00BD2C40">
              <w:rPr>
                <w:spacing w:val="2"/>
                <w:sz w:val="24"/>
                <w:lang w:val="ru-RU"/>
              </w:rPr>
              <w:t xml:space="preserve"> </w:t>
            </w:r>
            <w:r w:rsidRPr="00BD2C40">
              <w:rPr>
                <w:sz w:val="24"/>
                <w:lang w:val="ru-RU"/>
              </w:rPr>
              <w:t>1943</w:t>
            </w:r>
            <w:r w:rsidRPr="00BD2C40">
              <w:rPr>
                <w:spacing w:val="-5"/>
                <w:sz w:val="24"/>
                <w:lang w:val="ru-RU"/>
              </w:rPr>
              <w:t xml:space="preserve"> </w:t>
            </w:r>
            <w:r w:rsidRPr="00BD2C40">
              <w:rPr>
                <w:sz w:val="24"/>
                <w:lang w:val="ru-RU"/>
              </w:rPr>
              <w:t>году</w:t>
            </w:r>
          </w:p>
        </w:tc>
        <w:tc>
          <w:tcPr>
            <w:tcW w:w="2333" w:type="dxa"/>
            <w:tcBorders>
              <w:top w:val="nil"/>
            </w:tcBorders>
          </w:tcPr>
          <w:p w:rsidR="00D80ED0" w:rsidRPr="00BD2C40" w:rsidRDefault="00D80ED0" w:rsidP="00D80ED0">
            <w:pPr>
              <w:pStyle w:val="TableParagraph"/>
              <w:spacing w:before="2"/>
              <w:rPr>
                <w:b/>
                <w:sz w:val="30"/>
                <w:lang w:val="ru-RU"/>
              </w:rPr>
            </w:pPr>
          </w:p>
          <w:p w:rsidR="00D80ED0" w:rsidRPr="004728A6" w:rsidRDefault="00D80ED0" w:rsidP="00D80ED0">
            <w:pPr>
              <w:pStyle w:val="TableParagraph"/>
              <w:spacing w:line="242" w:lineRule="auto"/>
              <w:ind w:left="74" w:right="947"/>
              <w:rPr>
                <w:sz w:val="24"/>
              </w:rPr>
            </w:pPr>
            <w:r w:rsidRPr="004728A6">
              <w:rPr>
                <w:sz w:val="24"/>
              </w:rPr>
              <w:t>Классное</w:t>
            </w:r>
            <w:r w:rsidRPr="004728A6">
              <w:rPr>
                <w:spacing w:val="1"/>
                <w:sz w:val="24"/>
              </w:rPr>
              <w:t xml:space="preserve"> </w:t>
            </w:r>
            <w:r w:rsidRPr="004728A6">
              <w:rPr>
                <w:sz w:val="24"/>
              </w:rPr>
              <w:t>руководство</w:t>
            </w:r>
          </w:p>
        </w:tc>
        <w:tc>
          <w:tcPr>
            <w:tcW w:w="2895" w:type="dxa"/>
            <w:tcBorders>
              <w:top w:val="nil"/>
            </w:tcBorders>
          </w:tcPr>
          <w:p w:rsidR="00D80ED0" w:rsidRPr="004728A6" w:rsidRDefault="00D80ED0" w:rsidP="00D80ED0">
            <w:pPr>
              <w:pStyle w:val="TableParagraph"/>
              <w:rPr>
                <w:b/>
                <w:sz w:val="26"/>
              </w:rPr>
            </w:pPr>
          </w:p>
          <w:p w:rsidR="00D80ED0" w:rsidRPr="004728A6" w:rsidRDefault="00D80ED0" w:rsidP="00D80ED0">
            <w:pPr>
              <w:pStyle w:val="TableParagraph"/>
              <w:spacing w:before="188"/>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Borders>
              <w:top w:val="nil"/>
            </w:tcBorders>
          </w:tcPr>
          <w:p w:rsidR="00D80ED0" w:rsidRPr="004728A6" w:rsidRDefault="00D80ED0" w:rsidP="00D80ED0">
            <w:pPr>
              <w:pStyle w:val="TableParagraph"/>
              <w:rPr>
                <w:b/>
                <w:sz w:val="26"/>
              </w:rPr>
            </w:pPr>
          </w:p>
          <w:p w:rsidR="00D80ED0" w:rsidRPr="004728A6" w:rsidRDefault="00D80ED0" w:rsidP="00D80ED0">
            <w:pPr>
              <w:pStyle w:val="TableParagraph"/>
              <w:spacing w:before="188"/>
              <w:ind w:left="75"/>
              <w:rPr>
                <w:sz w:val="24"/>
              </w:rPr>
            </w:pPr>
            <w:r w:rsidRPr="004728A6">
              <w:rPr>
                <w:sz w:val="24"/>
              </w:rPr>
              <w:t>23</w:t>
            </w:r>
            <w:r w:rsidRPr="004728A6">
              <w:rPr>
                <w:spacing w:val="2"/>
                <w:sz w:val="24"/>
              </w:rPr>
              <w:t xml:space="preserve"> </w:t>
            </w:r>
            <w:r w:rsidRPr="004728A6">
              <w:rPr>
                <w:sz w:val="24"/>
              </w:rPr>
              <w:t>августа</w:t>
            </w:r>
          </w:p>
        </w:tc>
        <w:tc>
          <w:tcPr>
            <w:tcW w:w="2828" w:type="dxa"/>
            <w:tcBorders>
              <w:top w:val="nil"/>
            </w:tcBorders>
          </w:tcPr>
          <w:p w:rsidR="00D80ED0" w:rsidRPr="004728A6" w:rsidRDefault="00D80ED0" w:rsidP="00D80ED0">
            <w:pPr>
              <w:pStyle w:val="TableParagraph"/>
              <w:spacing w:before="2"/>
              <w:rPr>
                <w:b/>
                <w:sz w:val="30"/>
              </w:rPr>
            </w:pPr>
          </w:p>
          <w:p w:rsidR="00D80ED0" w:rsidRPr="004728A6" w:rsidRDefault="00D80ED0" w:rsidP="00D80ED0">
            <w:pPr>
              <w:pStyle w:val="TableParagraph"/>
              <w:spacing w:line="242" w:lineRule="auto"/>
              <w:ind w:left="80" w:right="294"/>
              <w:rPr>
                <w:sz w:val="24"/>
              </w:rPr>
            </w:pPr>
            <w:r w:rsidRPr="004728A6">
              <w:rPr>
                <w:sz w:val="24"/>
              </w:rPr>
              <w:t>Учителя-предметники,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691"/>
        </w:trPr>
        <w:tc>
          <w:tcPr>
            <w:tcW w:w="806" w:type="dxa"/>
          </w:tcPr>
          <w:p w:rsidR="00D80ED0" w:rsidRPr="004728A6" w:rsidRDefault="00D80ED0" w:rsidP="00D80ED0">
            <w:pPr>
              <w:pStyle w:val="TableParagraph"/>
              <w:rPr>
                <w:sz w:val="24"/>
              </w:rPr>
            </w:pPr>
          </w:p>
        </w:tc>
        <w:tc>
          <w:tcPr>
            <w:tcW w:w="3025" w:type="dxa"/>
          </w:tcPr>
          <w:p w:rsidR="00D80ED0" w:rsidRPr="004728A6" w:rsidRDefault="00D80ED0" w:rsidP="00D80ED0">
            <w:pPr>
              <w:pStyle w:val="TableParagraph"/>
              <w:spacing w:before="198"/>
              <w:ind w:left="79"/>
              <w:rPr>
                <w:sz w:val="24"/>
              </w:rPr>
            </w:pPr>
            <w:r w:rsidRPr="004728A6">
              <w:rPr>
                <w:sz w:val="24"/>
              </w:rPr>
              <w:t>День</w:t>
            </w:r>
            <w:r w:rsidRPr="004728A6">
              <w:rPr>
                <w:spacing w:val="-2"/>
                <w:sz w:val="24"/>
              </w:rPr>
              <w:t xml:space="preserve"> </w:t>
            </w:r>
            <w:r w:rsidRPr="004728A6">
              <w:rPr>
                <w:sz w:val="24"/>
              </w:rPr>
              <w:t>российского</w:t>
            </w:r>
            <w:r w:rsidRPr="004728A6">
              <w:rPr>
                <w:spacing w:val="-2"/>
                <w:sz w:val="24"/>
              </w:rPr>
              <w:t xml:space="preserve"> </w:t>
            </w:r>
            <w:r w:rsidRPr="004728A6">
              <w:rPr>
                <w:sz w:val="24"/>
              </w:rPr>
              <w:t>кино</w:t>
            </w:r>
          </w:p>
        </w:tc>
        <w:tc>
          <w:tcPr>
            <w:tcW w:w="2333" w:type="dxa"/>
          </w:tcPr>
          <w:p w:rsidR="00D80ED0" w:rsidRPr="004728A6" w:rsidRDefault="00D80ED0" w:rsidP="00D80ED0">
            <w:pPr>
              <w:pStyle w:val="TableParagraph"/>
              <w:spacing w:before="59" w:line="242" w:lineRule="auto"/>
              <w:ind w:left="74" w:right="947"/>
              <w:rPr>
                <w:sz w:val="24"/>
              </w:rPr>
            </w:pP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spacing w:before="198"/>
              <w:ind w:left="79"/>
              <w:rPr>
                <w:sz w:val="24"/>
              </w:rPr>
            </w:pPr>
            <w:r w:rsidRPr="004728A6">
              <w:rPr>
                <w:sz w:val="24"/>
              </w:rPr>
              <w:t>Учащиеся</w:t>
            </w:r>
            <w:r w:rsidRPr="004728A6">
              <w:rPr>
                <w:spacing w:val="-3"/>
                <w:sz w:val="24"/>
              </w:rPr>
              <w:t xml:space="preserve"> </w:t>
            </w:r>
            <w:r w:rsidRPr="004728A6">
              <w:rPr>
                <w:sz w:val="24"/>
              </w:rPr>
              <w:t>1-11-х</w:t>
            </w:r>
            <w:r w:rsidRPr="004728A6">
              <w:rPr>
                <w:spacing w:val="-3"/>
                <w:sz w:val="24"/>
              </w:rPr>
              <w:t xml:space="preserve"> </w:t>
            </w:r>
            <w:r w:rsidRPr="004728A6">
              <w:rPr>
                <w:sz w:val="24"/>
              </w:rPr>
              <w:t>классов</w:t>
            </w:r>
          </w:p>
        </w:tc>
        <w:tc>
          <w:tcPr>
            <w:tcW w:w="2818" w:type="dxa"/>
          </w:tcPr>
          <w:p w:rsidR="00D80ED0" w:rsidRPr="004728A6" w:rsidRDefault="00D80ED0" w:rsidP="00D80ED0">
            <w:pPr>
              <w:pStyle w:val="TableParagraph"/>
              <w:spacing w:before="198"/>
              <w:ind w:left="75"/>
              <w:rPr>
                <w:sz w:val="24"/>
              </w:rPr>
            </w:pPr>
            <w:r w:rsidRPr="004728A6">
              <w:rPr>
                <w:sz w:val="24"/>
              </w:rPr>
              <w:t>27</w:t>
            </w:r>
            <w:r w:rsidRPr="004728A6">
              <w:rPr>
                <w:spacing w:val="2"/>
                <w:sz w:val="24"/>
              </w:rPr>
              <w:t xml:space="preserve"> </w:t>
            </w:r>
            <w:r w:rsidRPr="004728A6">
              <w:rPr>
                <w:sz w:val="24"/>
              </w:rPr>
              <w:t>августа</w:t>
            </w:r>
          </w:p>
        </w:tc>
        <w:tc>
          <w:tcPr>
            <w:tcW w:w="2828" w:type="dxa"/>
          </w:tcPr>
          <w:p w:rsidR="00D80ED0" w:rsidRPr="004728A6" w:rsidRDefault="00D80ED0" w:rsidP="00D80ED0">
            <w:pPr>
              <w:pStyle w:val="TableParagraph"/>
              <w:spacing w:before="59" w:line="242" w:lineRule="auto"/>
              <w:ind w:left="80" w:right="294"/>
              <w:rPr>
                <w:sz w:val="24"/>
              </w:rPr>
            </w:pPr>
            <w:r w:rsidRPr="004728A6">
              <w:rPr>
                <w:sz w:val="24"/>
              </w:rPr>
              <w:t>Учителя-предметники,</w:t>
            </w:r>
            <w:r w:rsidRPr="004728A6">
              <w:rPr>
                <w:spacing w:val="1"/>
                <w:sz w:val="24"/>
              </w:rPr>
              <w:t xml:space="preserve"> </w:t>
            </w:r>
            <w:r w:rsidRPr="004728A6">
              <w:rPr>
                <w:sz w:val="24"/>
              </w:rPr>
              <w:t>классные</w:t>
            </w:r>
            <w:r w:rsidRPr="004728A6">
              <w:rPr>
                <w:spacing w:val="-14"/>
                <w:sz w:val="24"/>
              </w:rPr>
              <w:t xml:space="preserve"> </w:t>
            </w:r>
            <w:r w:rsidRPr="004728A6">
              <w:rPr>
                <w:sz w:val="24"/>
              </w:rPr>
              <w:t>руководители</w:t>
            </w:r>
          </w:p>
        </w:tc>
      </w:tr>
      <w:tr w:rsidR="00D80ED0" w:rsidRPr="004728A6" w:rsidTr="00D80ED0">
        <w:trPr>
          <w:trHeight w:val="1238"/>
        </w:trPr>
        <w:tc>
          <w:tcPr>
            <w:tcW w:w="806" w:type="dxa"/>
          </w:tcPr>
          <w:p w:rsidR="00D80ED0" w:rsidRPr="004728A6" w:rsidRDefault="00D80ED0" w:rsidP="00D80ED0">
            <w:pPr>
              <w:pStyle w:val="TableParagraph"/>
              <w:rPr>
                <w:sz w:val="24"/>
              </w:rPr>
            </w:pPr>
          </w:p>
        </w:tc>
        <w:tc>
          <w:tcPr>
            <w:tcW w:w="3025" w:type="dxa"/>
          </w:tcPr>
          <w:p w:rsidR="00D80ED0" w:rsidRPr="00BD2C40" w:rsidRDefault="00D80ED0" w:rsidP="00D80ED0">
            <w:pPr>
              <w:pStyle w:val="TableParagraph"/>
              <w:spacing w:before="193"/>
              <w:ind w:left="79" w:right="219"/>
              <w:rPr>
                <w:sz w:val="24"/>
                <w:lang w:val="ru-RU"/>
              </w:rPr>
            </w:pPr>
            <w:r w:rsidRPr="00BD2C40">
              <w:rPr>
                <w:sz w:val="24"/>
                <w:lang w:val="ru-RU"/>
              </w:rPr>
              <w:t>Анализ</w:t>
            </w:r>
            <w:r w:rsidRPr="00BD2C40">
              <w:rPr>
                <w:spacing w:val="2"/>
                <w:sz w:val="24"/>
                <w:lang w:val="ru-RU"/>
              </w:rPr>
              <w:t xml:space="preserve"> </w:t>
            </w:r>
            <w:r w:rsidRPr="00BD2C40">
              <w:rPr>
                <w:sz w:val="24"/>
                <w:lang w:val="ru-RU"/>
              </w:rPr>
              <w:t>работы и</w:t>
            </w:r>
            <w:r w:rsidRPr="00BD2C40">
              <w:rPr>
                <w:spacing w:val="1"/>
                <w:sz w:val="24"/>
                <w:lang w:val="ru-RU"/>
              </w:rPr>
              <w:t xml:space="preserve"> </w:t>
            </w:r>
            <w:r w:rsidRPr="00BD2C40">
              <w:rPr>
                <w:sz w:val="24"/>
                <w:lang w:val="ru-RU"/>
              </w:rPr>
              <w:t>составление плана работы</w:t>
            </w:r>
            <w:r w:rsidRPr="00BD2C40">
              <w:rPr>
                <w:spacing w:val="-57"/>
                <w:sz w:val="24"/>
                <w:lang w:val="ru-RU"/>
              </w:rPr>
              <w:t xml:space="preserve"> </w:t>
            </w:r>
            <w:r w:rsidRPr="00BD2C40">
              <w:rPr>
                <w:sz w:val="24"/>
                <w:lang w:val="ru-RU"/>
              </w:rPr>
              <w:t>на следующий</w:t>
            </w:r>
            <w:r w:rsidRPr="00BD2C40">
              <w:rPr>
                <w:spacing w:val="3"/>
                <w:sz w:val="24"/>
                <w:lang w:val="ru-RU"/>
              </w:rPr>
              <w:t xml:space="preserve"> </w:t>
            </w:r>
            <w:r w:rsidRPr="00BD2C40">
              <w:rPr>
                <w:sz w:val="24"/>
                <w:lang w:val="ru-RU"/>
              </w:rPr>
              <w:t>год</w:t>
            </w:r>
          </w:p>
        </w:tc>
        <w:tc>
          <w:tcPr>
            <w:tcW w:w="2333" w:type="dxa"/>
          </w:tcPr>
          <w:p w:rsidR="00D80ED0" w:rsidRPr="00BD2C40" w:rsidRDefault="00D80ED0" w:rsidP="00D80ED0">
            <w:pPr>
              <w:pStyle w:val="TableParagraph"/>
              <w:spacing w:before="1"/>
              <w:rPr>
                <w:b/>
                <w:sz w:val="29"/>
                <w:lang w:val="ru-RU"/>
              </w:rPr>
            </w:pPr>
          </w:p>
          <w:p w:rsidR="00D80ED0" w:rsidRPr="004728A6" w:rsidRDefault="00D80ED0" w:rsidP="00D80ED0">
            <w:pPr>
              <w:pStyle w:val="TableParagraph"/>
              <w:spacing w:line="237" w:lineRule="auto"/>
              <w:ind w:left="74" w:right="947"/>
              <w:rPr>
                <w:sz w:val="24"/>
              </w:rPr>
            </w:pPr>
            <w:r w:rsidRPr="004728A6">
              <w:rPr>
                <w:sz w:val="24"/>
              </w:rPr>
              <w:t>Классное</w:t>
            </w:r>
            <w:r w:rsidRPr="004728A6">
              <w:rPr>
                <w:spacing w:val="1"/>
                <w:sz w:val="24"/>
              </w:rPr>
              <w:t xml:space="preserve"> </w:t>
            </w:r>
            <w:r w:rsidRPr="004728A6">
              <w:rPr>
                <w:sz w:val="24"/>
              </w:rPr>
              <w:t>руководство</w:t>
            </w:r>
          </w:p>
        </w:tc>
        <w:tc>
          <w:tcPr>
            <w:tcW w:w="2895" w:type="dxa"/>
          </w:tcPr>
          <w:p w:rsidR="00D80ED0" w:rsidRPr="004728A6" w:rsidRDefault="00D80ED0" w:rsidP="00D80ED0">
            <w:pPr>
              <w:pStyle w:val="TableParagraph"/>
              <w:rPr>
                <w:sz w:val="24"/>
              </w:rPr>
            </w:pPr>
          </w:p>
        </w:tc>
        <w:tc>
          <w:tcPr>
            <w:tcW w:w="2818" w:type="dxa"/>
          </w:tcPr>
          <w:p w:rsidR="00D80ED0" w:rsidRPr="004728A6" w:rsidRDefault="00D80ED0" w:rsidP="00D80ED0">
            <w:pPr>
              <w:pStyle w:val="TableParagraph"/>
              <w:rPr>
                <w:b/>
                <w:sz w:val="26"/>
              </w:rPr>
            </w:pPr>
          </w:p>
          <w:p w:rsidR="00D80ED0" w:rsidRPr="004728A6" w:rsidRDefault="00D80ED0" w:rsidP="00D80ED0">
            <w:pPr>
              <w:pStyle w:val="TableParagraph"/>
              <w:spacing w:before="172"/>
              <w:ind w:left="75"/>
              <w:rPr>
                <w:sz w:val="24"/>
              </w:rPr>
            </w:pPr>
            <w:r w:rsidRPr="004728A6">
              <w:rPr>
                <w:sz w:val="24"/>
              </w:rPr>
              <w:t>Август</w:t>
            </w:r>
          </w:p>
        </w:tc>
        <w:tc>
          <w:tcPr>
            <w:tcW w:w="2828" w:type="dxa"/>
          </w:tcPr>
          <w:p w:rsidR="00D80ED0" w:rsidRPr="00BD2C40" w:rsidRDefault="00D80ED0" w:rsidP="00D80ED0">
            <w:pPr>
              <w:pStyle w:val="TableParagraph"/>
              <w:spacing w:before="54"/>
              <w:ind w:left="80" w:right="114"/>
              <w:rPr>
                <w:sz w:val="24"/>
                <w:lang w:val="ru-RU"/>
              </w:rPr>
            </w:pPr>
            <w:r w:rsidRPr="00BD2C40">
              <w:rPr>
                <w:sz w:val="24"/>
                <w:lang w:val="ru-RU"/>
              </w:rPr>
              <w:t>Заместители директора,</w:t>
            </w:r>
            <w:r w:rsidRPr="00BD2C40">
              <w:rPr>
                <w:spacing w:val="1"/>
                <w:sz w:val="24"/>
                <w:lang w:val="ru-RU"/>
              </w:rPr>
              <w:t xml:space="preserve"> </w:t>
            </w:r>
            <w:r w:rsidRPr="00BD2C40">
              <w:rPr>
                <w:sz w:val="24"/>
                <w:lang w:val="ru-RU"/>
              </w:rPr>
              <w:t>куратор МО классных</w:t>
            </w:r>
            <w:r w:rsidRPr="00BD2C40">
              <w:rPr>
                <w:spacing w:val="1"/>
                <w:sz w:val="24"/>
                <w:lang w:val="ru-RU"/>
              </w:rPr>
              <w:t xml:space="preserve"> </w:t>
            </w:r>
            <w:r w:rsidRPr="00BD2C40">
              <w:rPr>
                <w:sz w:val="24"/>
                <w:lang w:val="ru-RU"/>
              </w:rPr>
              <w:t>руководителей, классные</w:t>
            </w:r>
            <w:r w:rsidRPr="00BD2C40">
              <w:rPr>
                <w:spacing w:val="-57"/>
                <w:sz w:val="24"/>
                <w:lang w:val="ru-RU"/>
              </w:rPr>
              <w:t xml:space="preserve"> </w:t>
            </w:r>
            <w:r w:rsidRPr="00BD2C40">
              <w:rPr>
                <w:sz w:val="24"/>
                <w:lang w:val="ru-RU"/>
              </w:rPr>
              <w:t>руководители</w:t>
            </w:r>
          </w:p>
        </w:tc>
      </w:tr>
    </w:tbl>
    <w:p w:rsidR="001A21F7" w:rsidRDefault="001A21F7">
      <w:pPr>
        <w:sectPr w:rsidR="001A21F7">
          <w:pgSz w:w="16840" w:h="11909" w:orient="landscape"/>
          <w:pgMar w:top="561" w:right="918" w:bottom="1440" w:left="1200" w:header="0" w:footer="0" w:gutter="0"/>
          <w:cols w:space="720" w:equalWidth="0">
            <w:col w:w="14720"/>
          </w:cols>
        </w:sectPr>
      </w:pPr>
    </w:p>
    <w:p w:rsidR="001A21F7" w:rsidRPr="00D80ED0" w:rsidRDefault="00C05265" w:rsidP="00D80ED0">
      <w:pPr>
        <w:tabs>
          <w:tab w:val="left" w:pos="938"/>
        </w:tabs>
        <w:spacing w:after="0" w:line="233" w:lineRule="auto"/>
        <w:ind w:left="404"/>
        <w:rPr>
          <w:rFonts w:eastAsia="Times New Roman"/>
          <w:b/>
          <w:bCs/>
          <w:sz w:val="24"/>
          <w:szCs w:val="24"/>
        </w:rPr>
      </w:pPr>
      <w:r w:rsidRPr="00D80ED0">
        <w:rPr>
          <w:rFonts w:ascii="Times New Roman" w:eastAsia="Times New Roman" w:hAnsi="Times New Roman" w:cs="Times New Roman"/>
          <w:b/>
          <w:bCs/>
          <w:sz w:val="24"/>
          <w:szCs w:val="24"/>
        </w:rPr>
        <w:t>Система условий реализации основной образовательной программы основного общего образования</w:t>
      </w:r>
    </w:p>
    <w:p w:rsidR="001A21F7" w:rsidRPr="00D80ED0" w:rsidRDefault="001A21F7">
      <w:pPr>
        <w:spacing w:line="290" w:lineRule="exact"/>
        <w:rPr>
          <w:sz w:val="20"/>
          <w:szCs w:val="20"/>
        </w:rPr>
      </w:pPr>
    </w:p>
    <w:p w:rsidR="001A21F7" w:rsidRPr="00D80ED0" w:rsidRDefault="00C05265">
      <w:pPr>
        <w:spacing w:line="237" w:lineRule="auto"/>
        <w:ind w:left="400"/>
        <w:jc w:val="both"/>
        <w:rPr>
          <w:sz w:val="20"/>
          <w:szCs w:val="20"/>
        </w:rPr>
      </w:pPr>
      <w:r w:rsidRPr="00D80ED0">
        <w:rPr>
          <w:rFonts w:ascii="Times New Roman" w:eastAsia="Times New Roman" w:hAnsi="Times New Roman" w:cs="Times New Roman"/>
          <w:b/>
          <w:bCs/>
          <w:sz w:val="24"/>
          <w:szCs w:val="24"/>
        </w:rPr>
        <w:t xml:space="preserve">172.1. Система условий реализации основной образовательной программы основного общего образования </w:t>
      </w:r>
      <w:r w:rsidRPr="00D80ED0">
        <w:rPr>
          <w:rFonts w:ascii="Times New Roman" w:eastAsia="Times New Roman" w:hAnsi="Times New Roman" w:cs="Times New Roman"/>
          <w:sz w:val="24"/>
          <w:szCs w:val="24"/>
        </w:rPr>
        <w:t>(далее</w:t>
      </w:r>
      <w:r w:rsidRPr="00D80ED0">
        <w:rPr>
          <w:rFonts w:ascii="Times New Roman" w:eastAsia="Times New Roman" w:hAnsi="Times New Roman" w:cs="Times New Roman"/>
          <w:b/>
          <w:bCs/>
          <w:sz w:val="24"/>
          <w:szCs w:val="24"/>
        </w:rPr>
        <w:t xml:space="preserve"> </w:t>
      </w:r>
      <w:r w:rsidRPr="00D80ED0">
        <w:rPr>
          <w:rFonts w:ascii="Times New Roman" w:eastAsia="Times New Roman" w:hAnsi="Times New Roman" w:cs="Times New Roman"/>
          <w:sz w:val="24"/>
          <w:szCs w:val="24"/>
        </w:rPr>
        <w:t>-</w:t>
      </w:r>
      <w:r w:rsidRPr="00D80ED0">
        <w:rPr>
          <w:rFonts w:ascii="Times New Roman" w:eastAsia="Times New Roman" w:hAnsi="Times New Roman" w:cs="Times New Roman"/>
          <w:b/>
          <w:bCs/>
          <w:sz w:val="24"/>
          <w:szCs w:val="24"/>
        </w:rPr>
        <w:t xml:space="preserve"> </w:t>
      </w:r>
      <w:r w:rsidRPr="00D80ED0">
        <w:rPr>
          <w:rFonts w:ascii="Times New Roman" w:eastAsia="Times New Roman" w:hAnsi="Times New Roman" w:cs="Times New Roman"/>
          <w:sz w:val="24"/>
          <w:szCs w:val="24"/>
        </w:rPr>
        <w:t>система условий) разработана на основе соответствующих</w:t>
      </w:r>
      <w:r w:rsidRPr="00D80ED0">
        <w:rPr>
          <w:rFonts w:ascii="Times New Roman" w:eastAsia="Times New Roman" w:hAnsi="Times New Roman" w:cs="Times New Roman"/>
          <w:b/>
          <w:bCs/>
          <w:sz w:val="24"/>
          <w:szCs w:val="24"/>
        </w:rPr>
        <w:t xml:space="preserve"> </w:t>
      </w:r>
      <w:r w:rsidRPr="00D80ED0">
        <w:rPr>
          <w:rFonts w:ascii="Times New Roman" w:eastAsia="Times New Roman" w:hAnsi="Times New Roman" w:cs="Times New Roman"/>
          <w:sz w:val="24"/>
          <w:szCs w:val="24"/>
        </w:rPr>
        <w:t>требований Стандарта и обеспечивает достижение планируемых результатов освоения основной образовательной программы основного общего образования.</w:t>
      </w:r>
    </w:p>
    <w:p w:rsidR="001A21F7" w:rsidRPr="00D80ED0" w:rsidRDefault="001A21F7">
      <w:pPr>
        <w:spacing w:line="14" w:lineRule="exact"/>
        <w:rPr>
          <w:sz w:val="20"/>
          <w:szCs w:val="20"/>
        </w:rPr>
      </w:pPr>
    </w:p>
    <w:p w:rsidR="001A21F7" w:rsidRPr="00D80ED0" w:rsidRDefault="00C05265" w:rsidP="001D4B6B">
      <w:pPr>
        <w:spacing w:line="236" w:lineRule="auto"/>
        <w:ind w:left="400"/>
        <w:jc w:val="both"/>
        <w:rPr>
          <w:sz w:val="20"/>
          <w:szCs w:val="20"/>
        </w:rPr>
      </w:pPr>
      <w:r w:rsidRPr="00D80ED0">
        <w:rPr>
          <w:rFonts w:ascii="Times New Roman" w:eastAsia="Times New Roman" w:hAnsi="Times New Roman" w:cs="Times New Roman"/>
          <w:sz w:val="24"/>
          <w:szCs w:val="24"/>
        </w:rPr>
        <w:t>172.2. Система условий учитывает организационную структуру гимназии, взаимодействие с социальными партнерами (как внутри системы образования, так и в рамках межведомственного взаимодействия).</w:t>
      </w:r>
    </w:p>
    <w:p w:rsidR="001A21F7" w:rsidRDefault="001A21F7">
      <w:pPr>
        <w:spacing w:line="356" w:lineRule="exact"/>
        <w:rPr>
          <w:sz w:val="20"/>
          <w:szCs w:val="20"/>
        </w:rPr>
      </w:pPr>
    </w:p>
    <w:p w:rsidR="001A21F7" w:rsidRPr="001D4B6B" w:rsidRDefault="00C05265">
      <w:pPr>
        <w:ind w:left="3267"/>
        <w:rPr>
          <w:sz w:val="20"/>
          <w:szCs w:val="20"/>
        </w:rPr>
      </w:pPr>
      <w:r w:rsidRPr="001D4B6B">
        <w:rPr>
          <w:rFonts w:ascii="Times New Roman" w:eastAsia="Times New Roman" w:hAnsi="Times New Roman" w:cs="Times New Roman"/>
          <w:b/>
          <w:bCs/>
          <w:i/>
          <w:iCs/>
          <w:sz w:val="24"/>
          <w:szCs w:val="24"/>
        </w:rPr>
        <w:t xml:space="preserve">Структура управления </w:t>
      </w:r>
    </w:p>
    <w:p w:rsidR="001A21F7" w:rsidRPr="001D4B6B" w:rsidRDefault="001A21F7">
      <w:pPr>
        <w:spacing w:line="2" w:lineRule="exact"/>
        <w:rPr>
          <w:sz w:val="20"/>
          <w:szCs w:val="20"/>
        </w:rPr>
      </w:pPr>
    </w:p>
    <w:p w:rsidR="001A21F7" w:rsidRPr="001D4B6B" w:rsidRDefault="00C05265">
      <w:pPr>
        <w:tabs>
          <w:tab w:val="left" w:pos="1846"/>
          <w:tab w:val="left" w:pos="3186"/>
          <w:tab w:val="left" w:pos="4706"/>
          <w:tab w:val="left" w:pos="6446"/>
          <w:tab w:val="left" w:pos="6966"/>
          <w:tab w:val="left" w:pos="8766"/>
        </w:tabs>
        <w:ind w:left="847"/>
        <w:rPr>
          <w:sz w:val="20"/>
          <w:szCs w:val="20"/>
        </w:rPr>
      </w:pPr>
      <w:r w:rsidRPr="001D4B6B">
        <w:rPr>
          <w:rFonts w:ascii="Times New Roman" w:eastAsia="Times New Roman" w:hAnsi="Times New Roman" w:cs="Times New Roman"/>
          <w:sz w:val="24"/>
          <w:szCs w:val="24"/>
        </w:rPr>
        <w:t>Система</w:t>
      </w:r>
      <w:r w:rsidRPr="001D4B6B">
        <w:rPr>
          <w:rFonts w:ascii="Times New Roman" w:eastAsia="Times New Roman" w:hAnsi="Times New Roman" w:cs="Times New Roman"/>
          <w:sz w:val="24"/>
          <w:szCs w:val="24"/>
        </w:rPr>
        <w:tab/>
        <w:t>управления</w:t>
      </w:r>
      <w:r w:rsidRPr="001D4B6B">
        <w:rPr>
          <w:rFonts w:ascii="Times New Roman" w:eastAsia="Times New Roman" w:hAnsi="Times New Roman" w:cs="Times New Roman"/>
          <w:sz w:val="24"/>
          <w:szCs w:val="24"/>
        </w:rPr>
        <w:tab/>
        <w:t>представляет</w:t>
      </w:r>
      <w:r w:rsidRPr="001D4B6B">
        <w:rPr>
          <w:rFonts w:ascii="Times New Roman" w:eastAsia="Times New Roman" w:hAnsi="Times New Roman" w:cs="Times New Roman"/>
          <w:sz w:val="24"/>
          <w:szCs w:val="24"/>
        </w:rPr>
        <w:tab/>
        <w:t>специфический</w:t>
      </w:r>
      <w:r w:rsidRPr="001D4B6B">
        <w:rPr>
          <w:rFonts w:ascii="Times New Roman" w:eastAsia="Times New Roman" w:hAnsi="Times New Roman" w:cs="Times New Roman"/>
          <w:sz w:val="24"/>
          <w:szCs w:val="24"/>
        </w:rPr>
        <w:tab/>
        <w:t>вид</w:t>
      </w:r>
      <w:r w:rsidRPr="001D4B6B">
        <w:rPr>
          <w:rFonts w:ascii="Times New Roman" w:eastAsia="Times New Roman" w:hAnsi="Times New Roman" w:cs="Times New Roman"/>
          <w:sz w:val="24"/>
          <w:szCs w:val="24"/>
        </w:rPr>
        <w:tab/>
        <w:t>управленческой</w:t>
      </w:r>
      <w:r w:rsidRPr="001D4B6B">
        <w:rPr>
          <w:sz w:val="20"/>
          <w:szCs w:val="20"/>
        </w:rPr>
        <w:tab/>
      </w:r>
      <w:r w:rsidRPr="001D4B6B">
        <w:rPr>
          <w:rFonts w:ascii="Times New Roman" w:eastAsia="Times New Roman" w:hAnsi="Times New Roman" w:cs="Times New Roman"/>
          <w:sz w:val="23"/>
          <w:szCs w:val="23"/>
        </w:rPr>
        <w:t>деятельности,</w:t>
      </w:r>
    </w:p>
    <w:p w:rsidR="001A21F7" w:rsidRPr="001D4B6B" w:rsidRDefault="001A21F7">
      <w:pPr>
        <w:spacing w:line="10" w:lineRule="exact"/>
        <w:rPr>
          <w:sz w:val="20"/>
          <w:szCs w:val="20"/>
        </w:rPr>
      </w:pPr>
    </w:p>
    <w:p w:rsidR="001A21F7" w:rsidRPr="001D4B6B" w:rsidRDefault="00C05265" w:rsidP="001D4B6B">
      <w:pPr>
        <w:spacing w:line="237" w:lineRule="auto"/>
        <w:ind w:left="7"/>
        <w:jc w:val="both"/>
        <w:rPr>
          <w:rFonts w:eastAsia="Times New Roman"/>
          <w:sz w:val="24"/>
          <w:szCs w:val="24"/>
        </w:rPr>
      </w:pPr>
      <w:r w:rsidRPr="001D4B6B">
        <w:rPr>
          <w:rFonts w:ascii="Times New Roman" w:eastAsia="Times New Roman" w:hAnsi="Times New Roman" w:cs="Times New Roman"/>
          <w:sz w:val="24"/>
          <w:szCs w:val="24"/>
        </w:rPr>
        <w:t xml:space="preserve">целью которой является обеспечение условий для самопроектирования и самосовершенствования участников </w:t>
      </w:r>
      <w:r w:rsidR="001D4B6B">
        <w:rPr>
          <w:rFonts w:ascii="Times New Roman" w:eastAsia="Times New Roman" w:hAnsi="Times New Roman" w:cs="Times New Roman"/>
          <w:sz w:val="24"/>
          <w:szCs w:val="24"/>
        </w:rPr>
        <w:t xml:space="preserve">образовательного процесса. </w:t>
      </w:r>
    </w:p>
    <w:p w:rsidR="001A21F7" w:rsidRPr="001D4B6B" w:rsidRDefault="001A21F7">
      <w:pPr>
        <w:spacing w:line="16" w:lineRule="exact"/>
        <w:rPr>
          <w:rFonts w:eastAsia="Times New Roman"/>
          <w:sz w:val="24"/>
          <w:szCs w:val="24"/>
        </w:rPr>
      </w:pPr>
    </w:p>
    <w:p w:rsidR="001A21F7" w:rsidRPr="001D4B6B" w:rsidRDefault="00C05265">
      <w:pPr>
        <w:spacing w:line="236" w:lineRule="auto"/>
        <w:ind w:left="7" w:firstLine="850"/>
        <w:jc w:val="both"/>
        <w:rPr>
          <w:rFonts w:eastAsia="Times New Roman"/>
          <w:sz w:val="24"/>
          <w:szCs w:val="24"/>
        </w:rPr>
      </w:pPr>
      <w:r w:rsidRPr="001D4B6B">
        <w:rPr>
          <w:rFonts w:ascii="Times New Roman" w:eastAsia="Times New Roman" w:hAnsi="Times New Roman" w:cs="Times New Roman"/>
          <w:sz w:val="24"/>
          <w:szCs w:val="24"/>
        </w:rPr>
        <w:t>Формами самоуправления являются форум ученической, педагогической и родительской общественности</w:t>
      </w:r>
      <w:r w:rsidR="001D4B6B">
        <w:rPr>
          <w:rFonts w:ascii="Times New Roman" w:eastAsia="Times New Roman" w:hAnsi="Times New Roman" w:cs="Times New Roman"/>
          <w:sz w:val="24"/>
          <w:szCs w:val="24"/>
        </w:rPr>
        <w:t xml:space="preserve">, педагогический совет, </w:t>
      </w:r>
      <w:r w:rsidRPr="001D4B6B">
        <w:rPr>
          <w:rFonts w:ascii="Times New Roman" w:eastAsia="Times New Roman" w:hAnsi="Times New Roman" w:cs="Times New Roman"/>
          <w:sz w:val="24"/>
          <w:szCs w:val="24"/>
        </w:rPr>
        <w:t>ученический совет, общее собрание трудового коллектива.</w:t>
      </w:r>
    </w:p>
    <w:p w:rsidR="001A21F7" w:rsidRPr="001D4B6B" w:rsidRDefault="001A21F7">
      <w:pPr>
        <w:spacing w:line="19" w:lineRule="exact"/>
        <w:rPr>
          <w:rFonts w:eastAsia="Times New Roman"/>
          <w:sz w:val="24"/>
          <w:szCs w:val="24"/>
        </w:rPr>
      </w:pPr>
    </w:p>
    <w:p w:rsidR="001A21F7" w:rsidRPr="001D4B6B" w:rsidRDefault="00C05265">
      <w:pPr>
        <w:spacing w:line="233" w:lineRule="auto"/>
        <w:ind w:left="7" w:firstLine="850"/>
        <w:rPr>
          <w:rFonts w:eastAsia="Times New Roman"/>
          <w:sz w:val="24"/>
          <w:szCs w:val="24"/>
        </w:rPr>
      </w:pPr>
      <w:r w:rsidRPr="001D4B6B">
        <w:rPr>
          <w:rFonts w:ascii="Times New Roman" w:eastAsia="Times New Roman" w:hAnsi="Times New Roman" w:cs="Times New Roman"/>
          <w:sz w:val="24"/>
          <w:szCs w:val="24"/>
        </w:rPr>
        <w:t xml:space="preserve">Система условий реализации программы </w:t>
      </w:r>
      <w:r w:rsidR="001D4B6B">
        <w:rPr>
          <w:rFonts w:ascii="Times New Roman" w:eastAsia="Times New Roman" w:hAnsi="Times New Roman" w:cs="Times New Roman"/>
          <w:sz w:val="24"/>
          <w:szCs w:val="24"/>
        </w:rPr>
        <w:t xml:space="preserve">основного </w:t>
      </w:r>
      <w:r w:rsidRPr="001D4B6B">
        <w:rPr>
          <w:rFonts w:ascii="Times New Roman" w:eastAsia="Times New Roman" w:hAnsi="Times New Roman" w:cs="Times New Roman"/>
          <w:sz w:val="24"/>
          <w:szCs w:val="24"/>
        </w:rPr>
        <w:t>общего образования</w:t>
      </w:r>
      <w:r w:rsidR="001D4B6B">
        <w:rPr>
          <w:rFonts w:ascii="Times New Roman" w:eastAsia="Times New Roman" w:hAnsi="Times New Roman" w:cs="Times New Roman"/>
          <w:sz w:val="24"/>
          <w:szCs w:val="24"/>
        </w:rPr>
        <w:t>, созданная в МБОУ «Храбровская СОШ»</w:t>
      </w:r>
      <w:r w:rsidRPr="001D4B6B">
        <w:rPr>
          <w:rFonts w:ascii="Times New Roman" w:eastAsia="Times New Roman" w:hAnsi="Times New Roman" w:cs="Times New Roman"/>
          <w:sz w:val="24"/>
          <w:szCs w:val="24"/>
        </w:rPr>
        <w:t xml:space="preserve">, </w:t>
      </w:r>
      <w:r w:rsidR="001D4B6B">
        <w:rPr>
          <w:rFonts w:ascii="Times New Roman" w:eastAsia="Times New Roman" w:hAnsi="Times New Roman" w:cs="Times New Roman"/>
          <w:sz w:val="24"/>
          <w:szCs w:val="24"/>
        </w:rPr>
        <w:t>соответствует требованиям ФГОС О</w:t>
      </w:r>
      <w:r w:rsidRPr="001D4B6B">
        <w:rPr>
          <w:rFonts w:ascii="Times New Roman" w:eastAsia="Times New Roman" w:hAnsi="Times New Roman" w:cs="Times New Roman"/>
          <w:sz w:val="24"/>
          <w:szCs w:val="24"/>
        </w:rPr>
        <w:t>ОО и направлена на:</w:t>
      </w:r>
    </w:p>
    <w:p w:rsidR="001A21F7" w:rsidRPr="001D4B6B" w:rsidRDefault="001A21F7">
      <w:pPr>
        <w:spacing w:line="8" w:lineRule="exact"/>
        <w:rPr>
          <w:rFonts w:eastAsia="Times New Roman"/>
          <w:sz w:val="24"/>
          <w:szCs w:val="24"/>
        </w:rPr>
      </w:pPr>
    </w:p>
    <w:p w:rsidR="001A21F7" w:rsidRPr="001D4B6B" w:rsidRDefault="00C05265">
      <w:pPr>
        <w:spacing w:line="282" w:lineRule="exact"/>
        <w:ind w:left="1287" w:hanging="36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достижение обучающимися планируемых </w:t>
      </w:r>
      <w:r w:rsidR="001D4B6B">
        <w:rPr>
          <w:rFonts w:ascii="Times New Roman" w:eastAsia="Times New Roman" w:hAnsi="Times New Roman" w:cs="Times New Roman"/>
          <w:sz w:val="24"/>
          <w:szCs w:val="24"/>
        </w:rPr>
        <w:t>результатов освоения программы основного</w:t>
      </w:r>
      <w:r w:rsidRPr="001D4B6B">
        <w:rPr>
          <w:rFonts w:ascii="Times New Roman" w:eastAsia="Times New Roman" w:hAnsi="Times New Roman" w:cs="Times New Roman"/>
          <w:sz w:val="24"/>
          <w:szCs w:val="24"/>
        </w:rPr>
        <w:t xml:space="preserve"> общего образования;</w:t>
      </w:r>
    </w:p>
    <w:p w:rsidR="001A21F7" w:rsidRPr="001D4B6B" w:rsidRDefault="001A21F7">
      <w:pPr>
        <w:spacing w:line="3" w:lineRule="exact"/>
        <w:rPr>
          <w:rFonts w:eastAsia="Times New Roman"/>
          <w:sz w:val="24"/>
          <w:szCs w:val="24"/>
        </w:rPr>
      </w:pPr>
    </w:p>
    <w:p w:rsidR="001A21F7" w:rsidRPr="001D4B6B" w:rsidRDefault="00C05265">
      <w:pPr>
        <w:spacing w:line="278" w:lineRule="exact"/>
        <w:ind w:left="1287" w:hanging="36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1A21F7" w:rsidRPr="001D4B6B" w:rsidRDefault="001A21F7">
      <w:pPr>
        <w:spacing w:line="9" w:lineRule="exact"/>
        <w:rPr>
          <w:rFonts w:eastAsia="Times New Roman"/>
          <w:sz w:val="24"/>
          <w:szCs w:val="24"/>
        </w:rPr>
      </w:pPr>
    </w:p>
    <w:p w:rsidR="001A21F7" w:rsidRPr="001D4B6B" w:rsidRDefault="00C05265">
      <w:pPr>
        <w:spacing w:line="278" w:lineRule="exact"/>
        <w:ind w:left="1287" w:hanging="36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1A21F7" w:rsidRPr="001D4B6B" w:rsidRDefault="001A21F7">
      <w:pPr>
        <w:spacing w:line="7" w:lineRule="exact"/>
        <w:rPr>
          <w:rFonts w:eastAsia="Times New Roman"/>
          <w:sz w:val="24"/>
          <w:szCs w:val="24"/>
        </w:rPr>
      </w:pPr>
    </w:p>
    <w:p w:rsidR="001A21F7" w:rsidRPr="001D4B6B" w:rsidRDefault="00C05265">
      <w:pPr>
        <w:spacing w:line="282" w:lineRule="exact"/>
        <w:ind w:left="1287" w:hanging="36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1A21F7" w:rsidRPr="001D4B6B" w:rsidRDefault="001A21F7">
      <w:pPr>
        <w:spacing w:line="3" w:lineRule="exact"/>
        <w:rPr>
          <w:rFonts w:eastAsia="Times New Roman"/>
          <w:sz w:val="24"/>
          <w:szCs w:val="24"/>
        </w:rPr>
      </w:pPr>
    </w:p>
    <w:p w:rsidR="001A21F7" w:rsidRPr="001D4B6B" w:rsidRDefault="00C05265">
      <w:pPr>
        <w:spacing w:line="281" w:lineRule="exact"/>
        <w:ind w:left="1287" w:hanging="36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педагогов гимназии и партнерских организаций;</w:t>
      </w:r>
    </w:p>
    <w:p w:rsidR="001A21F7" w:rsidRPr="001D4B6B" w:rsidRDefault="001A21F7">
      <w:pPr>
        <w:spacing w:line="9" w:lineRule="exact"/>
        <w:rPr>
          <w:rFonts w:eastAsia="Times New Roman"/>
          <w:sz w:val="24"/>
          <w:szCs w:val="24"/>
        </w:rPr>
      </w:pPr>
    </w:p>
    <w:p w:rsidR="001A21F7" w:rsidRPr="001D4B6B" w:rsidRDefault="00C05265">
      <w:pPr>
        <w:spacing w:line="279" w:lineRule="exact"/>
        <w:ind w:left="1287" w:hanging="36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участие обучающихся, родителей (законных представителей) обучающихся и педагогических работников в проектировании и развитии программы среднего общего образования и условий её реализации, учитывающих особенности развития и возможности обучающихся;</w:t>
      </w:r>
    </w:p>
    <w:p w:rsidR="001A21F7" w:rsidRPr="001D4B6B" w:rsidRDefault="001A21F7">
      <w:pPr>
        <w:spacing w:line="2" w:lineRule="exact"/>
        <w:rPr>
          <w:rFonts w:eastAsia="Times New Roman"/>
          <w:sz w:val="24"/>
          <w:szCs w:val="24"/>
        </w:rPr>
      </w:pPr>
    </w:p>
    <w:p w:rsidR="001A21F7" w:rsidRPr="001D4B6B" w:rsidRDefault="00C05265">
      <w:pPr>
        <w:spacing w:line="279" w:lineRule="exact"/>
        <w:ind w:left="1287" w:hanging="36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включение обучающихся в процессы преобразования социальной среды (класса, гимназии), формирования у них лидерских качеств, опыта социальной деятельности, реализации социальных проектов и программ при поддержке педагогов гимназии и специалистов партнерских организаций;</w:t>
      </w:r>
    </w:p>
    <w:p w:rsidR="001A21F7" w:rsidRPr="001D4B6B" w:rsidRDefault="001A21F7">
      <w:pPr>
        <w:spacing w:line="7" w:lineRule="exact"/>
        <w:rPr>
          <w:rFonts w:eastAsia="Times New Roman"/>
          <w:sz w:val="24"/>
          <w:szCs w:val="24"/>
        </w:rPr>
      </w:pPr>
    </w:p>
    <w:p w:rsidR="001A21F7" w:rsidRPr="001D4B6B" w:rsidRDefault="00C05265">
      <w:pPr>
        <w:spacing w:line="280" w:lineRule="exact"/>
        <w:ind w:left="1287" w:hanging="36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A21F7" w:rsidRPr="001D4B6B" w:rsidRDefault="001A21F7">
      <w:pPr>
        <w:spacing w:line="7" w:lineRule="exact"/>
        <w:rPr>
          <w:rFonts w:eastAsia="Times New Roman"/>
          <w:sz w:val="24"/>
          <w:szCs w:val="24"/>
        </w:rPr>
      </w:pPr>
    </w:p>
    <w:p w:rsidR="001A21F7" w:rsidRPr="001D4B6B" w:rsidRDefault="00C05265">
      <w:pPr>
        <w:spacing w:line="282" w:lineRule="exact"/>
        <w:ind w:left="1287" w:hanging="36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1A21F7" w:rsidRPr="001D4B6B" w:rsidRDefault="001A21F7">
      <w:pPr>
        <w:spacing w:line="2" w:lineRule="exact"/>
        <w:rPr>
          <w:rFonts w:eastAsia="Times New Roman"/>
          <w:sz w:val="24"/>
          <w:szCs w:val="24"/>
        </w:rPr>
      </w:pPr>
    </w:p>
    <w:p w:rsidR="001A21F7" w:rsidRPr="001D4B6B" w:rsidRDefault="00C05265" w:rsidP="00BD2C40">
      <w:pPr>
        <w:spacing w:line="293" w:lineRule="exact"/>
        <w:ind w:left="927"/>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использование   в   образовательной   деятельности   современных  образовательных793</w:t>
      </w:r>
    </w:p>
    <w:p w:rsidR="001A21F7" w:rsidRPr="001D4B6B" w:rsidRDefault="001A21F7">
      <w:pPr>
        <w:spacing w:line="303" w:lineRule="exact"/>
        <w:rPr>
          <w:sz w:val="20"/>
          <w:szCs w:val="20"/>
        </w:rPr>
      </w:pPr>
    </w:p>
    <w:p w:rsidR="001A21F7" w:rsidRPr="001D4B6B" w:rsidRDefault="00C05265">
      <w:pPr>
        <w:spacing w:line="235" w:lineRule="auto"/>
        <w:ind w:left="1280"/>
        <w:rPr>
          <w:sz w:val="20"/>
          <w:szCs w:val="20"/>
        </w:rPr>
      </w:pPr>
      <w:r w:rsidRPr="001D4B6B">
        <w:rPr>
          <w:rFonts w:ascii="Times New Roman" w:eastAsia="Times New Roman" w:hAnsi="Times New Roman" w:cs="Times New Roman"/>
          <w:sz w:val="24"/>
          <w:szCs w:val="24"/>
        </w:rPr>
        <w:t>технологий, направленных в том числе на воспитание обучающихся и развитие различных форм наставничества;</w:t>
      </w:r>
    </w:p>
    <w:p w:rsidR="001A21F7" w:rsidRPr="001D4B6B" w:rsidRDefault="001A21F7">
      <w:pPr>
        <w:spacing w:line="3" w:lineRule="exact"/>
        <w:rPr>
          <w:sz w:val="20"/>
          <w:szCs w:val="20"/>
        </w:rPr>
      </w:pPr>
    </w:p>
    <w:p w:rsidR="001A21F7" w:rsidRPr="001D4B6B" w:rsidRDefault="00C05265">
      <w:pPr>
        <w:spacing w:line="280" w:lineRule="exact"/>
        <w:ind w:left="1280" w:hanging="36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обновление содержания программы среднего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1A21F7" w:rsidRPr="001D4B6B" w:rsidRDefault="001A21F7">
      <w:pPr>
        <w:spacing w:line="1" w:lineRule="exact"/>
        <w:rPr>
          <w:sz w:val="20"/>
          <w:szCs w:val="20"/>
        </w:rPr>
      </w:pPr>
    </w:p>
    <w:p w:rsidR="001A21F7" w:rsidRPr="001D4B6B" w:rsidRDefault="00C05265">
      <w:pPr>
        <w:spacing w:line="282" w:lineRule="exact"/>
        <w:ind w:left="1280" w:hanging="360"/>
        <w:jc w:val="right"/>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эффективное   использование   профессионального   и   творческого   потенциала педагогических   и   руководящих   работников    организации,    повышения   их</w:t>
      </w:r>
    </w:p>
    <w:p w:rsidR="001A21F7" w:rsidRPr="001D4B6B" w:rsidRDefault="001A21F7">
      <w:pPr>
        <w:spacing w:line="17" w:lineRule="exact"/>
        <w:rPr>
          <w:sz w:val="20"/>
          <w:szCs w:val="20"/>
        </w:rPr>
      </w:pPr>
    </w:p>
    <w:p w:rsidR="001A21F7" w:rsidRPr="001D4B6B" w:rsidRDefault="00C05265">
      <w:pPr>
        <w:spacing w:line="233" w:lineRule="auto"/>
        <w:ind w:left="840" w:firstLine="427"/>
        <w:rPr>
          <w:sz w:val="20"/>
          <w:szCs w:val="20"/>
        </w:rPr>
      </w:pPr>
      <w:r w:rsidRPr="001D4B6B">
        <w:rPr>
          <w:rFonts w:ascii="Times New Roman" w:eastAsia="Times New Roman" w:hAnsi="Times New Roman" w:cs="Times New Roman"/>
          <w:sz w:val="24"/>
          <w:szCs w:val="24"/>
        </w:rPr>
        <w:t xml:space="preserve">профессиональной, коммуникативной, информационной и правовой компетентности. </w:t>
      </w:r>
    </w:p>
    <w:p w:rsidR="001A21F7" w:rsidRPr="001D4B6B" w:rsidRDefault="001A21F7">
      <w:pPr>
        <w:spacing w:line="17" w:lineRule="exact"/>
        <w:rPr>
          <w:sz w:val="20"/>
          <w:szCs w:val="20"/>
        </w:rPr>
      </w:pPr>
    </w:p>
    <w:p w:rsidR="001A21F7" w:rsidRPr="001D4B6B" w:rsidRDefault="001A21F7" w:rsidP="001D4B6B">
      <w:pPr>
        <w:spacing w:line="233" w:lineRule="auto"/>
        <w:jc w:val="both"/>
        <w:rPr>
          <w:sz w:val="20"/>
          <w:szCs w:val="20"/>
        </w:rPr>
      </w:pPr>
      <w:r w:rsidRPr="001D4B6B">
        <w:rPr>
          <w:rFonts w:ascii="Times New Roman" w:eastAsia="Times New Roman" w:hAnsi="Times New Roman" w:cs="Times New Roman"/>
          <w:sz w:val="24"/>
          <w:szCs w:val="24"/>
        </w:rPr>
        <w:t>МБОУ «Храбровская СОШ»</w:t>
      </w:r>
      <w:r w:rsidR="00C05265" w:rsidRPr="001D4B6B">
        <w:rPr>
          <w:rFonts w:ascii="Times New Roman" w:eastAsia="Times New Roman" w:hAnsi="Times New Roman" w:cs="Times New Roman"/>
          <w:sz w:val="24"/>
          <w:szCs w:val="24"/>
        </w:rPr>
        <w:t xml:space="preserve"> формирует образовательную среду на основе взаимодействия с учреждениями образования, науки, культуры, дипломатическими службами.</w:t>
      </w:r>
    </w:p>
    <w:p w:rsidR="001A21F7" w:rsidRPr="001D4B6B" w:rsidRDefault="00C05265">
      <w:pPr>
        <w:ind w:left="1420"/>
        <w:jc w:val="center"/>
        <w:rPr>
          <w:sz w:val="20"/>
          <w:szCs w:val="20"/>
        </w:rPr>
      </w:pPr>
      <w:r w:rsidRPr="001D4B6B">
        <w:rPr>
          <w:rFonts w:ascii="Times New Roman" w:eastAsia="Times New Roman" w:hAnsi="Times New Roman" w:cs="Times New Roman"/>
          <w:b/>
          <w:bCs/>
          <w:i/>
          <w:iCs/>
          <w:sz w:val="24"/>
          <w:szCs w:val="24"/>
        </w:rPr>
        <w:t>Кадровые условия</w:t>
      </w:r>
    </w:p>
    <w:p w:rsidR="001A21F7" w:rsidRPr="001D4B6B" w:rsidRDefault="001A21F7">
      <w:pPr>
        <w:spacing w:line="289" w:lineRule="exact"/>
        <w:rPr>
          <w:sz w:val="20"/>
          <w:szCs w:val="20"/>
        </w:rPr>
      </w:pPr>
    </w:p>
    <w:p w:rsidR="001A21F7" w:rsidRPr="001D4B6B" w:rsidRDefault="00C05265">
      <w:pPr>
        <w:spacing w:line="237" w:lineRule="auto"/>
        <w:ind w:firstLine="850"/>
        <w:jc w:val="both"/>
        <w:rPr>
          <w:sz w:val="20"/>
          <w:szCs w:val="20"/>
        </w:rPr>
      </w:pPr>
      <w:r w:rsidRPr="001D4B6B">
        <w:rPr>
          <w:rFonts w:ascii="Times New Roman" w:eastAsia="Times New Roman" w:hAnsi="Times New Roman" w:cs="Times New Roman"/>
          <w:sz w:val="24"/>
          <w:szCs w:val="24"/>
        </w:rPr>
        <w:t>Для реализации программы среднего общего образования гимназия укомплектована кадрами, имеющими необходимую квалификацию для решения задач, связанных с достижением целей образовательной деятельности. Показатель укомплектованности-замещение 100% вакансий в соответствии с действующим штатным расписанием.</w:t>
      </w:r>
    </w:p>
    <w:p w:rsidR="001A21F7" w:rsidRPr="001D4B6B" w:rsidRDefault="001A21F7">
      <w:pPr>
        <w:spacing w:line="2" w:lineRule="exact"/>
        <w:rPr>
          <w:sz w:val="20"/>
          <w:szCs w:val="20"/>
        </w:rPr>
      </w:pPr>
    </w:p>
    <w:p w:rsidR="001A21F7" w:rsidRDefault="00C05265">
      <w:pPr>
        <w:ind w:left="840"/>
        <w:rPr>
          <w:rFonts w:ascii="Times New Roman" w:eastAsia="Times New Roman" w:hAnsi="Times New Roman" w:cs="Times New Roman"/>
          <w:sz w:val="24"/>
          <w:szCs w:val="24"/>
        </w:rPr>
      </w:pPr>
      <w:r w:rsidRPr="001D4B6B">
        <w:rPr>
          <w:rFonts w:ascii="Times New Roman" w:eastAsia="Times New Roman" w:hAnsi="Times New Roman" w:cs="Times New Roman"/>
          <w:sz w:val="24"/>
          <w:szCs w:val="24"/>
        </w:rPr>
        <w:t xml:space="preserve">Обучение, воспитание и развитие учащихся </w:t>
      </w:r>
      <w:r w:rsidR="001D4B6B">
        <w:rPr>
          <w:rFonts w:ascii="Times New Roman" w:eastAsia="Times New Roman" w:hAnsi="Times New Roman" w:cs="Times New Roman"/>
          <w:sz w:val="24"/>
          <w:szCs w:val="24"/>
        </w:rPr>
        <w:t xml:space="preserve">ООО осуществляют </w:t>
      </w:r>
      <w:r w:rsidR="004C1C90">
        <w:rPr>
          <w:rFonts w:ascii="Times New Roman" w:eastAsia="Times New Roman" w:hAnsi="Times New Roman" w:cs="Times New Roman"/>
          <w:sz w:val="24"/>
          <w:szCs w:val="24"/>
        </w:rPr>
        <w:t>26 учителей-предметников</w:t>
      </w:r>
      <w:r w:rsidRPr="001D4B6B">
        <w:rPr>
          <w:rFonts w:ascii="Times New Roman" w:eastAsia="Times New Roman" w:hAnsi="Times New Roman" w:cs="Times New Roman"/>
          <w:sz w:val="24"/>
          <w:szCs w:val="24"/>
        </w:rPr>
        <w:t>.</w:t>
      </w:r>
    </w:p>
    <w:p w:rsidR="004C1C90" w:rsidRPr="004C1C90" w:rsidRDefault="004C1C90" w:rsidP="004C1C90">
      <w:pPr>
        <w:spacing w:after="0" w:line="240" w:lineRule="auto"/>
        <w:jc w:val="center"/>
        <w:rPr>
          <w:rFonts w:ascii="Times New Roman" w:eastAsia="Times New Roman" w:hAnsi="Times New Roman" w:cs="Times New Roman"/>
          <w:b/>
          <w:sz w:val="24"/>
          <w:szCs w:val="24"/>
        </w:rPr>
      </w:pPr>
    </w:p>
    <w:tbl>
      <w:tblPr>
        <w:tblpPr w:leftFromText="180" w:rightFromText="180" w:vertAnchor="text" w:horzAnchor="margin" w:tblpY="13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42"/>
        <w:gridCol w:w="1276"/>
        <w:gridCol w:w="2410"/>
        <w:gridCol w:w="1276"/>
        <w:gridCol w:w="1275"/>
        <w:gridCol w:w="1418"/>
        <w:gridCol w:w="1134"/>
      </w:tblGrid>
      <w:tr w:rsidR="004C1C90" w:rsidRPr="004C1C90" w:rsidTr="004C1C90">
        <w:trPr>
          <w:trHeight w:val="991"/>
        </w:trPr>
        <w:tc>
          <w:tcPr>
            <w:tcW w:w="567" w:type="dxa"/>
            <w:vMerge w:val="restart"/>
            <w:shd w:val="pct5" w:color="auto" w:fill="auto"/>
            <w:vAlign w:val="center"/>
          </w:tcPr>
          <w:p w:rsidR="004C1C90" w:rsidRPr="004C1C90" w:rsidRDefault="004C1C90" w:rsidP="004C1C90">
            <w:pPr>
              <w:spacing w:after="0" w:line="240" w:lineRule="auto"/>
              <w:jc w:val="center"/>
              <w:rPr>
                <w:rFonts w:ascii="Times New Roman" w:eastAsia="Times New Roman" w:hAnsi="Times New Roman" w:cs="Times New Roman"/>
                <w:b/>
                <w:sz w:val="18"/>
                <w:szCs w:val="18"/>
              </w:rPr>
            </w:pPr>
            <w:r w:rsidRPr="004C1C90">
              <w:rPr>
                <w:rFonts w:ascii="Times New Roman" w:eastAsia="Times New Roman" w:hAnsi="Times New Roman" w:cs="Times New Roman"/>
                <w:b/>
                <w:sz w:val="18"/>
                <w:szCs w:val="18"/>
              </w:rPr>
              <w:t>№ п/п</w:t>
            </w:r>
          </w:p>
        </w:tc>
        <w:tc>
          <w:tcPr>
            <w:tcW w:w="1242" w:type="dxa"/>
            <w:vMerge w:val="restart"/>
            <w:shd w:val="pct5" w:color="auto" w:fill="auto"/>
            <w:vAlign w:val="center"/>
          </w:tcPr>
          <w:p w:rsidR="004C1C90" w:rsidRPr="004C1C90" w:rsidRDefault="004C1C90" w:rsidP="004C1C90">
            <w:pPr>
              <w:spacing w:after="0" w:line="240" w:lineRule="auto"/>
              <w:jc w:val="center"/>
              <w:rPr>
                <w:rFonts w:ascii="Times New Roman" w:eastAsia="Times New Roman" w:hAnsi="Times New Roman" w:cs="Times New Roman"/>
                <w:b/>
                <w:sz w:val="18"/>
                <w:szCs w:val="18"/>
              </w:rPr>
            </w:pPr>
            <w:r w:rsidRPr="004C1C90">
              <w:rPr>
                <w:rFonts w:ascii="Times New Roman" w:eastAsia="Times New Roman" w:hAnsi="Times New Roman" w:cs="Times New Roman"/>
                <w:b/>
                <w:sz w:val="18"/>
                <w:szCs w:val="18"/>
              </w:rPr>
              <w:t xml:space="preserve">Ф.И.О. педагога </w:t>
            </w:r>
          </w:p>
        </w:tc>
        <w:tc>
          <w:tcPr>
            <w:tcW w:w="1276" w:type="dxa"/>
            <w:vMerge w:val="restart"/>
            <w:shd w:val="pct5" w:color="auto" w:fill="auto"/>
            <w:vAlign w:val="center"/>
          </w:tcPr>
          <w:p w:rsidR="004C1C90" w:rsidRPr="004C1C90" w:rsidRDefault="004C1C90" w:rsidP="004C1C90">
            <w:pPr>
              <w:spacing w:after="0" w:line="240" w:lineRule="auto"/>
              <w:jc w:val="center"/>
              <w:rPr>
                <w:rFonts w:ascii="Times New Roman" w:eastAsia="Times New Roman" w:hAnsi="Times New Roman" w:cs="Times New Roman"/>
                <w:b/>
                <w:sz w:val="18"/>
                <w:szCs w:val="18"/>
              </w:rPr>
            </w:pPr>
            <w:r w:rsidRPr="004C1C90">
              <w:rPr>
                <w:rFonts w:ascii="Times New Roman" w:eastAsia="Times New Roman" w:hAnsi="Times New Roman" w:cs="Times New Roman"/>
                <w:b/>
                <w:sz w:val="18"/>
                <w:szCs w:val="18"/>
              </w:rPr>
              <w:t>Должность, преподава-емые предметы</w:t>
            </w:r>
          </w:p>
        </w:tc>
        <w:tc>
          <w:tcPr>
            <w:tcW w:w="2410" w:type="dxa"/>
            <w:vMerge w:val="restart"/>
            <w:shd w:val="pct5" w:color="auto" w:fill="auto"/>
            <w:vAlign w:val="center"/>
          </w:tcPr>
          <w:p w:rsidR="004C1C90" w:rsidRPr="004C1C90" w:rsidRDefault="004C1C90" w:rsidP="004C1C90">
            <w:pPr>
              <w:spacing w:after="0" w:line="240" w:lineRule="auto"/>
              <w:jc w:val="center"/>
              <w:rPr>
                <w:rFonts w:ascii="Times New Roman" w:eastAsia="Times New Roman" w:hAnsi="Times New Roman" w:cs="Times New Roman"/>
                <w:b/>
                <w:sz w:val="18"/>
                <w:szCs w:val="18"/>
              </w:rPr>
            </w:pPr>
            <w:r w:rsidRPr="004C1C90">
              <w:rPr>
                <w:rFonts w:ascii="Times New Roman" w:eastAsia="Times New Roman" w:hAnsi="Times New Roman" w:cs="Times New Roman"/>
                <w:b/>
                <w:sz w:val="18"/>
                <w:szCs w:val="18"/>
              </w:rPr>
              <w:t>Документы об образовании/переподго-товке (кем и когда выдан, квалификация по диплому)</w:t>
            </w:r>
          </w:p>
        </w:tc>
        <w:tc>
          <w:tcPr>
            <w:tcW w:w="1276" w:type="dxa"/>
            <w:vMerge w:val="restart"/>
            <w:shd w:val="pct5" w:color="auto" w:fill="auto"/>
            <w:vAlign w:val="center"/>
          </w:tcPr>
          <w:p w:rsidR="004C1C90" w:rsidRPr="004C1C90" w:rsidRDefault="004C1C90" w:rsidP="004C1C90">
            <w:pPr>
              <w:spacing w:after="0" w:line="240" w:lineRule="auto"/>
              <w:jc w:val="center"/>
              <w:rPr>
                <w:rFonts w:ascii="Times New Roman" w:eastAsia="Times New Roman" w:hAnsi="Times New Roman" w:cs="Times New Roman"/>
                <w:b/>
                <w:sz w:val="18"/>
                <w:szCs w:val="18"/>
              </w:rPr>
            </w:pPr>
            <w:r w:rsidRPr="004C1C90">
              <w:rPr>
                <w:rFonts w:ascii="Times New Roman" w:eastAsia="Times New Roman" w:hAnsi="Times New Roman" w:cs="Times New Roman"/>
                <w:b/>
                <w:sz w:val="18"/>
                <w:szCs w:val="18"/>
              </w:rPr>
              <w:t xml:space="preserve">Наличие аттестации по должности (категория, срок действия, если нет  аттестации -причина и  реквизиты приказов о приеме на работу) </w:t>
            </w:r>
          </w:p>
        </w:tc>
        <w:tc>
          <w:tcPr>
            <w:tcW w:w="3827" w:type="dxa"/>
            <w:gridSpan w:val="3"/>
            <w:shd w:val="pct5" w:color="auto" w:fill="auto"/>
            <w:vAlign w:val="center"/>
          </w:tcPr>
          <w:p w:rsidR="004C1C90" w:rsidRPr="004C1C90" w:rsidRDefault="004C1C90" w:rsidP="004C1C90">
            <w:pPr>
              <w:spacing w:after="0" w:line="240" w:lineRule="auto"/>
              <w:jc w:val="center"/>
              <w:rPr>
                <w:rFonts w:ascii="Times New Roman" w:eastAsia="Times New Roman" w:hAnsi="Times New Roman" w:cs="Times New Roman"/>
                <w:b/>
                <w:sz w:val="18"/>
                <w:szCs w:val="18"/>
              </w:rPr>
            </w:pPr>
            <w:r w:rsidRPr="004C1C90">
              <w:rPr>
                <w:rFonts w:ascii="Times New Roman" w:eastAsia="Times New Roman" w:hAnsi="Times New Roman" w:cs="Times New Roman"/>
                <w:b/>
                <w:sz w:val="18"/>
                <w:szCs w:val="18"/>
              </w:rPr>
              <w:t>Наличие курсов повышения квалификации, указать где проходили, когда, по какой теме, количество часов.</w:t>
            </w:r>
          </w:p>
        </w:tc>
      </w:tr>
      <w:tr w:rsidR="004C1C90" w:rsidRPr="004C1C90" w:rsidTr="004C1C90">
        <w:trPr>
          <w:trHeight w:val="237"/>
        </w:trPr>
        <w:tc>
          <w:tcPr>
            <w:tcW w:w="567" w:type="dxa"/>
            <w:vMerge/>
            <w:shd w:val="pct5" w:color="auto" w:fill="auto"/>
          </w:tcPr>
          <w:p w:rsidR="004C1C90" w:rsidRPr="004C1C90" w:rsidRDefault="004C1C90" w:rsidP="004C1C90">
            <w:pPr>
              <w:spacing w:after="0" w:line="240" w:lineRule="auto"/>
              <w:jc w:val="center"/>
              <w:rPr>
                <w:rFonts w:ascii="Times New Roman" w:eastAsia="Times New Roman" w:hAnsi="Times New Roman" w:cs="Times New Roman"/>
                <w:b/>
                <w:sz w:val="18"/>
                <w:szCs w:val="18"/>
              </w:rPr>
            </w:pPr>
          </w:p>
        </w:tc>
        <w:tc>
          <w:tcPr>
            <w:tcW w:w="1242" w:type="dxa"/>
            <w:vMerge/>
            <w:shd w:val="pct5" w:color="auto" w:fill="auto"/>
          </w:tcPr>
          <w:p w:rsidR="004C1C90" w:rsidRPr="004C1C90" w:rsidRDefault="004C1C90" w:rsidP="004C1C90">
            <w:pPr>
              <w:spacing w:after="0" w:line="240" w:lineRule="auto"/>
              <w:jc w:val="center"/>
              <w:rPr>
                <w:rFonts w:ascii="Times New Roman" w:eastAsia="Times New Roman" w:hAnsi="Times New Roman" w:cs="Times New Roman"/>
                <w:b/>
                <w:sz w:val="18"/>
                <w:szCs w:val="18"/>
              </w:rPr>
            </w:pPr>
          </w:p>
        </w:tc>
        <w:tc>
          <w:tcPr>
            <w:tcW w:w="1276" w:type="dxa"/>
            <w:vMerge/>
            <w:shd w:val="pct5" w:color="auto" w:fill="auto"/>
          </w:tcPr>
          <w:p w:rsidR="004C1C90" w:rsidRPr="004C1C90" w:rsidRDefault="004C1C90" w:rsidP="004C1C90">
            <w:pPr>
              <w:spacing w:after="0" w:line="240" w:lineRule="auto"/>
              <w:jc w:val="center"/>
              <w:rPr>
                <w:rFonts w:ascii="Times New Roman" w:eastAsia="Times New Roman" w:hAnsi="Times New Roman" w:cs="Times New Roman"/>
                <w:b/>
                <w:sz w:val="18"/>
                <w:szCs w:val="18"/>
              </w:rPr>
            </w:pPr>
          </w:p>
        </w:tc>
        <w:tc>
          <w:tcPr>
            <w:tcW w:w="2410" w:type="dxa"/>
            <w:vMerge/>
            <w:shd w:val="pct5" w:color="auto" w:fill="auto"/>
          </w:tcPr>
          <w:p w:rsidR="004C1C90" w:rsidRPr="004C1C90" w:rsidRDefault="004C1C90" w:rsidP="004C1C90">
            <w:pPr>
              <w:spacing w:after="0" w:line="240" w:lineRule="auto"/>
              <w:jc w:val="center"/>
              <w:rPr>
                <w:rFonts w:ascii="Times New Roman" w:eastAsia="Times New Roman" w:hAnsi="Times New Roman" w:cs="Times New Roman"/>
                <w:b/>
                <w:sz w:val="18"/>
                <w:szCs w:val="18"/>
              </w:rPr>
            </w:pPr>
          </w:p>
        </w:tc>
        <w:tc>
          <w:tcPr>
            <w:tcW w:w="1276" w:type="dxa"/>
            <w:vMerge/>
            <w:shd w:val="pct5" w:color="auto" w:fill="auto"/>
          </w:tcPr>
          <w:p w:rsidR="004C1C90" w:rsidRPr="004C1C90" w:rsidRDefault="004C1C90" w:rsidP="004C1C90">
            <w:pPr>
              <w:spacing w:after="0" w:line="240" w:lineRule="auto"/>
              <w:jc w:val="center"/>
              <w:rPr>
                <w:rFonts w:ascii="Times New Roman" w:eastAsia="Times New Roman" w:hAnsi="Times New Roman" w:cs="Times New Roman"/>
                <w:b/>
                <w:sz w:val="18"/>
                <w:szCs w:val="18"/>
              </w:rPr>
            </w:pPr>
          </w:p>
        </w:tc>
        <w:tc>
          <w:tcPr>
            <w:tcW w:w="1275" w:type="dxa"/>
            <w:shd w:val="pct5" w:color="auto" w:fill="auto"/>
            <w:vAlign w:val="center"/>
          </w:tcPr>
          <w:p w:rsidR="004C1C90" w:rsidRPr="004C1C90" w:rsidRDefault="004C1C90" w:rsidP="004C1C90">
            <w:pPr>
              <w:spacing w:after="0" w:line="240" w:lineRule="auto"/>
              <w:jc w:val="center"/>
              <w:rPr>
                <w:rFonts w:ascii="Times New Roman" w:eastAsia="Times New Roman" w:hAnsi="Times New Roman" w:cs="Times New Roman"/>
                <w:b/>
                <w:sz w:val="18"/>
                <w:szCs w:val="18"/>
              </w:rPr>
            </w:pPr>
            <w:r w:rsidRPr="004C1C90">
              <w:rPr>
                <w:rFonts w:ascii="Times New Roman" w:eastAsia="Times New Roman" w:hAnsi="Times New Roman" w:cs="Times New Roman"/>
                <w:b/>
                <w:sz w:val="18"/>
                <w:szCs w:val="18"/>
              </w:rPr>
              <w:t>По предмету, в т.ч. ИКТ</w:t>
            </w:r>
          </w:p>
        </w:tc>
        <w:tc>
          <w:tcPr>
            <w:tcW w:w="1418" w:type="dxa"/>
            <w:shd w:val="pct5" w:color="auto" w:fill="auto"/>
            <w:vAlign w:val="center"/>
          </w:tcPr>
          <w:p w:rsidR="004C1C90" w:rsidRPr="004C1C90" w:rsidRDefault="004C1C90" w:rsidP="004C1C90">
            <w:pPr>
              <w:spacing w:after="0" w:line="240" w:lineRule="auto"/>
              <w:jc w:val="center"/>
              <w:rPr>
                <w:rFonts w:ascii="Times New Roman" w:eastAsia="Times New Roman" w:hAnsi="Times New Roman" w:cs="Times New Roman"/>
                <w:b/>
                <w:sz w:val="18"/>
                <w:szCs w:val="18"/>
              </w:rPr>
            </w:pPr>
            <w:r w:rsidRPr="004C1C90">
              <w:rPr>
                <w:rFonts w:ascii="Times New Roman" w:eastAsia="Times New Roman" w:hAnsi="Times New Roman" w:cs="Times New Roman"/>
                <w:b/>
                <w:sz w:val="18"/>
                <w:szCs w:val="18"/>
              </w:rPr>
              <w:t>По ФГОС</w:t>
            </w:r>
          </w:p>
        </w:tc>
        <w:tc>
          <w:tcPr>
            <w:tcW w:w="1134" w:type="dxa"/>
            <w:shd w:val="pct5" w:color="auto" w:fill="auto"/>
            <w:vAlign w:val="center"/>
          </w:tcPr>
          <w:p w:rsidR="004C1C90" w:rsidRPr="004C1C90" w:rsidRDefault="004C1C90" w:rsidP="004C1C90">
            <w:pPr>
              <w:spacing w:after="0" w:line="240" w:lineRule="auto"/>
              <w:jc w:val="center"/>
              <w:rPr>
                <w:rFonts w:ascii="Times New Roman" w:eastAsia="Times New Roman" w:hAnsi="Times New Roman" w:cs="Times New Roman"/>
                <w:b/>
                <w:sz w:val="18"/>
                <w:szCs w:val="18"/>
              </w:rPr>
            </w:pPr>
            <w:r w:rsidRPr="004C1C90">
              <w:rPr>
                <w:rFonts w:ascii="Times New Roman" w:eastAsia="Times New Roman" w:hAnsi="Times New Roman" w:cs="Times New Roman"/>
                <w:b/>
                <w:sz w:val="18"/>
                <w:szCs w:val="18"/>
              </w:rPr>
              <w:t>По коррекционной работе</w:t>
            </w:r>
          </w:p>
        </w:tc>
      </w:tr>
      <w:tr w:rsidR="004C1C90" w:rsidRPr="004C1C90" w:rsidTr="004C1C90">
        <w:trPr>
          <w:trHeight w:val="112"/>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Абаулина О.В.</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Учитель-дефектолог</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ФГБОО ВО «Вятский государственный университет». Специальное (дефектологическое) образование. Бакалавр</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2017 год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ЧОУ ДПО «Институт повышения квалификации и профессиональной переподготовки»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русского языка и литературы. Теория и методика преподавания учебного предмета «Русский язык и литература» в условиях реализации ФГОС ООО»</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2018 год</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Соответствие занимаемой должности Приказ №262 от 22.09.2023г.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28.03.2022г.-20.04.2022г. «Методика преподавания русского языка и литературы в соответствии с обновлённым ФГОС», 108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18.12.2017г.-28.12.2017г.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 часов</w:t>
            </w: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24.01.2022г.-25.03.2022г.</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sz w:val="20"/>
                <w:szCs w:val="20"/>
              </w:rPr>
              <w:t>«ФГОС: содержание и механизмы реализации», 108 часов</w:t>
            </w: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01.02.2020г.-29.02.2020г.</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коррекционной помощи обучающимся с ограниченными возможностями здоровья», 48 часов</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ФГБНУ «Институт коррекционной педагогики Российской академии образования»</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22.12.2020г.-28.12.2020г.</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«Цифровое образование обучающихся с ограниченными возможностями здоровья», 72 часа</w:t>
            </w:r>
          </w:p>
        </w:tc>
      </w:tr>
      <w:tr w:rsidR="004C1C90" w:rsidRPr="004C1C90" w:rsidTr="004C1C90">
        <w:trPr>
          <w:trHeight w:val="112"/>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Белкина А.В.</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математика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Карагандинский государственный университет 13.06.1992г. Математик, Преподаватель.</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Высшая,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№1512/1 от 01.12</w:t>
            </w:r>
            <w:r w:rsidRPr="004C1C90">
              <w:rPr>
                <w:rFonts w:ascii="Times New Roman" w:eastAsia="Times New Roman" w:hAnsi="Times New Roman" w:cs="Times New Roman"/>
                <w:color w:val="000000"/>
                <w:sz w:val="20"/>
                <w:szCs w:val="20"/>
              </w:rPr>
              <w:t>.2022г.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ФГАОУ ДПО «Академая реализации государственной политики и профессионального развития работников образования Министерства просвещения РФ»</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20.09.2021г.-10.12.2021г.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«Школа современного учителя математики», 100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«Агенство по современному образованию и науке»</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«ФООП и ФГОС: Методики и практики преподавания математики в современной школе 2023/24», 144часа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17.08.2023г.</w:t>
            </w:r>
            <w:r w:rsidRPr="004C1C90">
              <w:rPr>
                <w:rFonts w:ascii="Times New Roman" w:eastAsia="Times New Roman" w:hAnsi="Times New Roman" w:cs="Times New Roman"/>
                <w:sz w:val="20"/>
                <w:szCs w:val="20"/>
              </w:rPr>
              <w:tab/>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112"/>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3</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Белкина Н.В.</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математика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Карагандинский политехнический институт, 9.06.1995г. инженер системотехник.</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Диплом о профессиональной переподготовке «Теория и методика работы учителя (преподавателя) в общеобразовательном учреждении» 504ч. 20.06.2015</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Высшая,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№1664/1 от 29.12.2022 года</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01.03.2022г.-19.04.2022г.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«Школа современного учителя. Развитие математической грамотности»,</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56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01.10.2020-15.11.2020г.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подходы в преподавании математики», 48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Калининградской области дополнительного профессионального образования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tc>
        <w:tc>
          <w:tcPr>
            <w:tcW w:w="1418" w:type="dxa"/>
          </w:tcPr>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r w:rsidRPr="004C1C90">
              <w:rPr>
                <w:rFonts w:ascii="Times New Roman" w:eastAsia="Calibri" w:hAnsi="Times New Roman" w:cs="Times New Roman"/>
                <w:sz w:val="20"/>
                <w:szCs w:val="20"/>
                <w:lang w:eastAsia="en-US"/>
              </w:rPr>
              <w:t>ООО «Региональный центр повышения квалификации» г.Рязань</w:t>
            </w: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r w:rsidRPr="004C1C90">
              <w:rPr>
                <w:rFonts w:ascii="Times New Roman" w:eastAsia="Calibri" w:hAnsi="Times New Roman" w:cs="Times New Roman"/>
                <w:sz w:val="20"/>
                <w:szCs w:val="20"/>
                <w:lang w:eastAsia="en-US"/>
              </w:rPr>
              <w:t>13.05.2020-28.05.2020г «Современные подходы к работе с детьми с ОВЗ в соответствии с ФГОС», 108 часов</w:t>
            </w: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4</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Гончарова Е.Ф.</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история, обществознание</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Волгоградский государственный педагогический университет  4.06.2003 учитель истории по специальности история</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Высшая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 5 лет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 1463/1 от 03.10.2019 г.</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03.04.2023-15.05.2023г.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«Формирование гражданской идентичности у обучающихся на уроках истории и обществознания», 36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08.04.2023-19.05.2023г.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«Формирование умений согласованного критериального оценивания у экспертов для работы в региональной предметной комиссии при проведении ГИА по образовательным программам ООО» (обществознание), 24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ГАОУ ВО города Москвы «Московский городской педагогический университет»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30.01.2023г.-17.03.2023г. «Развитие личностного потенциала в системе взаимодействия ключевых участников образовательных отношений: методология и технология обучения педагогических команд ОО», 144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17.11.2021-23.11.2021г.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«Действия работников общеобразовательных организаций при террористическом акте в форме скоротечного нападения», 16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19.10.2021-01.11.2021г.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«Способы формирования функциональной грамотности у обучающихся общеобразовательных организаций», 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КОИРО, 15.03.2019-27.09.2019г.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«Актуальные вопросы содержания и методики преподавания истории и обществознания в условиях модернизации гуманитарного образования», 36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Международный образовательно-просветительский портал»ФГОС онлайн» 22.11.2019г.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Дистанционное обучение «Информационно-коммуникационные технологии в профессиональной деятельности педагогического работника. М</w:t>
            </w:r>
            <w:r w:rsidRPr="004C1C90">
              <w:rPr>
                <w:rFonts w:ascii="Times New Roman" w:eastAsia="Times New Roman" w:hAnsi="Times New Roman" w:cs="Times New Roman"/>
                <w:sz w:val="20"/>
                <w:szCs w:val="20"/>
                <w:lang w:val="en-US"/>
              </w:rPr>
              <w:t>icrosoft</w:t>
            </w:r>
            <w:r w:rsidRPr="004C1C90">
              <w:rPr>
                <w:rFonts w:ascii="Times New Roman" w:eastAsia="Times New Roman" w:hAnsi="Times New Roman" w:cs="Times New Roman"/>
                <w:sz w:val="20"/>
                <w:szCs w:val="20"/>
              </w:rPr>
              <w:t xml:space="preserve"> </w:t>
            </w:r>
            <w:r w:rsidRPr="004C1C90">
              <w:rPr>
                <w:rFonts w:ascii="Times New Roman" w:eastAsia="Times New Roman" w:hAnsi="Times New Roman" w:cs="Times New Roman"/>
                <w:sz w:val="20"/>
                <w:szCs w:val="20"/>
                <w:lang w:val="en-US"/>
              </w:rPr>
              <w:t>Windows</w:t>
            </w:r>
            <w:r w:rsidRPr="004C1C90">
              <w:rPr>
                <w:rFonts w:ascii="Times New Roman" w:eastAsia="Times New Roman" w:hAnsi="Times New Roman" w:cs="Times New Roman"/>
                <w:sz w:val="20"/>
                <w:szCs w:val="20"/>
              </w:rPr>
              <w:t>7» 26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ГАУ Калининградской области ДПО «Институт развития образования»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03.04.2023г.-15.05.2023г.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обновлённых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ГАУ Калининградской области ДПО «Институт развития образования»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17.08.2015 -31.08.2015</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«Организация образовательного процесса в соответствии с ФГОС»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17.08.2020-25.09.2020г.</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01.02.2022г.-18.03.2022г.</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5</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Грицайчук Ю.М.</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английского языка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Федеральное государственное автономное образовательное учреждение высшего образования «Балтийский федеральный университет им.Иммануила Канта» г.Калининград, 05.07.2023г.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Бакалавр. Педагогическое образование  с двумя профилями подготовки</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о приёме на работу №56-лс от 01.09.2023г.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6</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Данилюк Е.А.</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Заместитель директора по ВР, история</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Калининградский государственный университет,17.06.1987г. Историк. Преподаватель истории и обществоведения.</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 5 лет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 664/1 от 02.06.2022 г.</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Международный образовательно-просветительский портал» ФГОС онлайн» 22.11.2019г.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Дистанционное обучение «Информационно-коммуникационные технологии в профессиональной деятельности педагогического работника. М</w:t>
            </w:r>
            <w:r w:rsidRPr="004C1C90">
              <w:rPr>
                <w:rFonts w:ascii="Times New Roman" w:eastAsia="Times New Roman" w:hAnsi="Times New Roman" w:cs="Times New Roman"/>
                <w:sz w:val="20"/>
                <w:szCs w:val="20"/>
                <w:lang w:val="en-US"/>
              </w:rPr>
              <w:t>icrosoft</w:t>
            </w:r>
            <w:r w:rsidRPr="004C1C90">
              <w:rPr>
                <w:rFonts w:ascii="Times New Roman" w:eastAsia="Times New Roman" w:hAnsi="Times New Roman" w:cs="Times New Roman"/>
                <w:sz w:val="20"/>
                <w:szCs w:val="20"/>
              </w:rPr>
              <w:t xml:space="preserve"> </w:t>
            </w:r>
            <w:r w:rsidRPr="004C1C90">
              <w:rPr>
                <w:rFonts w:ascii="Times New Roman" w:eastAsia="Times New Roman" w:hAnsi="Times New Roman" w:cs="Times New Roman"/>
                <w:sz w:val="20"/>
                <w:szCs w:val="20"/>
                <w:lang w:val="en-US"/>
              </w:rPr>
              <w:t>Windows</w:t>
            </w:r>
            <w:r w:rsidRPr="004C1C90">
              <w:rPr>
                <w:rFonts w:ascii="Times New Roman" w:eastAsia="Times New Roman" w:hAnsi="Times New Roman" w:cs="Times New Roman"/>
                <w:sz w:val="20"/>
                <w:szCs w:val="20"/>
              </w:rPr>
              <w:t>7» 26 часов 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РАНХиГС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26.09.2019-28.09.2019г. «Финансовая грамотность в истории» 24 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РАНХиГС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24.09.2019-11.10.2019г.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«Управление в образовании» 120 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ГАУ Калининградской области «Центр диагностики и консультирования подростков»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16.04.2019-20.02.2020г. ДПП ПК «Ценностно-смысловые основания внеурочной деятельности в общеобразовательных организациях»</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72 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11.10.2020-16.10.2020 «Управление образовательной организацией в современных условиях»</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36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ГАОУ ВО г.Москва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«Московский городской педагогический университет»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14.10.2020-05.12.2020 «Управление созданием личностно-развивающей образовательной среды»,</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 84 часа</w:t>
            </w: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г.Калининграда «Учебно-методический образовательный центр»</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01.02.2018-28.02.2018г.</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«Профессиональная компетентность педагога образовательной организации в условиях реализации ФГОС ООО» 72 ч.</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 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7</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Дюкарева Т.А.</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английский язык</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Диплом о профессиональной переподготовке</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772416784431 Регистрационный номер 03236</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г.Москва 07.09.2022г.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«Педагогическое образование: учитель английского языка», 552 часа</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о приеме на работу 2022 год</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02.05.2023г.-12.05.2023г.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 помощь в образовательной организации: содержание, объём и юридические основы при её оказании», 18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01.02.2023г.-03.03.2023г.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«Эффективная система подготовки обучающихся к освоению образовательной программы основного общего образования по английскому языку», 48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05.09.2022г.-03.010.2022г.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8</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Замига Е.Ф.</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русский язык, литература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Калининградский государственный университет, филолог, преподаватель французского языка,15.06.1990г</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Высшая,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№1664/1 от 29.12.2022 года</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24.01.2022г.-11.03.2022г.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«Организация эффективной деятельности учителя русского языка и литературы в соответствии с требованиями профессионального стандарта «Педагог», 72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19.10.2021-01.11.2021г.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«Способы формирования функциональной грамотности у обучающихся общеобразовательных организаций», 20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ГАУ Калининградской области ДПО «Институт развития образования»  09.10.2019-22.11.2019г              «Актуальные проблемы преподавания русского языка и литературы в условиях модернизации содержания и структуры гуманитарного образования»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36 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03.04.2023г.-04.05.2023г.</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9</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Звягина Л.П.</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технология</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Липецкий политехнический институт, инженер-механик,30.06.1983г.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Диплом КОИРО  о профессиональной переподготовке «Психолого-педагогическое образование» 528ч.</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Высшая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Пр.№1443/1 от 03.12.2020г.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ГАУ Калининградской области ДПО «Институт развития образования»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25.03.2019г.-29.11.2019г. «Модернизация школьного технологического образования» 36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КОИРО 26.08.13-02.06.14 профессион. переподготовка «Психолого-педагогическое образование» 528ч. </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«Агенство по современному образованию и науке»</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«ФООП и ФГОС: Методики и практики преподавания технологии в современной школе 2023/24», 144 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17.08.2023г.</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04.07.2022г.-01.08.2022г.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Зеленская А.И.</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ИЗО, музыка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ФГБОУ ВПО «Калининградский  государственный технический университет», экономист по специальности «Финансы и кредит» 06.07.2013г.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ГБОУ ВО «Педагогический институт». Курсы по программе профессиональной переподготовки «Преподавание в начальных классах» </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№194 от 28.08.2023г.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о выходе на работу из отпуска по уходу за ребенком до полутора лет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w:t>
            </w:r>
          </w:p>
          <w:p w:rsidR="004C1C90" w:rsidRPr="004C1C90" w:rsidRDefault="004C1C90" w:rsidP="004C1C90">
            <w:pPr>
              <w:autoSpaceDE w:val="0"/>
              <w:autoSpaceDN w:val="0"/>
              <w:adjustRightInd w:val="0"/>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«Научно-методические основы</w:t>
            </w:r>
          </w:p>
          <w:p w:rsidR="004C1C90" w:rsidRPr="004C1C90" w:rsidRDefault="004C1C90" w:rsidP="004C1C90">
            <w:pPr>
              <w:autoSpaceDE w:val="0"/>
              <w:autoSpaceDN w:val="0"/>
              <w:adjustRightInd w:val="0"/>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преподавания основ религиозных</w:t>
            </w:r>
          </w:p>
          <w:p w:rsidR="004C1C90" w:rsidRPr="004C1C90" w:rsidRDefault="004C1C90" w:rsidP="004C1C90">
            <w:pPr>
              <w:autoSpaceDE w:val="0"/>
              <w:autoSpaceDN w:val="0"/>
              <w:adjustRightInd w:val="0"/>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культур и светской этики (ОРКСЭ) в</w:t>
            </w:r>
          </w:p>
          <w:p w:rsidR="004C1C90" w:rsidRPr="004C1C90" w:rsidRDefault="004C1C90" w:rsidP="004C1C90">
            <w:pPr>
              <w:spacing w:after="0" w:line="240" w:lineRule="auto"/>
              <w:rPr>
                <w:rFonts w:ascii="Times New Roman" w:eastAsia="Times New Roman" w:hAnsi="Times New Roman" w:cs="Times New Roman"/>
                <w:sz w:val="24"/>
                <w:szCs w:val="24"/>
              </w:rPr>
            </w:pPr>
            <w:r w:rsidRPr="004C1C90">
              <w:rPr>
                <w:rFonts w:ascii="Times New Roman" w:eastAsia="Times New Roman" w:hAnsi="Times New Roman" w:cs="Times New Roman"/>
                <w:sz w:val="20"/>
                <w:szCs w:val="20"/>
              </w:rPr>
              <w:t>общеобразовательной школе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18.09.2023г.-11.10.2023г.,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108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ГАУ Калининградской области ДПО «Институт развития образования»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23.10.2019г.-30.11.2019г. «Система оценивания достижения планируемых результатов в начальной школе»,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72 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Международный образовательно-просветительский портал» ФГОС онлайн» 22.11.2019г.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Дистанционное обучение «Информационно-коммуникационные технологии в профессиональной деятельности педагогического работника. М</w:t>
            </w:r>
            <w:r w:rsidRPr="004C1C90">
              <w:rPr>
                <w:rFonts w:ascii="Times New Roman" w:eastAsia="Times New Roman" w:hAnsi="Times New Roman" w:cs="Times New Roman"/>
                <w:sz w:val="20"/>
                <w:szCs w:val="20"/>
                <w:lang w:val="en-US"/>
              </w:rPr>
              <w:t>icrosoft</w:t>
            </w:r>
            <w:r w:rsidRPr="004C1C90">
              <w:rPr>
                <w:rFonts w:ascii="Times New Roman" w:eastAsia="Times New Roman" w:hAnsi="Times New Roman" w:cs="Times New Roman"/>
                <w:sz w:val="20"/>
                <w:szCs w:val="20"/>
              </w:rPr>
              <w:t xml:space="preserve"> </w:t>
            </w:r>
            <w:r w:rsidRPr="004C1C90">
              <w:rPr>
                <w:rFonts w:ascii="Times New Roman" w:eastAsia="Times New Roman" w:hAnsi="Times New Roman" w:cs="Times New Roman"/>
                <w:sz w:val="20"/>
                <w:szCs w:val="20"/>
                <w:lang w:val="en-US"/>
              </w:rPr>
              <w:t>Windows</w:t>
            </w:r>
            <w:r w:rsidRPr="004C1C90">
              <w:rPr>
                <w:rFonts w:ascii="Times New Roman" w:eastAsia="Times New Roman" w:hAnsi="Times New Roman" w:cs="Times New Roman"/>
                <w:sz w:val="20"/>
                <w:szCs w:val="20"/>
              </w:rPr>
              <w:t>7» 26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02.10.2023г.-15.11.2023г.</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«Современные педагогические технологии в преподавании дисциплин эстетического цикла», 25 часов</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11</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Иванова А.В.</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информатика, робототехника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color w:val="1F1F1F"/>
                <w:sz w:val="20"/>
                <w:szCs w:val="20"/>
                <w:shd w:val="clear" w:color="auto" w:fill="FFFFFF"/>
              </w:rPr>
              <w:t>2006г. Сибирский институт права, экономики и управления. Информатик-экономист</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о приеме на работу № от 01.09.2022г.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24.05.2023-26.06.2023г.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«Использование современного учебного оборудования в центрах образования естественно-научной и технологической направленностей «Точка роста», 36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02.05.2023г.-12.05.2023г.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 помощь в образовательной организации: содержание, объём и юридические основы при её оказании», 18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РАНХ иГС 02.12.2022г-08.12.2022г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«Финансовая грамотность в информатике», 24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ГКУ КО «Региональный центр образования»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01.10.2022-28.10.2022г.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«Содержание и формы инновационной деятельности педагога дополнительного образования детей», 36 часов</w:t>
            </w: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12</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Козырева И.П.</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география</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Калининградский государственный университет. Географ, преподаватель. 21.06.1985г.</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Высшая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w:t>
            </w:r>
          </w:p>
          <w:p w:rsidR="004C1C90" w:rsidRPr="004C1C90" w:rsidRDefault="004C1C90" w:rsidP="004C1C90">
            <w:pPr>
              <w:spacing w:after="0" w:line="240" w:lineRule="auto"/>
              <w:rPr>
                <w:rFonts w:ascii="Times New Roman" w:eastAsia="Times New Roman" w:hAnsi="Times New Roman" w:cs="Times New Roman"/>
                <w:sz w:val="24"/>
                <w:szCs w:val="24"/>
              </w:rPr>
            </w:pPr>
            <w:r w:rsidRPr="004C1C90">
              <w:rPr>
                <w:rFonts w:ascii="Times New Roman" w:eastAsia="Times New Roman" w:hAnsi="Times New Roman" w:cs="Times New Roman"/>
                <w:sz w:val="20"/>
                <w:szCs w:val="20"/>
              </w:rPr>
              <w:t>Пр.№1629/1 от 07.11.2019</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19.10.2021-01.11.2021г.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«Способы формирования функциональной грамотности у обучающихся общеобразовательных организаций», 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01.02.2021г.-25.02.2021г.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подходы к преподаванию географии и ИК-технологии в образовательной деятельности в условиях реализации ФГОС», 108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13</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Колесниченко Ю.С.</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физическая культура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color w:val="1F1F1F"/>
                <w:sz w:val="20"/>
                <w:szCs w:val="20"/>
                <w:shd w:val="clear" w:color="auto" w:fill="FFFFFF"/>
              </w:rPr>
              <w:t>21.06.1985г. Калининградский Государственный Университет, физическая культура</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о приеме на работу от 01.09.2022г.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02.05.2023г.-12.05.2023г.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 помощь в образовательной организации: содержание, объём и юридические основы при её оказании», 18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tc>
        <w:tc>
          <w:tcPr>
            <w:tcW w:w="1418" w:type="dxa"/>
          </w:tcPr>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01.08.2023г-01.09.2023г.</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«Реализация требований обновленных ФГОС НОО, ФГОС ООО в работе учителя»</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20"/>
                <w:szCs w:val="20"/>
              </w:rPr>
              <w:t>36 часов</w:t>
            </w:r>
          </w:p>
        </w:tc>
        <w:tc>
          <w:tcPr>
            <w:tcW w:w="1134" w:type="dxa"/>
          </w:tcPr>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ФГАОУВО «Балтийский федеральный университет им.И.Канта»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23.03.2023г.-30.03.2023г.</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ДПП ПК «Особенности организации физического обучения учащихся ОО с ОВЗ и детей-инвалидов», 36 часов</w:t>
            </w: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Лещенко Л.П.</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физическая культура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Латвийский государственный институт физической культуры, преподаватель физической культуры, 19.06.1984г</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Высшая,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 №893/1 от  06.07.2020</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  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01.02.2022-15.03.2022г. «Совершенствование педагогической деятельности в области физической культуры и спорта», 54 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17.11.2021-23.11.2021г.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«Действия работников общеобразовательных организаций при террористическом акте в форме скоротечного нападения», 16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Калининградской области ДПО «Институт развития образования» 12.03.2019-22.11.2019г. «Совершенствование методики преподавания  предмета «Физическая культура». 36ч.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08.06.2022г.-01.07.2022г.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17.08.2020-25.09.2020г.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r w:rsidRPr="004C1C90">
              <w:rPr>
                <w:rFonts w:ascii="Times New Roman" w:eastAsia="Calibri" w:hAnsi="Times New Roman" w:cs="Times New Roman"/>
                <w:sz w:val="20"/>
                <w:szCs w:val="20"/>
                <w:lang w:eastAsia="en-US"/>
              </w:rPr>
              <w:t>ООО «Региональный центр повышения квалификации» г.Рязань</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Calibri" w:hAnsi="Times New Roman" w:cs="Times New Roman"/>
                <w:sz w:val="20"/>
                <w:szCs w:val="20"/>
                <w:lang w:eastAsia="en-US"/>
              </w:rPr>
              <w:t>13.05.2020-28.05.2020г «Современные подходы к работе с детьми с ОВЗ в соответствии с ФГОС», 108 часов</w:t>
            </w: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15</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Петрова В.А.</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английский язык</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color w:val="1F1F1F"/>
                <w:sz w:val="18"/>
                <w:szCs w:val="18"/>
                <w:shd w:val="clear" w:color="auto" w:fill="FFFFFF"/>
              </w:rPr>
              <w:t>Колледж при КГУ им.Шокана Уалиханова, Казахстан, г. Кокшетау. 2019 г.</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о приеме № 6 лс 03.02.20022г.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02.05.2023г.-12.05.2023г.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 помощь в образовательной организации: содержание, объём и юридические основы при её оказании», 18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01.02.2023г.-01.03.2023г.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04.09.2023г.-02.10.2023г.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ООО, ФГОС СОО в работе учителя», 36 часов</w:t>
            </w: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Попроцкая Г.И.</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история</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ФГОУ ВПО «Российский  государственный университет им. Иммануила Канта», историк, преподаватель истории по специальности «История». 29.06.2006г</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Приказ №1355/1 от 05.11.2020г </w:t>
            </w:r>
          </w:p>
          <w:p w:rsidR="004C1C90" w:rsidRPr="004C1C90" w:rsidRDefault="004C1C90" w:rsidP="004C1C90">
            <w:pPr>
              <w:spacing w:after="0" w:line="240" w:lineRule="auto"/>
              <w:rPr>
                <w:rFonts w:ascii="Times New Roman" w:eastAsia="Times New Roman" w:hAnsi="Times New Roman" w:cs="Times New Roman"/>
              </w:rPr>
            </w:pP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20.09.2021-10.12.2022г.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Дополнительная профессиональная программма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«Школа современного учителя истории»,</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КОИРО,</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08.04.2019 –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28.06.2019г.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«Актуальные вопросы содержания и методики преподавания истории и обществознания в условиях модернизации гуманитарного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36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29.06.2011г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Мусина А.С.</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русский язык и литература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ГБУ Калининградской области ПОО «Педагогический колледж» г.Черняховск</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Преподаватель начальных классов. 28.06.2018г.</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Диплом о профессиональной переподготовке АНО ДПО «Национальный исследовательский институт дополнительного образования и профессионального обучения» 28.06.2021г.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русского языка и литературы</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о приеме на работу 68-ЛС</w:t>
            </w:r>
          </w:p>
          <w:p w:rsidR="004C1C90" w:rsidRPr="004C1C90" w:rsidRDefault="004C1C90" w:rsidP="004C1C90">
            <w:pPr>
              <w:spacing w:after="0" w:line="240" w:lineRule="auto"/>
              <w:rPr>
                <w:rFonts w:ascii="Times New Roman" w:eastAsia="Times New Roman" w:hAnsi="Times New Roman" w:cs="Times New Roman"/>
                <w:sz w:val="20"/>
                <w:szCs w:val="20"/>
                <w:highlight w:val="yellow"/>
              </w:rPr>
            </w:pPr>
            <w:r w:rsidRPr="004C1C90">
              <w:rPr>
                <w:rFonts w:ascii="Times New Roman" w:eastAsia="Times New Roman" w:hAnsi="Times New Roman" w:cs="Times New Roman"/>
                <w:sz w:val="20"/>
                <w:szCs w:val="20"/>
              </w:rPr>
              <w:t>От 25.10.2021г.</w:t>
            </w:r>
          </w:p>
        </w:tc>
        <w:tc>
          <w:tcPr>
            <w:tcW w:w="1275" w:type="dxa"/>
          </w:tcPr>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ФГБУ «Федеральный институт родных языков народов РФ»</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19.09.2022г.-07.10.2022г.</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«Развитие предметной компетенции учителей русского языка: теоретические и практические аспекты», 48 часов</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01.03.2022-19.04.2022</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«Школа современного учителя. Развитие читательской грамотности»,</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56 часов</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 xml:space="preserve">ФГБУ «Федеральный институт родных языков народов РФ» </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19.09.2022г.-07.10.2022г.</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«Развитие предметной компетенции учителя русского языка:теоретические и практические аспекты», 48 часов</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25.01.2022г.-29.01.2022г.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 помощь в образовательной организации: содержание, объём и юридические основы при её оказании», 18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17.11.2021г.-23.11.2022г.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«Действия работников общеобразовательных организаций при террористическом акте в форму скоротечного нападения», 16 часов</w:t>
            </w: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«Агенство по современному образованию и науке»</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«ФООП и ФГОС: Методики и практики преподавания русского языка в современной школе 2023/24», 144часа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17.08.2023г.</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06.05.2022г.-06.06.2022г.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24.01.2022г.-25.03.2022г.</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«ФГОС: содержание и механизмы реализации», 108 часов</w:t>
            </w:r>
          </w:p>
        </w:tc>
        <w:tc>
          <w:tcPr>
            <w:tcW w:w="1134" w:type="dxa"/>
          </w:tcPr>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r w:rsidRPr="004C1C90">
              <w:rPr>
                <w:rFonts w:ascii="Times New Roman" w:eastAsia="Calibri" w:hAnsi="Times New Roman" w:cs="Times New Roman"/>
                <w:sz w:val="20"/>
                <w:szCs w:val="20"/>
                <w:lang w:eastAsia="en-US"/>
              </w:rPr>
              <w:t xml:space="preserve">ГАУ КО «Центр диагностики и консультирования детей и подростков»  </w:t>
            </w: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r w:rsidRPr="004C1C90">
              <w:rPr>
                <w:rFonts w:ascii="Times New Roman" w:eastAsia="Calibri" w:hAnsi="Times New Roman" w:cs="Times New Roman"/>
                <w:sz w:val="20"/>
                <w:szCs w:val="20"/>
                <w:lang w:eastAsia="en-US"/>
              </w:rPr>
              <w:t>14.02.2022г.-18.02.2022г.</w:t>
            </w: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r w:rsidRPr="004C1C90">
              <w:rPr>
                <w:rFonts w:ascii="Times New Roman" w:eastAsia="Calibri" w:hAnsi="Times New Roman" w:cs="Times New Roman"/>
                <w:sz w:val="20"/>
                <w:szCs w:val="20"/>
                <w:lang w:eastAsia="en-US"/>
              </w:rPr>
              <w:t>ДПП ПК «Организация сопровождения обучающихся с ОВЗ и детей-инвалидов в общеобразовательной организации в соответствии с ФГОС», 72 часа</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АНО ДПО «Институт современного образования» г.Калининград</w:t>
            </w: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r w:rsidRPr="004C1C90">
              <w:rPr>
                <w:rFonts w:ascii="Times New Roman" w:eastAsia="Calibri" w:hAnsi="Times New Roman" w:cs="Times New Roman"/>
                <w:sz w:val="20"/>
                <w:szCs w:val="20"/>
                <w:lang w:eastAsia="en-US"/>
              </w:rPr>
              <w:t>01.02.2022г.-18.03.2022г.</w:t>
            </w:r>
          </w:p>
          <w:p w:rsidR="004C1C90" w:rsidRPr="004C1C90" w:rsidRDefault="004C1C90" w:rsidP="004C1C90">
            <w:pPr>
              <w:tabs>
                <w:tab w:val="left" w:pos="3372"/>
              </w:tabs>
              <w:spacing w:after="0" w:line="240" w:lineRule="auto"/>
              <w:rPr>
                <w:rFonts w:ascii="Times New Roman" w:eastAsia="Calibri" w:hAnsi="Times New Roman" w:cs="Times New Roman"/>
                <w:sz w:val="20"/>
                <w:szCs w:val="20"/>
                <w:lang w:eastAsia="en-US"/>
              </w:rPr>
            </w:pPr>
            <w:r w:rsidRPr="004C1C90">
              <w:rPr>
                <w:rFonts w:ascii="Times New Roman" w:eastAsia="Calibri" w:hAnsi="Times New Roman" w:cs="Times New Roman"/>
                <w:sz w:val="20"/>
                <w:szCs w:val="20"/>
                <w:lang w:eastAsia="en-US"/>
              </w:rPr>
              <w:t>«Инклюзивное образование: методология и технологии реализации в образовательной организации», 72 часа</w:t>
            </w: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18</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Никульшина Н.П.</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физическая культура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Челябинский государственный педагогический институт,  Учитель физического воспитания средней школы, 27.06.1978г.</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Высшая,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w:t>
            </w:r>
          </w:p>
          <w:p w:rsidR="004C1C90" w:rsidRPr="004C1C90" w:rsidRDefault="004C1C90" w:rsidP="004C1C90">
            <w:pPr>
              <w:spacing w:after="0" w:line="240" w:lineRule="auto"/>
              <w:rPr>
                <w:rFonts w:ascii="Times New Roman" w:eastAsia="Times New Roman" w:hAnsi="Times New Roman" w:cs="Times New Roman"/>
                <w:sz w:val="24"/>
                <w:szCs w:val="24"/>
              </w:rPr>
            </w:pPr>
            <w:r w:rsidRPr="004C1C90">
              <w:rPr>
                <w:rFonts w:ascii="Times New Roman" w:eastAsia="Times New Roman" w:hAnsi="Times New Roman" w:cs="Times New Roman"/>
                <w:sz w:val="20"/>
                <w:szCs w:val="20"/>
              </w:rPr>
              <w:t>Пр. №893/1 от  06.07.2020</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01.02.2022г.-15.03.2022г.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«Совершенствование педагогической деятельности в области физической культуры и спорта», 54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Калининградской области ДПО «Институт развития образования» 12.03-22.11.2019 «Совершенствование методики преподавания  предмета «Физическая культура». 36ч.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08.06.2022г.-01.07.2022г.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16.02-03.03.2015 « Использование метода проектов в урочной  и внеурочной  деятельности»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17.08.2020-25.09.2020г.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Новикова В.С.</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Педагог-психолог</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Костанайский государственный университет им.А.Байтурсынова  по  специальности психология, квалификация – психолог, преподаватель психологии.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 Костанай, 27.06.2003г.</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по программе профессиональной переподготовки «Коррекционная педагогика и психология», квалификация «Коррекционно-педагогическая деятельность»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 19.11.2020г.</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№1096/1 от 06.07.2023г.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09.03.2022г.-01.04.2022г.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ДПП «Социально-психологическое сопровождение детей с девиантным поведением», 108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17.11.2021-23.11.2021г.</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«Действия работников общеобразовательных организаций при террористическом акте в форме скоротечного нападения», 16 часов</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ГАУКО ДПО «Институт развития образования»</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29.03.2019-18.10.2019</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«Психолого-педагогическое сопровождение образовательного процесса», 36 часов</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ГАУКО ДПО «Институт развития образования»</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01.12.2020-11.12.2020г.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 помощь в образовательной организации: содержание, объём и юридические основы при её оказании», 18 часов</w:t>
            </w:r>
          </w:p>
        </w:tc>
        <w:tc>
          <w:tcPr>
            <w:tcW w:w="1418" w:type="dxa"/>
          </w:tcPr>
          <w:p w:rsidR="004C1C90" w:rsidRPr="004C1C90" w:rsidRDefault="004C1C90" w:rsidP="004C1C90">
            <w:pPr>
              <w:spacing w:after="0" w:line="240" w:lineRule="auto"/>
              <w:rPr>
                <w:rFonts w:ascii="Times New Roman" w:eastAsia="Times New Roman" w:hAnsi="Times New Roman" w:cs="Times New Roman"/>
                <w:color w:val="000000"/>
                <w:sz w:val="17"/>
                <w:szCs w:val="17"/>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ГАУКО ДПО «Институт развития образования»</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01.04.2020-30.04.2020г.</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«Оказание психолого-педагогической помощи обучающимся с особыми образовательными потребностями», </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48 часов</w:t>
            </w: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highlight w:val="yellow"/>
              </w:rPr>
            </w:pPr>
            <w:r w:rsidRPr="004C1C90">
              <w:rPr>
                <w:rFonts w:ascii="Times New Roman" w:eastAsia="Times New Roman" w:hAnsi="Times New Roman" w:cs="Times New Roman"/>
                <w:sz w:val="20"/>
                <w:szCs w:val="20"/>
              </w:rPr>
              <w:t>20</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Романов Ю.А.</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ОБЖ</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ГОУ ВПО «Московский государственный университет экономики, статистики и информатики (МЭСИ)»</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Юрист по специальности «Юриспруденция»,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2008 год</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Соответствие занимаемой должности Приказ №263 от 22.09.2023г.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24.01.2022г.-11.03.2022г.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«Организация эффективной деятельности учителя ОБЖ в соответствии с требованиями профессионального стандарта «Педагог», 72 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образования»17.11.2021-23.11.2021г.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«Действия работников общеобразовательных организаций при террористическом акте в форме скоротечного нападения», 16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10.01.2022г.-21.01.2022г.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 помощь в образовательной организации: содержание, объем и юридические основы при ее оказании», 18 часов</w:t>
            </w: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24.01.2022г.-25.03.2022г.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содержание и механизмы реализации», 108 часов</w:t>
            </w: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01.02.2022г.-18.03.2022г.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21</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Соколова В.А.</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математика, информатика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color w:val="1F1F1F"/>
                <w:sz w:val="18"/>
                <w:szCs w:val="18"/>
                <w:shd w:val="clear" w:color="auto" w:fill="FFFFFF"/>
              </w:rPr>
              <w:t>Санкт- Петербургская Академия управления и экономики, по направлению "экономика", специальность "бух.учет, анализ и аудит"</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202/1 от 04.03.2021г.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ФГАУ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01.03.2023г.-24.04.2023г.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«Школа современного учителя математики: достижения российской науки», 60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02.05.2023г.-12.05.2023г.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 помощь в образовательной организации: содержание, объём и юридические основы при её оказании», 18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25.11.2022г.-01.12.2022г.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«Решение задач повышенного уровня сложности в рамках преподавания математики в профильных классах», 36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РАНХ иГС 25.11.2022г-02.12.2022г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«Финансовая грамотность в математике», 24 часа</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08.06.2022г.-01.07.2022г.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tc>
        <w:tc>
          <w:tcPr>
            <w:tcW w:w="1134" w:type="dxa"/>
          </w:tcPr>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«Центр диагностики и консультирования детей и подростков»</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20.09.2021г.-24.09.2021г.</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«Организация и сопровождение обучающихся с ОВЗ и детей-инвалидов в общеобразовательных организациях в соответствии с ФГОС», 72 часа</w:t>
            </w: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22</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Самошко Н.А.</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биология</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Калининградский государственный университет, биолог, преподаватель биологии и химии, 24.06.1994г.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Диплом о профессиональной переподготовке.  Институт «Калининградская высшая школа управления» по программе «Психология», 10.10.2001г.</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Высшая,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w:t>
            </w:r>
          </w:p>
          <w:p w:rsidR="004C1C90" w:rsidRPr="004C1C90" w:rsidRDefault="004C1C90" w:rsidP="004C1C90">
            <w:pPr>
              <w:spacing w:after="0" w:line="240" w:lineRule="auto"/>
              <w:rPr>
                <w:rFonts w:ascii="Times New Roman" w:eastAsia="Times New Roman" w:hAnsi="Times New Roman" w:cs="Times New Roman"/>
              </w:rPr>
            </w:pPr>
            <w:r w:rsidRPr="004C1C90">
              <w:rPr>
                <w:rFonts w:ascii="Times New Roman" w:eastAsia="Times New Roman" w:hAnsi="Times New Roman" w:cs="Times New Roman"/>
                <w:color w:val="000000"/>
              </w:rPr>
              <w:t>№1148/1 от 09.10.2018</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01.02.2023г.-15.03.2023г.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«Решение познавательных заданий по биологии в рамках подготовки обучающихся к ВПР и ОГЭ», 36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17.11.2021-23.11.2021г.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«Действия работников общеобразовательных организаций при террористическом акте в форме скоротечного нападения», 16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ГАУ Калининградской области ДПО «Институт развития образования»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подходы в теории и методике обучения биологии»</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03.02.2020-15.03.2020г.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48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08.06.2022г.-01.07.2022г.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highlight w:val="yellow"/>
              </w:rPr>
            </w:pPr>
            <w:r w:rsidRPr="004C1C90">
              <w:rPr>
                <w:rFonts w:ascii="Times New Roman" w:eastAsia="Times New Roman" w:hAnsi="Times New Roman" w:cs="Times New Roman"/>
                <w:sz w:val="20"/>
                <w:szCs w:val="20"/>
              </w:rPr>
              <w:t>23</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Смирнова Т.С.</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русский язык, литература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Черняховский педагогический колледж, учитель русского  языка и литературы, 26.06.2003г.</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ФГОУ ВПО «Российский  государственный университет им. Иммануила Канта», бакалавр филологии по направлению «Филология», 06.07.2007г.</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Первая,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№1568/1 от 30.12.2021г.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01.02.2020-15.03.2020г. «Современные тенденции методики преподавания русского языка и литературы»,</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48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18.11.2019г.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при работе с детьми и подростками. Охрана здоровья несовершеннолетних», 36 часов</w:t>
            </w: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08.06.2022г.-01.07.2022г.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2117"/>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Туэбова Л.П.</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технология</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Калининградский политехникум, техник-технолог, 04.03.1982г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Учебный центр «Профессионал» г.Москва 05.07.2017г. «Педагогика дополнительного образования для детей и взрослых»</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Высшая,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№1568/1 от 30.12.2021г.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ГАУ Калининградской области ДПО «Институт развития образования»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25.03.2019г.-22.11.2019г. «Модернизация школьного технологического образования» 36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ФГАУ «Фонд новых форм развития образования»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15.04.-30.05.2019г.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«Гибкие компетенции проектной деятельности»</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36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«Строительный Институт Технологий и Инноваций «Столица»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Охрана труда для руководителей и специалистов» 40 часов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19.02.2020г.</w:t>
            </w: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04.07.2022г.-01.08.2022г.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«Реализация требований обновленных ФГОС НОО, ФГОС ООО в работе учителя», 36 часов</w:t>
            </w:r>
          </w:p>
          <w:p w:rsidR="004C1C90" w:rsidRPr="004C1C90" w:rsidRDefault="004C1C90" w:rsidP="004C1C90">
            <w:pPr>
              <w:spacing w:after="0" w:line="240" w:lineRule="auto"/>
              <w:rPr>
                <w:rFonts w:ascii="Times New Roman" w:eastAsia="Times New Roman" w:hAnsi="Times New Roman" w:cs="Times New Roman"/>
                <w:color w:val="000000"/>
                <w:sz w:val="20"/>
                <w:szCs w:val="20"/>
              </w:rPr>
            </w:pPr>
          </w:p>
          <w:p w:rsidR="004C1C90" w:rsidRPr="004C1C90" w:rsidRDefault="004C1C90" w:rsidP="004C1C90">
            <w:pPr>
              <w:spacing w:after="0" w:line="240" w:lineRule="auto"/>
              <w:rPr>
                <w:rFonts w:ascii="Times New Roman" w:eastAsia="Times New Roman" w:hAnsi="Times New Roman" w:cs="Times New Roman"/>
                <w:color w:val="000000"/>
                <w:sz w:val="20"/>
                <w:szCs w:val="20"/>
              </w:rPr>
            </w:pPr>
            <w:r w:rsidRPr="004C1C90">
              <w:rPr>
                <w:rFonts w:ascii="Times New Roman" w:eastAsia="Times New Roman" w:hAnsi="Times New Roman" w:cs="Times New Roman"/>
                <w:color w:val="000000"/>
                <w:sz w:val="20"/>
                <w:szCs w:val="20"/>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25</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Харитонова И.В.</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физика</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Калининградский государственный университет, физик преподаватель, 24.06.1983</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Высшая,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№1568/1 от 30.12.2021г.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 г.Москва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01.03.2022г.-19.04.2022г. «Школа современного учителя. Развитие естественно-научной грамотности», 56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 г.Москва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20.09.2021г.-10.12.2021г. «Школа современного учителя», 100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19.05.2016г. Сертификат «Уровень владения ИКТ»</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01.10.2020г.-15.11.2020г.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подходы в преподавании физики», 48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01.02.2021г.-15.03.2021г.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подходы в преподавании астрономии», 48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05.02.-15.02.18г.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«Основы финансовой грамотности, методы её преподавания в системе основного, среднего образования и финансового просвещения сельского населения», 72ч.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16.04.-27.04.18г.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 помощи в образовательной организации» 18ч.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color w:val="000000"/>
                <w:sz w:val="17"/>
                <w:szCs w:val="17"/>
              </w:rPr>
            </w:pPr>
          </w:p>
          <w:p w:rsidR="004C1C90" w:rsidRPr="004C1C90" w:rsidRDefault="004C1C90" w:rsidP="004C1C90">
            <w:pPr>
              <w:spacing w:after="0" w:line="240" w:lineRule="auto"/>
              <w:rPr>
                <w:rFonts w:ascii="Times New Roman" w:eastAsia="Times New Roman" w:hAnsi="Times New Roman" w:cs="Times New Roman"/>
                <w:color w:val="000000"/>
                <w:sz w:val="17"/>
                <w:szCs w:val="17"/>
              </w:rPr>
            </w:pPr>
            <w:r w:rsidRPr="004C1C90">
              <w:rPr>
                <w:rFonts w:ascii="Times New Roman" w:eastAsia="Times New Roman" w:hAnsi="Times New Roman" w:cs="Times New Roman"/>
                <w:color w:val="000000"/>
                <w:sz w:val="17"/>
                <w:szCs w:val="17"/>
              </w:rPr>
              <w:t>МАУ "Учебно-методический центр" г. 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14.01-14.02.</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2015 «Перспективы развития основного общего образования в условиях введения ФГОС» 72час</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16.02-03.03.2015 « Использование метода проектов в урочной  и внеурочной  деятельности» 36 час</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 ДПО «Институт современного образования» 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24.04.2023-26.05.2023г.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«Результат» г.Москва «Организация  образовательной деятельности детей с ОВЗ в условиях реализации ФГОС»     108 час</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01.04-24.04.2020</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p>
        </w:tc>
      </w:tr>
      <w:tr w:rsidR="004C1C90" w:rsidRPr="004C1C90" w:rsidTr="004C1C90">
        <w:trPr>
          <w:trHeight w:val="95"/>
        </w:trPr>
        <w:tc>
          <w:tcPr>
            <w:tcW w:w="567" w:type="dxa"/>
          </w:tcPr>
          <w:p w:rsidR="004C1C90" w:rsidRPr="004C1C90" w:rsidRDefault="004C1C90" w:rsidP="004C1C90">
            <w:pPr>
              <w:spacing w:after="0" w:line="240" w:lineRule="auto"/>
              <w:rPr>
                <w:rFonts w:ascii="Times New Roman" w:eastAsia="Times New Roman" w:hAnsi="Times New Roman" w:cs="Times New Roman"/>
                <w:sz w:val="20"/>
                <w:szCs w:val="20"/>
                <w:highlight w:val="yellow"/>
              </w:rPr>
            </w:pPr>
            <w:r w:rsidRPr="004C1C90">
              <w:rPr>
                <w:rFonts w:ascii="Times New Roman" w:eastAsia="Times New Roman" w:hAnsi="Times New Roman" w:cs="Times New Roman"/>
                <w:sz w:val="20"/>
                <w:szCs w:val="20"/>
              </w:rPr>
              <w:t>26</w:t>
            </w:r>
          </w:p>
        </w:tc>
        <w:tc>
          <w:tcPr>
            <w:tcW w:w="1242"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Щетинина Е.М.</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Учитель, химия</w:t>
            </w:r>
          </w:p>
        </w:tc>
        <w:tc>
          <w:tcPr>
            <w:tcW w:w="2410"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 Калининградский государственный университет. Биолог. Преподаватель по специальности «биология». 26.06.2000</w:t>
            </w:r>
          </w:p>
        </w:tc>
        <w:tc>
          <w:tcPr>
            <w:tcW w:w="1276"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Высшая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Приказ № 243/1</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От 03.03.2022г.</w:t>
            </w:r>
          </w:p>
        </w:tc>
        <w:tc>
          <w:tcPr>
            <w:tcW w:w="1275"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ФГАОУ ДПО «Академая реализации государственной политики и профессионального развития работников образования Министерства просвещения РФ»</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01.03.2023г.-24.04.2023г.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«Школа современного учителя химии: достижения российской науки», 60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ООО «ЦДПО Универсум»</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г.Екатеринбург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09.11.2022г.-10.11.2022г.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«Современные технологии образования: школьные будни с удовольствием»,20 часов</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ГАУ КО ДПО «Институт развития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19.10.2021-01.11.2021г.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«Способы формирования функциональной грамотности у обучающихся общеобразовательных организаций», 20 часов</w:t>
            </w:r>
          </w:p>
          <w:p w:rsidR="004C1C90" w:rsidRPr="004C1C90" w:rsidRDefault="004C1C90" w:rsidP="004C1C90">
            <w:pPr>
              <w:tabs>
                <w:tab w:val="left" w:pos="3372"/>
              </w:tabs>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 20.10.2020-30.11.2020г.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«Организация эффективной деятельности учителя химии в соответствии с требованиями профессионального стандарта «Педагог», 72 часа</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Международный образовательно-просветительский портал»ФГОС онлайн» 22.11.2019г.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Дистанционное обучение «Информационно-коммуникационные технологии в профессиональной деятельности педагогического работника. М</w:t>
            </w:r>
            <w:r w:rsidRPr="004C1C90">
              <w:rPr>
                <w:rFonts w:ascii="Times New Roman" w:eastAsia="Times New Roman" w:hAnsi="Times New Roman" w:cs="Times New Roman"/>
                <w:sz w:val="20"/>
                <w:szCs w:val="20"/>
                <w:lang w:val="en-US"/>
              </w:rPr>
              <w:t>icrosoft</w:t>
            </w:r>
            <w:r w:rsidRPr="004C1C90">
              <w:rPr>
                <w:rFonts w:ascii="Times New Roman" w:eastAsia="Times New Roman" w:hAnsi="Times New Roman" w:cs="Times New Roman"/>
                <w:sz w:val="20"/>
                <w:szCs w:val="20"/>
              </w:rPr>
              <w:t xml:space="preserve"> </w:t>
            </w:r>
            <w:r w:rsidRPr="004C1C90">
              <w:rPr>
                <w:rFonts w:ascii="Times New Roman" w:eastAsia="Times New Roman" w:hAnsi="Times New Roman" w:cs="Times New Roman"/>
                <w:sz w:val="20"/>
                <w:szCs w:val="20"/>
                <w:lang w:val="en-US"/>
              </w:rPr>
              <w:t>Windows</w:t>
            </w:r>
            <w:r w:rsidRPr="004C1C90">
              <w:rPr>
                <w:rFonts w:ascii="Times New Roman" w:eastAsia="Times New Roman" w:hAnsi="Times New Roman" w:cs="Times New Roman"/>
                <w:sz w:val="20"/>
                <w:szCs w:val="20"/>
              </w:rPr>
              <w:t>7» 26 часов</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«Учебный центр «Специалист»</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18.08.2017г.- 28.09.2017г.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«Оказание первой(доврачебной) медицинской помощи в образовательной организации»</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16 ч.</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29.11.2019-23.12.2019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Санкт-Петербургский политехнический университет Петра Великого  по программе «Адаптивные технологии» , 72 часа </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418"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 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10.05.2023-16.06.2023г.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«ФГОС СОО: содержание, механизм введения, обеспечение качества реализации», 72 часа</w:t>
            </w:r>
          </w:p>
          <w:p w:rsidR="004C1C90" w:rsidRPr="004C1C90" w:rsidRDefault="004C1C90" w:rsidP="004C1C90">
            <w:pPr>
              <w:spacing w:after="0" w:line="240" w:lineRule="auto"/>
              <w:rPr>
                <w:rFonts w:ascii="Times New Roman" w:eastAsia="Times New Roman" w:hAnsi="Times New Roman" w:cs="Times New Roman"/>
                <w:sz w:val="20"/>
                <w:szCs w:val="20"/>
              </w:rPr>
            </w:pP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 xml:space="preserve">АНОДПО </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19.06.2017-18.08.2017г. «Содержательные и технологические аспекты преподавания химии в условиях ФГОС ООО», 72 ч.</w:t>
            </w:r>
          </w:p>
          <w:p w:rsidR="004C1C90" w:rsidRPr="004C1C90" w:rsidRDefault="004C1C90" w:rsidP="004C1C90">
            <w:pPr>
              <w:spacing w:after="0" w:line="240" w:lineRule="auto"/>
              <w:rPr>
                <w:rFonts w:ascii="Times New Roman" w:eastAsia="Times New Roman" w:hAnsi="Times New Roman" w:cs="Times New Roman"/>
                <w:sz w:val="20"/>
                <w:szCs w:val="20"/>
              </w:rPr>
            </w:pPr>
          </w:p>
        </w:tc>
        <w:tc>
          <w:tcPr>
            <w:tcW w:w="1134" w:type="dxa"/>
          </w:tcPr>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АНОДПО «Институт современного образования»</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г.Калининград</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01.02.2022г.-18.03.2022г.</w:t>
            </w:r>
          </w:p>
          <w:p w:rsidR="004C1C90" w:rsidRPr="004C1C90" w:rsidRDefault="004C1C90" w:rsidP="004C1C90">
            <w:pPr>
              <w:spacing w:after="0" w:line="240" w:lineRule="auto"/>
              <w:rPr>
                <w:rFonts w:ascii="Times New Roman" w:eastAsia="Times New Roman" w:hAnsi="Times New Roman" w:cs="Times New Roman"/>
                <w:sz w:val="20"/>
                <w:szCs w:val="20"/>
              </w:rPr>
            </w:pPr>
            <w:r w:rsidRPr="004C1C90">
              <w:rPr>
                <w:rFonts w:ascii="Times New Roman" w:eastAsia="Times New Roman" w:hAnsi="Times New Roman" w:cs="Times New Roman"/>
                <w:sz w:val="20"/>
                <w:szCs w:val="20"/>
              </w:rPr>
              <w:t>«Инклюзивное образование: методология и технологии реализации в образовательной организации», 72 часа</w:t>
            </w:r>
          </w:p>
        </w:tc>
      </w:tr>
    </w:tbl>
    <w:p w:rsidR="004C1C90" w:rsidRPr="001D4B6B" w:rsidRDefault="004C1C90">
      <w:pPr>
        <w:ind w:left="840"/>
        <w:rPr>
          <w:sz w:val="20"/>
          <w:szCs w:val="20"/>
        </w:rPr>
      </w:pPr>
    </w:p>
    <w:p w:rsidR="001A21F7" w:rsidRPr="001D4B6B" w:rsidRDefault="001A21F7">
      <w:pPr>
        <w:spacing w:line="15" w:lineRule="exact"/>
        <w:rPr>
          <w:sz w:val="20"/>
          <w:szCs w:val="20"/>
        </w:rPr>
      </w:pPr>
    </w:p>
    <w:p w:rsidR="001A21F7" w:rsidRPr="001D4B6B" w:rsidRDefault="004C1C90" w:rsidP="001D4B6B">
      <w:pPr>
        <w:tabs>
          <w:tab w:val="left" w:pos="1124"/>
        </w:tabs>
        <w:spacing w:after="0" w:line="237" w:lineRule="auto"/>
        <w:jc w:val="both"/>
        <w:rPr>
          <w:rFonts w:eastAsia="Times New Roman"/>
          <w:sz w:val="24"/>
          <w:szCs w:val="24"/>
        </w:rPr>
      </w:pPr>
      <w:r>
        <w:rPr>
          <w:rFonts w:ascii="Times New Roman" w:eastAsia="Times New Roman" w:hAnsi="Times New Roman" w:cs="Times New Roman"/>
          <w:sz w:val="24"/>
          <w:szCs w:val="24"/>
        </w:rPr>
        <w:tab/>
        <w:t xml:space="preserve">В </w:t>
      </w:r>
      <w:r w:rsidR="00C05265" w:rsidRPr="001D4B6B">
        <w:rPr>
          <w:rFonts w:ascii="Times New Roman" w:eastAsia="Times New Roman" w:hAnsi="Times New Roman" w:cs="Times New Roman"/>
          <w:sz w:val="24"/>
          <w:szCs w:val="24"/>
        </w:rPr>
        <w:t>основу должностных обязанностей педагогов включены функции, представленные в профессиональном стандарте (педагогическая деятельность в сфере среднего общего образования). Уровень квалификации педагогических и специалистов гимназии, участвующих в реализации основной образовательной программы и создании условий для её разработки и реализации, характеризуется результатами аттестации — квалификационными категориями.</w:t>
      </w:r>
    </w:p>
    <w:p w:rsidR="001A21F7" w:rsidRPr="001D4B6B" w:rsidRDefault="001A21F7">
      <w:pPr>
        <w:spacing w:line="14" w:lineRule="exact"/>
        <w:rPr>
          <w:rFonts w:eastAsia="Times New Roman"/>
          <w:sz w:val="24"/>
          <w:szCs w:val="24"/>
        </w:rPr>
      </w:pPr>
    </w:p>
    <w:p w:rsidR="001A21F7" w:rsidRPr="001D4B6B" w:rsidRDefault="00C05265">
      <w:pPr>
        <w:spacing w:line="237" w:lineRule="auto"/>
        <w:ind w:firstLine="850"/>
        <w:jc w:val="both"/>
        <w:rPr>
          <w:rFonts w:eastAsia="Times New Roman"/>
          <w:sz w:val="24"/>
          <w:szCs w:val="24"/>
        </w:rPr>
      </w:pPr>
      <w:r w:rsidRPr="001D4B6B">
        <w:rPr>
          <w:rFonts w:ascii="Times New Roman" w:eastAsia="Times New Roman" w:hAnsi="Times New Roman" w:cs="Times New Roman"/>
          <w:sz w:val="24"/>
          <w:szCs w:val="24"/>
        </w:rPr>
        <w:t>Педагоги и специалисты</w:t>
      </w:r>
      <w:r w:rsidR="004C1C90">
        <w:rPr>
          <w:rFonts w:ascii="Times New Roman" w:eastAsia="Times New Roman" w:hAnsi="Times New Roman" w:cs="Times New Roman"/>
          <w:sz w:val="24"/>
          <w:szCs w:val="24"/>
        </w:rPr>
        <w:t xml:space="preserve"> МБОУ «Храбровская СОШ»</w:t>
      </w:r>
      <w:r w:rsidRPr="001D4B6B">
        <w:rPr>
          <w:rFonts w:ascii="Times New Roman" w:eastAsia="Times New Roman" w:hAnsi="Times New Roman" w:cs="Times New Roman"/>
          <w:sz w:val="24"/>
          <w:szCs w:val="24"/>
        </w:rPr>
        <w:t xml:space="preserve"> прошли курсы повышения квалификации по обновленному ФГОС ООО. Уровень квалификации педагогических и иных работников гимназии, участвующих в реализации основной образовательной программы и создании условий для её разработки и реализации, подтверждается наличием документов о присвоении квалификации, соответствующей должностным обязанностям работника.</w:t>
      </w:r>
    </w:p>
    <w:p w:rsidR="001A21F7" w:rsidRPr="001D4B6B" w:rsidRDefault="001A21F7">
      <w:pPr>
        <w:spacing w:line="20" w:lineRule="exact"/>
        <w:rPr>
          <w:rFonts w:eastAsia="Times New Roman"/>
          <w:sz w:val="24"/>
          <w:szCs w:val="24"/>
        </w:rPr>
      </w:pPr>
    </w:p>
    <w:p w:rsidR="001A21F7" w:rsidRPr="001D4B6B" w:rsidRDefault="00C05265" w:rsidP="00BD2C40">
      <w:pPr>
        <w:spacing w:line="237" w:lineRule="auto"/>
        <w:ind w:firstLine="850"/>
        <w:jc w:val="both"/>
        <w:rPr>
          <w:rFonts w:eastAsia="Times New Roman"/>
          <w:sz w:val="24"/>
          <w:szCs w:val="24"/>
        </w:rPr>
      </w:pPr>
      <w:r w:rsidRPr="001D4B6B">
        <w:rPr>
          <w:rFonts w:ascii="Times New Roman" w:eastAsia="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w:t>
      </w:r>
      <w:r w:rsidR="004C1C90">
        <w:rPr>
          <w:rFonts w:ascii="Times New Roman" w:eastAsia="Times New Roman" w:hAnsi="Times New Roman" w:cs="Times New Roman"/>
          <w:sz w:val="24"/>
          <w:szCs w:val="24"/>
        </w:rPr>
        <w:t>лизации требований ФГОС основного</w:t>
      </w:r>
      <w:r w:rsidRPr="001D4B6B">
        <w:rPr>
          <w:rFonts w:ascii="Times New Roman" w:eastAsia="Times New Roman" w:hAnsi="Times New Roman" w:cs="Times New Roman"/>
          <w:sz w:val="24"/>
          <w:szCs w:val="24"/>
        </w:rPr>
        <w:t xml:space="preserve"> общего образования.</w:t>
      </w:r>
    </w:p>
    <w:p w:rsidR="001A21F7" w:rsidRPr="001D4B6B" w:rsidRDefault="00C05265">
      <w:pPr>
        <w:spacing w:line="236" w:lineRule="auto"/>
        <w:ind w:firstLine="850"/>
        <w:jc w:val="both"/>
        <w:rPr>
          <w:rFonts w:eastAsia="Times New Roman"/>
          <w:sz w:val="24"/>
          <w:szCs w:val="24"/>
        </w:rPr>
      </w:pPr>
      <w:r w:rsidRPr="001D4B6B">
        <w:rPr>
          <w:rFonts w:ascii="Times New Roman" w:eastAsia="Times New Roman" w:hAnsi="Times New Roman" w:cs="Times New Roman"/>
          <w:sz w:val="24"/>
          <w:szCs w:val="24"/>
        </w:rPr>
        <w:t>Главная задача профессиональной деятельности – организация непрерывного повышения профессионального мастерства педагогов на уровне гимназии, которое происходит через обеспечение формирования актуальных компетенций на основе выявления и компенсации профессиональных дефицитов.</w:t>
      </w:r>
    </w:p>
    <w:p w:rsidR="001A21F7" w:rsidRPr="001D4B6B" w:rsidRDefault="001A21F7">
      <w:pPr>
        <w:spacing w:line="18" w:lineRule="exact"/>
        <w:rPr>
          <w:rFonts w:eastAsia="Times New Roman"/>
          <w:sz w:val="24"/>
          <w:szCs w:val="24"/>
        </w:rPr>
      </w:pPr>
    </w:p>
    <w:p w:rsidR="001A21F7" w:rsidRPr="001D4B6B" w:rsidRDefault="00C05265" w:rsidP="001D4B6B">
      <w:pPr>
        <w:spacing w:line="236" w:lineRule="auto"/>
        <w:ind w:firstLine="850"/>
        <w:jc w:val="both"/>
        <w:rPr>
          <w:rFonts w:eastAsia="Times New Roman"/>
          <w:sz w:val="24"/>
          <w:szCs w:val="24"/>
        </w:rPr>
      </w:pPr>
      <w:r w:rsidRPr="001D4B6B">
        <w:rPr>
          <w:rFonts w:ascii="Times New Roman" w:eastAsia="Times New Roman" w:hAnsi="Times New Roman" w:cs="Times New Roman"/>
          <w:sz w:val="24"/>
          <w:szCs w:val="24"/>
        </w:rPr>
        <w:t xml:space="preserve">Актуальные вопросы реализации программы </w:t>
      </w:r>
      <w:r w:rsidR="00D80ED0">
        <w:rPr>
          <w:rFonts w:ascii="Times New Roman" w:eastAsia="Times New Roman" w:hAnsi="Times New Roman" w:cs="Times New Roman"/>
          <w:sz w:val="24"/>
          <w:szCs w:val="24"/>
        </w:rPr>
        <w:t xml:space="preserve">основного </w:t>
      </w:r>
      <w:r w:rsidRPr="001D4B6B">
        <w:rPr>
          <w:rFonts w:ascii="Times New Roman" w:eastAsia="Times New Roman" w:hAnsi="Times New Roman" w:cs="Times New Roman"/>
          <w:sz w:val="24"/>
          <w:szCs w:val="24"/>
        </w:rPr>
        <w:t>общего образования рассматрива</w:t>
      </w:r>
      <w:r w:rsidR="001D4B6B">
        <w:rPr>
          <w:rFonts w:ascii="Times New Roman" w:eastAsia="Times New Roman" w:hAnsi="Times New Roman" w:cs="Times New Roman"/>
          <w:sz w:val="24"/>
          <w:szCs w:val="24"/>
        </w:rPr>
        <w:t>ются на уровне методических объединений (МО).</w:t>
      </w:r>
    </w:p>
    <w:p w:rsidR="001A21F7" w:rsidRPr="001D4B6B" w:rsidRDefault="001D4B6B">
      <w:pPr>
        <w:spacing w:line="235" w:lineRule="auto"/>
        <w:ind w:firstLine="850"/>
        <w:jc w:val="both"/>
        <w:rPr>
          <w:sz w:val="20"/>
          <w:szCs w:val="20"/>
        </w:rPr>
      </w:pPr>
      <w:r>
        <w:rPr>
          <w:rFonts w:ascii="Times New Roman" w:eastAsia="Times New Roman" w:hAnsi="Times New Roman" w:cs="Times New Roman"/>
          <w:sz w:val="24"/>
          <w:szCs w:val="24"/>
        </w:rPr>
        <w:t>МО</w:t>
      </w:r>
      <w:r w:rsidR="00C05265" w:rsidRPr="001D4B6B">
        <w:rPr>
          <w:rFonts w:ascii="Times New Roman" w:eastAsia="Times New Roman" w:hAnsi="Times New Roman" w:cs="Times New Roman"/>
          <w:sz w:val="24"/>
          <w:szCs w:val="24"/>
        </w:rPr>
        <w:t xml:space="preserve"> участвуют в мониторинге и оценке качества образования в рамках плана мероприятий ВСОКО, учителя</w:t>
      </w:r>
    </w:p>
    <w:p w:rsidR="001A21F7" w:rsidRPr="001D4B6B" w:rsidRDefault="001A21F7">
      <w:pPr>
        <w:spacing w:line="3" w:lineRule="exact"/>
        <w:rPr>
          <w:sz w:val="20"/>
          <w:szCs w:val="20"/>
        </w:rPr>
      </w:pPr>
    </w:p>
    <w:p w:rsidR="001A21F7" w:rsidRPr="001D4B6B" w:rsidRDefault="00C05265">
      <w:pPr>
        <w:spacing w:line="279" w:lineRule="exact"/>
        <w:ind w:left="840" w:right="150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разрабатывают и проводят процедуры оценки качества (мониторинги): - образовательных достижений обучающихся, - профессиональной компетентности учителей и их деятельности, - оценки качества образовательного процесса,</w:t>
      </w:r>
    </w:p>
    <w:p w:rsidR="001A21F7" w:rsidRPr="001D4B6B" w:rsidRDefault="001A21F7">
      <w:pPr>
        <w:spacing w:line="3" w:lineRule="exact"/>
        <w:rPr>
          <w:sz w:val="20"/>
          <w:szCs w:val="20"/>
        </w:rPr>
      </w:pPr>
    </w:p>
    <w:p w:rsidR="001A21F7" w:rsidRPr="001D4B6B" w:rsidRDefault="00C05265">
      <w:pPr>
        <w:ind w:left="840"/>
        <w:rPr>
          <w:sz w:val="20"/>
          <w:szCs w:val="20"/>
        </w:rPr>
      </w:pPr>
      <w:r w:rsidRPr="001D4B6B">
        <w:rPr>
          <w:rFonts w:ascii="Times New Roman" w:eastAsia="Times New Roman" w:hAnsi="Times New Roman" w:cs="Times New Roman"/>
          <w:sz w:val="24"/>
          <w:szCs w:val="24"/>
        </w:rPr>
        <w:t>-  качества оценки условий обучения и воспитания;</w:t>
      </w:r>
    </w:p>
    <w:p w:rsidR="001A21F7" w:rsidRPr="001D4B6B" w:rsidRDefault="001A21F7">
      <w:pPr>
        <w:spacing w:line="2" w:lineRule="exact"/>
        <w:rPr>
          <w:sz w:val="20"/>
          <w:szCs w:val="20"/>
        </w:rPr>
      </w:pPr>
    </w:p>
    <w:p w:rsidR="001A21F7" w:rsidRPr="001D4B6B" w:rsidRDefault="00C05265">
      <w:pPr>
        <w:spacing w:line="281" w:lineRule="exact"/>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обеспечивают информационно-методическую поддержку педагогических работников в ходе подготовки и проведения промежуточной аттестации обучающихся, аттестации педагогических работников;</w:t>
      </w:r>
    </w:p>
    <w:p w:rsidR="001A21F7" w:rsidRPr="001D4B6B" w:rsidRDefault="001A21F7">
      <w:pPr>
        <w:spacing w:line="2" w:lineRule="exact"/>
        <w:rPr>
          <w:sz w:val="20"/>
          <w:szCs w:val="20"/>
        </w:rPr>
      </w:pPr>
    </w:p>
    <w:p w:rsidR="001A21F7" w:rsidRPr="001D4B6B" w:rsidRDefault="00C05265">
      <w:pPr>
        <w:spacing w:line="293" w:lineRule="exact"/>
        <w:ind w:left="84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участвуют в трансляции педагогического опыта;</w:t>
      </w:r>
    </w:p>
    <w:p w:rsidR="001A21F7" w:rsidRPr="001D4B6B" w:rsidRDefault="00C05265">
      <w:pPr>
        <w:spacing w:line="293" w:lineRule="exact"/>
        <w:ind w:left="84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заслушивают аналитические отчеты учителей в рамках заседаний кафедры</w:t>
      </w:r>
    </w:p>
    <w:p w:rsidR="001A21F7" w:rsidRPr="001D4B6B" w:rsidRDefault="001A21F7">
      <w:pPr>
        <w:spacing w:line="2" w:lineRule="exact"/>
        <w:rPr>
          <w:sz w:val="20"/>
          <w:szCs w:val="20"/>
        </w:rPr>
      </w:pPr>
    </w:p>
    <w:p w:rsidR="001A21F7" w:rsidRPr="001D4B6B" w:rsidRDefault="00C05265">
      <w:pPr>
        <w:spacing w:line="286" w:lineRule="exact"/>
        <w:ind w:left="84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сопровождают педагогов в ходе участия в конкурсах профессионального мастерства. Уровень качества оформления и ведения учебной и методической документации в рамках</w:t>
      </w:r>
    </w:p>
    <w:p w:rsidR="001A21F7" w:rsidRPr="001D4B6B" w:rsidRDefault="001A21F7">
      <w:pPr>
        <w:spacing w:line="10" w:lineRule="exact"/>
        <w:rPr>
          <w:sz w:val="20"/>
          <w:szCs w:val="20"/>
        </w:rPr>
      </w:pPr>
    </w:p>
    <w:p w:rsidR="001A21F7" w:rsidRPr="001D4B6B" w:rsidRDefault="00C05265">
      <w:pPr>
        <w:spacing w:line="235" w:lineRule="auto"/>
        <w:rPr>
          <w:sz w:val="20"/>
          <w:szCs w:val="20"/>
        </w:rPr>
      </w:pPr>
      <w:r w:rsidRPr="001D4B6B">
        <w:rPr>
          <w:rFonts w:ascii="Times New Roman" w:eastAsia="Times New Roman" w:hAnsi="Times New Roman" w:cs="Times New Roman"/>
          <w:sz w:val="24"/>
          <w:szCs w:val="24"/>
        </w:rPr>
        <w:t>реализации основной образовательной программы среднего общего образования и организации образовательного процесса также определяется в рамках плана мероприятий ВСОКО.</w:t>
      </w:r>
    </w:p>
    <w:p w:rsidR="001A21F7" w:rsidRPr="001D4B6B" w:rsidRDefault="00C05265" w:rsidP="007F6979">
      <w:pPr>
        <w:ind w:left="840"/>
        <w:rPr>
          <w:sz w:val="20"/>
          <w:szCs w:val="20"/>
        </w:rPr>
      </w:pPr>
      <w:r w:rsidRPr="001D4B6B">
        <w:rPr>
          <w:rFonts w:ascii="Times New Roman" w:eastAsia="Times New Roman" w:hAnsi="Times New Roman" w:cs="Times New Roman"/>
          <w:sz w:val="24"/>
          <w:szCs w:val="24"/>
        </w:rPr>
        <w:t>Объектом оценки являются:</w:t>
      </w:r>
    </w:p>
    <w:p w:rsidR="001A21F7" w:rsidRPr="001D4B6B" w:rsidRDefault="00C05265" w:rsidP="007F6979">
      <w:pPr>
        <w:spacing w:line="281" w:lineRule="exact"/>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основная общеобразовательная программ </w:t>
      </w:r>
      <w:r w:rsidR="004C1C90">
        <w:rPr>
          <w:rFonts w:ascii="Times New Roman" w:eastAsia="Times New Roman" w:hAnsi="Times New Roman" w:cs="Times New Roman"/>
          <w:sz w:val="24"/>
          <w:szCs w:val="24"/>
        </w:rPr>
        <w:t xml:space="preserve">основного </w:t>
      </w:r>
      <w:r w:rsidRPr="001D4B6B">
        <w:rPr>
          <w:rFonts w:ascii="Times New Roman" w:eastAsia="Times New Roman" w:hAnsi="Times New Roman" w:cs="Times New Roman"/>
          <w:sz w:val="24"/>
          <w:szCs w:val="24"/>
        </w:rPr>
        <w:t>общего образования, степень соответствия требованиям ФГОС и контингенту обучающихся (рассматривается и утверждается на заседании педагогического совета</w:t>
      </w:r>
      <w:r w:rsidR="004C1C90">
        <w:rPr>
          <w:rFonts w:ascii="Times New Roman" w:eastAsia="Times New Roman" w:hAnsi="Times New Roman" w:cs="Times New Roman"/>
          <w:sz w:val="24"/>
          <w:szCs w:val="24"/>
        </w:rPr>
        <w:t xml:space="preserve"> школы</w:t>
      </w:r>
      <w:r w:rsidRPr="001D4B6B">
        <w:rPr>
          <w:rFonts w:ascii="Times New Roman" w:eastAsia="Times New Roman" w:hAnsi="Times New Roman" w:cs="Times New Roman"/>
          <w:sz w:val="24"/>
          <w:szCs w:val="24"/>
        </w:rPr>
        <w:t>);</w:t>
      </w:r>
    </w:p>
    <w:p w:rsidR="001A21F7" w:rsidRPr="001D4B6B" w:rsidRDefault="00C05265" w:rsidP="00BD2C40">
      <w:pPr>
        <w:spacing w:line="279" w:lineRule="exact"/>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рабочие программы учебных предметов, метапредметных модулей, курсов внеурочной деятельности, степень их соответствия норм</w:t>
      </w:r>
      <w:r w:rsidR="004C1C90">
        <w:rPr>
          <w:rFonts w:ascii="Times New Roman" w:eastAsia="Times New Roman" w:hAnsi="Times New Roman" w:cs="Times New Roman"/>
          <w:sz w:val="24"/>
          <w:szCs w:val="24"/>
        </w:rPr>
        <w:t>ативным требованиям ФГОС О</w:t>
      </w:r>
      <w:r w:rsidRPr="001D4B6B">
        <w:rPr>
          <w:rFonts w:ascii="Times New Roman" w:eastAsia="Times New Roman" w:hAnsi="Times New Roman" w:cs="Times New Roman"/>
          <w:sz w:val="24"/>
          <w:szCs w:val="24"/>
        </w:rPr>
        <w:t>ОО</w:t>
      </w:r>
      <w:r w:rsidR="004C1C90">
        <w:rPr>
          <w:rFonts w:ascii="Times New Roman" w:eastAsia="Times New Roman" w:hAnsi="Times New Roman" w:cs="Times New Roman"/>
          <w:sz w:val="24"/>
          <w:szCs w:val="24"/>
        </w:rPr>
        <w:t xml:space="preserve"> утверждаются директором школы;</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качество уроков, внеурочной деятельности (включая классное руководство), занятий</w:t>
      </w:r>
      <w:r w:rsidR="007F6979">
        <w:rPr>
          <w:rFonts w:ascii="Times New Roman" w:eastAsia="Times New Roman" w:hAnsi="Times New Roman" w:cs="Times New Roman"/>
          <w:sz w:val="24"/>
          <w:szCs w:val="24"/>
        </w:rPr>
        <w:t xml:space="preserve"> </w:t>
      </w:r>
      <w:r w:rsidRPr="001D4B6B">
        <w:rPr>
          <w:rFonts w:ascii="Times New Roman" w:eastAsia="Times New Roman" w:hAnsi="Times New Roman" w:cs="Times New Roman"/>
          <w:sz w:val="24"/>
          <w:szCs w:val="24"/>
        </w:rPr>
        <w:t>и индивидуальной работы с обучающимися (в ходе посещения уроков администрацией, анкетирования родителей на предмет удовлетворённости качеством образования);95</w:t>
      </w:r>
    </w:p>
    <w:p w:rsidR="001A21F7" w:rsidRPr="001D4B6B" w:rsidRDefault="00C05265">
      <w:pPr>
        <w:spacing w:line="322" w:lineRule="exact"/>
        <w:ind w:left="84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дополнительные образовательные программы (соответствие запросам родителей);</w:t>
      </w:r>
    </w:p>
    <w:p w:rsidR="001A21F7" w:rsidRPr="001D4B6B" w:rsidRDefault="001A21F7">
      <w:pPr>
        <w:spacing w:line="1" w:lineRule="exact"/>
        <w:rPr>
          <w:sz w:val="20"/>
          <w:szCs w:val="20"/>
        </w:rPr>
      </w:pPr>
    </w:p>
    <w:p w:rsidR="001A21F7" w:rsidRPr="001D4B6B" w:rsidRDefault="00C05265">
      <w:pPr>
        <w:spacing w:line="278" w:lineRule="exact"/>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профессионализм и эффективность работы педагогов, повышение квалификации (в ходе посещения уроков и внеурочных занятий администрацией, руководителем предметной кафедры; установления динамики образовательных достижений обучающихся в течение учебного года; увеличения количества учащихся (в %), принимающих участие, а также победивших в предметных олимпиадах и других предметных конкурсных мероприятиях школьного, муниципального, регионального, федерального и международных уровней; посещение кружков, секций, клубов в рамках внеурочной деятельности и дополнительного образования обучающимися (численность, сохранность контингента), участия педагога в ключевых гимназических проектах, предъявление опыта на площадках муниципального, регионального, всероссийского уровней; участие в конкурсах профессионального мастерства).</w:t>
      </w:r>
    </w:p>
    <w:p w:rsidR="001A21F7" w:rsidRPr="001D4B6B" w:rsidRDefault="001A21F7">
      <w:pPr>
        <w:spacing w:line="18" w:lineRule="exact"/>
        <w:rPr>
          <w:sz w:val="20"/>
          <w:szCs w:val="20"/>
        </w:rPr>
      </w:pPr>
    </w:p>
    <w:p w:rsidR="001A21F7" w:rsidRPr="001D4B6B" w:rsidRDefault="004C1C90" w:rsidP="007F6979">
      <w:pPr>
        <w:spacing w:line="236" w:lineRule="auto"/>
        <w:ind w:firstLine="850"/>
        <w:jc w:val="both"/>
        <w:rPr>
          <w:sz w:val="20"/>
          <w:szCs w:val="20"/>
        </w:rPr>
      </w:pPr>
      <w:r>
        <w:rPr>
          <w:rFonts w:ascii="Times New Roman" w:eastAsia="Times New Roman" w:hAnsi="Times New Roman" w:cs="Times New Roman"/>
          <w:sz w:val="24"/>
          <w:szCs w:val="24"/>
        </w:rPr>
        <w:t>МБОУ «Храбровская СОШ»</w:t>
      </w:r>
      <w:r w:rsidR="00C05265" w:rsidRPr="001D4B6B">
        <w:rPr>
          <w:rFonts w:ascii="Times New Roman" w:eastAsia="Times New Roman" w:hAnsi="Times New Roman" w:cs="Times New Roman"/>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A21F7" w:rsidRPr="001D4B6B" w:rsidRDefault="00C05265">
      <w:pPr>
        <w:ind w:left="1420"/>
        <w:jc w:val="center"/>
        <w:rPr>
          <w:sz w:val="20"/>
          <w:szCs w:val="20"/>
        </w:rPr>
      </w:pPr>
      <w:r w:rsidRPr="001D4B6B">
        <w:rPr>
          <w:rFonts w:ascii="Times New Roman" w:eastAsia="Times New Roman" w:hAnsi="Times New Roman" w:cs="Times New Roman"/>
          <w:b/>
          <w:bCs/>
          <w:i/>
          <w:iCs/>
          <w:sz w:val="24"/>
          <w:szCs w:val="24"/>
        </w:rPr>
        <w:t>Психолого-педагогические условия реализации</w:t>
      </w:r>
    </w:p>
    <w:p w:rsidR="001A21F7" w:rsidRPr="001D4B6B" w:rsidRDefault="00C05265">
      <w:pPr>
        <w:spacing w:line="237" w:lineRule="auto"/>
        <w:ind w:left="1420"/>
        <w:jc w:val="center"/>
        <w:rPr>
          <w:sz w:val="20"/>
          <w:szCs w:val="20"/>
        </w:rPr>
      </w:pPr>
      <w:r w:rsidRPr="001D4B6B">
        <w:rPr>
          <w:rFonts w:ascii="Times New Roman" w:eastAsia="Times New Roman" w:hAnsi="Times New Roman" w:cs="Times New Roman"/>
          <w:b/>
          <w:bCs/>
          <w:i/>
          <w:iCs/>
          <w:sz w:val="24"/>
          <w:szCs w:val="24"/>
        </w:rPr>
        <w:t>основ</w:t>
      </w:r>
      <w:r w:rsidR="004C1C90">
        <w:rPr>
          <w:rFonts w:ascii="Times New Roman" w:eastAsia="Times New Roman" w:hAnsi="Times New Roman" w:cs="Times New Roman"/>
          <w:b/>
          <w:bCs/>
          <w:i/>
          <w:iCs/>
          <w:sz w:val="24"/>
          <w:szCs w:val="24"/>
        </w:rPr>
        <w:t>ной образовательной программы сновног</w:t>
      </w:r>
      <w:r w:rsidRPr="001D4B6B">
        <w:rPr>
          <w:rFonts w:ascii="Times New Roman" w:eastAsia="Times New Roman" w:hAnsi="Times New Roman" w:cs="Times New Roman"/>
          <w:b/>
          <w:bCs/>
          <w:i/>
          <w:iCs/>
          <w:sz w:val="24"/>
          <w:szCs w:val="24"/>
        </w:rPr>
        <w:t>о общего образования</w:t>
      </w:r>
    </w:p>
    <w:p w:rsidR="001A21F7" w:rsidRPr="001D4B6B" w:rsidRDefault="001A21F7">
      <w:pPr>
        <w:spacing w:line="16" w:lineRule="exact"/>
        <w:rPr>
          <w:sz w:val="20"/>
          <w:szCs w:val="20"/>
        </w:rPr>
      </w:pPr>
    </w:p>
    <w:p w:rsidR="001A21F7" w:rsidRPr="001D4B6B" w:rsidRDefault="00C05265">
      <w:pPr>
        <w:spacing w:line="236" w:lineRule="auto"/>
        <w:ind w:firstLine="850"/>
        <w:jc w:val="both"/>
        <w:rPr>
          <w:sz w:val="20"/>
          <w:szCs w:val="20"/>
        </w:rPr>
      </w:pPr>
      <w:r w:rsidRPr="001D4B6B">
        <w:rPr>
          <w:rFonts w:ascii="Times New Roman" w:eastAsia="Times New Roman" w:hAnsi="Times New Roman" w:cs="Times New Roman"/>
          <w:sz w:val="24"/>
          <w:szCs w:val="24"/>
        </w:rPr>
        <w:t>Психолого-педагогические условия, созданные в гимназии, обеспечивают исполнение требований ФГОС СОО к психолого-педагогическим условиям реализации основной образовательной программы среднего общего образования, в частности:</w:t>
      </w:r>
    </w:p>
    <w:p w:rsidR="001A21F7" w:rsidRPr="001D4B6B" w:rsidRDefault="001A21F7">
      <w:pPr>
        <w:spacing w:line="12" w:lineRule="exact"/>
        <w:rPr>
          <w:sz w:val="20"/>
          <w:szCs w:val="20"/>
        </w:rPr>
      </w:pPr>
    </w:p>
    <w:p w:rsidR="001A21F7" w:rsidRPr="001D4B6B" w:rsidRDefault="004C1C90" w:rsidP="004C1C90">
      <w:pPr>
        <w:tabs>
          <w:tab w:val="left" w:pos="1205"/>
        </w:tabs>
        <w:spacing w:after="0" w:line="235" w:lineRule="auto"/>
        <w:ind w:left="843"/>
        <w:rPr>
          <w:rFonts w:eastAsia="Times New Roman"/>
          <w:sz w:val="24"/>
          <w:szCs w:val="24"/>
        </w:rPr>
      </w:pPr>
      <w:r>
        <w:rPr>
          <w:rFonts w:ascii="Times New Roman" w:eastAsia="Times New Roman" w:hAnsi="Times New Roman" w:cs="Times New Roman"/>
          <w:sz w:val="24"/>
          <w:szCs w:val="24"/>
        </w:rPr>
        <w:t>-</w:t>
      </w:r>
      <w:r w:rsidR="00C05265" w:rsidRPr="001D4B6B">
        <w:rPr>
          <w:rFonts w:ascii="Times New Roman" w:eastAsia="Times New Roman" w:hAnsi="Times New Roman"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программы среднего общего образования;</w:t>
      </w:r>
    </w:p>
    <w:p w:rsidR="001A21F7" w:rsidRPr="001D4B6B" w:rsidRDefault="001A21F7">
      <w:pPr>
        <w:spacing w:line="11" w:lineRule="exact"/>
        <w:rPr>
          <w:rFonts w:eastAsia="Times New Roman"/>
          <w:sz w:val="24"/>
          <w:szCs w:val="24"/>
        </w:rPr>
      </w:pPr>
    </w:p>
    <w:p w:rsidR="001A21F7" w:rsidRPr="001D4B6B" w:rsidRDefault="004C1C90" w:rsidP="004C1C90">
      <w:pPr>
        <w:tabs>
          <w:tab w:val="left" w:pos="1262"/>
        </w:tabs>
        <w:spacing w:after="0" w:line="236" w:lineRule="auto"/>
        <w:ind w:left="843"/>
        <w:jc w:val="both"/>
        <w:rPr>
          <w:rFonts w:eastAsia="Times New Roman"/>
          <w:sz w:val="24"/>
          <w:szCs w:val="24"/>
        </w:rPr>
      </w:pPr>
      <w:r>
        <w:rPr>
          <w:rFonts w:ascii="Times New Roman" w:eastAsia="Times New Roman" w:hAnsi="Times New Roman" w:cs="Times New Roman"/>
          <w:sz w:val="24"/>
          <w:szCs w:val="24"/>
        </w:rPr>
        <w:t>-</w:t>
      </w:r>
      <w:r w:rsidR="00C05265" w:rsidRPr="001D4B6B">
        <w:rPr>
          <w:rFonts w:ascii="Times New Roman" w:eastAsia="Times New Roman" w:hAnsi="Times New Roman" w:cs="Times New Roman"/>
          <w:sz w:val="24"/>
          <w:szCs w:val="24"/>
        </w:rPr>
        <w:t>способствуют социально-психологической адаптации обучающихся к условиям гимназии и организации образовательного процесса с учётом специфики их возрастного психофизиологического развития, включая особенности адаптации к социальной среде;</w:t>
      </w:r>
    </w:p>
    <w:p w:rsidR="001A21F7" w:rsidRPr="001D4B6B" w:rsidRDefault="001A21F7">
      <w:pPr>
        <w:spacing w:line="16" w:lineRule="exact"/>
        <w:rPr>
          <w:rFonts w:eastAsia="Times New Roman"/>
          <w:sz w:val="24"/>
          <w:szCs w:val="24"/>
        </w:rPr>
      </w:pPr>
    </w:p>
    <w:p w:rsidR="001A21F7" w:rsidRPr="001D4B6B" w:rsidRDefault="004C1C90" w:rsidP="004C1C90">
      <w:pPr>
        <w:tabs>
          <w:tab w:val="left" w:pos="1162"/>
        </w:tabs>
        <w:spacing w:after="0" w:line="233" w:lineRule="auto"/>
        <w:ind w:left="843"/>
        <w:rPr>
          <w:rFonts w:eastAsia="Times New Roman"/>
          <w:sz w:val="24"/>
          <w:szCs w:val="24"/>
        </w:rPr>
      </w:pPr>
      <w:r>
        <w:rPr>
          <w:rFonts w:ascii="Times New Roman" w:eastAsia="Times New Roman" w:hAnsi="Times New Roman" w:cs="Times New Roman"/>
          <w:sz w:val="24"/>
          <w:szCs w:val="24"/>
        </w:rPr>
        <w:t>-</w:t>
      </w:r>
      <w:r w:rsidR="00C05265" w:rsidRPr="001D4B6B">
        <w:rPr>
          <w:rFonts w:ascii="Times New Roman" w:eastAsia="Times New Roman" w:hAnsi="Times New Roman" w:cs="Times New Roman"/>
          <w:sz w:val="24"/>
          <w:szCs w:val="24"/>
        </w:rPr>
        <w:t>способствуют формированию и развитию психолого-педагогической компетентности педагогов и других сотрудников гимназии, родителей (законных представителей) обучающихся;</w:t>
      </w:r>
    </w:p>
    <w:p w:rsidR="001A21F7" w:rsidRPr="001D4B6B" w:rsidRDefault="001A21F7">
      <w:pPr>
        <w:spacing w:line="16" w:lineRule="exact"/>
        <w:rPr>
          <w:rFonts w:eastAsia="Times New Roman"/>
          <w:sz w:val="24"/>
          <w:szCs w:val="24"/>
        </w:rPr>
      </w:pPr>
    </w:p>
    <w:p w:rsidR="001A21F7" w:rsidRPr="001D4B6B" w:rsidRDefault="004C1C90" w:rsidP="004C1C90">
      <w:pPr>
        <w:tabs>
          <w:tab w:val="left" w:pos="1258"/>
        </w:tabs>
        <w:spacing w:after="0" w:line="233" w:lineRule="auto"/>
        <w:ind w:left="843"/>
        <w:rPr>
          <w:rFonts w:eastAsia="Times New Roman"/>
          <w:sz w:val="24"/>
          <w:szCs w:val="24"/>
        </w:rPr>
      </w:pPr>
      <w:r>
        <w:rPr>
          <w:rFonts w:ascii="Times New Roman" w:eastAsia="Times New Roman" w:hAnsi="Times New Roman" w:cs="Times New Roman"/>
          <w:sz w:val="24"/>
          <w:szCs w:val="24"/>
        </w:rPr>
        <w:t>-</w:t>
      </w:r>
      <w:r w:rsidR="00C05265" w:rsidRPr="001D4B6B">
        <w:rPr>
          <w:rFonts w:ascii="Times New Roman" w:eastAsia="Times New Roman" w:hAnsi="Times New Roman" w:cs="Times New Roman"/>
          <w:sz w:val="24"/>
          <w:szCs w:val="24"/>
        </w:rPr>
        <w:t>обеспечивают профилактику формирования у обучающихся девиантных форм поведения, агрессии и повышенной тревожности;</w:t>
      </w:r>
    </w:p>
    <w:p w:rsidR="001A21F7" w:rsidRPr="001D4B6B" w:rsidRDefault="001A21F7">
      <w:pPr>
        <w:spacing w:line="16" w:lineRule="exact"/>
        <w:rPr>
          <w:rFonts w:eastAsia="Times New Roman"/>
          <w:sz w:val="24"/>
          <w:szCs w:val="24"/>
        </w:rPr>
      </w:pPr>
    </w:p>
    <w:p w:rsidR="001A21F7" w:rsidRPr="001D4B6B" w:rsidRDefault="004C1C90" w:rsidP="004C1C90">
      <w:pPr>
        <w:tabs>
          <w:tab w:val="left" w:pos="1320"/>
        </w:tabs>
        <w:spacing w:after="0" w:line="233" w:lineRule="auto"/>
        <w:ind w:left="843"/>
        <w:rPr>
          <w:rFonts w:eastAsia="Times New Roman"/>
          <w:sz w:val="24"/>
          <w:szCs w:val="24"/>
        </w:rPr>
      </w:pPr>
      <w:r>
        <w:rPr>
          <w:rFonts w:ascii="Times New Roman" w:eastAsia="Times New Roman" w:hAnsi="Times New Roman" w:cs="Times New Roman"/>
          <w:sz w:val="24"/>
          <w:szCs w:val="24"/>
        </w:rPr>
        <w:t>-</w:t>
      </w:r>
      <w:r w:rsidR="00C05265" w:rsidRPr="001D4B6B">
        <w:rPr>
          <w:rFonts w:ascii="Times New Roman" w:eastAsia="Times New Roman" w:hAnsi="Times New Roman" w:cs="Times New Roman"/>
          <w:sz w:val="24"/>
          <w:szCs w:val="24"/>
        </w:rPr>
        <w:t>организуют индивидуальное психолого-педагогическое сопровождение детей, нуждающихся в данной форме образовательного процесса</w:t>
      </w:r>
    </w:p>
    <w:p w:rsidR="001A21F7" w:rsidRPr="001D4B6B" w:rsidRDefault="001A21F7">
      <w:pPr>
        <w:spacing w:line="16" w:lineRule="exact"/>
        <w:rPr>
          <w:rFonts w:eastAsia="Times New Roman"/>
          <w:sz w:val="24"/>
          <w:szCs w:val="24"/>
        </w:rPr>
      </w:pPr>
    </w:p>
    <w:p w:rsidR="001A21F7" w:rsidRPr="001D4B6B" w:rsidRDefault="00C05265">
      <w:pPr>
        <w:spacing w:line="237" w:lineRule="auto"/>
        <w:ind w:firstLine="850"/>
        <w:jc w:val="both"/>
        <w:rPr>
          <w:rFonts w:eastAsia="Times New Roman"/>
          <w:sz w:val="24"/>
          <w:szCs w:val="24"/>
        </w:rPr>
      </w:pPr>
      <w:r w:rsidRPr="001D4B6B">
        <w:rPr>
          <w:rFonts w:ascii="Times New Roman" w:eastAsia="Times New Roman" w:hAnsi="Times New Roman" w:cs="Times New Roman"/>
          <w:sz w:val="24"/>
          <w:szCs w:val="24"/>
        </w:rPr>
        <w:t xml:space="preserve">В </w:t>
      </w:r>
      <w:r w:rsidR="004C1C90">
        <w:rPr>
          <w:rFonts w:ascii="Times New Roman" w:eastAsia="Times New Roman" w:hAnsi="Times New Roman" w:cs="Times New Roman"/>
          <w:sz w:val="24"/>
          <w:szCs w:val="24"/>
        </w:rPr>
        <w:t xml:space="preserve">школе </w:t>
      </w:r>
      <w:r w:rsidRPr="001D4B6B">
        <w:rPr>
          <w:rFonts w:ascii="Times New Roman" w:eastAsia="Times New Roman" w:hAnsi="Times New Roman" w:cs="Times New Roman"/>
          <w:sz w:val="24"/>
          <w:szCs w:val="24"/>
        </w:rPr>
        <w:t>психолого-педагогическое сопр</w:t>
      </w:r>
      <w:r w:rsidR="004C1C90">
        <w:rPr>
          <w:rFonts w:ascii="Times New Roman" w:eastAsia="Times New Roman" w:hAnsi="Times New Roman" w:cs="Times New Roman"/>
          <w:sz w:val="24"/>
          <w:szCs w:val="24"/>
        </w:rPr>
        <w:t>овождение реализации программы основного</w:t>
      </w:r>
      <w:r w:rsidRPr="001D4B6B">
        <w:rPr>
          <w:rFonts w:ascii="Times New Roman" w:eastAsia="Times New Roman" w:hAnsi="Times New Roman" w:cs="Times New Roman"/>
          <w:sz w:val="24"/>
          <w:szCs w:val="24"/>
        </w:rPr>
        <w:t xml:space="preserve"> общего образования осуществляется квалифицированными специалистами: педагогами-психологами; социальными педагогами, тьютором. В процессе реализации осно</w:t>
      </w:r>
      <w:r w:rsidR="004C1C90">
        <w:rPr>
          <w:rFonts w:ascii="Times New Roman" w:eastAsia="Times New Roman" w:hAnsi="Times New Roman" w:cs="Times New Roman"/>
          <w:sz w:val="24"/>
          <w:szCs w:val="24"/>
        </w:rPr>
        <w:t>вной образовательной программы основного</w:t>
      </w:r>
      <w:r w:rsidRPr="001D4B6B">
        <w:rPr>
          <w:rFonts w:ascii="Times New Roman" w:eastAsia="Times New Roman" w:hAnsi="Times New Roman" w:cs="Times New Roman"/>
          <w:sz w:val="24"/>
          <w:szCs w:val="24"/>
        </w:rPr>
        <w:t xml:space="preserve"> общего образования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направленных на:</w:t>
      </w:r>
    </w:p>
    <w:p w:rsidR="001A21F7" w:rsidRPr="001D4B6B" w:rsidRDefault="001A21F7">
      <w:pPr>
        <w:spacing w:line="13" w:lineRule="exact"/>
        <w:rPr>
          <w:rFonts w:eastAsia="Times New Roman"/>
          <w:sz w:val="24"/>
          <w:szCs w:val="24"/>
        </w:rPr>
      </w:pPr>
    </w:p>
    <w:p w:rsidR="001A21F7" w:rsidRPr="001D4B6B" w:rsidRDefault="00C05265">
      <w:pPr>
        <w:spacing w:line="282" w:lineRule="exact"/>
        <w:ind w:firstLine="85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и развитие психолого-педагогической компетентности всех участников образовательных отношений;</w:t>
      </w:r>
    </w:p>
    <w:p w:rsidR="001A21F7" w:rsidRPr="001D4B6B" w:rsidRDefault="001A21F7">
      <w:pPr>
        <w:spacing w:line="3" w:lineRule="exact"/>
        <w:rPr>
          <w:rFonts w:eastAsia="Times New Roman"/>
          <w:sz w:val="24"/>
          <w:szCs w:val="24"/>
        </w:rPr>
      </w:pPr>
    </w:p>
    <w:p w:rsidR="001A21F7" w:rsidRPr="001D4B6B" w:rsidRDefault="00C05265" w:rsidP="007F6979">
      <w:pPr>
        <w:spacing w:line="282" w:lineRule="exact"/>
        <w:ind w:firstLine="85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сохранение и укрепление психологического благополучия и психического здоровья обучающихся;</w:t>
      </w:r>
    </w:p>
    <w:p w:rsidR="001A21F7" w:rsidRPr="001D4B6B" w:rsidRDefault="00C05265" w:rsidP="007F6979">
      <w:pPr>
        <w:spacing w:line="292" w:lineRule="exact"/>
        <w:ind w:left="840" w:right="2300"/>
        <w:jc w:val="both"/>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поддержку и сопровождение детско-родительских отношений;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ценности здоровья и безопасного образа жизни;</w:t>
      </w:r>
    </w:p>
    <w:p w:rsidR="001A21F7" w:rsidRPr="001D4B6B" w:rsidRDefault="00C05265">
      <w:pPr>
        <w:spacing w:line="282" w:lineRule="exact"/>
        <w:ind w:firstLine="85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дифференциация и индивидуализация обучения и воспитания с учётом особенностей когнитивного и эмоционального развития обучающихся;</w:t>
      </w:r>
    </w:p>
    <w:p w:rsidR="001A21F7" w:rsidRPr="001D4B6B" w:rsidRDefault="001A21F7">
      <w:pPr>
        <w:spacing w:line="8" w:lineRule="exact"/>
        <w:rPr>
          <w:rFonts w:eastAsia="Times New Roman"/>
          <w:sz w:val="24"/>
          <w:szCs w:val="24"/>
        </w:rPr>
      </w:pPr>
    </w:p>
    <w:p w:rsidR="001A21F7" w:rsidRPr="001D4B6B" w:rsidRDefault="00C05265" w:rsidP="007F6979">
      <w:pPr>
        <w:spacing w:line="282" w:lineRule="exact"/>
        <w:ind w:firstLine="85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мониторинг возможностей и способностей обучающихся, выявление, поддержка и сопровождение одарённых детей;</w:t>
      </w:r>
    </w:p>
    <w:p w:rsidR="001A21F7" w:rsidRPr="001D4B6B" w:rsidRDefault="00C05265" w:rsidP="007F6979">
      <w:pPr>
        <w:spacing w:line="293" w:lineRule="exact"/>
        <w:ind w:left="84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создание условий для последующего профессионального самоопределения;</w:t>
      </w:r>
    </w:p>
    <w:p w:rsidR="001A21F7" w:rsidRPr="001D4B6B" w:rsidRDefault="00C05265" w:rsidP="007F6979">
      <w:pPr>
        <w:spacing w:line="322" w:lineRule="exact"/>
        <w:ind w:firstLine="85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коммуникативных навыков в разновозрастной среде и среде сверстников;</w:t>
      </w:r>
    </w:p>
    <w:p w:rsidR="001A21F7" w:rsidRPr="001D4B6B" w:rsidRDefault="00C05265" w:rsidP="007F6979">
      <w:pPr>
        <w:spacing w:line="298" w:lineRule="exact"/>
        <w:ind w:left="84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поддержка детских объединений, ученического самоуправления;</w:t>
      </w:r>
    </w:p>
    <w:p w:rsidR="001A21F7" w:rsidRPr="001D4B6B" w:rsidRDefault="00C05265">
      <w:pPr>
        <w:spacing w:line="282" w:lineRule="exact"/>
        <w:ind w:left="7"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психологической культуры поведения в информационной среде и использовании ИКТ.</w:t>
      </w:r>
    </w:p>
    <w:p w:rsidR="001A21F7" w:rsidRPr="001D4B6B" w:rsidRDefault="001A21F7">
      <w:pPr>
        <w:spacing w:line="16" w:lineRule="exact"/>
        <w:rPr>
          <w:sz w:val="20"/>
          <w:szCs w:val="20"/>
        </w:rPr>
      </w:pPr>
    </w:p>
    <w:p w:rsidR="001A21F7" w:rsidRPr="001D4B6B" w:rsidRDefault="00C05265">
      <w:pPr>
        <w:numPr>
          <w:ilvl w:val="2"/>
          <w:numId w:val="50"/>
        </w:numPr>
        <w:tabs>
          <w:tab w:val="left" w:pos="1644"/>
        </w:tabs>
        <w:spacing w:after="0" w:line="237" w:lineRule="auto"/>
        <w:ind w:left="7" w:firstLine="1266"/>
        <w:jc w:val="both"/>
        <w:rPr>
          <w:rFonts w:eastAsia="Times New Roman"/>
          <w:sz w:val="24"/>
          <w:szCs w:val="24"/>
        </w:rPr>
      </w:pPr>
      <w:r w:rsidRPr="001D4B6B">
        <w:rPr>
          <w:rFonts w:ascii="Times New Roman" w:eastAsia="Times New Roman" w:hAnsi="Times New Roman" w:cs="Times New Roman"/>
          <w:sz w:val="24"/>
          <w:szCs w:val="24"/>
        </w:rPr>
        <w:t>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обучающихся, испытывающих трудности в освоении программы среднего общего образования, развитии и социальной адаптации; обучающихся, проявляющих индивидуальные способности, и одарённых; обучающихся с ОВЗ.</w:t>
      </w:r>
    </w:p>
    <w:p w:rsidR="001A21F7" w:rsidRPr="001D4B6B" w:rsidRDefault="001A21F7">
      <w:pPr>
        <w:spacing w:line="15" w:lineRule="exact"/>
        <w:rPr>
          <w:rFonts w:eastAsia="Times New Roman"/>
          <w:sz w:val="24"/>
          <w:szCs w:val="24"/>
        </w:rPr>
      </w:pPr>
    </w:p>
    <w:p w:rsidR="007F6979" w:rsidRDefault="00C05265" w:rsidP="007F6979">
      <w:pPr>
        <w:spacing w:line="238" w:lineRule="auto"/>
        <w:ind w:left="7" w:firstLine="1417"/>
        <w:jc w:val="both"/>
        <w:rPr>
          <w:rFonts w:ascii="Times New Roman" w:eastAsia="Times New Roman" w:hAnsi="Times New Roman" w:cs="Times New Roman"/>
          <w:sz w:val="24"/>
          <w:szCs w:val="24"/>
        </w:rPr>
      </w:pPr>
      <w:r w:rsidRPr="001D4B6B">
        <w:rPr>
          <w:rFonts w:ascii="Times New Roman" w:eastAsia="Times New Roman" w:hAnsi="Times New Roman" w:cs="Times New Roman"/>
          <w:sz w:val="24"/>
          <w:szCs w:val="24"/>
        </w:rPr>
        <w:t>Для педагогических, учебно-вспомогательных и иных сотрудников гимназии, обеспечивающих реализацию программы среднего общего образования, а также родителей (законных представителей) несовершеннолетних обучающихся психолого-педагогическая поддержка организуется на уровне гимназических тематических событий, по запросу классных руководителей, а также на индивидуальном уровне (по запросу участников образовательных отношений).</w:t>
      </w:r>
    </w:p>
    <w:p w:rsidR="001A21F7" w:rsidRPr="001D4B6B" w:rsidRDefault="00C05265" w:rsidP="007F6979">
      <w:pPr>
        <w:spacing w:line="238" w:lineRule="auto"/>
        <w:ind w:left="7" w:firstLine="1417"/>
        <w:jc w:val="both"/>
        <w:rPr>
          <w:rFonts w:eastAsia="Times New Roman"/>
          <w:sz w:val="24"/>
          <w:szCs w:val="24"/>
        </w:rPr>
      </w:pPr>
      <w:r w:rsidRPr="001D4B6B">
        <w:rPr>
          <w:rFonts w:ascii="Times New Roman" w:eastAsia="Times New Roman" w:hAnsi="Times New Roman" w:cs="Times New Roman"/>
          <w:sz w:val="24"/>
          <w:szCs w:val="24"/>
        </w:rPr>
        <w:t>процессе реализации основной образовательной программы используются следующие формы психолого-педагогического сопровождения:</w:t>
      </w:r>
    </w:p>
    <w:p w:rsidR="001A21F7" w:rsidRPr="001D4B6B" w:rsidRDefault="001A21F7">
      <w:pPr>
        <w:spacing w:line="3" w:lineRule="exact"/>
        <w:rPr>
          <w:rFonts w:eastAsia="Times New Roman"/>
          <w:sz w:val="24"/>
          <w:szCs w:val="24"/>
        </w:rPr>
      </w:pPr>
    </w:p>
    <w:p w:rsidR="001A21F7" w:rsidRPr="001D4B6B" w:rsidRDefault="00C05265" w:rsidP="007F6979">
      <w:pPr>
        <w:spacing w:line="282" w:lineRule="exact"/>
        <w:ind w:left="7" w:firstLine="850"/>
        <w:jc w:val="both"/>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w:t>
      </w:r>
    </w:p>
    <w:p w:rsidR="001A21F7" w:rsidRPr="001D4B6B" w:rsidRDefault="00C05265" w:rsidP="007F6979">
      <w:pPr>
        <w:tabs>
          <w:tab w:val="left" w:pos="188"/>
        </w:tabs>
        <w:spacing w:after="0" w:line="278" w:lineRule="exact"/>
        <w:ind w:left="847"/>
        <w:rPr>
          <w:rFonts w:eastAsia="Times New Roman"/>
          <w:sz w:val="24"/>
          <w:szCs w:val="24"/>
        </w:rPr>
      </w:pPr>
      <w:r w:rsidRPr="001D4B6B">
        <w:rPr>
          <w:rFonts w:ascii="Times New Roman" w:eastAsia="Times New Roman" w:hAnsi="Times New Roman" w:cs="Times New Roman"/>
          <w:sz w:val="24"/>
          <w:szCs w:val="24"/>
        </w:rPr>
        <w:t xml:space="preserve">в конце каждого учебного года;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консультирование педагогов и родителей (законных представителей), которое</w:t>
      </w:r>
    </w:p>
    <w:p w:rsidR="001A21F7" w:rsidRPr="001D4B6B" w:rsidRDefault="001A21F7">
      <w:pPr>
        <w:spacing w:line="11" w:lineRule="exact"/>
        <w:rPr>
          <w:rFonts w:eastAsia="Times New Roman"/>
          <w:sz w:val="24"/>
          <w:szCs w:val="24"/>
        </w:rPr>
      </w:pPr>
    </w:p>
    <w:p w:rsidR="001A21F7" w:rsidRPr="001D4B6B" w:rsidRDefault="00C05265" w:rsidP="007F6979">
      <w:pPr>
        <w:spacing w:line="235" w:lineRule="auto"/>
        <w:ind w:left="7"/>
        <w:rPr>
          <w:rFonts w:eastAsia="Times New Roman"/>
          <w:sz w:val="24"/>
          <w:szCs w:val="24"/>
        </w:rPr>
      </w:pPr>
      <w:r w:rsidRPr="001D4B6B">
        <w:rPr>
          <w:rFonts w:ascii="Times New Roman" w:eastAsia="Times New Roman" w:hAnsi="Times New Roman" w:cs="Times New Roman"/>
          <w:sz w:val="24"/>
          <w:szCs w:val="24"/>
        </w:rPr>
        <w:t>осуществляется педагогическим работником и психологом с учётом результатов диагностики, а также гимназии;</w:t>
      </w:r>
    </w:p>
    <w:p w:rsidR="001A21F7" w:rsidRPr="001D4B6B" w:rsidRDefault="00C05265" w:rsidP="007F6979">
      <w:pPr>
        <w:spacing w:line="282" w:lineRule="exact"/>
        <w:ind w:left="7" w:firstLine="85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(по плану работы гимназии).</w:t>
      </w:r>
    </w:p>
    <w:p w:rsidR="001A21F7" w:rsidRPr="001D4B6B" w:rsidRDefault="00C05265" w:rsidP="007F6979">
      <w:pPr>
        <w:spacing w:line="287" w:lineRule="exact"/>
        <w:ind w:left="847" w:right="220"/>
        <w:rPr>
          <w:rFonts w:eastAsia="Times New Roman"/>
          <w:sz w:val="24"/>
          <w:szCs w:val="24"/>
        </w:rPr>
      </w:pPr>
      <w:r w:rsidRPr="001D4B6B">
        <w:rPr>
          <w:rFonts w:ascii="Times New Roman" w:eastAsia="Times New Roman" w:hAnsi="Times New Roman" w:cs="Times New Roman"/>
          <w:sz w:val="24"/>
          <w:szCs w:val="24"/>
        </w:rPr>
        <w:t xml:space="preserve">Психолого-педагогическое сопровождение осуществляется по основным направлениям: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сохранение и укрепление психологического здоровья;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ценности здорового и безопасного образа жизни;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дифференциация и индивидуализация обучения;</w:t>
      </w:r>
    </w:p>
    <w:p w:rsidR="001A21F7" w:rsidRPr="001D4B6B" w:rsidRDefault="00C05265" w:rsidP="007F6979">
      <w:pPr>
        <w:spacing w:line="292" w:lineRule="exact"/>
        <w:ind w:left="847" w:right="92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выявление и поддержка детей с особыми образовательными потребностями;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выявление и поддержка одарённых детей;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коммуникативного навыка в среде сверстников;</w:t>
      </w:r>
    </w:p>
    <w:p w:rsidR="001A21F7" w:rsidRPr="001D4B6B" w:rsidRDefault="00C05265" w:rsidP="007F6979">
      <w:pPr>
        <w:spacing w:line="282" w:lineRule="exact"/>
        <w:ind w:left="7" w:firstLine="85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мониторинг развития интеллектуальных способностей, влияющих на успешное обучение на уровне среднего общего образования.</w:t>
      </w:r>
    </w:p>
    <w:p w:rsidR="001A21F7" w:rsidRPr="001D4B6B" w:rsidRDefault="00C05265">
      <w:pPr>
        <w:ind w:left="847"/>
        <w:rPr>
          <w:rFonts w:eastAsia="Times New Roman"/>
          <w:sz w:val="24"/>
          <w:szCs w:val="24"/>
        </w:rPr>
      </w:pPr>
      <w:r w:rsidRPr="001D4B6B">
        <w:rPr>
          <w:rFonts w:ascii="Times New Roman" w:eastAsia="Times New Roman" w:hAnsi="Times New Roman" w:cs="Times New Roman"/>
          <w:b/>
          <w:bCs/>
          <w:i/>
          <w:iCs/>
          <w:sz w:val="24"/>
          <w:szCs w:val="24"/>
        </w:rPr>
        <w:t>Результатом реализации психолого-педагогического сопровождения введения ФГОС</w:t>
      </w:r>
    </w:p>
    <w:p w:rsidR="001A21F7" w:rsidRPr="001D4B6B" w:rsidRDefault="001A21F7">
      <w:pPr>
        <w:spacing w:line="9" w:lineRule="exact"/>
        <w:rPr>
          <w:rFonts w:eastAsia="Times New Roman"/>
          <w:sz w:val="24"/>
          <w:szCs w:val="24"/>
        </w:rPr>
      </w:pPr>
    </w:p>
    <w:p w:rsidR="001A21F7" w:rsidRPr="001D4B6B" w:rsidRDefault="00C05265">
      <w:pPr>
        <w:spacing w:line="235" w:lineRule="auto"/>
        <w:ind w:left="7"/>
        <w:rPr>
          <w:rFonts w:eastAsia="Times New Roman"/>
          <w:sz w:val="24"/>
          <w:szCs w:val="24"/>
        </w:rPr>
      </w:pPr>
      <w:r w:rsidRPr="001D4B6B">
        <w:rPr>
          <w:rFonts w:ascii="Times New Roman" w:eastAsia="Times New Roman" w:hAnsi="Times New Roman" w:cs="Times New Roman"/>
          <w:b/>
          <w:bCs/>
          <w:i/>
          <w:iCs/>
          <w:sz w:val="24"/>
          <w:szCs w:val="24"/>
        </w:rPr>
        <w:t>ООО является комфортная развивающая образовательная среда</w:t>
      </w:r>
      <w:r w:rsidR="004C1C90">
        <w:rPr>
          <w:rFonts w:ascii="Times New Roman" w:eastAsia="Times New Roman" w:hAnsi="Times New Roman" w:cs="Times New Roman"/>
          <w:b/>
          <w:bCs/>
          <w:i/>
          <w:iCs/>
          <w:sz w:val="24"/>
          <w:szCs w:val="24"/>
        </w:rPr>
        <w:t>основного</w:t>
      </w:r>
      <w:r w:rsidRPr="001D4B6B">
        <w:rPr>
          <w:rFonts w:ascii="Times New Roman" w:eastAsia="Times New Roman" w:hAnsi="Times New Roman" w:cs="Times New Roman"/>
          <w:b/>
          <w:bCs/>
          <w:i/>
          <w:iCs/>
          <w:sz w:val="24"/>
          <w:szCs w:val="24"/>
        </w:rPr>
        <w:t xml:space="preserve"> общего образования гимназии </w:t>
      </w:r>
      <w:r w:rsidRPr="001D4B6B">
        <w:rPr>
          <w:rFonts w:ascii="Times New Roman" w:eastAsia="Times New Roman" w:hAnsi="Times New Roman" w:cs="Times New Roman"/>
          <w:sz w:val="24"/>
          <w:szCs w:val="24"/>
        </w:rPr>
        <w:t>как базового условия:</w:t>
      </w:r>
    </w:p>
    <w:p w:rsidR="001A21F7" w:rsidRPr="001D4B6B" w:rsidRDefault="001A21F7">
      <w:pPr>
        <w:spacing w:line="3" w:lineRule="exact"/>
        <w:rPr>
          <w:rFonts w:eastAsia="Times New Roman"/>
          <w:sz w:val="24"/>
          <w:szCs w:val="24"/>
        </w:rPr>
      </w:pPr>
    </w:p>
    <w:p w:rsidR="001A21F7" w:rsidRPr="001D4B6B" w:rsidRDefault="00C05265">
      <w:pPr>
        <w:spacing w:line="281" w:lineRule="exact"/>
        <w:ind w:left="7" w:firstLine="850"/>
        <w:jc w:val="both"/>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обеспечивающего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1A21F7" w:rsidRPr="001D4B6B" w:rsidRDefault="001A21F7">
      <w:pPr>
        <w:spacing w:line="4" w:lineRule="exact"/>
        <w:rPr>
          <w:rFonts w:eastAsia="Times New Roman"/>
          <w:sz w:val="24"/>
          <w:szCs w:val="24"/>
        </w:rPr>
      </w:pPr>
    </w:p>
    <w:p w:rsidR="001A21F7" w:rsidRPr="001D4B6B" w:rsidRDefault="00C05265" w:rsidP="007F6979">
      <w:pPr>
        <w:spacing w:line="282" w:lineRule="exact"/>
        <w:ind w:left="7" w:firstLine="850"/>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гарантирующего охрану и укрепление физического, психологического и социального здоровья обучающихся;</w:t>
      </w:r>
    </w:p>
    <w:p w:rsidR="001A21F7" w:rsidRPr="001D4B6B" w:rsidRDefault="00C05265" w:rsidP="007F6979">
      <w:pPr>
        <w:spacing w:line="280" w:lineRule="exact"/>
        <w:ind w:left="7" w:firstLine="850"/>
        <w:jc w:val="both"/>
        <w:rPr>
          <w:rFonts w:eastAsia="Times New Roman"/>
          <w:sz w:val="24"/>
          <w:szCs w:val="24"/>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учитывающего особенности организации среднего общего образования, специфику возрастного психофизического развития обучающихся на данном уровне общего образования. преемственность и плавность перехода учащихся с одного уровня образования на другой.</w:t>
      </w:r>
    </w:p>
    <w:p w:rsidR="001A21F7" w:rsidRPr="001D4B6B" w:rsidRDefault="00C05265" w:rsidP="007F6979">
      <w:pPr>
        <w:spacing w:line="236" w:lineRule="auto"/>
        <w:ind w:left="7" w:firstLine="850"/>
        <w:jc w:val="both"/>
        <w:rPr>
          <w:rFonts w:eastAsia="Times New Roman"/>
          <w:sz w:val="24"/>
          <w:szCs w:val="24"/>
        </w:rPr>
      </w:pPr>
      <w:r w:rsidRPr="001D4B6B">
        <w:rPr>
          <w:rFonts w:ascii="Times New Roman" w:eastAsia="Times New Roman" w:hAnsi="Times New Roman" w:cs="Times New Roman"/>
          <w:b/>
          <w:bCs/>
          <w:i/>
          <w:iCs/>
          <w:sz w:val="24"/>
          <w:szCs w:val="24"/>
        </w:rPr>
        <w:t xml:space="preserve">Образовательная среда </w:t>
      </w:r>
      <w:r w:rsidRPr="001D4B6B">
        <w:rPr>
          <w:rFonts w:ascii="Times New Roman" w:eastAsia="Times New Roman" w:hAnsi="Times New Roman" w:cs="Times New Roman"/>
          <w:sz w:val="24"/>
          <w:szCs w:val="24"/>
        </w:rPr>
        <w:t>–</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это целостная качественная характеристика внутренней жизни,</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 xml:space="preserve">которая </w:t>
      </w:r>
      <w:r w:rsidRPr="001D4B6B">
        <w:rPr>
          <w:rFonts w:ascii="Times New Roman" w:eastAsia="Times New Roman" w:hAnsi="Times New Roman" w:cs="Times New Roman"/>
          <w:i/>
          <w:iCs/>
          <w:sz w:val="24"/>
          <w:szCs w:val="24"/>
        </w:rPr>
        <w:t>определяется конкретными задачами,</w:t>
      </w:r>
      <w:r w:rsidRPr="001D4B6B">
        <w:rPr>
          <w:rFonts w:ascii="Times New Roman" w:eastAsia="Times New Roman" w:hAnsi="Times New Roman" w:cs="Times New Roman"/>
          <w:sz w:val="24"/>
          <w:szCs w:val="24"/>
        </w:rPr>
        <w:t xml:space="preserve"> которые гимназия ставит и реально решает в своей деятельности; </w:t>
      </w:r>
      <w:r w:rsidRPr="001D4B6B">
        <w:rPr>
          <w:rFonts w:ascii="Times New Roman" w:eastAsia="Times New Roman" w:hAnsi="Times New Roman" w:cs="Times New Roman"/>
          <w:i/>
          <w:iCs/>
          <w:sz w:val="24"/>
          <w:szCs w:val="24"/>
        </w:rPr>
        <w:t>проявляется в выборе средств,</w:t>
      </w:r>
      <w:r w:rsidRPr="001D4B6B">
        <w:rPr>
          <w:rFonts w:ascii="Times New Roman" w:eastAsia="Times New Roman" w:hAnsi="Times New Roman" w:cs="Times New Roman"/>
          <w:sz w:val="24"/>
          <w:szCs w:val="24"/>
        </w:rPr>
        <w:t xml:space="preserve"> </w:t>
      </w:r>
      <w:r w:rsidRPr="001D4B6B">
        <w:rPr>
          <w:rFonts w:ascii="Times New Roman" w:eastAsia="Times New Roman" w:hAnsi="Times New Roman" w:cs="Times New Roman"/>
          <w:i/>
          <w:iCs/>
          <w:sz w:val="24"/>
          <w:szCs w:val="24"/>
        </w:rPr>
        <w:t>с помощью которых эти задачи решаются</w:t>
      </w:r>
    </w:p>
    <w:p w:rsidR="001A21F7" w:rsidRPr="001D4B6B" w:rsidRDefault="00C05265" w:rsidP="007F6979">
      <w:pPr>
        <w:spacing w:line="237" w:lineRule="auto"/>
        <w:ind w:left="7"/>
        <w:jc w:val="both"/>
        <w:rPr>
          <w:sz w:val="20"/>
          <w:szCs w:val="20"/>
        </w:rPr>
      </w:pPr>
      <w:r w:rsidRPr="001D4B6B">
        <w:rPr>
          <w:rFonts w:ascii="Times New Roman" w:eastAsia="Times New Roman" w:hAnsi="Times New Roman" w:cs="Times New Roman"/>
          <w:sz w:val="24"/>
          <w:szCs w:val="24"/>
        </w:rPr>
        <w:t xml:space="preserve">(учебный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активности, материально-техническое оснащение, оформление классов и коридоров и т.п.); </w:t>
      </w:r>
      <w:r w:rsidRPr="001D4B6B">
        <w:rPr>
          <w:rFonts w:ascii="Times New Roman" w:eastAsia="Times New Roman" w:hAnsi="Times New Roman" w:cs="Times New Roman"/>
          <w:i/>
          <w:iCs/>
          <w:sz w:val="24"/>
          <w:szCs w:val="24"/>
        </w:rPr>
        <w:t>содержательно оценивается по</w:t>
      </w:r>
      <w:r w:rsidRPr="001D4B6B">
        <w:rPr>
          <w:rFonts w:ascii="Times New Roman" w:eastAsia="Times New Roman" w:hAnsi="Times New Roman" w:cs="Times New Roman"/>
          <w:sz w:val="24"/>
          <w:szCs w:val="24"/>
        </w:rPr>
        <w:t xml:space="preserve"> </w:t>
      </w:r>
      <w:r w:rsidRPr="001D4B6B">
        <w:rPr>
          <w:rFonts w:ascii="Times New Roman" w:eastAsia="Times New Roman" w:hAnsi="Times New Roman" w:cs="Times New Roman"/>
          <w:i/>
          <w:iCs/>
          <w:sz w:val="24"/>
          <w:szCs w:val="24"/>
        </w:rPr>
        <w:t xml:space="preserve">тому эффекту в личностном </w:t>
      </w:r>
      <w:r w:rsidRPr="001D4B6B">
        <w:rPr>
          <w:rFonts w:ascii="Times New Roman" w:eastAsia="Times New Roman" w:hAnsi="Times New Roman" w:cs="Times New Roman"/>
          <w:sz w:val="24"/>
          <w:szCs w:val="24"/>
        </w:rPr>
        <w:t>(самооценка,</w:t>
      </w:r>
      <w:r w:rsidRPr="001D4B6B">
        <w:rPr>
          <w:rFonts w:ascii="Times New Roman" w:eastAsia="Times New Roman" w:hAnsi="Times New Roman" w:cs="Times New Roman"/>
          <w:i/>
          <w:iCs/>
          <w:sz w:val="24"/>
          <w:szCs w:val="24"/>
        </w:rPr>
        <w:t xml:space="preserve"> </w:t>
      </w:r>
      <w:r w:rsidRPr="001D4B6B">
        <w:rPr>
          <w:rFonts w:ascii="Times New Roman" w:eastAsia="Times New Roman" w:hAnsi="Times New Roman" w:cs="Times New Roman"/>
          <w:sz w:val="24"/>
          <w:szCs w:val="24"/>
        </w:rPr>
        <w:t>уровень притязаний,</w:t>
      </w:r>
      <w:r w:rsidRPr="001D4B6B">
        <w:rPr>
          <w:rFonts w:ascii="Times New Roman" w:eastAsia="Times New Roman" w:hAnsi="Times New Roman" w:cs="Times New Roman"/>
          <w:i/>
          <w:iCs/>
          <w:sz w:val="24"/>
          <w:szCs w:val="24"/>
        </w:rPr>
        <w:t xml:space="preserve"> </w:t>
      </w:r>
      <w:r w:rsidRPr="001D4B6B">
        <w:rPr>
          <w:rFonts w:ascii="Times New Roman" w:eastAsia="Times New Roman" w:hAnsi="Times New Roman" w:cs="Times New Roman"/>
          <w:sz w:val="24"/>
          <w:szCs w:val="24"/>
        </w:rPr>
        <w:t>тревожность,</w:t>
      </w:r>
      <w:r w:rsidRPr="001D4B6B">
        <w:rPr>
          <w:rFonts w:ascii="Times New Roman" w:eastAsia="Times New Roman" w:hAnsi="Times New Roman" w:cs="Times New Roman"/>
          <w:i/>
          <w:iCs/>
          <w:sz w:val="24"/>
          <w:szCs w:val="24"/>
        </w:rPr>
        <w:t xml:space="preserve"> </w:t>
      </w:r>
      <w:r w:rsidRPr="001D4B6B">
        <w:rPr>
          <w:rFonts w:ascii="Times New Roman" w:eastAsia="Times New Roman" w:hAnsi="Times New Roman" w:cs="Times New Roman"/>
          <w:sz w:val="24"/>
          <w:szCs w:val="24"/>
        </w:rPr>
        <w:t>преобладающая</w:t>
      </w:r>
    </w:p>
    <w:p w:rsidR="001A21F7" w:rsidRPr="001D4B6B" w:rsidRDefault="00C05265" w:rsidP="007F6979">
      <w:pPr>
        <w:spacing w:line="236" w:lineRule="auto"/>
        <w:ind w:left="7"/>
        <w:jc w:val="both"/>
        <w:rPr>
          <w:sz w:val="20"/>
          <w:szCs w:val="20"/>
        </w:rPr>
      </w:pPr>
      <w:r w:rsidRPr="001D4B6B">
        <w:rPr>
          <w:rFonts w:ascii="Times New Roman" w:eastAsia="Times New Roman" w:hAnsi="Times New Roman" w:cs="Times New Roman"/>
          <w:sz w:val="24"/>
          <w:szCs w:val="24"/>
        </w:rPr>
        <w:t xml:space="preserve">мотивация), </w:t>
      </w:r>
      <w:r w:rsidRPr="001D4B6B">
        <w:rPr>
          <w:rFonts w:ascii="Times New Roman" w:eastAsia="Times New Roman" w:hAnsi="Times New Roman" w:cs="Times New Roman"/>
          <w:i/>
          <w:iCs/>
          <w:sz w:val="24"/>
          <w:szCs w:val="24"/>
        </w:rPr>
        <w:t>социальном</w:t>
      </w:r>
      <w:r w:rsidRPr="001D4B6B">
        <w:rPr>
          <w:rFonts w:ascii="Times New Roman" w:eastAsia="Times New Roman" w:hAnsi="Times New Roman" w:cs="Times New Roman"/>
          <w:sz w:val="24"/>
          <w:szCs w:val="24"/>
        </w:rPr>
        <w:t xml:space="preserve"> (компетентность в общении, статус в классе, поведение в конфликте и т.п.), </w:t>
      </w:r>
      <w:r w:rsidRPr="001D4B6B">
        <w:rPr>
          <w:rFonts w:ascii="Times New Roman" w:eastAsia="Times New Roman" w:hAnsi="Times New Roman" w:cs="Times New Roman"/>
          <w:i/>
          <w:iCs/>
          <w:sz w:val="24"/>
          <w:szCs w:val="24"/>
        </w:rPr>
        <w:t>интеллектуальном развитии детей,</w:t>
      </w:r>
      <w:r w:rsidRPr="001D4B6B">
        <w:rPr>
          <w:rFonts w:ascii="Times New Roman" w:eastAsia="Times New Roman" w:hAnsi="Times New Roman" w:cs="Times New Roman"/>
          <w:sz w:val="24"/>
          <w:szCs w:val="24"/>
        </w:rPr>
        <w:t xml:space="preserve"> которого она позволяет достичь. Образовательная среда развивается в соответствии с растущими запросами обучающихся.</w:t>
      </w:r>
    </w:p>
    <w:p w:rsidR="001A21F7" w:rsidRPr="001D4B6B" w:rsidRDefault="00C05265">
      <w:pPr>
        <w:spacing w:line="239" w:lineRule="auto"/>
        <w:ind w:left="7" w:firstLine="850"/>
        <w:jc w:val="both"/>
        <w:rPr>
          <w:sz w:val="20"/>
          <w:szCs w:val="20"/>
        </w:rPr>
      </w:pPr>
      <w:r w:rsidRPr="001D4B6B">
        <w:rPr>
          <w:rFonts w:ascii="Times New Roman" w:eastAsia="Times New Roman" w:hAnsi="Times New Roman" w:cs="Times New Roman"/>
          <w:sz w:val="24"/>
          <w:szCs w:val="24"/>
        </w:rPr>
        <w:t>Нелинейное, динамическое расписание учебных занятий – условие реализации основной образовательной программы. Реализация новой модели учебного плана требует и другой организации образовательного процесса, которая опирается на динамическое, нелинейное расписание учебных занятий. Для реализации данной ООП необходимо отказаться от урока как единственной формы организации образовательного процесса за счёт использования иных форм, предусматривающих индивидуализацию и дифференциацию образовательных программ в рамках среднего учебного времени, использование внеурочных форм. Эта проблема решается с помощью разработки нелинейного расписания школьных занятий. Нелинейная модель школьного расписания подразумевает организацию работы гимназии в режиме, позволяющем объединить то, что традиционно определяется как учебная и внеучебная сферы деятельности ребенка, сформировать образовательное пространство учреждения, способствующее реализации индивидуальных образовательных потребностей обучающихся, объединить в единый функциональный комплекс образовательные, воспитательные и оздоровительные процессы. В образовательном процессе используются следующие виды урочных (аудиторных) и внеурочных (внеаудиторных) занятий:</w:t>
      </w:r>
    </w:p>
    <w:p w:rsidR="001A21F7" w:rsidRPr="001D4B6B" w:rsidRDefault="001A21F7">
      <w:pPr>
        <w:spacing w:line="36" w:lineRule="exact"/>
        <w:rPr>
          <w:sz w:val="20"/>
          <w:szCs w:val="20"/>
        </w:rPr>
      </w:pPr>
    </w:p>
    <w:p w:rsidR="001A21F7" w:rsidRPr="001D4B6B" w:rsidRDefault="00C05265">
      <w:pPr>
        <w:numPr>
          <w:ilvl w:val="1"/>
          <w:numId w:val="51"/>
        </w:numPr>
        <w:tabs>
          <w:tab w:val="left" w:pos="1423"/>
        </w:tabs>
        <w:spacing w:after="0" w:line="233" w:lineRule="auto"/>
        <w:ind w:left="7" w:firstLine="843"/>
        <w:jc w:val="both"/>
        <w:rPr>
          <w:rFonts w:ascii="Symbol" w:eastAsia="Symbol" w:hAnsi="Symbol" w:cs="Symbol"/>
          <w:sz w:val="24"/>
          <w:szCs w:val="24"/>
        </w:rPr>
      </w:pPr>
      <w:r w:rsidRPr="001D4B6B">
        <w:rPr>
          <w:rFonts w:ascii="Times New Roman" w:eastAsia="Times New Roman" w:hAnsi="Times New Roman" w:cs="Times New Roman"/>
          <w:b/>
          <w:bCs/>
          <w:i/>
          <w:iCs/>
          <w:sz w:val="24"/>
          <w:szCs w:val="24"/>
        </w:rPr>
        <w:t xml:space="preserve">урок </w:t>
      </w:r>
      <w:r w:rsidRPr="001D4B6B">
        <w:rPr>
          <w:rFonts w:ascii="Times New Roman" w:eastAsia="Times New Roman" w:hAnsi="Times New Roman" w:cs="Times New Roman"/>
          <w:sz w:val="24"/>
          <w:szCs w:val="24"/>
        </w:rPr>
        <w:t>–</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аудиторное занятие,</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при котором осуществляется коллективная постановка и</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1A21F7" w:rsidRPr="001D4B6B" w:rsidRDefault="001A21F7">
      <w:pPr>
        <w:spacing w:line="3" w:lineRule="exact"/>
        <w:rPr>
          <w:rFonts w:ascii="Symbol" w:eastAsia="Symbol" w:hAnsi="Symbol" w:cs="Symbol"/>
          <w:sz w:val="24"/>
          <w:szCs w:val="24"/>
        </w:rPr>
      </w:pPr>
    </w:p>
    <w:p w:rsidR="001A21F7" w:rsidRPr="001D4B6B" w:rsidRDefault="00C05265">
      <w:pPr>
        <w:numPr>
          <w:ilvl w:val="1"/>
          <w:numId w:val="51"/>
        </w:numPr>
        <w:tabs>
          <w:tab w:val="left" w:pos="1407"/>
        </w:tabs>
        <w:spacing w:after="0" w:line="240" w:lineRule="auto"/>
        <w:ind w:left="1407" w:hanging="557"/>
        <w:rPr>
          <w:rFonts w:ascii="Symbol" w:eastAsia="Symbol" w:hAnsi="Symbol" w:cs="Symbol"/>
          <w:sz w:val="24"/>
          <w:szCs w:val="24"/>
        </w:rPr>
      </w:pPr>
      <w:r w:rsidRPr="001D4B6B">
        <w:rPr>
          <w:rFonts w:ascii="Times New Roman" w:eastAsia="Times New Roman" w:hAnsi="Times New Roman" w:cs="Times New Roman"/>
          <w:b/>
          <w:bCs/>
          <w:i/>
          <w:iCs/>
          <w:sz w:val="24"/>
          <w:szCs w:val="24"/>
        </w:rPr>
        <w:t xml:space="preserve">музейный урок </w:t>
      </w:r>
      <w:r w:rsidRPr="001D4B6B">
        <w:rPr>
          <w:rFonts w:ascii="Times New Roman" w:eastAsia="Times New Roman" w:hAnsi="Times New Roman" w:cs="Times New Roman"/>
          <w:sz w:val="24"/>
          <w:szCs w:val="24"/>
        </w:rPr>
        <w:t>—</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это</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внеаудиторное занятие,</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которое проводится непосредственно</w:t>
      </w:r>
    </w:p>
    <w:p w:rsidR="001A21F7" w:rsidRPr="001D4B6B" w:rsidRDefault="001A21F7">
      <w:pPr>
        <w:spacing w:line="9" w:lineRule="exact"/>
        <w:rPr>
          <w:rFonts w:ascii="Symbol" w:eastAsia="Symbol" w:hAnsi="Symbol" w:cs="Symbol"/>
          <w:sz w:val="24"/>
          <w:szCs w:val="24"/>
        </w:rPr>
      </w:pPr>
    </w:p>
    <w:p w:rsidR="001A21F7" w:rsidRPr="001D4B6B" w:rsidRDefault="00AF2C10" w:rsidP="00AF2C10">
      <w:pPr>
        <w:tabs>
          <w:tab w:val="left" w:pos="242"/>
        </w:tabs>
        <w:spacing w:after="0" w:line="236" w:lineRule="auto"/>
        <w:ind w:left="7"/>
        <w:jc w:val="both"/>
        <w:rPr>
          <w:rFonts w:eastAsia="Times New Roman"/>
          <w:sz w:val="24"/>
          <w:szCs w:val="24"/>
        </w:rPr>
      </w:pPr>
      <w:r>
        <w:rPr>
          <w:rFonts w:ascii="Times New Roman" w:eastAsia="Times New Roman" w:hAnsi="Times New Roman" w:cs="Times New Roman"/>
          <w:sz w:val="24"/>
          <w:szCs w:val="24"/>
        </w:rPr>
        <w:t xml:space="preserve">в </w:t>
      </w:r>
      <w:r w:rsidR="00C05265" w:rsidRPr="001D4B6B">
        <w:rPr>
          <w:rFonts w:ascii="Times New Roman" w:eastAsia="Times New Roman" w:hAnsi="Times New Roman" w:cs="Times New Roman"/>
          <w:sz w:val="24"/>
          <w:szCs w:val="24"/>
        </w:rPr>
        <w:t>музее или с использованием переносной музейной выставки с применением интерактивных технологий. Такая форма организации деятельности учащихся меняет привычную форму ведения традиционного урока, делая изучение истории родного края, жизни выдающихся земляков более интересным и содержательным;</w:t>
      </w:r>
    </w:p>
    <w:p w:rsidR="001A21F7" w:rsidRPr="001D4B6B" w:rsidRDefault="001A21F7">
      <w:pPr>
        <w:spacing w:line="38" w:lineRule="exact"/>
        <w:rPr>
          <w:rFonts w:eastAsia="Times New Roman"/>
          <w:sz w:val="24"/>
          <w:szCs w:val="24"/>
        </w:rPr>
      </w:pPr>
    </w:p>
    <w:p w:rsidR="001A21F7" w:rsidRPr="001D4B6B" w:rsidRDefault="00C05265">
      <w:pPr>
        <w:numPr>
          <w:ilvl w:val="1"/>
          <w:numId w:val="51"/>
        </w:numPr>
        <w:tabs>
          <w:tab w:val="left" w:pos="1423"/>
        </w:tabs>
        <w:spacing w:after="0" w:line="233" w:lineRule="auto"/>
        <w:ind w:left="7" w:firstLine="843"/>
        <w:jc w:val="both"/>
        <w:rPr>
          <w:rFonts w:ascii="Symbol" w:eastAsia="Symbol" w:hAnsi="Symbol" w:cs="Symbol"/>
          <w:sz w:val="24"/>
          <w:szCs w:val="24"/>
        </w:rPr>
      </w:pPr>
      <w:r w:rsidRPr="001D4B6B">
        <w:rPr>
          <w:rFonts w:ascii="Times New Roman" w:eastAsia="Times New Roman" w:hAnsi="Times New Roman" w:cs="Times New Roman"/>
          <w:b/>
          <w:bCs/>
          <w:i/>
          <w:iCs/>
          <w:sz w:val="24"/>
          <w:szCs w:val="24"/>
        </w:rPr>
        <w:t xml:space="preserve">образовательная экскурсия </w:t>
      </w:r>
      <w:r w:rsidRPr="001D4B6B">
        <w:rPr>
          <w:rFonts w:ascii="Times New Roman" w:eastAsia="Times New Roman" w:hAnsi="Times New Roman" w:cs="Times New Roman"/>
          <w:i/>
          <w:iCs/>
          <w:sz w:val="24"/>
          <w:szCs w:val="24"/>
        </w:rPr>
        <w:t>–</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внеаудиторное занятие</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(внеурочная форма),</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при</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которой ученики получают знания при непосредственном наблюдении объекта, знакомстве с реальной действительностью (завод, учреждение культуры, природа, историко-художественные памятники);</w:t>
      </w:r>
    </w:p>
    <w:p w:rsidR="001A21F7" w:rsidRPr="001D4B6B" w:rsidRDefault="001A21F7">
      <w:pPr>
        <w:spacing w:line="29" w:lineRule="exact"/>
        <w:rPr>
          <w:rFonts w:ascii="Symbol" w:eastAsia="Symbol" w:hAnsi="Symbol" w:cs="Symbol"/>
          <w:sz w:val="24"/>
          <w:szCs w:val="24"/>
        </w:rPr>
      </w:pPr>
    </w:p>
    <w:p w:rsidR="001A21F7" w:rsidRPr="001D4B6B" w:rsidRDefault="00C05265">
      <w:pPr>
        <w:numPr>
          <w:ilvl w:val="1"/>
          <w:numId w:val="51"/>
        </w:numPr>
        <w:tabs>
          <w:tab w:val="left" w:pos="1423"/>
        </w:tabs>
        <w:spacing w:after="0" w:line="233" w:lineRule="auto"/>
        <w:ind w:left="7" w:firstLine="843"/>
        <w:jc w:val="both"/>
        <w:rPr>
          <w:rFonts w:ascii="Symbol" w:eastAsia="Symbol" w:hAnsi="Symbol" w:cs="Symbol"/>
          <w:sz w:val="24"/>
          <w:szCs w:val="24"/>
        </w:rPr>
      </w:pPr>
      <w:r w:rsidRPr="001D4B6B">
        <w:rPr>
          <w:rFonts w:ascii="Times New Roman" w:eastAsia="Times New Roman" w:hAnsi="Times New Roman" w:cs="Times New Roman"/>
          <w:b/>
          <w:bCs/>
          <w:i/>
          <w:iCs/>
          <w:sz w:val="24"/>
          <w:szCs w:val="24"/>
        </w:rPr>
        <w:t xml:space="preserve">творческая мастерская </w:t>
      </w:r>
      <w:r w:rsidRPr="001D4B6B">
        <w:rPr>
          <w:rFonts w:ascii="Times New Roman" w:eastAsia="Times New Roman" w:hAnsi="Times New Roman" w:cs="Times New Roman"/>
          <w:b/>
          <w:bCs/>
          <w:sz w:val="24"/>
          <w:szCs w:val="24"/>
        </w:rPr>
        <w:t>–</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аудиторное занятие</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(внеурочная форма),</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которая</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 xml:space="preserve">создает условия для восхождения каждого участника к новому </w:t>
      </w:r>
      <w:r w:rsidRPr="001D4B6B">
        <w:rPr>
          <w:rFonts w:ascii="Times New Roman" w:eastAsia="Times New Roman" w:hAnsi="Times New Roman" w:cs="Times New Roman"/>
          <w:i/>
          <w:iCs/>
          <w:sz w:val="24"/>
          <w:szCs w:val="24"/>
        </w:rPr>
        <w:t>знанию</w:t>
      </w:r>
      <w:r w:rsidRPr="001D4B6B">
        <w:rPr>
          <w:rFonts w:ascii="Times New Roman" w:eastAsia="Times New Roman" w:hAnsi="Times New Roman" w:cs="Times New Roman"/>
          <w:sz w:val="24"/>
          <w:szCs w:val="24"/>
        </w:rPr>
        <w:t xml:space="preserve"> и самостоятельного или коллективного открытия. Основой открытия в мастерской является творческая деятельность каждого и осознание закономерностей этой деятельности;</w:t>
      </w:r>
    </w:p>
    <w:p w:rsidR="001A21F7" w:rsidRPr="001D4B6B" w:rsidRDefault="001A21F7">
      <w:pPr>
        <w:spacing w:line="33" w:lineRule="exact"/>
        <w:rPr>
          <w:rFonts w:ascii="Symbol" w:eastAsia="Symbol" w:hAnsi="Symbol" w:cs="Symbol"/>
          <w:sz w:val="24"/>
          <w:szCs w:val="24"/>
        </w:rPr>
      </w:pPr>
    </w:p>
    <w:p w:rsidR="001A21F7" w:rsidRPr="001D4B6B" w:rsidRDefault="00C05265">
      <w:pPr>
        <w:numPr>
          <w:ilvl w:val="1"/>
          <w:numId w:val="51"/>
        </w:numPr>
        <w:tabs>
          <w:tab w:val="left" w:pos="1423"/>
        </w:tabs>
        <w:spacing w:after="0" w:line="226" w:lineRule="auto"/>
        <w:ind w:left="7" w:firstLine="843"/>
        <w:rPr>
          <w:rFonts w:ascii="Symbol" w:eastAsia="Symbol" w:hAnsi="Symbol" w:cs="Symbol"/>
          <w:sz w:val="24"/>
          <w:szCs w:val="24"/>
        </w:rPr>
      </w:pPr>
      <w:r w:rsidRPr="001D4B6B">
        <w:rPr>
          <w:rFonts w:ascii="Times New Roman" w:eastAsia="Times New Roman" w:hAnsi="Times New Roman" w:cs="Times New Roman"/>
          <w:b/>
          <w:bCs/>
          <w:i/>
          <w:iCs/>
          <w:sz w:val="24"/>
          <w:szCs w:val="24"/>
        </w:rPr>
        <w:t xml:space="preserve">конференция </w:t>
      </w:r>
      <w:r w:rsidRPr="001D4B6B">
        <w:rPr>
          <w:rFonts w:ascii="Times New Roman" w:eastAsia="Times New Roman" w:hAnsi="Times New Roman" w:cs="Times New Roman"/>
          <w:sz w:val="24"/>
          <w:szCs w:val="24"/>
        </w:rPr>
        <w:t>–</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аудиторное занятие</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(внеурочная форма)</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как форма подведения</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итогов исследовательской и творческой деятельности школьников;</w:t>
      </w:r>
    </w:p>
    <w:p w:rsidR="001A21F7" w:rsidRPr="001D4B6B" w:rsidRDefault="001A21F7">
      <w:pPr>
        <w:spacing w:line="35" w:lineRule="exact"/>
        <w:rPr>
          <w:rFonts w:ascii="Symbol" w:eastAsia="Symbol" w:hAnsi="Symbol" w:cs="Symbol"/>
          <w:sz w:val="24"/>
          <w:szCs w:val="24"/>
        </w:rPr>
      </w:pPr>
    </w:p>
    <w:p w:rsidR="001A21F7" w:rsidRPr="001D4B6B" w:rsidRDefault="00C05265">
      <w:pPr>
        <w:numPr>
          <w:ilvl w:val="1"/>
          <w:numId w:val="51"/>
        </w:numPr>
        <w:tabs>
          <w:tab w:val="left" w:pos="1423"/>
        </w:tabs>
        <w:spacing w:after="0" w:line="230" w:lineRule="auto"/>
        <w:ind w:left="7" w:firstLine="843"/>
        <w:jc w:val="both"/>
        <w:rPr>
          <w:rFonts w:ascii="Symbol" w:eastAsia="Symbol" w:hAnsi="Symbol" w:cs="Symbol"/>
          <w:sz w:val="24"/>
          <w:szCs w:val="24"/>
        </w:rPr>
      </w:pPr>
      <w:r w:rsidRPr="001D4B6B">
        <w:rPr>
          <w:rFonts w:ascii="Times New Roman" w:eastAsia="Times New Roman" w:hAnsi="Times New Roman" w:cs="Times New Roman"/>
          <w:b/>
          <w:bCs/>
          <w:i/>
          <w:iCs/>
          <w:sz w:val="24"/>
          <w:szCs w:val="24"/>
        </w:rPr>
        <w:t xml:space="preserve">спортивные соревнования </w:t>
      </w:r>
      <w:r w:rsidRPr="001D4B6B">
        <w:rPr>
          <w:rFonts w:ascii="Times New Roman" w:eastAsia="Times New Roman" w:hAnsi="Times New Roman" w:cs="Times New Roman"/>
          <w:b/>
          <w:bCs/>
          <w:sz w:val="24"/>
          <w:szCs w:val="24"/>
        </w:rPr>
        <w:t>–</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это внеаудиторное занятие</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(состязание)</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учащихся в</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игровой форме с целью выяснения преимущества в степени физической подготовленности, в развитии некоторых сторон сознания;</w:t>
      </w:r>
    </w:p>
    <w:p w:rsidR="001A21F7" w:rsidRPr="001D4B6B" w:rsidRDefault="001A21F7">
      <w:pPr>
        <w:spacing w:line="34" w:lineRule="exact"/>
        <w:rPr>
          <w:rFonts w:ascii="Symbol" w:eastAsia="Symbol" w:hAnsi="Symbol" w:cs="Symbol"/>
          <w:sz w:val="24"/>
          <w:szCs w:val="24"/>
        </w:rPr>
      </w:pPr>
    </w:p>
    <w:p w:rsidR="001A21F7" w:rsidRPr="001D4B6B" w:rsidRDefault="00C05265">
      <w:pPr>
        <w:numPr>
          <w:ilvl w:val="1"/>
          <w:numId w:val="51"/>
        </w:numPr>
        <w:tabs>
          <w:tab w:val="left" w:pos="1423"/>
        </w:tabs>
        <w:spacing w:after="0" w:line="226" w:lineRule="auto"/>
        <w:ind w:left="7" w:firstLine="843"/>
        <w:rPr>
          <w:rFonts w:ascii="Symbol" w:eastAsia="Symbol" w:hAnsi="Symbol" w:cs="Symbol"/>
          <w:sz w:val="24"/>
          <w:szCs w:val="24"/>
        </w:rPr>
      </w:pPr>
      <w:r w:rsidRPr="001D4B6B">
        <w:rPr>
          <w:rFonts w:ascii="Times New Roman" w:eastAsia="Times New Roman" w:hAnsi="Times New Roman" w:cs="Times New Roman"/>
          <w:b/>
          <w:bCs/>
          <w:i/>
          <w:iCs/>
          <w:sz w:val="24"/>
          <w:szCs w:val="24"/>
        </w:rPr>
        <w:t xml:space="preserve">образовательное путешествие </w:t>
      </w:r>
      <w:r w:rsidRPr="001D4B6B">
        <w:rPr>
          <w:rFonts w:ascii="Times New Roman" w:eastAsia="Times New Roman" w:hAnsi="Times New Roman" w:cs="Times New Roman"/>
          <w:sz w:val="24"/>
          <w:szCs w:val="24"/>
        </w:rPr>
        <w:t>–</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b/>
          <w:bCs/>
          <w:sz w:val="24"/>
          <w:szCs w:val="24"/>
        </w:rPr>
        <w:t>это образовательная</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экспедиция,</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разработанная</w:t>
      </w:r>
      <w:r w:rsidRPr="001D4B6B">
        <w:rPr>
          <w:rFonts w:ascii="Times New Roman" w:eastAsia="Times New Roman" w:hAnsi="Times New Roman" w:cs="Times New Roman"/>
          <w:b/>
          <w:bCs/>
          <w:i/>
          <w:iCs/>
          <w:sz w:val="24"/>
          <w:szCs w:val="24"/>
        </w:rPr>
        <w:t xml:space="preserve"> </w:t>
      </w:r>
      <w:r w:rsidRPr="001D4B6B">
        <w:rPr>
          <w:rFonts w:ascii="Times New Roman" w:eastAsia="Times New Roman" w:hAnsi="Times New Roman" w:cs="Times New Roman"/>
          <w:sz w:val="24"/>
          <w:szCs w:val="24"/>
        </w:rPr>
        <w:t>с учетом возрастных особенностей восприятия и понимания обучающимся окружающего мира;</w:t>
      </w:r>
    </w:p>
    <w:p w:rsidR="001A21F7" w:rsidRPr="001D4B6B" w:rsidRDefault="001A21F7">
      <w:pPr>
        <w:spacing w:line="29" w:lineRule="exact"/>
        <w:rPr>
          <w:rFonts w:ascii="Symbol" w:eastAsia="Symbol" w:hAnsi="Symbol" w:cs="Symbol"/>
          <w:sz w:val="24"/>
          <w:szCs w:val="24"/>
        </w:rPr>
      </w:pPr>
    </w:p>
    <w:p w:rsidR="001A21F7" w:rsidRPr="001D4B6B" w:rsidRDefault="001A21F7">
      <w:pPr>
        <w:spacing w:line="34" w:lineRule="exact"/>
        <w:rPr>
          <w:rFonts w:ascii="Symbol" w:eastAsia="Symbol" w:hAnsi="Symbol" w:cs="Symbol"/>
          <w:sz w:val="24"/>
          <w:szCs w:val="24"/>
        </w:rPr>
      </w:pPr>
    </w:p>
    <w:p w:rsidR="001A21F7" w:rsidRPr="007F6979" w:rsidRDefault="00C05265" w:rsidP="00003225">
      <w:pPr>
        <w:numPr>
          <w:ilvl w:val="1"/>
          <w:numId w:val="51"/>
        </w:numPr>
        <w:tabs>
          <w:tab w:val="left" w:pos="1423"/>
        </w:tabs>
        <w:spacing w:after="0" w:line="240" w:lineRule="auto"/>
        <w:ind w:left="7" w:firstLine="843"/>
        <w:jc w:val="both"/>
        <w:rPr>
          <w:sz w:val="20"/>
          <w:szCs w:val="20"/>
        </w:rPr>
      </w:pPr>
      <w:r w:rsidRPr="007F6979">
        <w:rPr>
          <w:rFonts w:ascii="Times New Roman" w:eastAsia="Times New Roman" w:hAnsi="Times New Roman" w:cs="Times New Roman"/>
          <w:b/>
          <w:bCs/>
          <w:i/>
          <w:iCs/>
          <w:sz w:val="24"/>
          <w:szCs w:val="24"/>
        </w:rPr>
        <w:t xml:space="preserve">спортивная секция </w:t>
      </w:r>
      <w:r w:rsidRPr="007F6979">
        <w:rPr>
          <w:rFonts w:ascii="Times New Roman" w:eastAsia="Times New Roman" w:hAnsi="Times New Roman" w:cs="Times New Roman"/>
          <w:b/>
          <w:bCs/>
          <w:sz w:val="24"/>
          <w:szCs w:val="24"/>
        </w:rPr>
        <w:t>–</w:t>
      </w:r>
      <w:r w:rsidRPr="007F6979">
        <w:rPr>
          <w:rFonts w:ascii="Times New Roman" w:eastAsia="Times New Roman" w:hAnsi="Times New Roman" w:cs="Times New Roman"/>
          <w:b/>
          <w:bCs/>
          <w:i/>
          <w:iCs/>
          <w:sz w:val="24"/>
          <w:szCs w:val="24"/>
        </w:rPr>
        <w:t xml:space="preserve"> </w:t>
      </w:r>
      <w:r w:rsidRPr="007F6979">
        <w:rPr>
          <w:rFonts w:ascii="Times New Roman" w:eastAsia="Times New Roman" w:hAnsi="Times New Roman" w:cs="Times New Roman"/>
          <w:sz w:val="24"/>
          <w:szCs w:val="24"/>
        </w:rPr>
        <w:t>внеаудиторное занятие,</w:t>
      </w:r>
      <w:r w:rsidRPr="007F6979">
        <w:rPr>
          <w:rFonts w:ascii="Times New Roman" w:eastAsia="Times New Roman" w:hAnsi="Times New Roman" w:cs="Times New Roman"/>
          <w:b/>
          <w:bCs/>
          <w:i/>
          <w:iCs/>
          <w:sz w:val="24"/>
          <w:szCs w:val="24"/>
        </w:rPr>
        <w:t xml:space="preserve"> </w:t>
      </w:r>
      <w:r w:rsidRPr="007F6979">
        <w:rPr>
          <w:rFonts w:ascii="Times New Roman" w:eastAsia="Times New Roman" w:hAnsi="Times New Roman" w:cs="Times New Roman"/>
          <w:sz w:val="24"/>
          <w:szCs w:val="24"/>
        </w:rPr>
        <w:t>создается для развития физической</w:t>
      </w:r>
      <w:r w:rsidRPr="007F6979">
        <w:rPr>
          <w:rFonts w:ascii="Times New Roman" w:eastAsia="Times New Roman" w:hAnsi="Times New Roman" w:cs="Times New Roman"/>
          <w:b/>
          <w:bCs/>
          <w:i/>
          <w:iCs/>
          <w:sz w:val="24"/>
          <w:szCs w:val="24"/>
        </w:rPr>
        <w:t xml:space="preserve"> </w:t>
      </w:r>
      <w:r w:rsidRPr="007F6979">
        <w:rPr>
          <w:rFonts w:ascii="Times New Roman" w:eastAsia="Times New Roman" w:hAnsi="Times New Roman" w:cs="Times New Roman"/>
          <w:sz w:val="24"/>
          <w:szCs w:val="24"/>
        </w:rPr>
        <w:t>активности детей, повышения мотивации к занятиям спортом и способствует формированию основ здорового образа жизни;</w:t>
      </w:r>
    </w:p>
    <w:p w:rsidR="001A21F7" w:rsidRPr="007F6979" w:rsidRDefault="00C05265" w:rsidP="00003225">
      <w:pPr>
        <w:numPr>
          <w:ilvl w:val="0"/>
          <w:numId w:val="52"/>
        </w:numPr>
        <w:tabs>
          <w:tab w:val="left" w:pos="1417"/>
        </w:tabs>
        <w:spacing w:after="0" w:line="240" w:lineRule="auto"/>
        <w:ind w:firstLine="843"/>
        <w:rPr>
          <w:rFonts w:ascii="Symbol" w:eastAsia="Symbol" w:hAnsi="Symbol" w:cs="Symbol"/>
          <w:sz w:val="24"/>
          <w:szCs w:val="24"/>
        </w:rPr>
      </w:pPr>
      <w:r w:rsidRPr="007F6979">
        <w:rPr>
          <w:rFonts w:ascii="Times New Roman" w:eastAsia="Times New Roman" w:hAnsi="Times New Roman" w:cs="Times New Roman"/>
          <w:b/>
          <w:bCs/>
          <w:i/>
          <w:iCs/>
          <w:sz w:val="24"/>
          <w:szCs w:val="24"/>
        </w:rPr>
        <w:t xml:space="preserve">индивидуальные занятия </w:t>
      </w:r>
      <w:r w:rsidRPr="007F6979">
        <w:rPr>
          <w:rFonts w:ascii="Times New Roman" w:eastAsia="Times New Roman" w:hAnsi="Times New Roman" w:cs="Times New Roman"/>
          <w:sz w:val="24"/>
          <w:szCs w:val="24"/>
        </w:rPr>
        <w:t>(мастерские, консультации) – аудиторное занятие</w:t>
      </w:r>
      <w:r w:rsidRPr="007F6979">
        <w:rPr>
          <w:rFonts w:ascii="Times New Roman" w:eastAsia="Times New Roman" w:hAnsi="Times New Roman" w:cs="Times New Roman"/>
          <w:b/>
          <w:bCs/>
          <w:i/>
          <w:iCs/>
          <w:sz w:val="24"/>
          <w:szCs w:val="24"/>
        </w:rPr>
        <w:t xml:space="preserve"> </w:t>
      </w:r>
      <w:r w:rsidRPr="007F6979">
        <w:rPr>
          <w:rFonts w:ascii="Times New Roman" w:eastAsia="Times New Roman" w:hAnsi="Times New Roman" w:cs="Times New Roman"/>
          <w:sz w:val="24"/>
          <w:szCs w:val="24"/>
        </w:rPr>
        <w:t>(внеурочная форма), направленное на развитие личной образовательной траектории ученика;</w:t>
      </w:r>
    </w:p>
    <w:p w:rsidR="001A21F7" w:rsidRPr="007F6979" w:rsidRDefault="00C05265" w:rsidP="00003225">
      <w:pPr>
        <w:numPr>
          <w:ilvl w:val="0"/>
          <w:numId w:val="52"/>
        </w:numPr>
        <w:tabs>
          <w:tab w:val="left" w:pos="1417"/>
        </w:tabs>
        <w:spacing w:after="0" w:line="240" w:lineRule="auto"/>
        <w:ind w:firstLine="843"/>
        <w:jc w:val="both"/>
        <w:rPr>
          <w:sz w:val="20"/>
          <w:szCs w:val="20"/>
        </w:rPr>
      </w:pPr>
      <w:r w:rsidRPr="007F6979">
        <w:rPr>
          <w:rFonts w:ascii="Times New Roman" w:eastAsia="Times New Roman" w:hAnsi="Times New Roman" w:cs="Times New Roman"/>
          <w:b/>
          <w:bCs/>
          <w:i/>
          <w:iCs/>
          <w:sz w:val="24"/>
          <w:szCs w:val="24"/>
        </w:rPr>
        <w:t xml:space="preserve">социальные проекты, культурно-образовательные проекты </w:t>
      </w:r>
      <w:r w:rsidRPr="007F6979">
        <w:rPr>
          <w:rFonts w:ascii="Times New Roman" w:eastAsia="Times New Roman" w:hAnsi="Times New Roman" w:cs="Times New Roman"/>
          <w:b/>
          <w:bCs/>
          <w:sz w:val="24"/>
          <w:szCs w:val="24"/>
        </w:rPr>
        <w:t>–</w:t>
      </w:r>
      <w:r w:rsidRPr="007F6979">
        <w:rPr>
          <w:rFonts w:ascii="Times New Roman" w:eastAsia="Times New Roman" w:hAnsi="Times New Roman" w:cs="Times New Roman"/>
          <w:b/>
          <w:bCs/>
          <w:i/>
          <w:iCs/>
          <w:sz w:val="24"/>
          <w:szCs w:val="24"/>
        </w:rPr>
        <w:t xml:space="preserve"> </w:t>
      </w:r>
      <w:r w:rsidRPr="007F6979">
        <w:rPr>
          <w:rFonts w:ascii="Times New Roman" w:eastAsia="Times New Roman" w:hAnsi="Times New Roman" w:cs="Times New Roman"/>
          <w:sz w:val="24"/>
          <w:szCs w:val="24"/>
        </w:rPr>
        <w:t>комплекс занятий</w:t>
      </w:r>
      <w:r w:rsidRPr="007F6979">
        <w:rPr>
          <w:rFonts w:ascii="Times New Roman" w:eastAsia="Times New Roman" w:hAnsi="Times New Roman" w:cs="Times New Roman"/>
          <w:b/>
          <w:bCs/>
          <w:i/>
          <w:iCs/>
          <w:sz w:val="24"/>
          <w:szCs w:val="24"/>
        </w:rPr>
        <w:t xml:space="preserve"> </w:t>
      </w:r>
      <w:r w:rsidRPr="007F6979">
        <w:rPr>
          <w:rFonts w:ascii="Times New Roman" w:eastAsia="Times New Roman" w:hAnsi="Times New Roman" w:cs="Times New Roman"/>
          <w:sz w:val="24"/>
          <w:szCs w:val="24"/>
        </w:rPr>
        <w:t>(мероприятий), направленных на развитие и поддержку детских инициатив в «культуросообразных видах деятельности», приобретение опыта взаимодействия со взрослыми и детьми;</w:t>
      </w:r>
    </w:p>
    <w:p w:rsidR="001A21F7" w:rsidRPr="007F6979" w:rsidRDefault="007F6979" w:rsidP="00003225">
      <w:pPr>
        <w:numPr>
          <w:ilvl w:val="0"/>
          <w:numId w:val="53"/>
        </w:numPr>
        <w:tabs>
          <w:tab w:val="left" w:pos="1138"/>
        </w:tabs>
        <w:spacing w:after="0" w:line="240" w:lineRule="auto"/>
        <w:ind w:firstLine="843"/>
        <w:jc w:val="both"/>
        <w:rPr>
          <w:sz w:val="20"/>
          <w:szCs w:val="20"/>
        </w:rPr>
      </w:pPr>
      <w:r w:rsidRPr="007F6979">
        <w:rPr>
          <w:rFonts w:ascii="Times New Roman" w:eastAsia="Times New Roman" w:hAnsi="Times New Roman" w:cs="Times New Roman"/>
          <w:sz w:val="24"/>
          <w:szCs w:val="24"/>
        </w:rPr>
        <w:t xml:space="preserve">в </w:t>
      </w:r>
      <w:r w:rsidR="00C05265" w:rsidRPr="007F6979">
        <w:rPr>
          <w:rFonts w:ascii="Times New Roman" w:eastAsia="Times New Roman" w:hAnsi="Times New Roman" w:cs="Times New Roman"/>
          <w:sz w:val="24"/>
          <w:szCs w:val="24"/>
        </w:rPr>
        <w:t>процессе реализации ФГОС, осуществления трансформации образовательной среды основной школы в единую среду проектной деятельности осуществляется разработка и преподавание курсов для организации внеурочной деятельности обучающихся.</w:t>
      </w:r>
    </w:p>
    <w:p w:rsidR="001A21F7" w:rsidRPr="001D4B6B" w:rsidRDefault="00C05265" w:rsidP="007F6979">
      <w:pPr>
        <w:spacing w:line="240" w:lineRule="auto"/>
        <w:ind w:left="1420"/>
        <w:jc w:val="center"/>
        <w:rPr>
          <w:sz w:val="20"/>
          <w:szCs w:val="20"/>
        </w:rPr>
      </w:pPr>
      <w:r w:rsidRPr="001D4B6B">
        <w:rPr>
          <w:rFonts w:ascii="Times New Roman" w:eastAsia="Times New Roman" w:hAnsi="Times New Roman" w:cs="Times New Roman"/>
          <w:b/>
          <w:bCs/>
          <w:i/>
          <w:iCs/>
          <w:sz w:val="24"/>
          <w:szCs w:val="24"/>
        </w:rPr>
        <w:t>Финансово-экономические условия реализацииобразовательной программы среднего общего образования</w:t>
      </w:r>
    </w:p>
    <w:p w:rsidR="001A21F7" w:rsidRPr="001D4B6B" w:rsidRDefault="00C05265" w:rsidP="007F6979">
      <w:pPr>
        <w:spacing w:line="240" w:lineRule="auto"/>
        <w:ind w:firstLine="913"/>
        <w:jc w:val="both"/>
        <w:rPr>
          <w:sz w:val="20"/>
          <w:szCs w:val="20"/>
        </w:rPr>
      </w:pPr>
      <w:r w:rsidRPr="001D4B6B">
        <w:rPr>
          <w:rFonts w:ascii="Times New Roman" w:eastAsia="Times New Roman" w:hAnsi="Times New Roman" w:cs="Times New Roman"/>
          <w:sz w:val="24"/>
          <w:szCs w:val="24"/>
        </w:rPr>
        <w:t>Финансовое обеспечение реализации образовательной программы среднего общего образования осуществляется в рамках исполнения Муниципального задания и объема расходных обязательств, обеспечивающих государственные гарантии прав на получение общедоступного и бесплатного среднего общего образования. Муниципальное задание устанавливает показатели, характеризующие качество и объём (содержание), а также порядок его выполнения.</w:t>
      </w: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Финансовое обеспечение реализации образовательной программы среднего общего образования гимназии осуществляется в соответствии с нормативами, определяемыми региональным министерством образования. Норматив затрат на реализацию образовательной программы среднего общего образования – это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среднего общего образования, включая: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расходы на оплату труда работников, участвующих в разработке и реализации образовательной программы среднего общего образования;</w:t>
      </w:r>
    </w:p>
    <w:p w:rsidR="001A21F7" w:rsidRPr="001D4B6B" w:rsidRDefault="001A21F7" w:rsidP="001D4B6B">
      <w:pPr>
        <w:spacing w:line="240" w:lineRule="auto"/>
        <w:rPr>
          <w:sz w:val="20"/>
          <w:szCs w:val="20"/>
        </w:rPr>
      </w:pPr>
    </w:p>
    <w:p w:rsidR="001A21F7" w:rsidRPr="001D4B6B" w:rsidRDefault="00C05265" w:rsidP="001D4B6B">
      <w:pPr>
        <w:spacing w:line="240" w:lineRule="auto"/>
        <w:ind w:left="84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расходы на приобретение учебников и учебных пособий, средств обучения.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Расходы на содержание зданий и оплату коммунальных услуг осуществляются из бюджета муниципалитета.</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913"/>
        <w:jc w:val="both"/>
        <w:rPr>
          <w:sz w:val="20"/>
          <w:szCs w:val="20"/>
        </w:rPr>
      </w:pPr>
      <w:r w:rsidRPr="001D4B6B">
        <w:rPr>
          <w:rFonts w:ascii="Times New Roman" w:eastAsia="Times New Roman" w:hAnsi="Times New Roman" w:cs="Times New Roman"/>
          <w:sz w:val="24"/>
          <w:szCs w:val="24"/>
        </w:rPr>
        <w:t>Гимназия самостоятельно принимает решение в части направления и расходования средств муниципального задания, самостоятельно определяет долю средств, направляемых на оплату труда и иные нужды, необходимые для его выполнения,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гимназии):</w:t>
      </w:r>
    </w:p>
    <w:p w:rsidR="001A21F7" w:rsidRPr="001D4B6B" w:rsidRDefault="001A21F7" w:rsidP="001D4B6B">
      <w:pPr>
        <w:spacing w:line="240" w:lineRule="auto"/>
        <w:rPr>
          <w:sz w:val="20"/>
          <w:szCs w:val="20"/>
        </w:rPr>
      </w:pPr>
    </w:p>
    <w:p w:rsidR="001A21F7" w:rsidRPr="001D4B6B" w:rsidRDefault="00C05265" w:rsidP="001D4B6B">
      <w:pPr>
        <w:spacing w:line="240" w:lineRule="auto"/>
        <w:ind w:left="840" w:right="118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повышение квалификации и переобучение педагогических работников;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командировки, связанные с образовательной деятельностью сотрудников.</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Условия оплаты труда педагогов и других работников гимназии регламентируется Положением об оплате труда и стимулировании работников гимназии, которым предусмотрены стимулирующие выплаты, в том числе за работу в условиях введения обновленных стандартов.</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1A21F7" w:rsidRPr="001D4B6B" w:rsidRDefault="001A21F7" w:rsidP="001D4B6B">
      <w:pPr>
        <w:spacing w:line="240" w:lineRule="auto"/>
        <w:rPr>
          <w:sz w:val="20"/>
          <w:szCs w:val="20"/>
        </w:rPr>
      </w:pPr>
    </w:p>
    <w:p w:rsidR="001A21F7" w:rsidRPr="001D4B6B" w:rsidRDefault="00C05265" w:rsidP="00BD2C40">
      <w:pPr>
        <w:spacing w:line="240" w:lineRule="auto"/>
        <w:ind w:firstLine="850"/>
        <w:jc w:val="both"/>
        <w:rPr>
          <w:sz w:val="20"/>
          <w:szCs w:val="20"/>
        </w:rPr>
      </w:pPr>
      <w:r w:rsidRPr="001D4B6B">
        <w:rPr>
          <w:rFonts w:ascii="Times New Roman" w:eastAsia="Times New Roman" w:hAnsi="Times New Roman" w:cs="Times New Roman"/>
          <w:sz w:val="24"/>
          <w:szCs w:val="24"/>
        </w:rPr>
        <w:t>Расчёт нормативных затрат оказания государственных услуг по реализации образовательной программы среднего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w:t>
      </w:r>
    </w:p>
    <w:p w:rsidR="001A21F7" w:rsidRPr="001D4B6B" w:rsidRDefault="00C05265" w:rsidP="001D4B6B">
      <w:pPr>
        <w:spacing w:line="240" w:lineRule="auto"/>
        <w:jc w:val="both"/>
        <w:rPr>
          <w:sz w:val="20"/>
          <w:szCs w:val="20"/>
        </w:rPr>
      </w:pPr>
      <w:r w:rsidRPr="001D4B6B">
        <w:rPr>
          <w:rFonts w:ascii="Times New Roman" w:eastAsia="Times New Roman" w:hAnsi="Times New Roman" w:cs="Times New Roman"/>
          <w:sz w:val="24"/>
          <w:szCs w:val="24"/>
        </w:rPr>
        <w:t>государственных (муниципальных) услуг в сфере дошкольного, начального общего, среднего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Приоритетами для измерения качества (эффективности) финансово-экономической деятельности являются показали Муниципального задания, выполнение плана финансово-хозяйственной деятельности по периодам, уровень оплаты труда педагогов.</w:t>
      </w:r>
    </w:p>
    <w:p w:rsidR="001A21F7" w:rsidRPr="001D4B6B" w:rsidRDefault="001A21F7" w:rsidP="001D4B6B">
      <w:pPr>
        <w:spacing w:line="240" w:lineRule="auto"/>
        <w:rPr>
          <w:sz w:val="20"/>
          <w:szCs w:val="20"/>
        </w:rPr>
      </w:pPr>
    </w:p>
    <w:p w:rsidR="001A21F7" w:rsidRPr="001D4B6B" w:rsidRDefault="00C05265" w:rsidP="001D4B6B">
      <w:pPr>
        <w:spacing w:line="240" w:lineRule="auto"/>
        <w:ind w:left="1420"/>
        <w:jc w:val="center"/>
        <w:rPr>
          <w:sz w:val="20"/>
          <w:szCs w:val="20"/>
        </w:rPr>
      </w:pPr>
      <w:r w:rsidRPr="001D4B6B">
        <w:rPr>
          <w:rFonts w:ascii="Times New Roman" w:eastAsia="Times New Roman" w:hAnsi="Times New Roman" w:cs="Times New Roman"/>
          <w:b/>
          <w:bCs/>
          <w:i/>
          <w:iCs/>
          <w:sz w:val="24"/>
          <w:szCs w:val="24"/>
        </w:rPr>
        <w:t>Информационно-методические условия реализации программы</w:t>
      </w:r>
    </w:p>
    <w:p w:rsidR="001A21F7" w:rsidRPr="001D4B6B" w:rsidRDefault="001A21F7" w:rsidP="001D4B6B">
      <w:pPr>
        <w:spacing w:line="240" w:lineRule="auto"/>
        <w:rPr>
          <w:sz w:val="20"/>
          <w:szCs w:val="20"/>
        </w:rPr>
      </w:pPr>
    </w:p>
    <w:p w:rsidR="001A21F7" w:rsidRPr="001D4B6B" w:rsidRDefault="004C1C90" w:rsidP="001D4B6B">
      <w:pPr>
        <w:spacing w:line="240" w:lineRule="auto"/>
        <w:ind w:left="1420"/>
        <w:jc w:val="center"/>
        <w:rPr>
          <w:sz w:val="20"/>
          <w:szCs w:val="20"/>
        </w:rPr>
      </w:pPr>
      <w:r>
        <w:rPr>
          <w:rFonts w:ascii="Times New Roman" w:eastAsia="Times New Roman" w:hAnsi="Times New Roman" w:cs="Times New Roman"/>
          <w:b/>
          <w:bCs/>
          <w:i/>
          <w:iCs/>
          <w:sz w:val="24"/>
          <w:szCs w:val="24"/>
        </w:rPr>
        <w:t>основно</w:t>
      </w:r>
      <w:r w:rsidR="00C05265" w:rsidRPr="001D4B6B">
        <w:rPr>
          <w:rFonts w:ascii="Times New Roman" w:eastAsia="Times New Roman" w:hAnsi="Times New Roman" w:cs="Times New Roman"/>
          <w:b/>
          <w:bCs/>
          <w:i/>
          <w:iCs/>
          <w:sz w:val="24"/>
          <w:szCs w:val="24"/>
        </w:rPr>
        <w:t>го общего образования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Информационно-образовательная среда как условие реализации программы среднего общего образования формируется в соответствии с требованиями обновленного ФГОС ООО.</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Под информационно-образовательной средой (ИОС) гимназии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Организация образовательного процесса в рамках реализации ООП ООО обеспечивается необходимыми ресурсами формируемой информационно-образовательной среды как эффективной образовательной системы, основанной на использовании обновляемых информационных объектов, в том числе цифровых документов, информационных источников и инструментов, служащих для создания, хранения, ввода, организации, обработки, передачи, получения информации об образовательном процессе.</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Обучение в основной школе осуществляется по учебно-методическим комплектам, включённым в федеральный перечень учебников. Учебно-методическое обеспечение ООП включает в себя учебники с электронным приложением,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Реализация ООП ООО обеспечивается доступом каждого обучающегося к базам данных и библиотечным фондам, формируемым по всему перечню дисциплин программы.</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5-10 лет.</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1A21F7" w:rsidRPr="001D4B6B" w:rsidRDefault="001A21F7" w:rsidP="001D4B6B">
      <w:pPr>
        <w:spacing w:line="240" w:lineRule="auto"/>
        <w:rPr>
          <w:sz w:val="20"/>
          <w:szCs w:val="20"/>
        </w:rPr>
      </w:pPr>
    </w:p>
    <w:p w:rsidR="001A21F7" w:rsidRPr="001D4B6B" w:rsidRDefault="00C05265" w:rsidP="001D4B6B">
      <w:pPr>
        <w:spacing w:line="240" w:lineRule="auto"/>
        <w:ind w:left="1420"/>
        <w:jc w:val="center"/>
        <w:rPr>
          <w:sz w:val="20"/>
          <w:szCs w:val="20"/>
        </w:rPr>
      </w:pPr>
      <w:r w:rsidRPr="001D4B6B">
        <w:rPr>
          <w:rFonts w:ascii="Times New Roman" w:eastAsia="Times New Roman" w:hAnsi="Times New Roman" w:cs="Times New Roman"/>
          <w:b/>
          <w:bCs/>
          <w:i/>
          <w:iCs/>
          <w:sz w:val="24"/>
          <w:szCs w:val="24"/>
        </w:rPr>
        <w:t>Характеристика информационно-образовательной среды</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Информационно-образовательная среда гимназии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1A21F7" w:rsidRPr="001D4B6B" w:rsidRDefault="001A21F7" w:rsidP="001D4B6B">
      <w:pPr>
        <w:spacing w:line="240" w:lineRule="auto"/>
        <w:rPr>
          <w:sz w:val="20"/>
          <w:szCs w:val="20"/>
        </w:rPr>
      </w:pPr>
    </w:p>
    <w:p w:rsidR="001A21F7" w:rsidRPr="001D4B6B" w:rsidRDefault="00C05265" w:rsidP="001D4B6B">
      <w:pPr>
        <w:spacing w:line="240" w:lineRule="auto"/>
        <w:ind w:left="840"/>
        <w:rPr>
          <w:sz w:val="20"/>
          <w:szCs w:val="20"/>
        </w:rPr>
      </w:pPr>
      <w:r w:rsidRPr="001D4B6B">
        <w:rPr>
          <w:rFonts w:ascii="Times New Roman" w:eastAsia="Times New Roman" w:hAnsi="Times New Roman" w:cs="Times New Roman"/>
          <w:sz w:val="24"/>
          <w:szCs w:val="24"/>
        </w:rPr>
        <w:t>Информационно-образовательная среда гимназии обеспечивает:</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возможность использования участниками образовательного процесса ресурсов и сервисов цифровой образовательной среды;</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безопасный доступ к верифицированным образовательным ресурсам цифровой образовательной среды;</w:t>
      </w:r>
    </w:p>
    <w:p w:rsidR="001A21F7" w:rsidRPr="001D4B6B" w:rsidRDefault="001A21F7" w:rsidP="001D4B6B">
      <w:pPr>
        <w:spacing w:line="240" w:lineRule="auto"/>
        <w:rPr>
          <w:sz w:val="20"/>
          <w:szCs w:val="20"/>
        </w:rPr>
      </w:pPr>
    </w:p>
    <w:p w:rsidR="001A21F7" w:rsidRPr="001D4B6B" w:rsidRDefault="00C05265" w:rsidP="00BD2C40">
      <w:pPr>
        <w:spacing w:line="240" w:lineRule="auto"/>
        <w:ind w:left="84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информационно-методическую поддержку образовательной деятельности;</w:t>
      </w: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w:t>
      </w:r>
    </w:p>
    <w:p w:rsidR="001A21F7" w:rsidRPr="001D4B6B" w:rsidRDefault="001A21F7" w:rsidP="001D4B6B">
      <w:pPr>
        <w:spacing w:line="240" w:lineRule="auto"/>
        <w:rPr>
          <w:sz w:val="20"/>
          <w:szCs w:val="20"/>
        </w:rPr>
      </w:pPr>
    </w:p>
    <w:p w:rsidR="001A21F7" w:rsidRPr="001D4B6B" w:rsidRDefault="00C05265" w:rsidP="001D4B6B">
      <w:pPr>
        <w:spacing w:line="240" w:lineRule="auto"/>
        <w:ind w:left="840" w:right="100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планирование образовательной деятельности и ее ресурсного обеспечения;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мониторинг и фиксацию хода и результатов образовательной деятельности; </w:t>
      </w: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мониторинг здоровья обучающихся;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современные процедуры создания, поиска, сбора, анализа, обработки, хранения и представления информации;</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дистанционное взаимодействие всех участников образовательных отношений (обучающихся, родителей (законных представителей)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Информационно-образовательная среда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среднего общего образования, его высокое качество, личностное развитие обучающихся.</w:t>
      </w:r>
    </w:p>
    <w:p w:rsidR="001A21F7" w:rsidRPr="001D4B6B" w:rsidRDefault="001A21F7" w:rsidP="001D4B6B">
      <w:pPr>
        <w:spacing w:line="240" w:lineRule="auto"/>
        <w:rPr>
          <w:sz w:val="20"/>
          <w:szCs w:val="20"/>
        </w:rPr>
      </w:pPr>
    </w:p>
    <w:p w:rsidR="001A21F7" w:rsidRPr="001D4B6B" w:rsidRDefault="00C05265" w:rsidP="001D4B6B">
      <w:pPr>
        <w:spacing w:line="240" w:lineRule="auto"/>
        <w:ind w:left="840"/>
        <w:rPr>
          <w:sz w:val="20"/>
          <w:szCs w:val="20"/>
        </w:rPr>
      </w:pPr>
      <w:r w:rsidRPr="001D4B6B">
        <w:rPr>
          <w:rFonts w:ascii="Times New Roman" w:eastAsia="Times New Roman" w:hAnsi="Times New Roman" w:cs="Times New Roman"/>
          <w:sz w:val="24"/>
          <w:szCs w:val="24"/>
        </w:rPr>
        <w:t>Основными компонентами информационно-образовательной среды Гимназии являются: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среднего общего образования), из расчета не менее одного учебника по учебному предмету обязательной части учебного плана на одного обучающегося;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1A21F7" w:rsidRPr="001D4B6B" w:rsidRDefault="001A21F7" w:rsidP="001D4B6B">
      <w:pPr>
        <w:spacing w:line="240" w:lineRule="auto"/>
        <w:rPr>
          <w:sz w:val="20"/>
          <w:szCs w:val="20"/>
        </w:rPr>
      </w:pPr>
    </w:p>
    <w:p w:rsidR="001A21F7" w:rsidRPr="001D4B6B" w:rsidRDefault="00C05265" w:rsidP="001D4B6B">
      <w:pPr>
        <w:spacing w:line="240" w:lineRule="auto"/>
        <w:ind w:left="84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информационно-образовательные ресурсы Интернета;</w:t>
      </w:r>
    </w:p>
    <w:p w:rsidR="001A21F7" w:rsidRPr="001D4B6B" w:rsidRDefault="00C05265" w:rsidP="001D4B6B">
      <w:pPr>
        <w:spacing w:line="240" w:lineRule="auto"/>
        <w:ind w:left="84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информационно-телекоммуникационная инфраструктура;</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технические средства, обеспечивающие функционирование информационно-образовательной среды;</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служба технической поддержки функционирования информационно-образовательной среды.</w:t>
      </w:r>
    </w:p>
    <w:p w:rsidR="001A21F7" w:rsidRPr="001D4B6B" w:rsidRDefault="001A21F7" w:rsidP="001D4B6B">
      <w:pPr>
        <w:spacing w:line="240" w:lineRule="auto"/>
        <w:rPr>
          <w:sz w:val="20"/>
          <w:szCs w:val="20"/>
        </w:rPr>
      </w:pPr>
    </w:p>
    <w:p w:rsidR="001A21F7" w:rsidRPr="001D4B6B" w:rsidRDefault="00C05265" w:rsidP="001D4B6B">
      <w:pPr>
        <w:spacing w:line="240" w:lineRule="auto"/>
        <w:ind w:right="1020" w:firstLine="850"/>
        <w:rPr>
          <w:sz w:val="20"/>
          <w:szCs w:val="20"/>
        </w:rPr>
      </w:pPr>
      <w:r w:rsidRPr="001D4B6B">
        <w:rPr>
          <w:rFonts w:ascii="Times New Roman" w:eastAsia="Times New Roman" w:hAnsi="Times New Roman" w:cs="Times New Roman"/>
          <w:sz w:val="24"/>
          <w:szCs w:val="24"/>
        </w:rPr>
        <w:t>Информационно-образовательная среда Гимназии предоставляет для участников образовательного процесса возможность:</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достижения обучающимися планируемых результатов освоения ООП ООО, в том числе для обучающихся с ограниченными возможностями здоровья (ОВЗ);</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w:t>
      </w:r>
    </w:p>
    <w:p w:rsidR="001A21F7" w:rsidRPr="001D4B6B" w:rsidRDefault="001A21F7" w:rsidP="001D4B6B">
      <w:pPr>
        <w:spacing w:line="240" w:lineRule="auto"/>
        <w:rPr>
          <w:sz w:val="20"/>
          <w:szCs w:val="20"/>
        </w:rPr>
      </w:pPr>
    </w:p>
    <w:p w:rsidR="001A21F7" w:rsidRPr="001D4B6B" w:rsidRDefault="00C05265" w:rsidP="001D4B6B">
      <w:pPr>
        <w:spacing w:line="240" w:lineRule="auto"/>
        <w:jc w:val="both"/>
        <w:rPr>
          <w:sz w:val="20"/>
          <w:szCs w:val="20"/>
        </w:rPr>
      </w:pPr>
      <w:r w:rsidRPr="001D4B6B">
        <w:rPr>
          <w:rFonts w:ascii="Times New Roman" w:eastAsia="Times New Roman" w:hAnsi="Times New Roman" w:cs="Times New Roman"/>
          <w:sz w:val="24"/>
          <w:szCs w:val="24"/>
        </w:rPr>
        <w:t>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1A21F7" w:rsidRPr="001D4B6B" w:rsidRDefault="001A21F7" w:rsidP="001D4B6B">
      <w:pPr>
        <w:spacing w:line="240" w:lineRule="auto"/>
        <w:rPr>
          <w:sz w:val="20"/>
          <w:szCs w:val="20"/>
        </w:rPr>
      </w:pPr>
    </w:p>
    <w:p w:rsidR="001A21F7" w:rsidRPr="001D4B6B" w:rsidRDefault="00C05265" w:rsidP="00BD2C40">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включения обучающихся в социальную среду, формирования у них лидерских качеств, опыта социальной деятельности, реализации социальных проектов и программ;</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 xml:space="preserve">В </w:t>
      </w:r>
      <w:r w:rsidR="004C1C90">
        <w:rPr>
          <w:rFonts w:ascii="Times New Roman" w:eastAsia="Times New Roman" w:hAnsi="Times New Roman" w:cs="Times New Roman"/>
          <w:sz w:val="24"/>
          <w:szCs w:val="24"/>
        </w:rPr>
        <w:t xml:space="preserve">МБОУ «Храбровская СОШ» </w:t>
      </w:r>
      <w:r w:rsidRPr="001D4B6B">
        <w:rPr>
          <w:rFonts w:ascii="Times New Roman" w:eastAsia="Times New Roman" w:hAnsi="Times New Roman" w:cs="Times New Roman"/>
          <w:sz w:val="24"/>
          <w:szCs w:val="24"/>
        </w:rPr>
        <w:t>создано единое информационное пространство на основе организации электронного документооборота, использования АИС «Запись в школу» и интегрированной в нее АИС «Электронный журнал» в гимназической среде и сети Интернет. В АИС «Электронный журнал» организовано взаимодействие всех участников образовательных отношений через электронный журнал/дневник, обмен сообщениями, доску объявлений и др.</w:t>
      </w:r>
    </w:p>
    <w:p w:rsidR="001A21F7" w:rsidRPr="001D4B6B" w:rsidRDefault="001A21F7" w:rsidP="001D4B6B">
      <w:pPr>
        <w:spacing w:line="240" w:lineRule="auto"/>
        <w:rPr>
          <w:sz w:val="20"/>
          <w:szCs w:val="20"/>
        </w:rPr>
      </w:pPr>
    </w:p>
    <w:p w:rsidR="001A21F7" w:rsidRPr="001D4B6B" w:rsidRDefault="00C05265" w:rsidP="001D4B6B">
      <w:pPr>
        <w:spacing w:line="240" w:lineRule="auto"/>
        <w:ind w:left="840"/>
        <w:rPr>
          <w:sz w:val="20"/>
          <w:szCs w:val="20"/>
        </w:rPr>
      </w:pPr>
      <w:r w:rsidRPr="001D4B6B">
        <w:rPr>
          <w:rFonts w:ascii="Times New Roman" w:eastAsia="Times New Roman" w:hAnsi="Times New Roman" w:cs="Times New Roman"/>
          <w:sz w:val="24"/>
          <w:szCs w:val="24"/>
        </w:rPr>
        <w:t xml:space="preserve">Электронная информационно-образовательная среда </w:t>
      </w:r>
      <w:r w:rsidR="004C1C90">
        <w:rPr>
          <w:rFonts w:ascii="Times New Roman" w:eastAsia="Times New Roman" w:hAnsi="Times New Roman" w:cs="Times New Roman"/>
          <w:sz w:val="24"/>
          <w:szCs w:val="24"/>
        </w:rPr>
        <w:t>в МБОУ «Храбровская СОШ»</w:t>
      </w:r>
      <w:r w:rsidRPr="001D4B6B">
        <w:rPr>
          <w:rFonts w:ascii="Times New Roman" w:eastAsia="Times New Roman" w:hAnsi="Times New Roman" w:cs="Times New Roman"/>
          <w:sz w:val="24"/>
          <w:szCs w:val="24"/>
        </w:rPr>
        <w:t xml:space="preserve"> обеспечивает:</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r w:rsidR="000D4330" w:rsidRPr="000D4330">
        <w:rPr>
          <w:rFonts w:ascii="Times New Roman" w:eastAsia="Times New Roman" w:hAnsi="Times New Roman" w:cs="Times New Roman"/>
          <w:sz w:val="24"/>
          <w:szCs w:val="24"/>
        </w:rPr>
        <w:t>https://hrabrovo-shkola.gosuslugi.ru/</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jc w:val="both"/>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1A21F7" w:rsidRPr="001D4B6B" w:rsidRDefault="001A21F7" w:rsidP="001D4B6B">
      <w:pPr>
        <w:spacing w:line="240" w:lineRule="auto"/>
        <w:rPr>
          <w:sz w:val="20"/>
          <w:szCs w:val="20"/>
        </w:rPr>
      </w:pPr>
    </w:p>
    <w:p w:rsidR="001A21F7" w:rsidRPr="001D4B6B" w:rsidRDefault="00C05265" w:rsidP="001D4B6B">
      <w:pPr>
        <w:spacing w:line="240" w:lineRule="auto"/>
        <w:ind w:right="1320" w:firstLine="850"/>
        <w:rPr>
          <w:sz w:val="20"/>
          <w:szCs w:val="20"/>
        </w:rPr>
      </w:pPr>
      <w:r w:rsidRPr="001D4B6B">
        <w:rPr>
          <w:rFonts w:ascii="Times New Roman" w:eastAsia="Times New Roman" w:hAnsi="Times New Roman" w:cs="Times New Roman"/>
          <w:sz w:val="24"/>
          <w:szCs w:val="24"/>
        </w:rPr>
        <w:t>Электронная информационно-образовательная среда позволяет обучающимся осуществить:</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поиск и получение информации в локальной сети Гимназии и Интернете в соответствии с учебной задачей;</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обработку информации для выступления с аудио-, видео- и графическим сопровождением;</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размещение продуктов познавательной, исследовательской и творческой деятельности в сети гимназии и Интернете;</w:t>
      </w:r>
    </w:p>
    <w:p w:rsidR="001A21F7" w:rsidRPr="001D4B6B" w:rsidRDefault="001A21F7" w:rsidP="001D4B6B">
      <w:pPr>
        <w:spacing w:line="240" w:lineRule="auto"/>
        <w:rPr>
          <w:sz w:val="20"/>
          <w:szCs w:val="20"/>
        </w:rPr>
      </w:pPr>
    </w:p>
    <w:p w:rsidR="001A21F7" w:rsidRPr="001D4B6B" w:rsidRDefault="00C05265" w:rsidP="001D4B6B">
      <w:pPr>
        <w:spacing w:line="240" w:lineRule="auto"/>
        <w:ind w:left="84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выпуск школьных печатных изданий, радиопередач;</w:t>
      </w:r>
    </w:p>
    <w:p w:rsidR="001A21F7" w:rsidRPr="001D4B6B" w:rsidRDefault="001A21F7" w:rsidP="001D4B6B">
      <w:pPr>
        <w:spacing w:line="240" w:lineRule="auto"/>
        <w:rPr>
          <w:sz w:val="20"/>
          <w:szCs w:val="20"/>
        </w:rPr>
      </w:pPr>
    </w:p>
    <w:p w:rsidR="001A21F7" w:rsidRPr="001D4B6B" w:rsidRDefault="00C05265" w:rsidP="001D4B6B">
      <w:pPr>
        <w:spacing w:line="240" w:lineRule="auto"/>
        <w:ind w:firstLine="850"/>
        <w:rPr>
          <w:sz w:val="20"/>
          <w:szCs w:val="20"/>
        </w:rPr>
      </w:pPr>
      <w:r w:rsidRPr="001D4B6B">
        <w:rPr>
          <w:rFonts w:ascii="Arial Unicode MS" w:eastAsia="Arial Unicode MS" w:hAnsi="Arial Unicode MS" w:cs="Arial Unicode MS"/>
          <w:sz w:val="24"/>
          <w:szCs w:val="24"/>
        </w:rPr>
        <w:t>−</w:t>
      </w:r>
      <w:r w:rsidRPr="001D4B6B">
        <w:rPr>
          <w:rFonts w:ascii="Times New Roman" w:eastAsia="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1A21F7" w:rsidRPr="001D4B6B" w:rsidRDefault="001A21F7" w:rsidP="001D4B6B">
      <w:pPr>
        <w:spacing w:line="240" w:lineRule="auto"/>
        <w:rPr>
          <w:sz w:val="20"/>
          <w:szCs w:val="20"/>
        </w:rPr>
      </w:pPr>
    </w:p>
    <w:p w:rsidR="001A21F7" w:rsidRDefault="00C05265" w:rsidP="001D4B6B">
      <w:pPr>
        <w:spacing w:line="240" w:lineRule="auto"/>
        <w:ind w:firstLine="850"/>
        <w:jc w:val="both"/>
        <w:rPr>
          <w:sz w:val="20"/>
          <w:szCs w:val="20"/>
        </w:rPr>
      </w:pPr>
      <w:r w:rsidRPr="001D4B6B">
        <w:rPr>
          <w:rFonts w:ascii="Times New Roman" w:eastAsia="Times New Roman" w:hAnsi="Times New Roman" w:cs="Times New Roman"/>
          <w:sz w:val="24"/>
          <w:szCs w:val="24"/>
        </w:rPr>
        <w:t>В случае реализации программы среднего общего образования, в том числе адаптированной с применением электронного обучения, дистанционных образовательных технологий, каждый обучающийся</w:t>
      </w:r>
      <w:r>
        <w:rPr>
          <w:rFonts w:ascii="Times New Roman" w:eastAsia="Times New Roman" w:hAnsi="Times New Roman" w:cs="Times New Roman"/>
          <w:sz w:val="24"/>
          <w:szCs w:val="24"/>
        </w:rPr>
        <w:t xml:space="preserve"> в течение всего периода обучения обеспечен индивидуальным</w:t>
      </w:r>
    </w:p>
    <w:p w:rsidR="001A21F7" w:rsidRDefault="001A21F7">
      <w:pPr>
        <w:sectPr w:rsidR="001A21F7">
          <w:pgSz w:w="11900" w:h="16838"/>
          <w:pgMar w:top="561" w:right="569" w:bottom="756" w:left="1140" w:header="0" w:footer="0" w:gutter="0"/>
          <w:cols w:space="720" w:equalWidth="0">
            <w:col w:w="10200"/>
          </w:cols>
        </w:sectPr>
      </w:pPr>
    </w:p>
    <w:p w:rsidR="001A21F7" w:rsidRDefault="00C05265">
      <w:pPr>
        <w:ind w:right="13"/>
        <w:jc w:val="center"/>
        <w:rPr>
          <w:sz w:val="20"/>
          <w:szCs w:val="20"/>
        </w:rPr>
      </w:pPr>
      <w:r>
        <w:rPr>
          <w:rFonts w:ascii="Times New Roman" w:eastAsia="Times New Roman" w:hAnsi="Times New Roman" w:cs="Times New Roman"/>
          <w:sz w:val="24"/>
          <w:szCs w:val="24"/>
        </w:rPr>
        <w:t>802</w:t>
      </w:r>
    </w:p>
    <w:p w:rsidR="001A21F7" w:rsidRDefault="001A21F7">
      <w:pPr>
        <w:spacing w:line="303" w:lineRule="exact"/>
        <w:rPr>
          <w:sz w:val="20"/>
          <w:szCs w:val="20"/>
        </w:rPr>
      </w:pPr>
    </w:p>
    <w:p w:rsidR="001A21F7" w:rsidRDefault="00C05265">
      <w:pPr>
        <w:spacing w:line="236" w:lineRule="auto"/>
        <w:ind w:left="7" w:right="20"/>
        <w:jc w:val="both"/>
        <w:rPr>
          <w:sz w:val="20"/>
          <w:szCs w:val="20"/>
        </w:rPr>
      </w:pPr>
      <w:r>
        <w:rPr>
          <w:rFonts w:ascii="Times New Roman" w:eastAsia="Times New Roman" w:hAnsi="Times New Roman" w:cs="Times New Roman"/>
          <w:sz w:val="24"/>
          <w:szCs w:val="24"/>
        </w:rPr>
        <w:t>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гимназии, так и вне ее.</w:t>
      </w:r>
    </w:p>
    <w:p w:rsidR="001A21F7" w:rsidRDefault="001A21F7">
      <w:pPr>
        <w:spacing w:line="16" w:lineRule="exact"/>
        <w:rPr>
          <w:sz w:val="20"/>
          <w:szCs w:val="20"/>
        </w:rPr>
      </w:pPr>
    </w:p>
    <w:p w:rsidR="001A21F7" w:rsidRDefault="00C05265">
      <w:pPr>
        <w:spacing w:line="236" w:lineRule="auto"/>
        <w:ind w:left="7" w:right="20" w:firstLine="850"/>
        <w:jc w:val="both"/>
        <w:rPr>
          <w:sz w:val="20"/>
          <w:szCs w:val="20"/>
        </w:rPr>
      </w:pPr>
      <w:r>
        <w:rPr>
          <w:rFonts w:ascii="Times New Roman" w:eastAsia="Times New Roman" w:hAnsi="Times New Roman" w:cs="Times New Roman"/>
          <w:sz w:val="24"/>
          <w:szCs w:val="24"/>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rsidR="001A21F7" w:rsidRDefault="001A21F7">
      <w:pPr>
        <w:spacing w:line="12" w:lineRule="exact"/>
        <w:rPr>
          <w:sz w:val="20"/>
          <w:szCs w:val="20"/>
        </w:rPr>
      </w:pPr>
    </w:p>
    <w:p w:rsidR="001A21F7" w:rsidRDefault="00C05265" w:rsidP="001D4B6B">
      <w:pPr>
        <w:spacing w:after="0" w:line="235" w:lineRule="auto"/>
        <w:ind w:left="7" w:right="20" w:firstLine="850"/>
        <w:jc w:val="both"/>
        <w:rPr>
          <w:sz w:val="20"/>
          <w:szCs w:val="20"/>
        </w:rPr>
      </w:pPr>
      <w:r>
        <w:rPr>
          <w:rFonts w:ascii="Times New Roman" w:eastAsia="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1A21F7" w:rsidRDefault="001A21F7" w:rsidP="001D4B6B">
      <w:pPr>
        <w:spacing w:after="0" w:line="12" w:lineRule="exact"/>
        <w:rPr>
          <w:sz w:val="20"/>
          <w:szCs w:val="20"/>
        </w:rPr>
      </w:pPr>
    </w:p>
    <w:p w:rsidR="001A21F7" w:rsidRDefault="00C05265" w:rsidP="001D4B6B">
      <w:pPr>
        <w:spacing w:after="0" w:line="236" w:lineRule="auto"/>
        <w:ind w:left="7" w:right="20" w:firstLine="850"/>
        <w:jc w:val="both"/>
        <w:rPr>
          <w:sz w:val="20"/>
          <w:szCs w:val="20"/>
        </w:rPr>
      </w:pPr>
      <w:r>
        <w:rPr>
          <w:rFonts w:ascii="Times New Roman" w:eastAsia="Times New Roman" w:hAnsi="Times New Roman" w:cs="Times New Roman"/>
          <w:sz w:val="24"/>
          <w:szCs w:val="24"/>
        </w:rPr>
        <w:t>При организации образовательного процесса с использованием дистанционных образовательных технологий и электронного обучения соблюдаются требования санитарных правил и норм СанПин, а также</w:t>
      </w:r>
    </w:p>
    <w:p w:rsidR="001A21F7" w:rsidRDefault="001A21F7" w:rsidP="001D4B6B">
      <w:pPr>
        <w:spacing w:after="0" w:line="8" w:lineRule="exact"/>
        <w:rPr>
          <w:sz w:val="20"/>
          <w:szCs w:val="20"/>
        </w:rPr>
      </w:pPr>
    </w:p>
    <w:p w:rsidR="001A21F7" w:rsidRDefault="00C05265" w:rsidP="001D4B6B">
      <w:pPr>
        <w:spacing w:after="0" w:line="279" w:lineRule="exact"/>
        <w:ind w:left="7" w:right="20" w:firstLine="85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Приказа министерства образования и науки от 23.08.2017г.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A21F7" w:rsidRDefault="00C05265" w:rsidP="001D4B6B">
      <w:pPr>
        <w:spacing w:after="0" w:line="293" w:lineRule="exact"/>
        <w:ind w:left="847"/>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Письма Министерства просвещения РФ от 16.11.2020г. №ГД-2072/03.</w:t>
      </w:r>
    </w:p>
    <w:p w:rsidR="001A21F7" w:rsidRDefault="001A21F7" w:rsidP="001D4B6B">
      <w:pPr>
        <w:spacing w:after="0" w:line="289" w:lineRule="exact"/>
        <w:rPr>
          <w:sz w:val="20"/>
          <w:szCs w:val="20"/>
        </w:rPr>
      </w:pPr>
    </w:p>
    <w:p w:rsidR="001D4B6B" w:rsidRDefault="00C05265" w:rsidP="001D4B6B">
      <w:pPr>
        <w:spacing w:after="0" w:line="233" w:lineRule="auto"/>
        <w:ind w:left="847" w:right="60" w:firstLine="34"/>
        <w:rPr>
          <w:rFonts w:ascii="Times New Roman" w:eastAsia="Times New Roman" w:hAnsi="Times New Roman" w:cs="Times New Roman"/>
          <w:b/>
          <w:bCs/>
          <w:i/>
          <w:iCs/>
          <w:color w:val="002060"/>
          <w:sz w:val="24"/>
          <w:szCs w:val="24"/>
        </w:rPr>
      </w:pPr>
      <w:r w:rsidRPr="001D4B6B">
        <w:rPr>
          <w:rFonts w:ascii="Times New Roman" w:eastAsia="Times New Roman" w:hAnsi="Times New Roman" w:cs="Times New Roman"/>
          <w:b/>
          <w:bCs/>
          <w:i/>
          <w:iCs/>
          <w:sz w:val="24"/>
          <w:szCs w:val="24"/>
        </w:rPr>
        <w:t>Материально-технические условия реализации основной образовательной программы</w:t>
      </w:r>
      <w:r>
        <w:rPr>
          <w:rFonts w:ascii="Times New Roman" w:eastAsia="Times New Roman" w:hAnsi="Times New Roman" w:cs="Times New Roman"/>
          <w:b/>
          <w:bCs/>
          <w:i/>
          <w:iCs/>
          <w:color w:val="002060"/>
          <w:sz w:val="24"/>
          <w:szCs w:val="24"/>
        </w:rPr>
        <w:t xml:space="preserve"> </w:t>
      </w:r>
    </w:p>
    <w:p w:rsidR="001A21F7" w:rsidRDefault="00C05265" w:rsidP="001D4B6B">
      <w:pPr>
        <w:spacing w:after="0" w:line="233" w:lineRule="auto"/>
        <w:ind w:left="847" w:right="60" w:firstLine="34"/>
        <w:rPr>
          <w:sz w:val="20"/>
          <w:szCs w:val="20"/>
        </w:rPr>
      </w:pPr>
      <w:r>
        <w:rPr>
          <w:rFonts w:ascii="Times New Roman" w:eastAsia="Times New Roman" w:hAnsi="Times New Roman" w:cs="Times New Roman"/>
          <w:color w:val="000000"/>
          <w:sz w:val="24"/>
          <w:szCs w:val="24"/>
        </w:rPr>
        <w:t>Материально-техническая база гимназии обеспечивает:</w:t>
      </w:r>
    </w:p>
    <w:p w:rsidR="001A21F7" w:rsidRDefault="001A21F7" w:rsidP="001D4B6B">
      <w:pPr>
        <w:spacing w:after="0" w:line="9" w:lineRule="exact"/>
        <w:rPr>
          <w:sz w:val="20"/>
          <w:szCs w:val="20"/>
        </w:rPr>
      </w:pPr>
    </w:p>
    <w:p w:rsidR="001A21F7" w:rsidRDefault="00C05265" w:rsidP="001D4B6B">
      <w:pPr>
        <w:spacing w:after="0" w:line="282" w:lineRule="exact"/>
        <w:ind w:left="7" w:right="20" w:firstLine="85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возможность достижения обучающимися результатов освоения программы основного общего образования;</w:t>
      </w:r>
    </w:p>
    <w:p w:rsidR="001A21F7" w:rsidRDefault="001A21F7" w:rsidP="001D4B6B">
      <w:pPr>
        <w:spacing w:after="0" w:line="3" w:lineRule="exact"/>
        <w:rPr>
          <w:sz w:val="20"/>
          <w:szCs w:val="20"/>
        </w:rPr>
      </w:pPr>
    </w:p>
    <w:p w:rsidR="001A21F7" w:rsidRDefault="00C05265" w:rsidP="001D4B6B">
      <w:pPr>
        <w:spacing w:after="0" w:line="282" w:lineRule="exact"/>
        <w:ind w:left="7" w:right="20" w:firstLine="85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безопасность и комфортность организации учебного процесса и соблюдение санитарно-эпидемиологических правил и гигиенических нормативов;</w:t>
      </w:r>
    </w:p>
    <w:p w:rsidR="001A21F7" w:rsidRDefault="001A21F7" w:rsidP="001D4B6B">
      <w:pPr>
        <w:spacing w:after="0" w:line="8" w:lineRule="exact"/>
        <w:rPr>
          <w:sz w:val="20"/>
          <w:szCs w:val="20"/>
        </w:rPr>
      </w:pPr>
    </w:p>
    <w:p w:rsidR="001A21F7" w:rsidRDefault="00C05265" w:rsidP="001D4B6B">
      <w:pPr>
        <w:spacing w:after="0" w:line="283" w:lineRule="exact"/>
        <w:ind w:left="7" w:right="20" w:firstLine="85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возможность для беспрепятственного доступа и детей-инвалидов и обучающихся с ограниченными возможностями здоровья к объектам инфраструктуры гимназии.</w:t>
      </w:r>
    </w:p>
    <w:p w:rsidR="001A21F7" w:rsidRDefault="001A21F7" w:rsidP="001D4B6B">
      <w:pPr>
        <w:spacing w:after="0" w:line="14" w:lineRule="exact"/>
        <w:rPr>
          <w:sz w:val="20"/>
          <w:szCs w:val="20"/>
        </w:rPr>
      </w:pPr>
    </w:p>
    <w:p w:rsidR="001A21F7" w:rsidRDefault="00C05265" w:rsidP="001D4B6B">
      <w:pPr>
        <w:spacing w:after="0" w:line="233" w:lineRule="auto"/>
        <w:ind w:left="7" w:right="20" w:firstLine="850"/>
        <w:jc w:val="both"/>
        <w:rPr>
          <w:sz w:val="20"/>
          <w:szCs w:val="20"/>
        </w:rPr>
      </w:pPr>
      <w:r>
        <w:rPr>
          <w:rFonts w:ascii="Times New Roman" w:eastAsia="Times New Roman" w:hAnsi="Times New Roman" w:cs="Times New Roman"/>
          <w:sz w:val="24"/>
          <w:szCs w:val="24"/>
        </w:rPr>
        <w:t>В разработаны и закреплены локальными актами перечни оснащения и оборудования, обеспечивающие учебный процесс, источниками составления перечня и оценки материально-</w:t>
      </w:r>
    </w:p>
    <w:p w:rsidR="001A21F7" w:rsidRDefault="001A21F7" w:rsidP="001D4B6B">
      <w:pPr>
        <w:spacing w:after="0" w:line="16" w:lineRule="exact"/>
        <w:rPr>
          <w:sz w:val="20"/>
          <w:szCs w:val="20"/>
        </w:rPr>
      </w:pPr>
    </w:p>
    <w:p w:rsidR="001A21F7" w:rsidRDefault="00C05265" w:rsidP="001D4B6B">
      <w:pPr>
        <w:spacing w:after="0" w:line="238" w:lineRule="auto"/>
        <w:ind w:left="7" w:right="20"/>
        <w:jc w:val="both"/>
        <w:rPr>
          <w:sz w:val="20"/>
          <w:szCs w:val="20"/>
        </w:rPr>
      </w:pPr>
      <w:r>
        <w:rPr>
          <w:rFonts w:ascii="Times New Roman" w:eastAsia="Times New Roman" w:hAnsi="Times New Roman" w:cs="Times New Roman"/>
          <w:sz w:val="24"/>
          <w:szCs w:val="24"/>
        </w:rPr>
        <w:t>технических условий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1A21F7" w:rsidRDefault="001A21F7" w:rsidP="001D4B6B">
      <w:pPr>
        <w:spacing w:after="0" w:line="24" w:lineRule="exact"/>
        <w:rPr>
          <w:sz w:val="20"/>
          <w:szCs w:val="20"/>
        </w:rPr>
      </w:pPr>
    </w:p>
    <w:p w:rsidR="001A21F7" w:rsidRDefault="00C05265" w:rsidP="001D4B6B">
      <w:pPr>
        <w:spacing w:after="0" w:line="238" w:lineRule="auto"/>
        <w:ind w:left="7" w:firstLine="850"/>
        <w:jc w:val="both"/>
        <w:rPr>
          <w:sz w:val="20"/>
          <w:szCs w:val="20"/>
        </w:rPr>
      </w:pPr>
      <w:r>
        <w:rPr>
          <w:rFonts w:ascii="Times New Roman" w:eastAsia="Times New Roman" w:hAnsi="Times New Roman" w:cs="Times New Roman"/>
          <w:sz w:val="24"/>
          <w:szCs w:val="24"/>
        </w:rPr>
        <w:t>Библиотечный фонд обновляется в соответствии с Перечнем учебников, допущенных к использованию при реализации имеющих государственную аккредитацию образовательных программ начального общего, среднего общего, среднего общего образования (в соответствии с действующим Приказом Министерства просвещения РФ). Перечень оборудования учебных кабинетов формируется в соответствии Приказом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среднего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w:t>
      </w:r>
    </w:p>
    <w:p w:rsidR="001A21F7" w:rsidRDefault="001A21F7" w:rsidP="001D4B6B">
      <w:pPr>
        <w:spacing w:after="0" w:line="17" w:lineRule="exact"/>
        <w:rPr>
          <w:sz w:val="20"/>
          <w:szCs w:val="20"/>
        </w:rPr>
      </w:pPr>
    </w:p>
    <w:p w:rsidR="001A21F7" w:rsidRDefault="007F6979" w:rsidP="007F6979">
      <w:pPr>
        <w:tabs>
          <w:tab w:val="left" w:pos="287"/>
        </w:tabs>
        <w:spacing w:after="0" w:line="237" w:lineRule="auto"/>
        <w:jc w:val="both"/>
        <w:rPr>
          <w:rFonts w:eastAsia="Times New Roman"/>
          <w:sz w:val="24"/>
          <w:szCs w:val="24"/>
        </w:rPr>
      </w:pPr>
      <w:r w:rsidRPr="007F6979">
        <w:rPr>
          <w:rFonts w:ascii="Times New Roman" w:eastAsia="Times New Roman" w:hAnsi="Times New Roman" w:cs="Times New Roman"/>
          <w:sz w:val="24"/>
          <w:szCs w:val="24"/>
        </w:rPr>
        <w:t xml:space="preserve">В </w:t>
      </w:r>
      <w:r w:rsidR="00C05265" w:rsidRPr="007F6979">
        <w:rPr>
          <w:rFonts w:ascii="Times New Roman" w:eastAsia="Times New Roman" w:hAnsi="Times New Roman" w:cs="Times New Roman"/>
          <w:sz w:val="24"/>
          <w:szCs w:val="24"/>
        </w:rPr>
        <w:t>соответствии с Федеральным законом от 29 декабря 2010 г. № 436-ФЗ «О защите детей от информации, причиняющей вред их здоровью и развитию», Федеральным законом от 27 июля 2006 г. № 152-ФЗ «О персональных данных» обеспечивается защита персональных данных и безопасное использование интернет.</w:t>
      </w:r>
    </w:p>
    <w:p w:rsidR="007F6979" w:rsidRDefault="00C05265" w:rsidP="007F6979">
      <w:pPr>
        <w:spacing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для всех обучающихся. Административные помещения, гардеробы, подсобные помещения, санитарные комнаты обустроены в соответствии с требованиями по охране труда и СанПин. Состав и площади учебных помещений предоставляют условия для среднего общего образования согласно избранным направлениям учебного плана в соответствии с ФГОС ООО, организации режима труда и отдыха участ</w:t>
      </w:r>
      <w:r w:rsidR="007F6979">
        <w:rPr>
          <w:rFonts w:ascii="Times New Roman" w:eastAsia="Times New Roman" w:hAnsi="Times New Roman" w:cs="Times New Roman"/>
          <w:sz w:val="24"/>
          <w:szCs w:val="24"/>
        </w:rPr>
        <w:t xml:space="preserve">ников образовательного процесса. В </w:t>
      </w:r>
      <w:r>
        <w:rPr>
          <w:rFonts w:ascii="Times New Roman" w:eastAsia="Times New Roman" w:hAnsi="Times New Roman" w:cs="Times New Roman"/>
          <w:sz w:val="24"/>
          <w:szCs w:val="24"/>
        </w:rPr>
        <w:t>учебных аудиториях и специализированных кабинетах имеется соответствующая мебель и учебное оборудование, отвечающих специфике учебно-воспитательного процесса по данному предмету или циклу учебных дисциплин. В основной комплект школьной мебели и оборудования входят: рабочее место учителя, включающее компьютер, принтер, интерактивную доску (панель), проектор стол учителя.</w:t>
      </w:r>
      <w:r w:rsidR="007F69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Рабочее место  учеников состоит из  регулируемых по высоте стульев и столов (до 34</w:t>
      </w:r>
      <w:r w:rsidR="007F69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посадочных мест). В кабинетах и учебных аудиториях имеются шкафы для хранения учебных пособий, стеллажи демонстрационные, доски учебные, стенды с государственной символикой.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r>
        <w:rPr>
          <w:rFonts w:ascii="Times New Roman" w:eastAsia="Times New Roman" w:hAnsi="Times New Roman" w:cs="Times New Roman"/>
          <w:sz w:val="23"/>
          <w:szCs w:val="23"/>
        </w:rPr>
        <w:t>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основной образовательной программы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r w:rsidR="007F6979">
        <w:rPr>
          <w:rFonts w:ascii="Times New Roman" w:eastAsia="Times New Roman" w:hAnsi="Times New Roman" w:cs="Times New Roman"/>
          <w:sz w:val="23"/>
          <w:szCs w:val="23"/>
        </w:rPr>
        <w:t xml:space="preserve"> </w:t>
      </w:r>
      <w:r>
        <w:rPr>
          <w:rFonts w:ascii="Times New Roman" w:eastAsia="Times New Roman" w:hAnsi="Times New Roman" w:cs="Times New Roman"/>
          <w:sz w:val="24"/>
          <w:szCs w:val="24"/>
        </w:rPr>
        <w:t>Оценка материально-технических условий осуществляется ежегодно фиксируется отдельным документом (актом). 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r w:rsidR="007F69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Комплектование классов и учебных кабинетов формируется с учётом возрастных и индивидуальных психологических особенностей обучающихся, ориентации на достижение личностных, метапредметных и предметных результатов обучения, необходимости и достаточности, а также универсальности, возможности применения одних и тех же средств обучения для решения комплекса задач.</w:t>
      </w:r>
      <w:r w:rsidR="007F69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Интегрированным результатом выполнения условий реализации программы среднего общего образования должно быть создание комфортной развивающей образовательной среды по отношению к обучающимся и педагогическим работникам:обеспечивающей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w:t>
      </w:r>
      <w:r w:rsidR="007F6979">
        <w:rPr>
          <w:rFonts w:ascii="Times New Roman" w:eastAsia="Times New Roman" w:hAnsi="Times New Roman" w:cs="Times New Roman"/>
          <w:sz w:val="24"/>
          <w:szCs w:val="24"/>
        </w:rPr>
        <w:t>бщества, воспитание обучающихся, гара</w:t>
      </w:r>
      <w:r>
        <w:rPr>
          <w:rFonts w:ascii="Times New Roman" w:eastAsia="Times New Roman" w:hAnsi="Times New Roman" w:cs="Times New Roman"/>
          <w:sz w:val="24"/>
          <w:szCs w:val="24"/>
        </w:rPr>
        <w:t>нтирующей безопасность, охрану и укрепление физического, психического здоровья</w:t>
      </w:r>
      <w:r w:rsidR="007F69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социа</w:t>
      </w:r>
      <w:r w:rsidR="007F6979">
        <w:rPr>
          <w:rFonts w:ascii="Times New Roman" w:eastAsia="Times New Roman" w:hAnsi="Times New Roman" w:cs="Times New Roman"/>
          <w:sz w:val="24"/>
          <w:szCs w:val="24"/>
        </w:rPr>
        <w:t>льного благополучия обучающихся.</w:t>
      </w:r>
      <w:r>
        <w:rPr>
          <w:rFonts w:ascii="Times New Roman" w:eastAsia="Times New Roman" w:hAnsi="Times New Roman" w:cs="Times New Roman"/>
          <w:sz w:val="24"/>
          <w:szCs w:val="24"/>
        </w:rPr>
        <w:t>Информационно-развивающая среда гимназии (включая средства ИКТ и учебно-методическое обеспечение), информационно-методические и материально-технические условия, обеспечивающие образовательную деятельность в гимназии, является предметом ВСОКО. Оценка качества условий, обеспечивающих образовательную деятельность, реализуется посредством согласованных процедур и экспертной оценки в соответствии с Положением о внутренней сист</w:t>
      </w:r>
      <w:r w:rsidR="007F6979">
        <w:rPr>
          <w:rFonts w:ascii="Times New Roman" w:eastAsia="Times New Roman" w:hAnsi="Times New Roman" w:cs="Times New Roman"/>
          <w:sz w:val="24"/>
          <w:szCs w:val="24"/>
        </w:rPr>
        <w:t>еме оценки качества образования</w:t>
      </w:r>
    </w:p>
    <w:p w:rsidR="007F6979" w:rsidRDefault="00C05265" w:rsidP="007F6979">
      <w:pPr>
        <w:spacing w:line="237" w:lineRule="auto"/>
        <w:ind w:firstLine="850"/>
        <w:jc w:val="both"/>
        <w:rPr>
          <w:rFonts w:ascii="Times New Roman" w:eastAsia="Times New Roman" w:hAnsi="Times New Roman" w:cs="Times New Roman"/>
          <w:b/>
          <w:bCs/>
          <w:i/>
          <w:iCs/>
          <w:sz w:val="24"/>
          <w:szCs w:val="24"/>
        </w:rPr>
      </w:pPr>
      <w:r w:rsidRPr="001D4B6B">
        <w:rPr>
          <w:rFonts w:ascii="Times New Roman" w:eastAsia="Times New Roman" w:hAnsi="Times New Roman" w:cs="Times New Roman"/>
          <w:b/>
          <w:bCs/>
          <w:i/>
          <w:iCs/>
          <w:sz w:val="24"/>
          <w:szCs w:val="24"/>
        </w:rPr>
        <w:t>Механизмы достижения целевых ориентиров в системе условий</w:t>
      </w:r>
    </w:p>
    <w:p w:rsidR="001A21F7" w:rsidRDefault="00C05265" w:rsidP="007F6979">
      <w:pPr>
        <w:spacing w:line="237" w:lineRule="auto"/>
        <w:ind w:firstLine="850"/>
        <w:jc w:val="both"/>
        <w:rPr>
          <w:sz w:val="20"/>
          <w:szCs w:val="20"/>
        </w:rPr>
      </w:pPr>
      <w:r>
        <w:rPr>
          <w:rFonts w:ascii="Times New Roman" w:eastAsia="Times New Roman" w:hAnsi="Times New Roman" w:cs="Times New Roman"/>
          <w:sz w:val="24"/>
          <w:szCs w:val="24"/>
        </w:rPr>
        <w:t>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среднего общего образования в результате должны обеспечить для участников образовательного процесса возможность:</w:t>
      </w:r>
    </w:p>
    <w:p w:rsidR="001A21F7" w:rsidRDefault="001A21F7">
      <w:pPr>
        <w:spacing w:line="11" w:lineRule="exact"/>
        <w:rPr>
          <w:sz w:val="20"/>
          <w:szCs w:val="20"/>
        </w:rPr>
      </w:pPr>
    </w:p>
    <w:p w:rsidR="001A21F7" w:rsidRDefault="00C05265">
      <w:pPr>
        <w:spacing w:line="280" w:lineRule="exact"/>
        <w:ind w:left="7" w:firstLine="85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достижения планируемых результатов освоения основной образовательной программы среднего общего образования всеми обучающимся, в том числе обучающимися с ограниченными возможностями здоровья и инвалидами;</w:t>
      </w:r>
    </w:p>
    <w:p w:rsidR="001A21F7" w:rsidRDefault="001A21F7">
      <w:pPr>
        <w:spacing w:line="8" w:lineRule="exact"/>
        <w:rPr>
          <w:sz w:val="20"/>
          <w:szCs w:val="20"/>
        </w:rPr>
      </w:pPr>
    </w:p>
    <w:p w:rsidR="001A21F7" w:rsidRDefault="00C05265" w:rsidP="007F6979">
      <w:pPr>
        <w:spacing w:line="278" w:lineRule="exact"/>
        <w:ind w:left="7" w:firstLine="85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1A21F7" w:rsidRDefault="00C05265" w:rsidP="007F6979">
      <w:pPr>
        <w:spacing w:line="283" w:lineRule="exact"/>
        <w:ind w:left="7" w:firstLine="85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овладения обучающимися универсальными учебными действиями, составляющими основу дальнейшего успешного образования;</w:t>
      </w:r>
    </w:p>
    <w:p w:rsidR="001A21F7" w:rsidRDefault="00C05265" w:rsidP="007F6979">
      <w:pPr>
        <w:spacing w:line="282" w:lineRule="exact"/>
        <w:ind w:left="7" w:firstLine="85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формирования духовно- нравственных, социальных ценностей обучающихся, основ их гражданской идентичности;</w:t>
      </w:r>
    </w:p>
    <w:p w:rsidR="001A21F7" w:rsidRDefault="00C05265">
      <w:pPr>
        <w:spacing w:line="281" w:lineRule="exact"/>
        <w:ind w:left="7" w:firstLine="85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1A21F7" w:rsidRDefault="001A21F7">
      <w:pPr>
        <w:spacing w:line="4" w:lineRule="exact"/>
        <w:rPr>
          <w:sz w:val="20"/>
          <w:szCs w:val="20"/>
        </w:rPr>
      </w:pPr>
    </w:p>
    <w:p w:rsidR="001A21F7" w:rsidRDefault="00C05265">
      <w:pPr>
        <w:spacing w:line="283" w:lineRule="exact"/>
        <w:ind w:left="7" w:firstLine="85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формирования у обучающихся опыта самостоятельной образовательной, общественной, проектно-исследовательской и художественной деятельности;</w:t>
      </w:r>
    </w:p>
    <w:p w:rsidR="001A21F7" w:rsidRDefault="00C05265">
      <w:pPr>
        <w:spacing w:line="298" w:lineRule="exact"/>
        <w:ind w:left="847"/>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формирования у обучающихся навыков безопасного поведения;</w:t>
      </w:r>
    </w:p>
    <w:p w:rsidR="001A21F7" w:rsidRDefault="001A21F7">
      <w:pPr>
        <w:spacing w:line="1" w:lineRule="exact"/>
        <w:rPr>
          <w:sz w:val="20"/>
          <w:szCs w:val="20"/>
        </w:rPr>
      </w:pPr>
    </w:p>
    <w:p w:rsidR="001A21F7" w:rsidRDefault="00C05265">
      <w:pPr>
        <w:spacing w:line="282" w:lineRule="exact"/>
        <w:ind w:left="7" w:right="20" w:firstLine="85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организации сетевого взаимодействия, направленного на повышение эффективности образовательного процесса;</w:t>
      </w:r>
    </w:p>
    <w:p w:rsidR="001A21F7" w:rsidRDefault="001A21F7">
      <w:pPr>
        <w:spacing w:line="3" w:lineRule="exact"/>
        <w:rPr>
          <w:sz w:val="20"/>
          <w:szCs w:val="20"/>
        </w:rPr>
      </w:pPr>
    </w:p>
    <w:p w:rsidR="001A21F7" w:rsidRDefault="00C05265">
      <w:pPr>
        <w:spacing w:line="282" w:lineRule="exact"/>
        <w:ind w:left="7" w:firstLine="85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использования в образовательном процессе современных образовательных технологий деятельностного типа;</w:t>
      </w:r>
    </w:p>
    <w:p w:rsidR="001A21F7" w:rsidRDefault="001A21F7">
      <w:pPr>
        <w:spacing w:line="9" w:lineRule="exact"/>
        <w:rPr>
          <w:sz w:val="20"/>
          <w:szCs w:val="20"/>
        </w:rPr>
      </w:pPr>
    </w:p>
    <w:p w:rsidR="001A21F7" w:rsidRDefault="00C05265">
      <w:pPr>
        <w:spacing w:line="280" w:lineRule="exact"/>
        <w:ind w:left="7" w:firstLine="85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обновления содержания основной образовательной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w:t>
      </w:r>
    </w:p>
    <w:p w:rsidR="001A21F7" w:rsidRDefault="001A21F7">
      <w:pPr>
        <w:spacing w:line="7" w:lineRule="exact"/>
        <w:rPr>
          <w:sz w:val="20"/>
          <w:szCs w:val="20"/>
        </w:rPr>
      </w:pPr>
    </w:p>
    <w:p w:rsidR="001A21F7" w:rsidRDefault="00C05265">
      <w:pPr>
        <w:spacing w:line="281" w:lineRule="exact"/>
        <w:ind w:left="7" w:firstLine="850"/>
        <w:jc w:val="both"/>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гимназии, повышения их профессиональной, коммуникативной, информационной и правовой компетентности;</w:t>
      </w:r>
    </w:p>
    <w:p w:rsidR="001A21F7" w:rsidRDefault="001A21F7">
      <w:pPr>
        <w:spacing w:line="4" w:lineRule="exact"/>
        <w:rPr>
          <w:sz w:val="20"/>
          <w:szCs w:val="20"/>
        </w:rPr>
      </w:pPr>
    </w:p>
    <w:p w:rsidR="001A21F7" w:rsidRDefault="00C05265">
      <w:pPr>
        <w:spacing w:line="282" w:lineRule="exact"/>
        <w:ind w:left="7" w:firstLine="850"/>
        <w:rPr>
          <w:sz w:val="20"/>
          <w:szCs w:val="20"/>
        </w:rPr>
      </w:pPr>
      <w:r>
        <w:rPr>
          <w:rFonts w:ascii="Arial Unicode MS" w:eastAsia="Arial Unicode MS" w:hAnsi="Arial Unicode MS" w:cs="Arial Unicode MS"/>
          <w:sz w:val="24"/>
          <w:szCs w:val="24"/>
        </w:rPr>
        <w:t>−</w:t>
      </w:r>
      <w:r>
        <w:rPr>
          <w:rFonts w:ascii="Times New Roman" w:eastAsia="Times New Roman" w:hAnsi="Times New Roman" w:cs="Times New Roman"/>
          <w:sz w:val="24"/>
          <w:szCs w:val="24"/>
        </w:rPr>
        <w:t xml:space="preserve"> эффективного управления гимназией с использованием информационно-коммуникационных технологий, современных механизмов финансирования.</w:t>
      </w:r>
    </w:p>
    <w:p w:rsidR="00B7217C" w:rsidRDefault="00B7217C"/>
    <w:sectPr w:rsidR="00B7217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C6F" w:rsidRDefault="00C90C6F" w:rsidP="00B420E8">
      <w:pPr>
        <w:spacing w:after="0" w:line="240" w:lineRule="auto"/>
      </w:pPr>
      <w:r>
        <w:separator/>
      </w:r>
    </w:p>
  </w:endnote>
  <w:endnote w:type="continuationSeparator" w:id="0">
    <w:p w:rsidR="00C90C6F" w:rsidRDefault="00C90C6F" w:rsidP="00B42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7C" w:rsidRDefault="0046007C">
    <w:pPr>
      <w:rPr>
        <w:sz w:val="2"/>
        <w:szCs w:val="2"/>
      </w:rPr>
    </w:pPr>
    <w:r>
      <w:rPr>
        <w:noProof/>
      </w:rPr>
      <mc:AlternateContent>
        <mc:Choice Requires="wps">
          <w:drawing>
            <wp:anchor distT="0" distB="0" distL="63500" distR="63500" simplePos="0" relativeHeight="251661312"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7C" w:rsidRDefault="0046007C">
                          <w:pPr>
                            <w:spacing w:line="240" w:lineRule="auto"/>
                          </w:pPr>
                          <w:r>
                            <w:rPr>
                              <w:rStyle w:val="af3"/>
                              <w:rFonts w:eastAsiaTheme="minorEastAsia"/>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3" o:spid="_x0000_s1028" type="#_x0000_t202" style="position:absolute;margin-left:43.05pt;margin-top:829.4pt;width:52.1pt;height:7.9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79rgIAAK4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jLLO/a4CAACuBQAADgAAAAAA&#10;AAAAAAAAAAAuAgAAZHJzL2Uyb0RvYy54bWxQSwECLQAUAAYACAAAACEAsc2YI90AAAAMAQAADwAA&#10;AAAAAAAAAAAAAAAIBQAAZHJzL2Rvd25yZXYueG1sUEsFBgAAAAAEAAQA8wAAABIGAAAAAA==&#10;" filled="f" stroked="f">
              <v:textbox style="mso-fit-shape-to-text:t" inset="0,0,0,0">
                <w:txbxContent>
                  <w:p w:rsidR="0046007C" w:rsidRDefault="0046007C">
                    <w:pPr>
                      <w:spacing w:line="240" w:lineRule="auto"/>
                    </w:pPr>
                    <w:r>
                      <w:rPr>
                        <w:rStyle w:val="af3"/>
                        <w:rFonts w:eastAsiaTheme="minorEastAsia"/>
                        <w:b/>
                        <w:bCs/>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7C" w:rsidRDefault="0046007C">
    <w:pPr>
      <w:rPr>
        <w:sz w:val="2"/>
        <w:szCs w:val="2"/>
      </w:rPr>
    </w:pPr>
    <w:r>
      <w:rPr>
        <w:noProof/>
      </w:rPr>
      <mc:AlternateContent>
        <mc:Choice Requires="wps">
          <w:drawing>
            <wp:anchor distT="0" distB="0" distL="63500" distR="63500" simplePos="0" relativeHeight="251662336" behindDoc="1" locked="0" layoutInCell="1" allowOverlap="1">
              <wp:simplePos x="0" y="0"/>
              <wp:positionH relativeFrom="page">
                <wp:posOffset>546735</wp:posOffset>
              </wp:positionH>
              <wp:positionV relativeFrom="page">
                <wp:posOffset>10533380</wp:posOffset>
              </wp:positionV>
              <wp:extent cx="626110" cy="203835"/>
              <wp:effectExtent l="3810" t="0" r="127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7C" w:rsidRDefault="0046007C">
                          <w:pPr>
                            <w:spacing w:line="240" w:lineRule="auto"/>
                          </w:pPr>
                          <w:r>
                            <w:rPr>
                              <w:rStyle w:val="af3"/>
                              <w:rFonts w:eastAsiaTheme="minorEastAsia"/>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 o:spid="_x0000_s1029" type="#_x0000_t202" style="position:absolute;margin-left:43.05pt;margin-top:829.4pt;width:49.3pt;height:16.0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ACrQIAAK4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" filled="f" stroked="f">
              <v:textbox style="mso-fit-shape-to-text:t" inset="0,0,0,0">
                <w:txbxContent>
                  <w:p w:rsidR="0046007C" w:rsidRDefault="0046007C">
                    <w:pPr>
                      <w:spacing w:line="240" w:lineRule="auto"/>
                    </w:pPr>
                    <w:r>
                      <w:rPr>
                        <w:rStyle w:val="af3"/>
                        <w:rFonts w:eastAsiaTheme="minorEastAsia"/>
                        <w:b/>
                        <w:bCs/>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7C" w:rsidRDefault="0046007C">
    <w:pPr>
      <w:rPr>
        <w:sz w:val="2"/>
        <w:szCs w:val="2"/>
      </w:rPr>
    </w:pPr>
    <w:r>
      <w:rPr>
        <w:noProof/>
      </w:rPr>
      <mc:AlternateContent>
        <mc:Choice Requires="wps">
          <w:drawing>
            <wp:anchor distT="0" distB="0" distL="63500" distR="63500" simplePos="0" relativeHeight="251665408" behindDoc="1" locked="0" layoutInCell="1" allowOverlap="1">
              <wp:simplePos x="0" y="0"/>
              <wp:positionH relativeFrom="page">
                <wp:posOffset>783590</wp:posOffset>
              </wp:positionH>
              <wp:positionV relativeFrom="page">
                <wp:posOffset>10138410</wp:posOffset>
              </wp:positionV>
              <wp:extent cx="661670" cy="97790"/>
              <wp:effectExtent l="2540" t="3810" r="2540" b="317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7C" w:rsidRDefault="0046007C">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7" o:spid="_x0000_s1032" type="#_x0000_t202" style="position:absolute;margin-left:61.7pt;margin-top:798.3pt;width:52.1pt;height:7.7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" filled="f" stroked="f">
              <v:textbox style="mso-fit-shape-to-text:t" inset="0,0,0,0">
                <w:txbxContent>
                  <w:p w:rsidR="0046007C" w:rsidRDefault="0046007C">
                    <w:pPr>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C6F" w:rsidRDefault="00C90C6F" w:rsidP="00B420E8">
      <w:pPr>
        <w:spacing w:after="0" w:line="240" w:lineRule="auto"/>
      </w:pPr>
      <w:r>
        <w:separator/>
      </w:r>
    </w:p>
  </w:footnote>
  <w:footnote w:type="continuationSeparator" w:id="0">
    <w:p w:rsidR="00C90C6F" w:rsidRDefault="00C90C6F" w:rsidP="00B420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7C" w:rsidRDefault="0046007C">
    <w:pPr>
      <w:rPr>
        <w:sz w:val="2"/>
        <w:szCs w:val="2"/>
      </w:rPr>
    </w:pPr>
    <w:r>
      <w:rPr>
        <w:noProof/>
      </w:rPr>
      <mc:AlternateContent>
        <mc:Choice Requires="wps">
          <w:drawing>
            <wp:anchor distT="0" distB="0" distL="63500" distR="63500" simplePos="0" relativeHeight="251659264"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7C" w:rsidRDefault="0046007C">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5482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293.75pt;margin-top:15.35pt;width:10.1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" filled="f" stroked="f">
              <v:textbox style="mso-fit-shape-to-text:t" inset="0,0,0,0">
                <w:txbxContent>
                  <w:p w:rsidR="0046007C" w:rsidRDefault="0046007C">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5482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7C" w:rsidRDefault="0046007C">
    <w:pPr>
      <w:rPr>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3730625</wp:posOffset>
              </wp:positionH>
              <wp:positionV relativeFrom="page">
                <wp:posOffset>194945</wp:posOffset>
              </wp:positionV>
              <wp:extent cx="301625" cy="287655"/>
              <wp:effectExtent l="0" t="4445"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7C" w:rsidRDefault="0046007C">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441923">
                            <w:rPr>
                              <w:rStyle w:val="SegoeUI11pt"/>
                              <w:noProof/>
                            </w:rPr>
                            <w:t>990</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7" type="#_x0000_t202" style="position:absolute;margin-left:293.75pt;margin-top:15.35pt;width:23.75pt;height:22.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" filled="f" stroked="f">
              <v:textbox style="mso-fit-shape-to-text:t" inset="0,0,0,0">
                <w:txbxContent>
                  <w:p w:rsidR="0046007C" w:rsidRDefault="0046007C">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441923">
                      <w:rPr>
                        <w:rStyle w:val="SegoeUI11pt"/>
                        <w:noProof/>
                      </w:rPr>
                      <w:t>990</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7C" w:rsidRDefault="0046007C">
    <w:pPr>
      <w:rPr>
        <w:sz w:val="2"/>
        <w:szCs w:val="2"/>
      </w:rPr>
    </w:pPr>
    <w:r>
      <w:rPr>
        <w:noProof/>
      </w:rPr>
      <mc:AlternateContent>
        <mc:Choice Requires="wps">
          <w:drawing>
            <wp:anchor distT="0" distB="0" distL="63500" distR="63500" simplePos="0" relativeHeight="251663360" behindDoc="1" locked="0" layoutInCell="1" allowOverlap="1">
              <wp:simplePos x="0" y="0"/>
              <wp:positionH relativeFrom="page">
                <wp:posOffset>1259205</wp:posOffset>
              </wp:positionH>
              <wp:positionV relativeFrom="page">
                <wp:posOffset>503555</wp:posOffset>
              </wp:positionV>
              <wp:extent cx="2517775" cy="167640"/>
              <wp:effectExtent l="1905" t="0" r="4445"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7C" w:rsidRDefault="0046007C">
                          <w:pPr>
                            <w:spacing w:line="240" w:lineRule="auto"/>
                          </w:pPr>
                          <w:r>
                            <w:rPr>
                              <w:rStyle w:val="13pt"/>
                              <w:rFonts w:eastAsiaTheme="minorEastAsia"/>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 o:spid="_x0000_s1030" type="#_x0000_t202" style="position:absolute;margin-left:99.15pt;margin-top:39.65pt;width:198.25pt;height:13.2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" filled="f" stroked="f">
              <v:textbox style="mso-fit-shape-to-text:t" inset="0,0,0,0">
                <w:txbxContent>
                  <w:p w:rsidR="0046007C" w:rsidRDefault="0046007C">
                    <w:pPr>
                      <w:spacing w:line="240" w:lineRule="auto"/>
                    </w:pPr>
                    <w:r>
                      <w:rPr>
                        <w:rStyle w:val="13pt"/>
                        <w:rFonts w:eastAsiaTheme="minorEastAsia"/>
                      </w:rPr>
                      <w:t>142.5.4. Компенсаторные умения.</w:t>
                    </w:r>
                  </w:p>
                </w:txbxContent>
              </v:textbox>
              <w10:wrap anchorx="page" anchory="page"/>
            </v:shape>
          </w:pict>
        </mc:Fallback>
      </mc:AlternateContent>
    </w:r>
    <w:r>
      <w:rPr>
        <w:noProof/>
      </w:rPr>
      <mc:AlternateContent>
        <mc:Choice Requires="wps">
          <w:drawing>
            <wp:anchor distT="0" distB="0" distL="63500" distR="63500" simplePos="0" relativeHeight="251664384" behindDoc="1" locked="0" layoutInCell="1" allowOverlap="1">
              <wp:simplePos x="0" y="0"/>
              <wp:positionH relativeFrom="page">
                <wp:posOffset>3871595</wp:posOffset>
              </wp:positionH>
              <wp:positionV relativeFrom="page">
                <wp:posOffset>122555</wp:posOffset>
              </wp:positionV>
              <wp:extent cx="289560" cy="113030"/>
              <wp:effectExtent l="4445" t="0" r="1270" b="254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07C" w:rsidRDefault="0046007C">
                          <w:pPr>
                            <w:spacing w:line="240" w:lineRule="auto"/>
                          </w:pPr>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Pr>
                              <w:rStyle w:val="11pt"/>
                              <w:rFonts w:eastAsiaTheme="minorEastAsia"/>
                              <w:noProof/>
                            </w:rPr>
                            <w:t>4347</w:t>
                          </w:r>
                          <w:r>
                            <w:rPr>
                              <w:rStyle w:val="11pt"/>
                              <w:rFonts w:eastAsiaTheme="min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6" o:spid="_x0000_s1031" type="#_x0000_t202" style="position:absolute;margin-left:304.85pt;margin-top:9.65pt;width:22.8pt;height:8.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1rwIAAK4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" filled="f" stroked="f">
              <v:textbox style="mso-fit-shape-to-text:t" inset="0,0,0,0">
                <w:txbxContent>
                  <w:p w:rsidR="0046007C" w:rsidRDefault="0046007C">
                    <w:pPr>
                      <w:spacing w:line="240" w:lineRule="auto"/>
                    </w:pPr>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Pr>
                        <w:rStyle w:val="11pt"/>
                        <w:rFonts w:eastAsiaTheme="minorEastAsia"/>
                        <w:noProof/>
                      </w:rPr>
                      <w:t>4347</w:t>
                    </w:r>
                    <w:r>
                      <w:rPr>
                        <w:rStyle w:val="11pt"/>
                        <w:rFonts w:eastAsiaTheme="minorEastAs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B"/>
    <w:multiLevelType w:val="hybridMultilevel"/>
    <w:tmpl w:val="BD3899EE"/>
    <w:lvl w:ilvl="0" w:tplc="AF780176">
      <w:start w:val="1"/>
      <w:numFmt w:val="bullet"/>
      <w:lvlText w:val="\endash "/>
      <w:lvlJc w:val="left"/>
    </w:lvl>
    <w:lvl w:ilvl="1" w:tplc="45507D64">
      <w:start w:val="2"/>
      <w:numFmt w:val="decimal"/>
      <w:lvlText w:val="%2)"/>
      <w:lvlJc w:val="left"/>
    </w:lvl>
    <w:lvl w:ilvl="2" w:tplc="F95CDE50">
      <w:numFmt w:val="decimal"/>
      <w:lvlText w:val=""/>
      <w:lvlJc w:val="left"/>
    </w:lvl>
    <w:lvl w:ilvl="3" w:tplc="3B42C8AE">
      <w:numFmt w:val="decimal"/>
      <w:lvlText w:val=""/>
      <w:lvlJc w:val="left"/>
    </w:lvl>
    <w:lvl w:ilvl="4" w:tplc="6AEA199E">
      <w:numFmt w:val="decimal"/>
      <w:lvlText w:val=""/>
      <w:lvlJc w:val="left"/>
    </w:lvl>
    <w:lvl w:ilvl="5" w:tplc="369C87EC">
      <w:numFmt w:val="decimal"/>
      <w:lvlText w:val=""/>
      <w:lvlJc w:val="left"/>
    </w:lvl>
    <w:lvl w:ilvl="6" w:tplc="E8103FC6">
      <w:numFmt w:val="decimal"/>
      <w:lvlText w:val=""/>
      <w:lvlJc w:val="left"/>
    </w:lvl>
    <w:lvl w:ilvl="7" w:tplc="E50A5160">
      <w:numFmt w:val="decimal"/>
      <w:lvlText w:val=""/>
      <w:lvlJc w:val="left"/>
    </w:lvl>
    <w:lvl w:ilvl="8" w:tplc="576072EE">
      <w:numFmt w:val="decimal"/>
      <w:lvlText w:val=""/>
      <w:lvlJc w:val="left"/>
    </w:lvl>
  </w:abstractNum>
  <w:abstractNum w:abstractNumId="1">
    <w:nsid w:val="0000008C"/>
    <w:multiLevelType w:val="hybridMultilevel"/>
    <w:tmpl w:val="E8744D9C"/>
    <w:lvl w:ilvl="0" w:tplc="C624ED70">
      <w:start w:val="1"/>
      <w:numFmt w:val="bullet"/>
      <w:lvlText w:val="\endash "/>
      <w:lvlJc w:val="left"/>
    </w:lvl>
    <w:lvl w:ilvl="1" w:tplc="707A5838">
      <w:start w:val="86"/>
      <w:numFmt w:val="decimal"/>
      <w:lvlText w:val="%2."/>
      <w:lvlJc w:val="left"/>
    </w:lvl>
    <w:lvl w:ilvl="2" w:tplc="D954FD28">
      <w:numFmt w:val="decimal"/>
      <w:lvlText w:val=""/>
      <w:lvlJc w:val="left"/>
    </w:lvl>
    <w:lvl w:ilvl="3" w:tplc="8EA48C78">
      <w:numFmt w:val="decimal"/>
      <w:lvlText w:val=""/>
      <w:lvlJc w:val="left"/>
    </w:lvl>
    <w:lvl w:ilvl="4" w:tplc="3A7281F4">
      <w:numFmt w:val="decimal"/>
      <w:lvlText w:val=""/>
      <w:lvlJc w:val="left"/>
    </w:lvl>
    <w:lvl w:ilvl="5" w:tplc="EA14BCBA">
      <w:numFmt w:val="decimal"/>
      <w:lvlText w:val=""/>
      <w:lvlJc w:val="left"/>
    </w:lvl>
    <w:lvl w:ilvl="6" w:tplc="A308E542">
      <w:numFmt w:val="decimal"/>
      <w:lvlText w:val=""/>
      <w:lvlJc w:val="left"/>
    </w:lvl>
    <w:lvl w:ilvl="7" w:tplc="B4CCA9CC">
      <w:numFmt w:val="decimal"/>
      <w:lvlText w:val=""/>
      <w:lvlJc w:val="left"/>
    </w:lvl>
    <w:lvl w:ilvl="8" w:tplc="9642EE60">
      <w:numFmt w:val="decimal"/>
      <w:lvlText w:val=""/>
      <w:lvlJc w:val="left"/>
    </w:lvl>
  </w:abstractNum>
  <w:abstractNum w:abstractNumId="2">
    <w:nsid w:val="0000008E"/>
    <w:multiLevelType w:val="hybridMultilevel"/>
    <w:tmpl w:val="260626B4"/>
    <w:lvl w:ilvl="0" w:tplc="33CCA8D8">
      <w:start w:val="1"/>
      <w:numFmt w:val="bullet"/>
      <w:lvlText w:val="и"/>
      <w:lvlJc w:val="left"/>
    </w:lvl>
    <w:lvl w:ilvl="1" w:tplc="E5AEC6F0">
      <w:numFmt w:val="decimal"/>
      <w:lvlText w:val=""/>
      <w:lvlJc w:val="left"/>
    </w:lvl>
    <w:lvl w:ilvl="2" w:tplc="90442D52">
      <w:numFmt w:val="decimal"/>
      <w:lvlText w:val=""/>
      <w:lvlJc w:val="left"/>
    </w:lvl>
    <w:lvl w:ilvl="3" w:tplc="085E7338">
      <w:numFmt w:val="decimal"/>
      <w:lvlText w:val=""/>
      <w:lvlJc w:val="left"/>
    </w:lvl>
    <w:lvl w:ilvl="4" w:tplc="B3BCE53E">
      <w:numFmt w:val="decimal"/>
      <w:lvlText w:val=""/>
      <w:lvlJc w:val="left"/>
    </w:lvl>
    <w:lvl w:ilvl="5" w:tplc="1E6C89AC">
      <w:numFmt w:val="decimal"/>
      <w:lvlText w:val=""/>
      <w:lvlJc w:val="left"/>
    </w:lvl>
    <w:lvl w:ilvl="6" w:tplc="217CEDA6">
      <w:numFmt w:val="decimal"/>
      <w:lvlText w:val=""/>
      <w:lvlJc w:val="left"/>
    </w:lvl>
    <w:lvl w:ilvl="7" w:tplc="A672CBF2">
      <w:numFmt w:val="decimal"/>
      <w:lvlText w:val=""/>
      <w:lvlJc w:val="left"/>
    </w:lvl>
    <w:lvl w:ilvl="8" w:tplc="B4C6BB54">
      <w:numFmt w:val="decimal"/>
      <w:lvlText w:val=""/>
      <w:lvlJc w:val="left"/>
    </w:lvl>
  </w:abstractNum>
  <w:abstractNum w:abstractNumId="3">
    <w:nsid w:val="000000C1"/>
    <w:multiLevelType w:val="hybridMultilevel"/>
    <w:tmpl w:val="64C07596"/>
    <w:lvl w:ilvl="0" w:tplc="613EEC4E">
      <w:start w:val="1"/>
      <w:numFmt w:val="bullet"/>
      <w:lvlText w:val="В"/>
      <w:lvlJc w:val="left"/>
    </w:lvl>
    <w:lvl w:ilvl="1" w:tplc="13004DB6">
      <w:numFmt w:val="decimal"/>
      <w:lvlText w:val=""/>
      <w:lvlJc w:val="left"/>
    </w:lvl>
    <w:lvl w:ilvl="2" w:tplc="B8A8843C">
      <w:numFmt w:val="decimal"/>
      <w:lvlText w:val=""/>
      <w:lvlJc w:val="left"/>
    </w:lvl>
    <w:lvl w:ilvl="3" w:tplc="6568BD66">
      <w:numFmt w:val="decimal"/>
      <w:lvlText w:val=""/>
      <w:lvlJc w:val="left"/>
    </w:lvl>
    <w:lvl w:ilvl="4" w:tplc="63A4E772">
      <w:numFmt w:val="decimal"/>
      <w:lvlText w:val=""/>
      <w:lvlJc w:val="left"/>
    </w:lvl>
    <w:lvl w:ilvl="5" w:tplc="8DC4423E">
      <w:numFmt w:val="decimal"/>
      <w:lvlText w:val=""/>
      <w:lvlJc w:val="left"/>
    </w:lvl>
    <w:lvl w:ilvl="6" w:tplc="C494F248">
      <w:numFmt w:val="decimal"/>
      <w:lvlText w:val=""/>
      <w:lvlJc w:val="left"/>
    </w:lvl>
    <w:lvl w:ilvl="7" w:tplc="7E7CE458">
      <w:numFmt w:val="decimal"/>
      <w:lvlText w:val=""/>
      <w:lvlJc w:val="left"/>
    </w:lvl>
    <w:lvl w:ilvl="8" w:tplc="C4B4A63C">
      <w:numFmt w:val="decimal"/>
      <w:lvlText w:val=""/>
      <w:lvlJc w:val="left"/>
    </w:lvl>
  </w:abstractNum>
  <w:abstractNum w:abstractNumId="4">
    <w:nsid w:val="000000EB"/>
    <w:multiLevelType w:val="hybridMultilevel"/>
    <w:tmpl w:val="43F444C4"/>
    <w:lvl w:ilvl="0" w:tplc="830E3060">
      <w:start w:val="1"/>
      <w:numFmt w:val="bullet"/>
      <w:lvlText w:val="и"/>
      <w:lvlJc w:val="left"/>
    </w:lvl>
    <w:lvl w:ilvl="1" w:tplc="5694CD40">
      <w:numFmt w:val="decimal"/>
      <w:lvlText w:val=""/>
      <w:lvlJc w:val="left"/>
    </w:lvl>
    <w:lvl w:ilvl="2" w:tplc="C8CAA7EE">
      <w:numFmt w:val="decimal"/>
      <w:lvlText w:val=""/>
      <w:lvlJc w:val="left"/>
    </w:lvl>
    <w:lvl w:ilvl="3" w:tplc="01C077F6">
      <w:numFmt w:val="decimal"/>
      <w:lvlText w:val=""/>
      <w:lvlJc w:val="left"/>
    </w:lvl>
    <w:lvl w:ilvl="4" w:tplc="95E03C56">
      <w:numFmt w:val="decimal"/>
      <w:lvlText w:val=""/>
      <w:lvlJc w:val="left"/>
    </w:lvl>
    <w:lvl w:ilvl="5" w:tplc="22A2259E">
      <w:numFmt w:val="decimal"/>
      <w:lvlText w:val=""/>
      <w:lvlJc w:val="left"/>
    </w:lvl>
    <w:lvl w:ilvl="6" w:tplc="60C6F508">
      <w:numFmt w:val="decimal"/>
      <w:lvlText w:val=""/>
      <w:lvlJc w:val="left"/>
    </w:lvl>
    <w:lvl w:ilvl="7" w:tplc="D77897B8">
      <w:numFmt w:val="decimal"/>
      <w:lvlText w:val=""/>
      <w:lvlJc w:val="left"/>
    </w:lvl>
    <w:lvl w:ilvl="8" w:tplc="043A7EC8">
      <w:numFmt w:val="decimal"/>
      <w:lvlText w:val=""/>
      <w:lvlJc w:val="left"/>
    </w:lvl>
  </w:abstractNum>
  <w:abstractNum w:abstractNumId="5">
    <w:nsid w:val="0000012C"/>
    <w:multiLevelType w:val="hybridMultilevel"/>
    <w:tmpl w:val="DB52529C"/>
    <w:lvl w:ilvl="0" w:tplc="89ECCCAC">
      <w:start w:val="1"/>
      <w:numFmt w:val="bullet"/>
      <w:lvlText w:val="и"/>
      <w:lvlJc w:val="left"/>
    </w:lvl>
    <w:lvl w:ilvl="1" w:tplc="8708A776">
      <w:numFmt w:val="decimal"/>
      <w:lvlText w:val=""/>
      <w:lvlJc w:val="left"/>
    </w:lvl>
    <w:lvl w:ilvl="2" w:tplc="E140D762">
      <w:numFmt w:val="decimal"/>
      <w:lvlText w:val=""/>
      <w:lvlJc w:val="left"/>
    </w:lvl>
    <w:lvl w:ilvl="3" w:tplc="6A281A80">
      <w:numFmt w:val="decimal"/>
      <w:lvlText w:val=""/>
      <w:lvlJc w:val="left"/>
    </w:lvl>
    <w:lvl w:ilvl="4" w:tplc="F3E2D290">
      <w:numFmt w:val="decimal"/>
      <w:lvlText w:val=""/>
      <w:lvlJc w:val="left"/>
    </w:lvl>
    <w:lvl w:ilvl="5" w:tplc="8932C46A">
      <w:numFmt w:val="decimal"/>
      <w:lvlText w:val=""/>
      <w:lvlJc w:val="left"/>
    </w:lvl>
    <w:lvl w:ilvl="6" w:tplc="98E2B95E">
      <w:numFmt w:val="decimal"/>
      <w:lvlText w:val=""/>
      <w:lvlJc w:val="left"/>
    </w:lvl>
    <w:lvl w:ilvl="7" w:tplc="E24651AE">
      <w:numFmt w:val="decimal"/>
      <w:lvlText w:val=""/>
      <w:lvlJc w:val="left"/>
    </w:lvl>
    <w:lvl w:ilvl="8" w:tplc="1688C47E">
      <w:numFmt w:val="decimal"/>
      <w:lvlText w:val=""/>
      <w:lvlJc w:val="left"/>
    </w:lvl>
  </w:abstractNum>
  <w:abstractNum w:abstractNumId="6">
    <w:nsid w:val="0000014F"/>
    <w:multiLevelType w:val="hybridMultilevel"/>
    <w:tmpl w:val="FC9EFA9E"/>
    <w:lvl w:ilvl="0" w:tplc="180CC1F2">
      <w:start w:val="1"/>
      <w:numFmt w:val="decimal"/>
      <w:lvlText w:val="%1)"/>
      <w:lvlJc w:val="left"/>
    </w:lvl>
    <w:lvl w:ilvl="1" w:tplc="1C7C25B4">
      <w:numFmt w:val="decimal"/>
      <w:lvlText w:val=""/>
      <w:lvlJc w:val="left"/>
    </w:lvl>
    <w:lvl w:ilvl="2" w:tplc="DCD44ACE">
      <w:numFmt w:val="decimal"/>
      <w:lvlText w:val=""/>
      <w:lvlJc w:val="left"/>
    </w:lvl>
    <w:lvl w:ilvl="3" w:tplc="145C56C8">
      <w:numFmt w:val="decimal"/>
      <w:lvlText w:val=""/>
      <w:lvlJc w:val="left"/>
    </w:lvl>
    <w:lvl w:ilvl="4" w:tplc="995853C8">
      <w:numFmt w:val="decimal"/>
      <w:lvlText w:val=""/>
      <w:lvlJc w:val="left"/>
    </w:lvl>
    <w:lvl w:ilvl="5" w:tplc="84B45D68">
      <w:numFmt w:val="decimal"/>
      <w:lvlText w:val=""/>
      <w:lvlJc w:val="left"/>
    </w:lvl>
    <w:lvl w:ilvl="6" w:tplc="D292B172">
      <w:numFmt w:val="decimal"/>
      <w:lvlText w:val=""/>
      <w:lvlJc w:val="left"/>
    </w:lvl>
    <w:lvl w:ilvl="7" w:tplc="ECB0CBE4">
      <w:numFmt w:val="decimal"/>
      <w:lvlText w:val=""/>
      <w:lvlJc w:val="left"/>
    </w:lvl>
    <w:lvl w:ilvl="8" w:tplc="92DC75B4">
      <w:numFmt w:val="decimal"/>
      <w:lvlText w:val=""/>
      <w:lvlJc w:val="left"/>
    </w:lvl>
  </w:abstractNum>
  <w:abstractNum w:abstractNumId="7">
    <w:nsid w:val="000001E1"/>
    <w:multiLevelType w:val="hybridMultilevel"/>
    <w:tmpl w:val="7F649952"/>
    <w:lvl w:ilvl="0" w:tplc="82A099CA">
      <w:start w:val="1"/>
      <w:numFmt w:val="bullet"/>
      <w:lvlText w:val="ООО"/>
      <w:lvlJc w:val="left"/>
    </w:lvl>
    <w:lvl w:ilvl="1" w:tplc="47283162">
      <w:numFmt w:val="decimal"/>
      <w:lvlText w:val=""/>
      <w:lvlJc w:val="left"/>
    </w:lvl>
    <w:lvl w:ilvl="2" w:tplc="C43A6478">
      <w:numFmt w:val="decimal"/>
      <w:lvlText w:val=""/>
      <w:lvlJc w:val="left"/>
    </w:lvl>
    <w:lvl w:ilvl="3" w:tplc="B062219C">
      <w:numFmt w:val="decimal"/>
      <w:lvlText w:val=""/>
      <w:lvlJc w:val="left"/>
    </w:lvl>
    <w:lvl w:ilvl="4" w:tplc="D26E86BE">
      <w:numFmt w:val="decimal"/>
      <w:lvlText w:val=""/>
      <w:lvlJc w:val="left"/>
    </w:lvl>
    <w:lvl w:ilvl="5" w:tplc="D1040858">
      <w:numFmt w:val="decimal"/>
      <w:lvlText w:val=""/>
      <w:lvlJc w:val="left"/>
    </w:lvl>
    <w:lvl w:ilvl="6" w:tplc="87183F6E">
      <w:numFmt w:val="decimal"/>
      <w:lvlText w:val=""/>
      <w:lvlJc w:val="left"/>
    </w:lvl>
    <w:lvl w:ilvl="7" w:tplc="AB185CD6">
      <w:numFmt w:val="decimal"/>
      <w:lvlText w:val=""/>
      <w:lvlJc w:val="left"/>
    </w:lvl>
    <w:lvl w:ilvl="8" w:tplc="DEB205D8">
      <w:numFmt w:val="decimal"/>
      <w:lvlText w:val=""/>
      <w:lvlJc w:val="left"/>
    </w:lvl>
  </w:abstractNum>
  <w:abstractNum w:abstractNumId="8">
    <w:nsid w:val="00000262"/>
    <w:multiLevelType w:val="hybridMultilevel"/>
    <w:tmpl w:val="CBBEE9FA"/>
    <w:lvl w:ilvl="0" w:tplc="B858B932">
      <w:start w:val="5"/>
      <w:numFmt w:val="decimal"/>
      <w:lvlText w:val="%1)"/>
      <w:lvlJc w:val="left"/>
    </w:lvl>
    <w:lvl w:ilvl="1" w:tplc="4306B8E4">
      <w:numFmt w:val="decimal"/>
      <w:lvlText w:val=""/>
      <w:lvlJc w:val="left"/>
    </w:lvl>
    <w:lvl w:ilvl="2" w:tplc="BC3E0948">
      <w:numFmt w:val="decimal"/>
      <w:lvlText w:val=""/>
      <w:lvlJc w:val="left"/>
    </w:lvl>
    <w:lvl w:ilvl="3" w:tplc="4C7A3330">
      <w:numFmt w:val="decimal"/>
      <w:lvlText w:val=""/>
      <w:lvlJc w:val="left"/>
    </w:lvl>
    <w:lvl w:ilvl="4" w:tplc="0A3C15EE">
      <w:numFmt w:val="decimal"/>
      <w:lvlText w:val=""/>
      <w:lvlJc w:val="left"/>
    </w:lvl>
    <w:lvl w:ilvl="5" w:tplc="9FCA7248">
      <w:numFmt w:val="decimal"/>
      <w:lvlText w:val=""/>
      <w:lvlJc w:val="left"/>
    </w:lvl>
    <w:lvl w:ilvl="6" w:tplc="C610D2B0">
      <w:numFmt w:val="decimal"/>
      <w:lvlText w:val=""/>
      <w:lvlJc w:val="left"/>
    </w:lvl>
    <w:lvl w:ilvl="7" w:tplc="3A8C63FA">
      <w:numFmt w:val="decimal"/>
      <w:lvlText w:val=""/>
      <w:lvlJc w:val="left"/>
    </w:lvl>
    <w:lvl w:ilvl="8" w:tplc="0AACC492">
      <w:numFmt w:val="decimal"/>
      <w:lvlText w:val=""/>
      <w:lvlJc w:val="left"/>
    </w:lvl>
  </w:abstractNum>
  <w:abstractNum w:abstractNumId="9">
    <w:nsid w:val="0000036B"/>
    <w:multiLevelType w:val="hybridMultilevel"/>
    <w:tmpl w:val="40C63C82"/>
    <w:lvl w:ilvl="0" w:tplc="D640E880">
      <w:start w:val="2"/>
      <w:numFmt w:val="decimal"/>
      <w:lvlText w:val="%1)"/>
      <w:lvlJc w:val="left"/>
    </w:lvl>
    <w:lvl w:ilvl="1" w:tplc="3B92DAE4">
      <w:numFmt w:val="decimal"/>
      <w:lvlText w:val=""/>
      <w:lvlJc w:val="left"/>
    </w:lvl>
    <w:lvl w:ilvl="2" w:tplc="F23A4D98">
      <w:numFmt w:val="decimal"/>
      <w:lvlText w:val=""/>
      <w:lvlJc w:val="left"/>
    </w:lvl>
    <w:lvl w:ilvl="3" w:tplc="1C86C780">
      <w:numFmt w:val="decimal"/>
      <w:lvlText w:val=""/>
      <w:lvlJc w:val="left"/>
    </w:lvl>
    <w:lvl w:ilvl="4" w:tplc="307A09AA">
      <w:numFmt w:val="decimal"/>
      <w:lvlText w:val=""/>
      <w:lvlJc w:val="left"/>
    </w:lvl>
    <w:lvl w:ilvl="5" w:tplc="2CF61D4A">
      <w:numFmt w:val="decimal"/>
      <w:lvlText w:val=""/>
      <w:lvlJc w:val="left"/>
    </w:lvl>
    <w:lvl w:ilvl="6" w:tplc="F6EEC1D0">
      <w:numFmt w:val="decimal"/>
      <w:lvlText w:val=""/>
      <w:lvlJc w:val="left"/>
    </w:lvl>
    <w:lvl w:ilvl="7" w:tplc="E924A95E">
      <w:numFmt w:val="decimal"/>
      <w:lvlText w:val=""/>
      <w:lvlJc w:val="left"/>
    </w:lvl>
    <w:lvl w:ilvl="8" w:tplc="30521C4E">
      <w:numFmt w:val="decimal"/>
      <w:lvlText w:val=""/>
      <w:lvlJc w:val="left"/>
    </w:lvl>
  </w:abstractNum>
  <w:abstractNum w:abstractNumId="10">
    <w:nsid w:val="0000038F"/>
    <w:multiLevelType w:val="hybridMultilevel"/>
    <w:tmpl w:val="DD60508A"/>
    <w:lvl w:ilvl="0" w:tplc="102E0D3E">
      <w:start w:val="6"/>
      <w:numFmt w:val="decimal"/>
      <w:lvlText w:val="%1)"/>
      <w:lvlJc w:val="left"/>
    </w:lvl>
    <w:lvl w:ilvl="1" w:tplc="4934B9DA">
      <w:numFmt w:val="decimal"/>
      <w:lvlText w:val=""/>
      <w:lvlJc w:val="left"/>
    </w:lvl>
    <w:lvl w:ilvl="2" w:tplc="548E35E2">
      <w:numFmt w:val="decimal"/>
      <w:lvlText w:val=""/>
      <w:lvlJc w:val="left"/>
    </w:lvl>
    <w:lvl w:ilvl="3" w:tplc="8D5A535C">
      <w:numFmt w:val="decimal"/>
      <w:lvlText w:val=""/>
      <w:lvlJc w:val="left"/>
    </w:lvl>
    <w:lvl w:ilvl="4" w:tplc="77708FFE">
      <w:numFmt w:val="decimal"/>
      <w:lvlText w:val=""/>
      <w:lvlJc w:val="left"/>
    </w:lvl>
    <w:lvl w:ilvl="5" w:tplc="75FEED1A">
      <w:numFmt w:val="decimal"/>
      <w:lvlText w:val=""/>
      <w:lvlJc w:val="left"/>
    </w:lvl>
    <w:lvl w:ilvl="6" w:tplc="BC0E0360">
      <w:numFmt w:val="decimal"/>
      <w:lvlText w:val=""/>
      <w:lvlJc w:val="left"/>
    </w:lvl>
    <w:lvl w:ilvl="7" w:tplc="E05A57EC">
      <w:numFmt w:val="decimal"/>
      <w:lvlText w:val=""/>
      <w:lvlJc w:val="left"/>
    </w:lvl>
    <w:lvl w:ilvl="8" w:tplc="5A8C3854">
      <w:numFmt w:val="decimal"/>
      <w:lvlText w:val=""/>
      <w:lvlJc w:val="left"/>
    </w:lvl>
  </w:abstractNum>
  <w:abstractNum w:abstractNumId="11">
    <w:nsid w:val="00000390"/>
    <w:multiLevelType w:val="hybridMultilevel"/>
    <w:tmpl w:val="9ACAE062"/>
    <w:lvl w:ilvl="0" w:tplc="C1EAA5BC">
      <w:start w:val="1"/>
      <w:numFmt w:val="bullet"/>
      <w:lvlText w:val="с"/>
      <w:lvlJc w:val="left"/>
    </w:lvl>
    <w:lvl w:ilvl="1" w:tplc="BFB86A80">
      <w:numFmt w:val="decimal"/>
      <w:lvlText w:val=""/>
      <w:lvlJc w:val="left"/>
    </w:lvl>
    <w:lvl w:ilvl="2" w:tplc="2C121E9C">
      <w:numFmt w:val="decimal"/>
      <w:lvlText w:val=""/>
      <w:lvlJc w:val="left"/>
    </w:lvl>
    <w:lvl w:ilvl="3" w:tplc="8702DA56">
      <w:numFmt w:val="decimal"/>
      <w:lvlText w:val=""/>
      <w:lvlJc w:val="left"/>
    </w:lvl>
    <w:lvl w:ilvl="4" w:tplc="9534974C">
      <w:numFmt w:val="decimal"/>
      <w:lvlText w:val=""/>
      <w:lvlJc w:val="left"/>
    </w:lvl>
    <w:lvl w:ilvl="5" w:tplc="D79C2A16">
      <w:numFmt w:val="decimal"/>
      <w:lvlText w:val=""/>
      <w:lvlJc w:val="left"/>
    </w:lvl>
    <w:lvl w:ilvl="6" w:tplc="1CD22A1E">
      <w:numFmt w:val="decimal"/>
      <w:lvlText w:val=""/>
      <w:lvlJc w:val="left"/>
    </w:lvl>
    <w:lvl w:ilvl="7" w:tplc="3F261DF6">
      <w:numFmt w:val="decimal"/>
      <w:lvlText w:val=""/>
      <w:lvlJc w:val="left"/>
    </w:lvl>
    <w:lvl w:ilvl="8" w:tplc="AA1A20AA">
      <w:numFmt w:val="decimal"/>
      <w:lvlText w:val=""/>
      <w:lvlJc w:val="left"/>
    </w:lvl>
  </w:abstractNum>
  <w:abstractNum w:abstractNumId="12">
    <w:nsid w:val="000003F9"/>
    <w:multiLevelType w:val="hybridMultilevel"/>
    <w:tmpl w:val="B228522E"/>
    <w:lvl w:ilvl="0" w:tplc="17C6763C">
      <w:start w:val="6"/>
      <w:numFmt w:val="decimal"/>
      <w:lvlText w:val="%1)"/>
      <w:lvlJc w:val="left"/>
    </w:lvl>
    <w:lvl w:ilvl="1" w:tplc="6130D1E8">
      <w:numFmt w:val="decimal"/>
      <w:lvlText w:val=""/>
      <w:lvlJc w:val="left"/>
    </w:lvl>
    <w:lvl w:ilvl="2" w:tplc="616AB67C">
      <w:numFmt w:val="decimal"/>
      <w:lvlText w:val=""/>
      <w:lvlJc w:val="left"/>
    </w:lvl>
    <w:lvl w:ilvl="3" w:tplc="49F0062E">
      <w:numFmt w:val="decimal"/>
      <w:lvlText w:val=""/>
      <w:lvlJc w:val="left"/>
    </w:lvl>
    <w:lvl w:ilvl="4" w:tplc="951E1BB4">
      <w:numFmt w:val="decimal"/>
      <w:lvlText w:val=""/>
      <w:lvlJc w:val="left"/>
    </w:lvl>
    <w:lvl w:ilvl="5" w:tplc="2E54BFB4">
      <w:numFmt w:val="decimal"/>
      <w:lvlText w:val=""/>
      <w:lvlJc w:val="left"/>
    </w:lvl>
    <w:lvl w:ilvl="6" w:tplc="166453FA">
      <w:numFmt w:val="decimal"/>
      <w:lvlText w:val=""/>
      <w:lvlJc w:val="left"/>
    </w:lvl>
    <w:lvl w:ilvl="7" w:tplc="ED8E271A">
      <w:numFmt w:val="decimal"/>
      <w:lvlText w:val=""/>
      <w:lvlJc w:val="left"/>
    </w:lvl>
    <w:lvl w:ilvl="8" w:tplc="7660E17C">
      <w:numFmt w:val="decimal"/>
      <w:lvlText w:val=""/>
      <w:lvlJc w:val="left"/>
    </w:lvl>
  </w:abstractNum>
  <w:abstractNum w:abstractNumId="13">
    <w:nsid w:val="000003FA"/>
    <w:multiLevelType w:val="hybridMultilevel"/>
    <w:tmpl w:val="83781B30"/>
    <w:lvl w:ilvl="0" w:tplc="61C09E32">
      <w:start w:val="7"/>
      <w:numFmt w:val="decimal"/>
      <w:lvlText w:val="%1)"/>
      <w:lvlJc w:val="left"/>
    </w:lvl>
    <w:lvl w:ilvl="1" w:tplc="654A293E">
      <w:numFmt w:val="decimal"/>
      <w:lvlText w:val=""/>
      <w:lvlJc w:val="left"/>
    </w:lvl>
    <w:lvl w:ilvl="2" w:tplc="A1969B22">
      <w:numFmt w:val="decimal"/>
      <w:lvlText w:val=""/>
      <w:lvlJc w:val="left"/>
    </w:lvl>
    <w:lvl w:ilvl="3" w:tplc="D7BA7388">
      <w:numFmt w:val="decimal"/>
      <w:lvlText w:val=""/>
      <w:lvlJc w:val="left"/>
    </w:lvl>
    <w:lvl w:ilvl="4" w:tplc="C110F870">
      <w:numFmt w:val="decimal"/>
      <w:lvlText w:val=""/>
      <w:lvlJc w:val="left"/>
    </w:lvl>
    <w:lvl w:ilvl="5" w:tplc="9D427AEA">
      <w:numFmt w:val="decimal"/>
      <w:lvlText w:val=""/>
      <w:lvlJc w:val="left"/>
    </w:lvl>
    <w:lvl w:ilvl="6" w:tplc="C3BEFC24">
      <w:numFmt w:val="decimal"/>
      <w:lvlText w:val=""/>
      <w:lvlJc w:val="left"/>
    </w:lvl>
    <w:lvl w:ilvl="7" w:tplc="79C4CD06">
      <w:numFmt w:val="decimal"/>
      <w:lvlText w:val=""/>
      <w:lvlJc w:val="left"/>
    </w:lvl>
    <w:lvl w:ilvl="8" w:tplc="F47CB9A6">
      <w:numFmt w:val="decimal"/>
      <w:lvlText w:val=""/>
      <w:lvlJc w:val="left"/>
    </w:lvl>
  </w:abstractNum>
  <w:abstractNum w:abstractNumId="14">
    <w:nsid w:val="000004B0"/>
    <w:multiLevelType w:val="hybridMultilevel"/>
    <w:tmpl w:val="906C00D2"/>
    <w:lvl w:ilvl="0" w:tplc="F7AE82B0">
      <w:start w:val="1"/>
      <w:numFmt w:val="bullet"/>
      <w:lvlText w:val="с"/>
      <w:lvlJc w:val="left"/>
    </w:lvl>
    <w:lvl w:ilvl="1" w:tplc="231C73B0">
      <w:numFmt w:val="decimal"/>
      <w:lvlText w:val=""/>
      <w:lvlJc w:val="left"/>
    </w:lvl>
    <w:lvl w:ilvl="2" w:tplc="932C8C96">
      <w:numFmt w:val="decimal"/>
      <w:lvlText w:val=""/>
      <w:lvlJc w:val="left"/>
    </w:lvl>
    <w:lvl w:ilvl="3" w:tplc="FD94D6D8">
      <w:numFmt w:val="decimal"/>
      <w:lvlText w:val=""/>
      <w:lvlJc w:val="left"/>
    </w:lvl>
    <w:lvl w:ilvl="4" w:tplc="ABEAD372">
      <w:numFmt w:val="decimal"/>
      <w:lvlText w:val=""/>
      <w:lvlJc w:val="left"/>
    </w:lvl>
    <w:lvl w:ilvl="5" w:tplc="4C5AB190">
      <w:numFmt w:val="decimal"/>
      <w:lvlText w:val=""/>
      <w:lvlJc w:val="left"/>
    </w:lvl>
    <w:lvl w:ilvl="6" w:tplc="5478FF12">
      <w:numFmt w:val="decimal"/>
      <w:lvlText w:val=""/>
      <w:lvlJc w:val="left"/>
    </w:lvl>
    <w:lvl w:ilvl="7" w:tplc="0CD0F038">
      <w:numFmt w:val="decimal"/>
      <w:lvlText w:val=""/>
      <w:lvlJc w:val="left"/>
    </w:lvl>
    <w:lvl w:ilvl="8" w:tplc="16BEF85C">
      <w:numFmt w:val="decimal"/>
      <w:lvlText w:val=""/>
      <w:lvlJc w:val="left"/>
    </w:lvl>
  </w:abstractNum>
  <w:abstractNum w:abstractNumId="15">
    <w:nsid w:val="000004F0"/>
    <w:multiLevelType w:val="hybridMultilevel"/>
    <w:tmpl w:val="70B6894A"/>
    <w:lvl w:ilvl="0" w:tplc="5CB61076">
      <w:start w:val="6"/>
      <w:numFmt w:val="decimal"/>
      <w:lvlText w:val="%1)"/>
      <w:lvlJc w:val="left"/>
    </w:lvl>
    <w:lvl w:ilvl="1" w:tplc="067876E8">
      <w:numFmt w:val="decimal"/>
      <w:lvlText w:val=""/>
      <w:lvlJc w:val="left"/>
    </w:lvl>
    <w:lvl w:ilvl="2" w:tplc="128001A8">
      <w:numFmt w:val="decimal"/>
      <w:lvlText w:val=""/>
      <w:lvlJc w:val="left"/>
    </w:lvl>
    <w:lvl w:ilvl="3" w:tplc="EDC40546">
      <w:numFmt w:val="decimal"/>
      <w:lvlText w:val=""/>
      <w:lvlJc w:val="left"/>
    </w:lvl>
    <w:lvl w:ilvl="4" w:tplc="D0B07F6C">
      <w:numFmt w:val="decimal"/>
      <w:lvlText w:val=""/>
      <w:lvlJc w:val="left"/>
    </w:lvl>
    <w:lvl w:ilvl="5" w:tplc="C9869C68">
      <w:numFmt w:val="decimal"/>
      <w:lvlText w:val=""/>
      <w:lvlJc w:val="left"/>
    </w:lvl>
    <w:lvl w:ilvl="6" w:tplc="B5F4F37A">
      <w:numFmt w:val="decimal"/>
      <w:lvlText w:val=""/>
      <w:lvlJc w:val="left"/>
    </w:lvl>
    <w:lvl w:ilvl="7" w:tplc="3AE858AE">
      <w:numFmt w:val="decimal"/>
      <w:lvlText w:val=""/>
      <w:lvlJc w:val="left"/>
    </w:lvl>
    <w:lvl w:ilvl="8" w:tplc="6804CB18">
      <w:numFmt w:val="decimal"/>
      <w:lvlText w:val=""/>
      <w:lvlJc w:val="left"/>
    </w:lvl>
  </w:abstractNum>
  <w:abstractNum w:abstractNumId="16">
    <w:nsid w:val="00000588"/>
    <w:multiLevelType w:val="hybridMultilevel"/>
    <w:tmpl w:val="C526B8DE"/>
    <w:lvl w:ilvl="0" w:tplc="A9883ACC">
      <w:start w:val="165"/>
      <w:numFmt w:val="decimal"/>
      <w:lvlText w:val="%1."/>
      <w:lvlJc w:val="left"/>
    </w:lvl>
    <w:lvl w:ilvl="1" w:tplc="1BDACF06">
      <w:numFmt w:val="decimal"/>
      <w:lvlText w:val=""/>
      <w:lvlJc w:val="left"/>
    </w:lvl>
    <w:lvl w:ilvl="2" w:tplc="912CD488">
      <w:numFmt w:val="decimal"/>
      <w:lvlText w:val=""/>
      <w:lvlJc w:val="left"/>
    </w:lvl>
    <w:lvl w:ilvl="3" w:tplc="EC889FD2">
      <w:numFmt w:val="decimal"/>
      <w:lvlText w:val=""/>
      <w:lvlJc w:val="left"/>
    </w:lvl>
    <w:lvl w:ilvl="4" w:tplc="B27E3508">
      <w:numFmt w:val="decimal"/>
      <w:lvlText w:val=""/>
      <w:lvlJc w:val="left"/>
    </w:lvl>
    <w:lvl w:ilvl="5" w:tplc="C14646F0">
      <w:numFmt w:val="decimal"/>
      <w:lvlText w:val=""/>
      <w:lvlJc w:val="left"/>
    </w:lvl>
    <w:lvl w:ilvl="6" w:tplc="CFD843E4">
      <w:numFmt w:val="decimal"/>
      <w:lvlText w:val=""/>
      <w:lvlJc w:val="left"/>
    </w:lvl>
    <w:lvl w:ilvl="7" w:tplc="E1CA87B4">
      <w:numFmt w:val="decimal"/>
      <w:lvlText w:val=""/>
      <w:lvlJc w:val="left"/>
    </w:lvl>
    <w:lvl w:ilvl="8" w:tplc="9662A33C">
      <w:numFmt w:val="decimal"/>
      <w:lvlText w:val=""/>
      <w:lvlJc w:val="left"/>
    </w:lvl>
  </w:abstractNum>
  <w:abstractNum w:abstractNumId="17">
    <w:nsid w:val="00000607"/>
    <w:multiLevelType w:val="hybridMultilevel"/>
    <w:tmpl w:val="AD2AAAE8"/>
    <w:lvl w:ilvl="0" w:tplc="20B8905C">
      <w:start w:val="2"/>
      <w:numFmt w:val="decimal"/>
      <w:lvlText w:val="%1)"/>
      <w:lvlJc w:val="left"/>
    </w:lvl>
    <w:lvl w:ilvl="1" w:tplc="940E46F4">
      <w:numFmt w:val="decimal"/>
      <w:lvlText w:val=""/>
      <w:lvlJc w:val="left"/>
    </w:lvl>
    <w:lvl w:ilvl="2" w:tplc="79342628">
      <w:numFmt w:val="decimal"/>
      <w:lvlText w:val=""/>
      <w:lvlJc w:val="left"/>
    </w:lvl>
    <w:lvl w:ilvl="3" w:tplc="1662EFC6">
      <w:numFmt w:val="decimal"/>
      <w:lvlText w:val=""/>
      <w:lvlJc w:val="left"/>
    </w:lvl>
    <w:lvl w:ilvl="4" w:tplc="2070EE1A">
      <w:numFmt w:val="decimal"/>
      <w:lvlText w:val=""/>
      <w:lvlJc w:val="left"/>
    </w:lvl>
    <w:lvl w:ilvl="5" w:tplc="DC009F6A">
      <w:numFmt w:val="decimal"/>
      <w:lvlText w:val=""/>
      <w:lvlJc w:val="left"/>
    </w:lvl>
    <w:lvl w:ilvl="6" w:tplc="10169C54">
      <w:numFmt w:val="decimal"/>
      <w:lvlText w:val=""/>
      <w:lvlJc w:val="left"/>
    </w:lvl>
    <w:lvl w:ilvl="7" w:tplc="E67E0E1A">
      <w:numFmt w:val="decimal"/>
      <w:lvlText w:val=""/>
      <w:lvlJc w:val="left"/>
    </w:lvl>
    <w:lvl w:ilvl="8" w:tplc="611E11C6">
      <w:numFmt w:val="decimal"/>
      <w:lvlText w:val=""/>
      <w:lvlJc w:val="left"/>
    </w:lvl>
  </w:abstractNum>
  <w:abstractNum w:abstractNumId="18">
    <w:nsid w:val="00000633"/>
    <w:multiLevelType w:val="hybridMultilevel"/>
    <w:tmpl w:val="A97099D0"/>
    <w:lvl w:ilvl="0" w:tplc="439ADA8A">
      <w:start w:val="1"/>
      <w:numFmt w:val="bullet"/>
      <w:lvlText w:val="к"/>
      <w:lvlJc w:val="left"/>
    </w:lvl>
    <w:lvl w:ilvl="1" w:tplc="60762272">
      <w:start w:val="1"/>
      <w:numFmt w:val="bullet"/>
      <w:lvlText w:val="в"/>
      <w:lvlJc w:val="left"/>
    </w:lvl>
    <w:lvl w:ilvl="2" w:tplc="E51857F0">
      <w:numFmt w:val="decimal"/>
      <w:lvlText w:val=""/>
      <w:lvlJc w:val="left"/>
    </w:lvl>
    <w:lvl w:ilvl="3" w:tplc="F6C0BEDC">
      <w:numFmt w:val="decimal"/>
      <w:lvlText w:val=""/>
      <w:lvlJc w:val="left"/>
    </w:lvl>
    <w:lvl w:ilvl="4" w:tplc="AE7E8E44">
      <w:numFmt w:val="decimal"/>
      <w:lvlText w:val=""/>
      <w:lvlJc w:val="left"/>
    </w:lvl>
    <w:lvl w:ilvl="5" w:tplc="46963F2C">
      <w:numFmt w:val="decimal"/>
      <w:lvlText w:val=""/>
      <w:lvlJc w:val="left"/>
    </w:lvl>
    <w:lvl w:ilvl="6" w:tplc="F0C44440">
      <w:numFmt w:val="decimal"/>
      <w:lvlText w:val=""/>
      <w:lvlJc w:val="left"/>
    </w:lvl>
    <w:lvl w:ilvl="7" w:tplc="DB0C0648">
      <w:numFmt w:val="decimal"/>
      <w:lvlText w:val=""/>
      <w:lvlJc w:val="left"/>
    </w:lvl>
    <w:lvl w:ilvl="8" w:tplc="47C81518">
      <w:numFmt w:val="decimal"/>
      <w:lvlText w:val=""/>
      <w:lvlJc w:val="left"/>
    </w:lvl>
  </w:abstractNum>
  <w:abstractNum w:abstractNumId="19">
    <w:nsid w:val="0000065A"/>
    <w:multiLevelType w:val="hybridMultilevel"/>
    <w:tmpl w:val="C5DAD42A"/>
    <w:lvl w:ilvl="0" w:tplc="FE64061C">
      <w:start w:val="5"/>
      <w:numFmt w:val="decimal"/>
      <w:lvlText w:val="%1)"/>
      <w:lvlJc w:val="left"/>
    </w:lvl>
    <w:lvl w:ilvl="1" w:tplc="B75A8962">
      <w:numFmt w:val="decimal"/>
      <w:lvlText w:val=""/>
      <w:lvlJc w:val="left"/>
    </w:lvl>
    <w:lvl w:ilvl="2" w:tplc="190C512E">
      <w:numFmt w:val="decimal"/>
      <w:lvlText w:val=""/>
      <w:lvlJc w:val="left"/>
    </w:lvl>
    <w:lvl w:ilvl="3" w:tplc="ACC0E198">
      <w:numFmt w:val="decimal"/>
      <w:lvlText w:val=""/>
      <w:lvlJc w:val="left"/>
    </w:lvl>
    <w:lvl w:ilvl="4" w:tplc="35509A7A">
      <w:numFmt w:val="decimal"/>
      <w:lvlText w:val=""/>
      <w:lvlJc w:val="left"/>
    </w:lvl>
    <w:lvl w:ilvl="5" w:tplc="BF9C4A5A">
      <w:numFmt w:val="decimal"/>
      <w:lvlText w:val=""/>
      <w:lvlJc w:val="left"/>
    </w:lvl>
    <w:lvl w:ilvl="6" w:tplc="F3A8353C">
      <w:numFmt w:val="decimal"/>
      <w:lvlText w:val=""/>
      <w:lvlJc w:val="left"/>
    </w:lvl>
    <w:lvl w:ilvl="7" w:tplc="8DB83846">
      <w:numFmt w:val="decimal"/>
      <w:lvlText w:val=""/>
      <w:lvlJc w:val="left"/>
    </w:lvl>
    <w:lvl w:ilvl="8" w:tplc="2A7E7DEC">
      <w:numFmt w:val="decimal"/>
      <w:lvlText w:val=""/>
      <w:lvlJc w:val="left"/>
    </w:lvl>
  </w:abstractNum>
  <w:abstractNum w:abstractNumId="20">
    <w:nsid w:val="00000665"/>
    <w:multiLevelType w:val="hybridMultilevel"/>
    <w:tmpl w:val="BE0C4316"/>
    <w:lvl w:ilvl="0" w:tplc="324E2C38">
      <w:start w:val="1"/>
      <w:numFmt w:val="bullet"/>
      <w:lvlText w:val="и"/>
      <w:lvlJc w:val="left"/>
    </w:lvl>
    <w:lvl w:ilvl="1" w:tplc="C444FFE2">
      <w:start w:val="1"/>
      <w:numFmt w:val="decimal"/>
      <w:lvlText w:val="%2)"/>
      <w:lvlJc w:val="left"/>
    </w:lvl>
    <w:lvl w:ilvl="2" w:tplc="47282B86">
      <w:numFmt w:val="decimal"/>
      <w:lvlText w:val=""/>
      <w:lvlJc w:val="left"/>
    </w:lvl>
    <w:lvl w:ilvl="3" w:tplc="1E6A27D0">
      <w:numFmt w:val="decimal"/>
      <w:lvlText w:val=""/>
      <w:lvlJc w:val="left"/>
    </w:lvl>
    <w:lvl w:ilvl="4" w:tplc="DBB67954">
      <w:numFmt w:val="decimal"/>
      <w:lvlText w:val=""/>
      <w:lvlJc w:val="left"/>
    </w:lvl>
    <w:lvl w:ilvl="5" w:tplc="F2BA78E8">
      <w:numFmt w:val="decimal"/>
      <w:lvlText w:val=""/>
      <w:lvlJc w:val="left"/>
    </w:lvl>
    <w:lvl w:ilvl="6" w:tplc="E1529A3A">
      <w:numFmt w:val="decimal"/>
      <w:lvlText w:val=""/>
      <w:lvlJc w:val="left"/>
    </w:lvl>
    <w:lvl w:ilvl="7" w:tplc="5094A0D6">
      <w:numFmt w:val="decimal"/>
      <w:lvlText w:val=""/>
      <w:lvlJc w:val="left"/>
    </w:lvl>
    <w:lvl w:ilvl="8" w:tplc="DA0CC196">
      <w:numFmt w:val="decimal"/>
      <w:lvlText w:val=""/>
      <w:lvlJc w:val="left"/>
    </w:lvl>
  </w:abstractNum>
  <w:abstractNum w:abstractNumId="21">
    <w:nsid w:val="000006D8"/>
    <w:multiLevelType w:val="hybridMultilevel"/>
    <w:tmpl w:val="49CA2E80"/>
    <w:lvl w:ilvl="0" w:tplc="543034CC">
      <w:start w:val="148"/>
      <w:numFmt w:val="decimal"/>
      <w:lvlText w:val="%1."/>
      <w:lvlJc w:val="left"/>
    </w:lvl>
    <w:lvl w:ilvl="1" w:tplc="FB187EB6">
      <w:numFmt w:val="decimal"/>
      <w:lvlText w:val=""/>
      <w:lvlJc w:val="left"/>
    </w:lvl>
    <w:lvl w:ilvl="2" w:tplc="B2805114">
      <w:numFmt w:val="decimal"/>
      <w:lvlText w:val=""/>
      <w:lvlJc w:val="left"/>
    </w:lvl>
    <w:lvl w:ilvl="3" w:tplc="E48C520E">
      <w:numFmt w:val="decimal"/>
      <w:lvlText w:val=""/>
      <w:lvlJc w:val="left"/>
    </w:lvl>
    <w:lvl w:ilvl="4" w:tplc="3D6A7F1C">
      <w:numFmt w:val="decimal"/>
      <w:lvlText w:val=""/>
      <w:lvlJc w:val="left"/>
    </w:lvl>
    <w:lvl w:ilvl="5" w:tplc="C7CEA074">
      <w:numFmt w:val="decimal"/>
      <w:lvlText w:val=""/>
      <w:lvlJc w:val="left"/>
    </w:lvl>
    <w:lvl w:ilvl="6" w:tplc="FD44A93C">
      <w:numFmt w:val="decimal"/>
      <w:lvlText w:val=""/>
      <w:lvlJc w:val="left"/>
    </w:lvl>
    <w:lvl w:ilvl="7" w:tplc="E06C44C2">
      <w:numFmt w:val="decimal"/>
      <w:lvlText w:val=""/>
      <w:lvlJc w:val="left"/>
    </w:lvl>
    <w:lvl w:ilvl="8" w:tplc="5D2E36CC">
      <w:numFmt w:val="decimal"/>
      <w:lvlText w:val=""/>
      <w:lvlJc w:val="left"/>
    </w:lvl>
  </w:abstractNum>
  <w:abstractNum w:abstractNumId="22">
    <w:nsid w:val="000006E3"/>
    <w:multiLevelType w:val="hybridMultilevel"/>
    <w:tmpl w:val="FBD0104C"/>
    <w:lvl w:ilvl="0" w:tplc="9B045B68">
      <w:start w:val="1"/>
      <w:numFmt w:val="bullet"/>
      <w:lvlText w:val="и"/>
      <w:lvlJc w:val="left"/>
    </w:lvl>
    <w:lvl w:ilvl="1" w:tplc="00482FBE">
      <w:start w:val="4"/>
      <w:numFmt w:val="decimal"/>
      <w:lvlText w:val="%2)"/>
      <w:lvlJc w:val="left"/>
    </w:lvl>
    <w:lvl w:ilvl="2" w:tplc="0B646A36">
      <w:numFmt w:val="decimal"/>
      <w:lvlText w:val=""/>
      <w:lvlJc w:val="left"/>
    </w:lvl>
    <w:lvl w:ilvl="3" w:tplc="F6A6EFDC">
      <w:numFmt w:val="decimal"/>
      <w:lvlText w:val=""/>
      <w:lvlJc w:val="left"/>
    </w:lvl>
    <w:lvl w:ilvl="4" w:tplc="7C5414F6">
      <w:numFmt w:val="decimal"/>
      <w:lvlText w:val=""/>
      <w:lvlJc w:val="left"/>
    </w:lvl>
    <w:lvl w:ilvl="5" w:tplc="9A540CF0">
      <w:numFmt w:val="decimal"/>
      <w:lvlText w:val=""/>
      <w:lvlJc w:val="left"/>
    </w:lvl>
    <w:lvl w:ilvl="6" w:tplc="CEF2AB84">
      <w:numFmt w:val="decimal"/>
      <w:lvlText w:val=""/>
      <w:lvlJc w:val="left"/>
    </w:lvl>
    <w:lvl w:ilvl="7" w:tplc="8CB0D180">
      <w:numFmt w:val="decimal"/>
      <w:lvlText w:val=""/>
      <w:lvlJc w:val="left"/>
    </w:lvl>
    <w:lvl w:ilvl="8" w:tplc="B8A64366">
      <w:numFmt w:val="decimal"/>
      <w:lvlText w:val=""/>
      <w:lvlJc w:val="left"/>
    </w:lvl>
  </w:abstractNum>
  <w:abstractNum w:abstractNumId="23">
    <w:nsid w:val="00000728"/>
    <w:multiLevelType w:val="hybridMultilevel"/>
    <w:tmpl w:val="354E55DA"/>
    <w:lvl w:ilvl="0" w:tplc="ECBA5DC6">
      <w:start w:val="1"/>
      <w:numFmt w:val="decimal"/>
      <w:lvlText w:val="%1"/>
      <w:lvlJc w:val="left"/>
    </w:lvl>
    <w:lvl w:ilvl="1" w:tplc="E39089B0">
      <w:start w:val="9"/>
      <w:numFmt w:val="upperLetter"/>
      <w:lvlText w:val="%2."/>
      <w:lvlJc w:val="left"/>
    </w:lvl>
    <w:lvl w:ilvl="2" w:tplc="8F9499E6">
      <w:numFmt w:val="decimal"/>
      <w:lvlText w:val=""/>
      <w:lvlJc w:val="left"/>
    </w:lvl>
    <w:lvl w:ilvl="3" w:tplc="A5567BBC">
      <w:numFmt w:val="decimal"/>
      <w:lvlText w:val=""/>
      <w:lvlJc w:val="left"/>
    </w:lvl>
    <w:lvl w:ilvl="4" w:tplc="72745EF4">
      <w:numFmt w:val="decimal"/>
      <w:lvlText w:val=""/>
      <w:lvlJc w:val="left"/>
    </w:lvl>
    <w:lvl w:ilvl="5" w:tplc="122225F4">
      <w:numFmt w:val="decimal"/>
      <w:lvlText w:val=""/>
      <w:lvlJc w:val="left"/>
    </w:lvl>
    <w:lvl w:ilvl="6" w:tplc="84E60B6A">
      <w:numFmt w:val="decimal"/>
      <w:lvlText w:val=""/>
      <w:lvlJc w:val="left"/>
    </w:lvl>
    <w:lvl w:ilvl="7" w:tplc="554A584E">
      <w:numFmt w:val="decimal"/>
      <w:lvlText w:val=""/>
      <w:lvlJc w:val="left"/>
    </w:lvl>
    <w:lvl w:ilvl="8" w:tplc="38CA0C28">
      <w:numFmt w:val="decimal"/>
      <w:lvlText w:val=""/>
      <w:lvlJc w:val="left"/>
    </w:lvl>
  </w:abstractNum>
  <w:abstractNum w:abstractNumId="24">
    <w:nsid w:val="00000784"/>
    <w:multiLevelType w:val="hybridMultilevel"/>
    <w:tmpl w:val="4D5E7BEA"/>
    <w:lvl w:ilvl="0" w:tplc="3C6A3A4E">
      <w:start w:val="1"/>
      <w:numFmt w:val="bullet"/>
      <w:lvlText w:val="и"/>
      <w:lvlJc w:val="left"/>
    </w:lvl>
    <w:lvl w:ilvl="1" w:tplc="1B341DB6">
      <w:start w:val="4"/>
      <w:numFmt w:val="decimal"/>
      <w:lvlText w:val="%2)"/>
      <w:lvlJc w:val="left"/>
    </w:lvl>
    <w:lvl w:ilvl="2" w:tplc="4CF85622">
      <w:numFmt w:val="decimal"/>
      <w:lvlText w:val=""/>
      <w:lvlJc w:val="left"/>
    </w:lvl>
    <w:lvl w:ilvl="3" w:tplc="B68A5926">
      <w:numFmt w:val="decimal"/>
      <w:lvlText w:val=""/>
      <w:lvlJc w:val="left"/>
    </w:lvl>
    <w:lvl w:ilvl="4" w:tplc="87624634">
      <w:numFmt w:val="decimal"/>
      <w:lvlText w:val=""/>
      <w:lvlJc w:val="left"/>
    </w:lvl>
    <w:lvl w:ilvl="5" w:tplc="AA8687F8">
      <w:numFmt w:val="decimal"/>
      <w:lvlText w:val=""/>
      <w:lvlJc w:val="left"/>
    </w:lvl>
    <w:lvl w:ilvl="6" w:tplc="DED4E594">
      <w:numFmt w:val="decimal"/>
      <w:lvlText w:val=""/>
      <w:lvlJc w:val="left"/>
    </w:lvl>
    <w:lvl w:ilvl="7" w:tplc="EA7A1360">
      <w:numFmt w:val="decimal"/>
      <w:lvlText w:val=""/>
      <w:lvlJc w:val="left"/>
    </w:lvl>
    <w:lvl w:ilvl="8" w:tplc="C13A848A">
      <w:numFmt w:val="decimal"/>
      <w:lvlText w:val=""/>
      <w:lvlJc w:val="left"/>
    </w:lvl>
  </w:abstractNum>
  <w:abstractNum w:abstractNumId="25">
    <w:nsid w:val="00000786"/>
    <w:multiLevelType w:val="hybridMultilevel"/>
    <w:tmpl w:val="FD400B8E"/>
    <w:lvl w:ilvl="0" w:tplc="AABEDA62">
      <w:start w:val="1"/>
      <w:numFmt w:val="bullet"/>
      <w:lvlText w:val="о"/>
      <w:lvlJc w:val="left"/>
    </w:lvl>
    <w:lvl w:ilvl="1" w:tplc="8AF8E6AE">
      <w:start w:val="136"/>
      <w:numFmt w:val="decimal"/>
      <w:lvlText w:val="%2."/>
      <w:lvlJc w:val="left"/>
    </w:lvl>
    <w:lvl w:ilvl="2" w:tplc="5EEC0B30">
      <w:numFmt w:val="decimal"/>
      <w:lvlText w:val=""/>
      <w:lvlJc w:val="left"/>
    </w:lvl>
    <w:lvl w:ilvl="3" w:tplc="A64A0594">
      <w:numFmt w:val="decimal"/>
      <w:lvlText w:val=""/>
      <w:lvlJc w:val="left"/>
    </w:lvl>
    <w:lvl w:ilvl="4" w:tplc="6BF623D4">
      <w:numFmt w:val="decimal"/>
      <w:lvlText w:val=""/>
      <w:lvlJc w:val="left"/>
    </w:lvl>
    <w:lvl w:ilvl="5" w:tplc="BE460D36">
      <w:numFmt w:val="decimal"/>
      <w:lvlText w:val=""/>
      <w:lvlJc w:val="left"/>
    </w:lvl>
    <w:lvl w:ilvl="6" w:tplc="4686D8BE">
      <w:numFmt w:val="decimal"/>
      <w:lvlText w:val=""/>
      <w:lvlJc w:val="left"/>
    </w:lvl>
    <w:lvl w:ilvl="7" w:tplc="826CD036">
      <w:numFmt w:val="decimal"/>
      <w:lvlText w:val=""/>
      <w:lvlJc w:val="left"/>
    </w:lvl>
    <w:lvl w:ilvl="8" w:tplc="6674C98C">
      <w:numFmt w:val="decimal"/>
      <w:lvlText w:val=""/>
      <w:lvlJc w:val="left"/>
    </w:lvl>
  </w:abstractNum>
  <w:abstractNum w:abstractNumId="26">
    <w:nsid w:val="000007C9"/>
    <w:multiLevelType w:val="hybridMultilevel"/>
    <w:tmpl w:val="57001400"/>
    <w:lvl w:ilvl="0" w:tplc="934AF50E">
      <w:start w:val="4"/>
      <w:numFmt w:val="decimal"/>
      <w:lvlText w:val="%1)"/>
      <w:lvlJc w:val="left"/>
    </w:lvl>
    <w:lvl w:ilvl="1" w:tplc="CFEC20EE">
      <w:numFmt w:val="decimal"/>
      <w:lvlText w:val=""/>
      <w:lvlJc w:val="left"/>
    </w:lvl>
    <w:lvl w:ilvl="2" w:tplc="A224A94E">
      <w:numFmt w:val="decimal"/>
      <w:lvlText w:val=""/>
      <w:lvlJc w:val="left"/>
    </w:lvl>
    <w:lvl w:ilvl="3" w:tplc="840089F8">
      <w:numFmt w:val="decimal"/>
      <w:lvlText w:val=""/>
      <w:lvlJc w:val="left"/>
    </w:lvl>
    <w:lvl w:ilvl="4" w:tplc="55283022">
      <w:numFmt w:val="decimal"/>
      <w:lvlText w:val=""/>
      <w:lvlJc w:val="left"/>
    </w:lvl>
    <w:lvl w:ilvl="5" w:tplc="D2208C7C">
      <w:numFmt w:val="decimal"/>
      <w:lvlText w:val=""/>
      <w:lvlJc w:val="left"/>
    </w:lvl>
    <w:lvl w:ilvl="6" w:tplc="F1EEC632">
      <w:numFmt w:val="decimal"/>
      <w:lvlText w:val=""/>
      <w:lvlJc w:val="left"/>
    </w:lvl>
    <w:lvl w:ilvl="7" w:tplc="F044F236">
      <w:numFmt w:val="decimal"/>
      <w:lvlText w:val=""/>
      <w:lvlJc w:val="left"/>
    </w:lvl>
    <w:lvl w:ilvl="8" w:tplc="A87044B2">
      <w:numFmt w:val="decimal"/>
      <w:lvlText w:val=""/>
      <w:lvlJc w:val="left"/>
    </w:lvl>
  </w:abstractNum>
  <w:abstractNum w:abstractNumId="27">
    <w:nsid w:val="0000084D"/>
    <w:multiLevelType w:val="hybridMultilevel"/>
    <w:tmpl w:val="4EC8D74E"/>
    <w:lvl w:ilvl="0" w:tplc="6B3678CE">
      <w:start w:val="1"/>
      <w:numFmt w:val="bullet"/>
      <w:lvlText w:val="О"/>
      <w:lvlJc w:val="left"/>
    </w:lvl>
    <w:lvl w:ilvl="1" w:tplc="1868CED2">
      <w:numFmt w:val="decimal"/>
      <w:lvlText w:val=""/>
      <w:lvlJc w:val="left"/>
    </w:lvl>
    <w:lvl w:ilvl="2" w:tplc="D1E83D74">
      <w:numFmt w:val="decimal"/>
      <w:lvlText w:val=""/>
      <w:lvlJc w:val="left"/>
    </w:lvl>
    <w:lvl w:ilvl="3" w:tplc="0C207B7C">
      <w:numFmt w:val="decimal"/>
      <w:lvlText w:val=""/>
      <w:lvlJc w:val="left"/>
    </w:lvl>
    <w:lvl w:ilvl="4" w:tplc="AC421626">
      <w:numFmt w:val="decimal"/>
      <w:lvlText w:val=""/>
      <w:lvlJc w:val="left"/>
    </w:lvl>
    <w:lvl w:ilvl="5" w:tplc="FEAC943E">
      <w:numFmt w:val="decimal"/>
      <w:lvlText w:val=""/>
      <w:lvlJc w:val="left"/>
    </w:lvl>
    <w:lvl w:ilvl="6" w:tplc="A43063E6">
      <w:numFmt w:val="decimal"/>
      <w:lvlText w:val=""/>
      <w:lvlJc w:val="left"/>
    </w:lvl>
    <w:lvl w:ilvl="7" w:tplc="C29C6E40">
      <w:numFmt w:val="decimal"/>
      <w:lvlText w:val=""/>
      <w:lvlJc w:val="left"/>
    </w:lvl>
    <w:lvl w:ilvl="8" w:tplc="269EE8CA">
      <w:numFmt w:val="decimal"/>
      <w:lvlText w:val=""/>
      <w:lvlJc w:val="left"/>
    </w:lvl>
  </w:abstractNum>
  <w:abstractNum w:abstractNumId="28">
    <w:nsid w:val="00000871"/>
    <w:multiLevelType w:val="hybridMultilevel"/>
    <w:tmpl w:val="A21EEE9E"/>
    <w:lvl w:ilvl="0" w:tplc="C94E42F8">
      <w:start w:val="1"/>
      <w:numFmt w:val="decimal"/>
      <w:lvlText w:val="%1"/>
      <w:lvlJc w:val="left"/>
    </w:lvl>
    <w:lvl w:ilvl="1" w:tplc="AAC6DD76">
      <w:start w:val="35"/>
      <w:numFmt w:val="upperLetter"/>
      <w:lvlText w:val="%2."/>
      <w:lvlJc w:val="left"/>
    </w:lvl>
    <w:lvl w:ilvl="2" w:tplc="7D00DBF6">
      <w:numFmt w:val="decimal"/>
      <w:lvlText w:val=""/>
      <w:lvlJc w:val="left"/>
    </w:lvl>
    <w:lvl w:ilvl="3" w:tplc="11B8FE20">
      <w:numFmt w:val="decimal"/>
      <w:lvlText w:val=""/>
      <w:lvlJc w:val="left"/>
    </w:lvl>
    <w:lvl w:ilvl="4" w:tplc="B1AC9EEC">
      <w:numFmt w:val="decimal"/>
      <w:lvlText w:val=""/>
      <w:lvlJc w:val="left"/>
    </w:lvl>
    <w:lvl w:ilvl="5" w:tplc="4DEE33A4">
      <w:numFmt w:val="decimal"/>
      <w:lvlText w:val=""/>
      <w:lvlJc w:val="left"/>
    </w:lvl>
    <w:lvl w:ilvl="6" w:tplc="A4E6A0F4">
      <w:numFmt w:val="decimal"/>
      <w:lvlText w:val=""/>
      <w:lvlJc w:val="left"/>
    </w:lvl>
    <w:lvl w:ilvl="7" w:tplc="3C3E993A">
      <w:numFmt w:val="decimal"/>
      <w:lvlText w:val=""/>
      <w:lvlJc w:val="left"/>
    </w:lvl>
    <w:lvl w:ilvl="8" w:tplc="D9E81222">
      <w:numFmt w:val="decimal"/>
      <w:lvlText w:val=""/>
      <w:lvlJc w:val="left"/>
    </w:lvl>
  </w:abstractNum>
  <w:abstractNum w:abstractNumId="29">
    <w:nsid w:val="00000878"/>
    <w:multiLevelType w:val="hybridMultilevel"/>
    <w:tmpl w:val="EF5C3204"/>
    <w:lvl w:ilvl="0" w:tplc="1472B91A">
      <w:start w:val="4"/>
      <w:numFmt w:val="decimal"/>
      <w:lvlText w:val="%1"/>
      <w:lvlJc w:val="left"/>
    </w:lvl>
    <w:lvl w:ilvl="1" w:tplc="B46297DE">
      <w:numFmt w:val="decimal"/>
      <w:lvlText w:val=""/>
      <w:lvlJc w:val="left"/>
    </w:lvl>
    <w:lvl w:ilvl="2" w:tplc="84924C74">
      <w:numFmt w:val="decimal"/>
      <w:lvlText w:val=""/>
      <w:lvlJc w:val="left"/>
    </w:lvl>
    <w:lvl w:ilvl="3" w:tplc="946A166A">
      <w:numFmt w:val="decimal"/>
      <w:lvlText w:val=""/>
      <w:lvlJc w:val="left"/>
    </w:lvl>
    <w:lvl w:ilvl="4" w:tplc="67F0C018">
      <w:numFmt w:val="decimal"/>
      <w:lvlText w:val=""/>
      <w:lvlJc w:val="left"/>
    </w:lvl>
    <w:lvl w:ilvl="5" w:tplc="0A085942">
      <w:numFmt w:val="decimal"/>
      <w:lvlText w:val=""/>
      <w:lvlJc w:val="left"/>
    </w:lvl>
    <w:lvl w:ilvl="6" w:tplc="9018790A">
      <w:numFmt w:val="decimal"/>
      <w:lvlText w:val=""/>
      <w:lvlJc w:val="left"/>
    </w:lvl>
    <w:lvl w:ilvl="7" w:tplc="D32A9E12">
      <w:numFmt w:val="decimal"/>
      <w:lvlText w:val=""/>
      <w:lvlJc w:val="left"/>
    </w:lvl>
    <w:lvl w:ilvl="8" w:tplc="838059C0">
      <w:numFmt w:val="decimal"/>
      <w:lvlText w:val=""/>
      <w:lvlJc w:val="left"/>
    </w:lvl>
  </w:abstractNum>
  <w:abstractNum w:abstractNumId="30">
    <w:nsid w:val="000008AF"/>
    <w:multiLevelType w:val="hybridMultilevel"/>
    <w:tmpl w:val="CDBAF548"/>
    <w:lvl w:ilvl="0" w:tplc="96AA5B46">
      <w:start w:val="4"/>
      <w:numFmt w:val="decimal"/>
      <w:lvlText w:val="%1)"/>
      <w:lvlJc w:val="left"/>
    </w:lvl>
    <w:lvl w:ilvl="1" w:tplc="11B0CC58">
      <w:numFmt w:val="decimal"/>
      <w:lvlText w:val=""/>
      <w:lvlJc w:val="left"/>
    </w:lvl>
    <w:lvl w:ilvl="2" w:tplc="07DCC7CE">
      <w:numFmt w:val="decimal"/>
      <w:lvlText w:val=""/>
      <w:lvlJc w:val="left"/>
    </w:lvl>
    <w:lvl w:ilvl="3" w:tplc="D1E4BE68">
      <w:numFmt w:val="decimal"/>
      <w:lvlText w:val=""/>
      <w:lvlJc w:val="left"/>
    </w:lvl>
    <w:lvl w:ilvl="4" w:tplc="38AC9950">
      <w:numFmt w:val="decimal"/>
      <w:lvlText w:val=""/>
      <w:lvlJc w:val="left"/>
    </w:lvl>
    <w:lvl w:ilvl="5" w:tplc="3CE0D904">
      <w:numFmt w:val="decimal"/>
      <w:lvlText w:val=""/>
      <w:lvlJc w:val="left"/>
    </w:lvl>
    <w:lvl w:ilvl="6" w:tplc="19E48098">
      <w:numFmt w:val="decimal"/>
      <w:lvlText w:val=""/>
      <w:lvlJc w:val="left"/>
    </w:lvl>
    <w:lvl w:ilvl="7" w:tplc="A58A0CD0">
      <w:numFmt w:val="decimal"/>
      <w:lvlText w:val=""/>
      <w:lvlJc w:val="left"/>
    </w:lvl>
    <w:lvl w:ilvl="8" w:tplc="E8E674F8">
      <w:numFmt w:val="decimal"/>
      <w:lvlText w:val=""/>
      <w:lvlJc w:val="left"/>
    </w:lvl>
  </w:abstractNum>
  <w:abstractNum w:abstractNumId="31">
    <w:nsid w:val="000008FF"/>
    <w:multiLevelType w:val="hybridMultilevel"/>
    <w:tmpl w:val="D9F4F9F6"/>
    <w:lvl w:ilvl="0" w:tplc="D41A9EC0">
      <w:start w:val="7"/>
      <w:numFmt w:val="decimal"/>
      <w:lvlText w:val="%1)"/>
      <w:lvlJc w:val="left"/>
    </w:lvl>
    <w:lvl w:ilvl="1" w:tplc="B9602CF6">
      <w:numFmt w:val="decimal"/>
      <w:lvlText w:val=""/>
      <w:lvlJc w:val="left"/>
    </w:lvl>
    <w:lvl w:ilvl="2" w:tplc="5E241CA0">
      <w:numFmt w:val="decimal"/>
      <w:lvlText w:val=""/>
      <w:lvlJc w:val="left"/>
    </w:lvl>
    <w:lvl w:ilvl="3" w:tplc="7B84F0D8">
      <w:numFmt w:val="decimal"/>
      <w:lvlText w:val=""/>
      <w:lvlJc w:val="left"/>
    </w:lvl>
    <w:lvl w:ilvl="4" w:tplc="529ED07C">
      <w:numFmt w:val="decimal"/>
      <w:lvlText w:val=""/>
      <w:lvlJc w:val="left"/>
    </w:lvl>
    <w:lvl w:ilvl="5" w:tplc="A08A5462">
      <w:numFmt w:val="decimal"/>
      <w:lvlText w:val=""/>
      <w:lvlJc w:val="left"/>
    </w:lvl>
    <w:lvl w:ilvl="6" w:tplc="C17EA06C">
      <w:numFmt w:val="decimal"/>
      <w:lvlText w:val=""/>
      <w:lvlJc w:val="left"/>
    </w:lvl>
    <w:lvl w:ilvl="7" w:tplc="FCF02272">
      <w:numFmt w:val="decimal"/>
      <w:lvlText w:val=""/>
      <w:lvlJc w:val="left"/>
    </w:lvl>
    <w:lvl w:ilvl="8" w:tplc="FAAAD276">
      <w:numFmt w:val="decimal"/>
      <w:lvlText w:val=""/>
      <w:lvlJc w:val="left"/>
    </w:lvl>
  </w:abstractNum>
  <w:abstractNum w:abstractNumId="32">
    <w:nsid w:val="00000914"/>
    <w:multiLevelType w:val="hybridMultilevel"/>
    <w:tmpl w:val="D272E10A"/>
    <w:lvl w:ilvl="0" w:tplc="F614F04C">
      <w:start w:val="1"/>
      <w:numFmt w:val="bullet"/>
      <w:lvlText w:val="с"/>
      <w:lvlJc w:val="left"/>
    </w:lvl>
    <w:lvl w:ilvl="1" w:tplc="3A067132">
      <w:numFmt w:val="decimal"/>
      <w:lvlText w:val=""/>
      <w:lvlJc w:val="left"/>
    </w:lvl>
    <w:lvl w:ilvl="2" w:tplc="1D42E79E">
      <w:numFmt w:val="decimal"/>
      <w:lvlText w:val=""/>
      <w:lvlJc w:val="left"/>
    </w:lvl>
    <w:lvl w:ilvl="3" w:tplc="495499F2">
      <w:numFmt w:val="decimal"/>
      <w:lvlText w:val=""/>
      <w:lvlJc w:val="left"/>
    </w:lvl>
    <w:lvl w:ilvl="4" w:tplc="498038D0">
      <w:numFmt w:val="decimal"/>
      <w:lvlText w:val=""/>
      <w:lvlJc w:val="left"/>
    </w:lvl>
    <w:lvl w:ilvl="5" w:tplc="EBE8C22C">
      <w:numFmt w:val="decimal"/>
      <w:lvlText w:val=""/>
      <w:lvlJc w:val="left"/>
    </w:lvl>
    <w:lvl w:ilvl="6" w:tplc="CEB0D088">
      <w:numFmt w:val="decimal"/>
      <w:lvlText w:val=""/>
      <w:lvlJc w:val="left"/>
    </w:lvl>
    <w:lvl w:ilvl="7" w:tplc="81F28EAE">
      <w:numFmt w:val="decimal"/>
      <w:lvlText w:val=""/>
      <w:lvlJc w:val="left"/>
    </w:lvl>
    <w:lvl w:ilvl="8" w:tplc="2B2C9868">
      <w:numFmt w:val="decimal"/>
      <w:lvlText w:val=""/>
      <w:lvlJc w:val="left"/>
    </w:lvl>
  </w:abstractNum>
  <w:abstractNum w:abstractNumId="33">
    <w:nsid w:val="000009B3"/>
    <w:multiLevelType w:val="hybridMultilevel"/>
    <w:tmpl w:val="5142DAC4"/>
    <w:lvl w:ilvl="0" w:tplc="41547D42">
      <w:start w:val="5"/>
      <w:numFmt w:val="decimal"/>
      <w:lvlText w:val="%1)"/>
      <w:lvlJc w:val="left"/>
    </w:lvl>
    <w:lvl w:ilvl="1" w:tplc="BAB41E42">
      <w:numFmt w:val="decimal"/>
      <w:lvlText w:val=""/>
      <w:lvlJc w:val="left"/>
    </w:lvl>
    <w:lvl w:ilvl="2" w:tplc="51BAD3CE">
      <w:numFmt w:val="decimal"/>
      <w:lvlText w:val=""/>
      <w:lvlJc w:val="left"/>
    </w:lvl>
    <w:lvl w:ilvl="3" w:tplc="44EC738E">
      <w:numFmt w:val="decimal"/>
      <w:lvlText w:val=""/>
      <w:lvlJc w:val="left"/>
    </w:lvl>
    <w:lvl w:ilvl="4" w:tplc="9D183434">
      <w:numFmt w:val="decimal"/>
      <w:lvlText w:val=""/>
      <w:lvlJc w:val="left"/>
    </w:lvl>
    <w:lvl w:ilvl="5" w:tplc="3548873A">
      <w:numFmt w:val="decimal"/>
      <w:lvlText w:val=""/>
      <w:lvlJc w:val="left"/>
    </w:lvl>
    <w:lvl w:ilvl="6" w:tplc="20F816E8">
      <w:numFmt w:val="decimal"/>
      <w:lvlText w:val=""/>
      <w:lvlJc w:val="left"/>
    </w:lvl>
    <w:lvl w:ilvl="7" w:tplc="33128882">
      <w:numFmt w:val="decimal"/>
      <w:lvlText w:val=""/>
      <w:lvlJc w:val="left"/>
    </w:lvl>
    <w:lvl w:ilvl="8" w:tplc="8C8447A4">
      <w:numFmt w:val="decimal"/>
      <w:lvlText w:val=""/>
      <w:lvlJc w:val="left"/>
    </w:lvl>
  </w:abstractNum>
  <w:abstractNum w:abstractNumId="34">
    <w:nsid w:val="000009CE"/>
    <w:multiLevelType w:val="hybridMultilevel"/>
    <w:tmpl w:val="0DEEA766"/>
    <w:lvl w:ilvl="0" w:tplc="7A0A4742">
      <w:start w:val="1"/>
      <w:numFmt w:val="bullet"/>
      <w:lvlText w:val="В."/>
      <w:lvlJc w:val="left"/>
    </w:lvl>
    <w:lvl w:ilvl="1" w:tplc="457C1F5E">
      <w:start w:val="1"/>
      <w:numFmt w:val="bullet"/>
      <w:lvlText w:val="•"/>
      <w:lvlJc w:val="left"/>
    </w:lvl>
    <w:lvl w:ilvl="2" w:tplc="B1443126">
      <w:numFmt w:val="decimal"/>
      <w:lvlText w:val=""/>
      <w:lvlJc w:val="left"/>
    </w:lvl>
    <w:lvl w:ilvl="3" w:tplc="E96A357E">
      <w:numFmt w:val="decimal"/>
      <w:lvlText w:val=""/>
      <w:lvlJc w:val="left"/>
    </w:lvl>
    <w:lvl w:ilvl="4" w:tplc="AF4A2E50">
      <w:numFmt w:val="decimal"/>
      <w:lvlText w:val=""/>
      <w:lvlJc w:val="left"/>
    </w:lvl>
    <w:lvl w:ilvl="5" w:tplc="2BA4C1EC">
      <w:numFmt w:val="decimal"/>
      <w:lvlText w:val=""/>
      <w:lvlJc w:val="left"/>
    </w:lvl>
    <w:lvl w:ilvl="6" w:tplc="06147886">
      <w:numFmt w:val="decimal"/>
      <w:lvlText w:val=""/>
      <w:lvlJc w:val="left"/>
    </w:lvl>
    <w:lvl w:ilvl="7" w:tplc="0D200A82">
      <w:numFmt w:val="decimal"/>
      <w:lvlText w:val=""/>
      <w:lvlJc w:val="left"/>
    </w:lvl>
    <w:lvl w:ilvl="8" w:tplc="7AB6FD38">
      <w:numFmt w:val="decimal"/>
      <w:lvlText w:val=""/>
      <w:lvlJc w:val="left"/>
    </w:lvl>
  </w:abstractNum>
  <w:abstractNum w:abstractNumId="35">
    <w:nsid w:val="00000A1D"/>
    <w:multiLevelType w:val="hybridMultilevel"/>
    <w:tmpl w:val="EE42E8AE"/>
    <w:lvl w:ilvl="0" w:tplc="1112309C">
      <w:start w:val="1"/>
      <w:numFmt w:val="bullet"/>
      <w:lvlText w:val="и"/>
      <w:lvlJc w:val="left"/>
    </w:lvl>
    <w:lvl w:ilvl="1" w:tplc="44887898">
      <w:numFmt w:val="decimal"/>
      <w:lvlText w:val=""/>
      <w:lvlJc w:val="left"/>
    </w:lvl>
    <w:lvl w:ilvl="2" w:tplc="CD5E08FE">
      <w:numFmt w:val="decimal"/>
      <w:lvlText w:val=""/>
      <w:lvlJc w:val="left"/>
    </w:lvl>
    <w:lvl w:ilvl="3" w:tplc="620AB6EE">
      <w:numFmt w:val="decimal"/>
      <w:lvlText w:val=""/>
      <w:lvlJc w:val="left"/>
    </w:lvl>
    <w:lvl w:ilvl="4" w:tplc="445289EC">
      <w:numFmt w:val="decimal"/>
      <w:lvlText w:val=""/>
      <w:lvlJc w:val="left"/>
    </w:lvl>
    <w:lvl w:ilvl="5" w:tplc="89F4F31C">
      <w:numFmt w:val="decimal"/>
      <w:lvlText w:val=""/>
      <w:lvlJc w:val="left"/>
    </w:lvl>
    <w:lvl w:ilvl="6" w:tplc="0220D6F4">
      <w:numFmt w:val="decimal"/>
      <w:lvlText w:val=""/>
      <w:lvlJc w:val="left"/>
    </w:lvl>
    <w:lvl w:ilvl="7" w:tplc="06C63D9A">
      <w:numFmt w:val="decimal"/>
      <w:lvlText w:val=""/>
      <w:lvlJc w:val="left"/>
    </w:lvl>
    <w:lvl w:ilvl="8" w:tplc="AFC80FB2">
      <w:numFmt w:val="decimal"/>
      <w:lvlText w:val=""/>
      <w:lvlJc w:val="left"/>
    </w:lvl>
  </w:abstractNum>
  <w:abstractNum w:abstractNumId="36">
    <w:nsid w:val="00000A28"/>
    <w:multiLevelType w:val="hybridMultilevel"/>
    <w:tmpl w:val="47028A7E"/>
    <w:lvl w:ilvl="0" w:tplc="AA9A4D20">
      <w:start w:val="1"/>
      <w:numFmt w:val="bullet"/>
      <w:lvlText w:val="•"/>
      <w:lvlJc w:val="left"/>
    </w:lvl>
    <w:lvl w:ilvl="1" w:tplc="4864B676">
      <w:numFmt w:val="decimal"/>
      <w:lvlText w:val=""/>
      <w:lvlJc w:val="left"/>
    </w:lvl>
    <w:lvl w:ilvl="2" w:tplc="702475EA">
      <w:numFmt w:val="decimal"/>
      <w:lvlText w:val=""/>
      <w:lvlJc w:val="left"/>
    </w:lvl>
    <w:lvl w:ilvl="3" w:tplc="2F2285F6">
      <w:numFmt w:val="decimal"/>
      <w:lvlText w:val=""/>
      <w:lvlJc w:val="left"/>
    </w:lvl>
    <w:lvl w:ilvl="4" w:tplc="91D4FFAA">
      <w:numFmt w:val="decimal"/>
      <w:lvlText w:val=""/>
      <w:lvlJc w:val="left"/>
    </w:lvl>
    <w:lvl w:ilvl="5" w:tplc="DA3A6138">
      <w:numFmt w:val="decimal"/>
      <w:lvlText w:val=""/>
      <w:lvlJc w:val="left"/>
    </w:lvl>
    <w:lvl w:ilvl="6" w:tplc="0AF6F4CA">
      <w:numFmt w:val="decimal"/>
      <w:lvlText w:val=""/>
      <w:lvlJc w:val="left"/>
    </w:lvl>
    <w:lvl w:ilvl="7" w:tplc="6A4C8442">
      <w:numFmt w:val="decimal"/>
      <w:lvlText w:val=""/>
      <w:lvlJc w:val="left"/>
    </w:lvl>
    <w:lvl w:ilvl="8" w:tplc="5198BCC2">
      <w:numFmt w:val="decimal"/>
      <w:lvlText w:val=""/>
      <w:lvlJc w:val="left"/>
    </w:lvl>
  </w:abstractNum>
  <w:abstractNum w:abstractNumId="37">
    <w:nsid w:val="00000A2F"/>
    <w:multiLevelType w:val="hybridMultilevel"/>
    <w:tmpl w:val="4454CE3A"/>
    <w:lvl w:ilvl="0" w:tplc="FC8E61DE">
      <w:start w:val="4"/>
      <w:numFmt w:val="decimal"/>
      <w:lvlText w:val="%1)"/>
      <w:lvlJc w:val="left"/>
    </w:lvl>
    <w:lvl w:ilvl="1" w:tplc="17F6B2B6">
      <w:numFmt w:val="decimal"/>
      <w:lvlText w:val=""/>
      <w:lvlJc w:val="left"/>
    </w:lvl>
    <w:lvl w:ilvl="2" w:tplc="A84607B8">
      <w:numFmt w:val="decimal"/>
      <w:lvlText w:val=""/>
      <w:lvlJc w:val="left"/>
    </w:lvl>
    <w:lvl w:ilvl="3" w:tplc="67801400">
      <w:numFmt w:val="decimal"/>
      <w:lvlText w:val=""/>
      <w:lvlJc w:val="left"/>
    </w:lvl>
    <w:lvl w:ilvl="4" w:tplc="AC92CDB6">
      <w:numFmt w:val="decimal"/>
      <w:lvlText w:val=""/>
      <w:lvlJc w:val="left"/>
    </w:lvl>
    <w:lvl w:ilvl="5" w:tplc="379E0194">
      <w:numFmt w:val="decimal"/>
      <w:lvlText w:val=""/>
      <w:lvlJc w:val="left"/>
    </w:lvl>
    <w:lvl w:ilvl="6" w:tplc="01462914">
      <w:numFmt w:val="decimal"/>
      <w:lvlText w:val=""/>
      <w:lvlJc w:val="left"/>
    </w:lvl>
    <w:lvl w:ilvl="7" w:tplc="63A63822">
      <w:numFmt w:val="decimal"/>
      <w:lvlText w:val=""/>
      <w:lvlJc w:val="left"/>
    </w:lvl>
    <w:lvl w:ilvl="8" w:tplc="E2EADB9A">
      <w:numFmt w:val="decimal"/>
      <w:lvlText w:val=""/>
      <w:lvlJc w:val="left"/>
    </w:lvl>
  </w:abstractNum>
  <w:abstractNum w:abstractNumId="38">
    <w:nsid w:val="00000A41"/>
    <w:multiLevelType w:val="hybridMultilevel"/>
    <w:tmpl w:val="2CEE2036"/>
    <w:lvl w:ilvl="0" w:tplc="37C28AD4">
      <w:start w:val="1"/>
      <w:numFmt w:val="bullet"/>
      <w:lvlText w:val="и"/>
      <w:lvlJc w:val="left"/>
    </w:lvl>
    <w:lvl w:ilvl="1" w:tplc="7D324390">
      <w:start w:val="1"/>
      <w:numFmt w:val="decimal"/>
      <w:lvlText w:val="%2)"/>
      <w:lvlJc w:val="left"/>
    </w:lvl>
    <w:lvl w:ilvl="2" w:tplc="57F482E0">
      <w:numFmt w:val="decimal"/>
      <w:lvlText w:val=""/>
      <w:lvlJc w:val="left"/>
    </w:lvl>
    <w:lvl w:ilvl="3" w:tplc="36BA0796">
      <w:numFmt w:val="decimal"/>
      <w:lvlText w:val=""/>
      <w:lvlJc w:val="left"/>
    </w:lvl>
    <w:lvl w:ilvl="4" w:tplc="4294A40E">
      <w:numFmt w:val="decimal"/>
      <w:lvlText w:val=""/>
      <w:lvlJc w:val="left"/>
    </w:lvl>
    <w:lvl w:ilvl="5" w:tplc="55CE34A8">
      <w:numFmt w:val="decimal"/>
      <w:lvlText w:val=""/>
      <w:lvlJc w:val="left"/>
    </w:lvl>
    <w:lvl w:ilvl="6" w:tplc="63E0E8BA">
      <w:numFmt w:val="decimal"/>
      <w:lvlText w:val=""/>
      <w:lvlJc w:val="left"/>
    </w:lvl>
    <w:lvl w:ilvl="7" w:tplc="E20C6F1A">
      <w:numFmt w:val="decimal"/>
      <w:lvlText w:val=""/>
      <w:lvlJc w:val="left"/>
    </w:lvl>
    <w:lvl w:ilvl="8" w:tplc="CDA00122">
      <w:numFmt w:val="decimal"/>
      <w:lvlText w:val=""/>
      <w:lvlJc w:val="left"/>
    </w:lvl>
  </w:abstractNum>
  <w:abstractNum w:abstractNumId="39">
    <w:nsid w:val="00000A4A"/>
    <w:multiLevelType w:val="hybridMultilevel"/>
    <w:tmpl w:val="4F1A1D8E"/>
    <w:lvl w:ilvl="0" w:tplc="5B0AF2BC">
      <w:start w:val="1"/>
      <w:numFmt w:val="decimal"/>
      <w:lvlText w:val="%1)"/>
      <w:lvlJc w:val="left"/>
    </w:lvl>
    <w:lvl w:ilvl="1" w:tplc="999EB8F6">
      <w:numFmt w:val="decimal"/>
      <w:lvlText w:val=""/>
      <w:lvlJc w:val="left"/>
    </w:lvl>
    <w:lvl w:ilvl="2" w:tplc="45A2BF98">
      <w:numFmt w:val="decimal"/>
      <w:lvlText w:val=""/>
      <w:lvlJc w:val="left"/>
    </w:lvl>
    <w:lvl w:ilvl="3" w:tplc="DF988886">
      <w:numFmt w:val="decimal"/>
      <w:lvlText w:val=""/>
      <w:lvlJc w:val="left"/>
    </w:lvl>
    <w:lvl w:ilvl="4" w:tplc="FE467912">
      <w:numFmt w:val="decimal"/>
      <w:lvlText w:val=""/>
      <w:lvlJc w:val="left"/>
    </w:lvl>
    <w:lvl w:ilvl="5" w:tplc="136C6B5C">
      <w:numFmt w:val="decimal"/>
      <w:lvlText w:val=""/>
      <w:lvlJc w:val="left"/>
    </w:lvl>
    <w:lvl w:ilvl="6" w:tplc="37C25AD4">
      <w:numFmt w:val="decimal"/>
      <w:lvlText w:val=""/>
      <w:lvlJc w:val="left"/>
    </w:lvl>
    <w:lvl w:ilvl="7" w:tplc="D51AF1A0">
      <w:numFmt w:val="decimal"/>
      <w:lvlText w:val=""/>
      <w:lvlJc w:val="left"/>
    </w:lvl>
    <w:lvl w:ilvl="8" w:tplc="4A0055E0">
      <w:numFmt w:val="decimal"/>
      <w:lvlText w:val=""/>
      <w:lvlJc w:val="left"/>
    </w:lvl>
  </w:abstractNum>
  <w:abstractNum w:abstractNumId="40">
    <w:nsid w:val="00000A6C"/>
    <w:multiLevelType w:val="hybridMultilevel"/>
    <w:tmpl w:val="3208DB58"/>
    <w:lvl w:ilvl="0" w:tplc="60E8FC9E">
      <w:start w:val="1"/>
      <w:numFmt w:val="bullet"/>
      <w:lvlText w:val="и"/>
      <w:lvlJc w:val="left"/>
    </w:lvl>
    <w:lvl w:ilvl="1" w:tplc="F9EA1738">
      <w:start w:val="10"/>
      <w:numFmt w:val="decimal"/>
      <w:lvlText w:val="%2)"/>
      <w:lvlJc w:val="left"/>
    </w:lvl>
    <w:lvl w:ilvl="2" w:tplc="2D706E82">
      <w:numFmt w:val="decimal"/>
      <w:lvlText w:val=""/>
      <w:lvlJc w:val="left"/>
    </w:lvl>
    <w:lvl w:ilvl="3" w:tplc="EBDAB384">
      <w:numFmt w:val="decimal"/>
      <w:lvlText w:val=""/>
      <w:lvlJc w:val="left"/>
    </w:lvl>
    <w:lvl w:ilvl="4" w:tplc="56D492D2">
      <w:numFmt w:val="decimal"/>
      <w:lvlText w:val=""/>
      <w:lvlJc w:val="left"/>
    </w:lvl>
    <w:lvl w:ilvl="5" w:tplc="0CEC3954">
      <w:numFmt w:val="decimal"/>
      <w:lvlText w:val=""/>
      <w:lvlJc w:val="left"/>
    </w:lvl>
    <w:lvl w:ilvl="6" w:tplc="C9BE21A0">
      <w:numFmt w:val="decimal"/>
      <w:lvlText w:val=""/>
      <w:lvlJc w:val="left"/>
    </w:lvl>
    <w:lvl w:ilvl="7" w:tplc="6796850C">
      <w:numFmt w:val="decimal"/>
      <w:lvlText w:val=""/>
      <w:lvlJc w:val="left"/>
    </w:lvl>
    <w:lvl w:ilvl="8" w:tplc="91421C74">
      <w:numFmt w:val="decimal"/>
      <w:lvlText w:val=""/>
      <w:lvlJc w:val="left"/>
    </w:lvl>
  </w:abstractNum>
  <w:abstractNum w:abstractNumId="41">
    <w:nsid w:val="00000A87"/>
    <w:multiLevelType w:val="hybridMultilevel"/>
    <w:tmpl w:val="9EACAAF6"/>
    <w:lvl w:ilvl="0" w:tplc="53567308">
      <w:start w:val="1"/>
      <w:numFmt w:val="bullet"/>
      <w:lvlText w:val="\endash "/>
      <w:lvlJc w:val="left"/>
    </w:lvl>
    <w:lvl w:ilvl="1" w:tplc="83664E1A">
      <w:start w:val="86"/>
      <w:numFmt w:val="decimal"/>
      <w:lvlText w:val="%2."/>
      <w:lvlJc w:val="left"/>
    </w:lvl>
    <w:lvl w:ilvl="2" w:tplc="BAD4E268">
      <w:numFmt w:val="decimal"/>
      <w:lvlText w:val=""/>
      <w:lvlJc w:val="left"/>
    </w:lvl>
    <w:lvl w:ilvl="3" w:tplc="57A8537C">
      <w:numFmt w:val="decimal"/>
      <w:lvlText w:val=""/>
      <w:lvlJc w:val="left"/>
    </w:lvl>
    <w:lvl w:ilvl="4" w:tplc="10AE6070">
      <w:numFmt w:val="decimal"/>
      <w:lvlText w:val=""/>
      <w:lvlJc w:val="left"/>
    </w:lvl>
    <w:lvl w:ilvl="5" w:tplc="2786B07C">
      <w:numFmt w:val="decimal"/>
      <w:lvlText w:val=""/>
      <w:lvlJc w:val="left"/>
    </w:lvl>
    <w:lvl w:ilvl="6" w:tplc="13700BFC">
      <w:numFmt w:val="decimal"/>
      <w:lvlText w:val=""/>
      <w:lvlJc w:val="left"/>
    </w:lvl>
    <w:lvl w:ilvl="7" w:tplc="3E1E5A60">
      <w:numFmt w:val="decimal"/>
      <w:lvlText w:val=""/>
      <w:lvlJc w:val="left"/>
    </w:lvl>
    <w:lvl w:ilvl="8" w:tplc="831A12AC">
      <w:numFmt w:val="decimal"/>
      <w:lvlText w:val=""/>
      <w:lvlJc w:val="left"/>
    </w:lvl>
  </w:abstractNum>
  <w:abstractNum w:abstractNumId="42">
    <w:nsid w:val="00000AF0"/>
    <w:multiLevelType w:val="hybridMultilevel"/>
    <w:tmpl w:val="D7E4FF98"/>
    <w:lvl w:ilvl="0" w:tplc="F1FCFF9E">
      <w:start w:val="1"/>
      <w:numFmt w:val="bullet"/>
      <w:lvlText w:val="в"/>
      <w:lvlJc w:val="left"/>
    </w:lvl>
    <w:lvl w:ilvl="1" w:tplc="FE62A6D0">
      <w:numFmt w:val="decimal"/>
      <w:lvlText w:val=""/>
      <w:lvlJc w:val="left"/>
    </w:lvl>
    <w:lvl w:ilvl="2" w:tplc="F832524E">
      <w:numFmt w:val="decimal"/>
      <w:lvlText w:val=""/>
      <w:lvlJc w:val="left"/>
    </w:lvl>
    <w:lvl w:ilvl="3" w:tplc="F9DAB138">
      <w:numFmt w:val="decimal"/>
      <w:lvlText w:val=""/>
      <w:lvlJc w:val="left"/>
    </w:lvl>
    <w:lvl w:ilvl="4" w:tplc="520AB5F8">
      <w:numFmt w:val="decimal"/>
      <w:lvlText w:val=""/>
      <w:lvlJc w:val="left"/>
    </w:lvl>
    <w:lvl w:ilvl="5" w:tplc="8D9071EC">
      <w:numFmt w:val="decimal"/>
      <w:lvlText w:val=""/>
      <w:lvlJc w:val="left"/>
    </w:lvl>
    <w:lvl w:ilvl="6" w:tplc="F4E6BC84">
      <w:numFmt w:val="decimal"/>
      <w:lvlText w:val=""/>
      <w:lvlJc w:val="left"/>
    </w:lvl>
    <w:lvl w:ilvl="7" w:tplc="BD1203BA">
      <w:numFmt w:val="decimal"/>
      <w:lvlText w:val=""/>
      <w:lvlJc w:val="left"/>
    </w:lvl>
    <w:lvl w:ilvl="8" w:tplc="4EAE0038">
      <w:numFmt w:val="decimal"/>
      <w:lvlText w:val=""/>
      <w:lvlJc w:val="left"/>
    </w:lvl>
  </w:abstractNum>
  <w:abstractNum w:abstractNumId="43">
    <w:nsid w:val="00000B93"/>
    <w:multiLevelType w:val="hybridMultilevel"/>
    <w:tmpl w:val="23D63148"/>
    <w:lvl w:ilvl="0" w:tplc="20C46BA8">
      <w:start w:val="35"/>
      <w:numFmt w:val="upperLetter"/>
      <w:lvlText w:val="%1"/>
      <w:lvlJc w:val="left"/>
    </w:lvl>
    <w:lvl w:ilvl="1" w:tplc="836EA0DC">
      <w:numFmt w:val="decimal"/>
      <w:lvlText w:val=""/>
      <w:lvlJc w:val="left"/>
    </w:lvl>
    <w:lvl w:ilvl="2" w:tplc="A5C63EB2">
      <w:numFmt w:val="decimal"/>
      <w:lvlText w:val=""/>
      <w:lvlJc w:val="left"/>
    </w:lvl>
    <w:lvl w:ilvl="3" w:tplc="B09A9E30">
      <w:numFmt w:val="decimal"/>
      <w:lvlText w:val=""/>
      <w:lvlJc w:val="left"/>
    </w:lvl>
    <w:lvl w:ilvl="4" w:tplc="03DEBE72">
      <w:numFmt w:val="decimal"/>
      <w:lvlText w:val=""/>
      <w:lvlJc w:val="left"/>
    </w:lvl>
    <w:lvl w:ilvl="5" w:tplc="D0EEC336">
      <w:numFmt w:val="decimal"/>
      <w:lvlText w:val=""/>
      <w:lvlJc w:val="left"/>
    </w:lvl>
    <w:lvl w:ilvl="6" w:tplc="6E6EE386">
      <w:numFmt w:val="decimal"/>
      <w:lvlText w:val=""/>
      <w:lvlJc w:val="left"/>
    </w:lvl>
    <w:lvl w:ilvl="7" w:tplc="48C068FE">
      <w:numFmt w:val="decimal"/>
      <w:lvlText w:val=""/>
      <w:lvlJc w:val="left"/>
    </w:lvl>
    <w:lvl w:ilvl="8" w:tplc="48E274D4">
      <w:numFmt w:val="decimal"/>
      <w:lvlText w:val=""/>
      <w:lvlJc w:val="left"/>
    </w:lvl>
  </w:abstractNum>
  <w:abstractNum w:abstractNumId="44">
    <w:nsid w:val="00000C15"/>
    <w:multiLevelType w:val="hybridMultilevel"/>
    <w:tmpl w:val="E032A024"/>
    <w:lvl w:ilvl="0" w:tplc="0B702ADC">
      <w:start w:val="1"/>
      <w:numFmt w:val="bullet"/>
      <w:lvlText w:val="в"/>
      <w:lvlJc w:val="left"/>
    </w:lvl>
    <w:lvl w:ilvl="1" w:tplc="B8D41306">
      <w:numFmt w:val="decimal"/>
      <w:lvlText w:val=""/>
      <w:lvlJc w:val="left"/>
    </w:lvl>
    <w:lvl w:ilvl="2" w:tplc="466606F4">
      <w:numFmt w:val="decimal"/>
      <w:lvlText w:val=""/>
      <w:lvlJc w:val="left"/>
    </w:lvl>
    <w:lvl w:ilvl="3" w:tplc="41FA5E2A">
      <w:numFmt w:val="decimal"/>
      <w:lvlText w:val=""/>
      <w:lvlJc w:val="left"/>
    </w:lvl>
    <w:lvl w:ilvl="4" w:tplc="DE6A40AC">
      <w:numFmt w:val="decimal"/>
      <w:lvlText w:val=""/>
      <w:lvlJc w:val="left"/>
    </w:lvl>
    <w:lvl w:ilvl="5" w:tplc="90D022B6">
      <w:numFmt w:val="decimal"/>
      <w:lvlText w:val=""/>
      <w:lvlJc w:val="left"/>
    </w:lvl>
    <w:lvl w:ilvl="6" w:tplc="2BB2DAF6">
      <w:numFmt w:val="decimal"/>
      <w:lvlText w:val=""/>
      <w:lvlJc w:val="left"/>
    </w:lvl>
    <w:lvl w:ilvl="7" w:tplc="A4B668F6">
      <w:numFmt w:val="decimal"/>
      <w:lvlText w:val=""/>
      <w:lvlJc w:val="left"/>
    </w:lvl>
    <w:lvl w:ilvl="8" w:tplc="0270C4B4">
      <w:numFmt w:val="decimal"/>
      <w:lvlText w:val=""/>
      <w:lvlJc w:val="left"/>
    </w:lvl>
  </w:abstractNum>
  <w:abstractNum w:abstractNumId="45">
    <w:nsid w:val="00000C1E"/>
    <w:multiLevelType w:val="hybridMultilevel"/>
    <w:tmpl w:val="A8DC6900"/>
    <w:lvl w:ilvl="0" w:tplc="8CA405E0">
      <w:start w:val="1"/>
      <w:numFmt w:val="bullet"/>
      <w:lvlText w:val="и"/>
      <w:lvlJc w:val="left"/>
    </w:lvl>
    <w:lvl w:ilvl="1" w:tplc="DE7A962C">
      <w:start w:val="5"/>
      <w:numFmt w:val="decimal"/>
      <w:lvlText w:val="%2)"/>
      <w:lvlJc w:val="left"/>
    </w:lvl>
    <w:lvl w:ilvl="2" w:tplc="900CA392">
      <w:numFmt w:val="decimal"/>
      <w:lvlText w:val=""/>
      <w:lvlJc w:val="left"/>
    </w:lvl>
    <w:lvl w:ilvl="3" w:tplc="B614CF5C">
      <w:numFmt w:val="decimal"/>
      <w:lvlText w:val=""/>
      <w:lvlJc w:val="left"/>
    </w:lvl>
    <w:lvl w:ilvl="4" w:tplc="7A0229D6">
      <w:numFmt w:val="decimal"/>
      <w:lvlText w:val=""/>
      <w:lvlJc w:val="left"/>
    </w:lvl>
    <w:lvl w:ilvl="5" w:tplc="47305FD0">
      <w:numFmt w:val="decimal"/>
      <w:lvlText w:val=""/>
      <w:lvlJc w:val="left"/>
    </w:lvl>
    <w:lvl w:ilvl="6" w:tplc="21204A48">
      <w:numFmt w:val="decimal"/>
      <w:lvlText w:val=""/>
      <w:lvlJc w:val="left"/>
    </w:lvl>
    <w:lvl w:ilvl="7" w:tplc="03AAE470">
      <w:numFmt w:val="decimal"/>
      <w:lvlText w:val=""/>
      <w:lvlJc w:val="left"/>
    </w:lvl>
    <w:lvl w:ilvl="8" w:tplc="39B2E8AA">
      <w:numFmt w:val="decimal"/>
      <w:lvlText w:val=""/>
      <w:lvlJc w:val="left"/>
    </w:lvl>
  </w:abstractNum>
  <w:abstractNum w:abstractNumId="46">
    <w:nsid w:val="00000C7B"/>
    <w:multiLevelType w:val="hybridMultilevel"/>
    <w:tmpl w:val="8898AA04"/>
    <w:lvl w:ilvl="0" w:tplc="E52096EA">
      <w:start w:val="1"/>
      <w:numFmt w:val="bullet"/>
      <w:lvlText w:val="и"/>
      <w:lvlJc w:val="left"/>
    </w:lvl>
    <w:lvl w:ilvl="1" w:tplc="25F0B312">
      <w:numFmt w:val="decimal"/>
      <w:lvlText w:val=""/>
      <w:lvlJc w:val="left"/>
    </w:lvl>
    <w:lvl w:ilvl="2" w:tplc="6EF05B08">
      <w:numFmt w:val="decimal"/>
      <w:lvlText w:val=""/>
      <w:lvlJc w:val="left"/>
    </w:lvl>
    <w:lvl w:ilvl="3" w:tplc="D7381E80">
      <w:numFmt w:val="decimal"/>
      <w:lvlText w:val=""/>
      <w:lvlJc w:val="left"/>
    </w:lvl>
    <w:lvl w:ilvl="4" w:tplc="74624A1A">
      <w:numFmt w:val="decimal"/>
      <w:lvlText w:val=""/>
      <w:lvlJc w:val="left"/>
    </w:lvl>
    <w:lvl w:ilvl="5" w:tplc="4D6C896A">
      <w:numFmt w:val="decimal"/>
      <w:lvlText w:val=""/>
      <w:lvlJc w:val="left"/>
    </w:lvl>
    <w:lvl w:ilvl="6" w:tplc="42B0E290">
      <w:numFmt w:val="decimal"/>
      <w:lvlText w:val=""/>
      <w:lvlJc w:val="left"/>
    </w:lvl>
    <w:lvl w:ilvl="7" w:tplc="70B8E3CE">
      <w:numFmt w:val="decimal"/>
      <w:lvlText w:val=""/>
      <w:lvlJc w:val="left"/>
    </w:lvl>
    <w:lvl w:ilvl="8" w:tplc="16BED956">
      <w:numFmt w:val="decimal"/>
      <w:lvlText w:val=""/>
      <w:lvlJc w:val="left"/>
    </w:lvl>
  </w:abstractNum>
  <w:abstractNum w:abstractNumId="47">
    <w:nsid w:val="00000C95"/>
    <w:multiLevelType w:val="hybridMultilevel"/>
    <w:tmpl w:val="DE8E864A"/>
    <w:lvl w:ilvl="0" w:tplc="41886D38">
      <w:start w:val="1"/>
      <w:numFmt w:val="bullet"/>
      <w:lvlText w:val="А"/>
      <w:lvlJc w:val="left"/>
    </w:lvl>
    <w:lvl w:ilvl="1" w:tplc="616CFEA8">
      <w:numFmt w:val="decimal"/>
      <w:lvlText w:val=""/>
      <w:lvlJc w:val="left"/>
    </w:lvl>
    <w:lvl w:ilvl="2" w:tplc="337EDB60">
      <w:numFmt w:val="decimal"/>
      <w:lvlText w:val=""/>
      <w:lvlJc w:val="left"/>
    </w:lvl>
    <w:lvl w:ilvl="3" w:tplc="9176E8D0">
      <w:numFmt w:val="decimal"/>
      <w:lvlText w:val=""/>
      <w:lvlJc w:val="left"/>
    </w:lvl>
    <w:lvl w:ilvl="4" w:tplc="3B1E57EC">
      <w:numFmt w:val="decimal"/>
      <w:lvlText w:val=""/>
      <w:lvlJc w:val="left"/>
    </w:lvl>
    <w:lvl w:ilvl="5" w:tplc="7AC095FA">
      <w:numFmt w:val="decimal"/>
      <w:lvlText w:val=""/>
      <w:lvlJc w:val="left"/>
    </w:lvl>
    <w:lvl w:ilvl="6" w:tplc="23C002E4">
      <w:numFmt w:val="decimal"/>
      <w:lvlText w:val=""/>
      <w:lvlJc w:val="left"/>
    </w:lvl>
    <w:lvl w:ilvl="7" w:tplc="39D4DDD0">
      <w:numFmt w:val="decimal"/>
      <w:lvlText w:val=""/>
      <w:lvlJc w:val="left"/>
    </w:lvl>
    <w:lvl w:ilvl="8" w:tplc="15F2265C">
      <w:numFmt w:val="decimal"/>
      <w:lvlText w:val=""/>
      <w:lvlJc w:val="left"/>
    </w:lvl>
  </w:abstractNum>
  <w:abstractNum w:abstractNumId="48">
    <w:nsid w:val="00000CE1"/>
    <w:multiLevelType w:val="hybridMultilevel"/>
    <w:tmpl w:val="07A22292"/>
    <w:lvl w:ilvl="0" w:tplc="9642FCB4">
      <w:start w:val="1"/>
      <w:numFmt w:val="bullet"/>
      <w:lvlText w:val="-"/>
      <w:lvlJc w:val="left"/>
    </w:lvl>
    <w:lvl w:ilvl="1" w:tplc="4350AF96">
      <w:numFmt w:val="decimal"/>
      <w:lvlText w:val=""/>
      <w:lvlJc w:val="left"/>
    </w:lvl>
    <w:lvl w:ilvl="2" w:tplc="7AA0EA58">
      <w:numFmt w:val="decimal"/>
      <w:lvlText w:val=""/>
      <w:lvlJc w:val="left"/>
    </w:lvl>
    <w:lvl w:ilvl="3" w:tplc="D9F63236">
      <w:numFmt w:val="decimal"/>
      <w:lvlText w:val=""/>
      <w:lvlJc w:val="left"/>
    </w:lvl>
    <w:lvl w:ilvl="4" w:tplc="8C5E99B2">
      <w:numFmt w:val="decimal"/>
      <w:lvlText w:val=""/>
      <w:lvlJc w:val="left"/>
    </w:lvl>
    <w:lvl w:ilvl="5" w:tplc="B1B2902A">
      <w:numFmt w:val="decimal"/>
      <w:lvlText w:val=""/>
      <w:lvlJc w:val="left"/>
    </w:lvl>
    <w:lvl w:ilvl="6" w:tplc="3FC0279A">
      <w:numFmt w:val="decimal"/>
      <w:lvlText w:val=""/>
      <w:lvlJc w:val="left"/>
    </w:lvl>
    <w:lvl w:ilvl="7" w:tplc="A7DC55CA">
      <w:numFmt w:val="decimal"/>
      <w:lvlText w:val=""/>
      <w:lvlJc w:val="left"/>
    </w:lvl>
    <w:lvl w:ilvl="8" w:tplc="90DA6448">
      <w:numFmt w:val="decimal"/>
      <w:lvlText w:val=""/>
      <w:lvlJc w:val="left"/>
    </w:lvl>
  </w:abstractNum>
  <w:abstractNum w:abstractNumId="49">
    <w:nsid w:val="00000D9F"/>
    <w:multiLevelType w:val="hybridMultilevel"/>
    <w:tmpl w:val="C374E240"/>
    <w:lvl w:ilvl="0" w:tplc="378A138C">
      <w:start w:val="3"/>
      <w:numFmt w:val="decimal"/>
      <w:lvlText w:val="%1)"/>
      <w:lvlJc w:val="left"/>
    </w:lvl>
    <w:lvl w:ilvl="1" w:tplc="4D485162">
      <w:numFmt w:val="decimal"/>
      <w:lvlText w:val=""/>
      <w:lvlJc w:val="left"/>
    </w:lvl>
    <w:lvl w:ilvl="2" w:tplc="6C96170C">
      <w:numFmt w:val="decimal"/>
      <w:lvlText w:val=""/>
      <w:lvlJc w:val="left"/>
    </w:lvl>
    <w:lvl w:ilvl="3" w:tplc="9BA0B18A">
      <w:numFmt w:val="decimal"/>
      <w:lvlText w:val=""/>
      <w:lvlJc w:val="left"/>
    </w:lvl>
    <w:lvl w:ilvl="4" w:tplc="734EF798">
      <w:numFmt w:val="decimal"/>
      <w:lvlText w:val=""/>
      <w:lvlJc w:val="left"/>
    </w:lvl>
    <w:lvl w:ilvl="5" w:tplc="0AF6E3F8">
      <w:numFmt w:val="decimal"/>
      <w:lvlText w:val=""/>
      <w:lvlJc w:val="left"/>
    </w:lvl>
    <w:lvl w:ilvl="6" w:tplc="5300B970">
      <w:numFmt w:val="decimal"/>
      <w:lvlText w:val=""/>
      <w:lvlJc w:val="left"/>
    </w:lvl>
    <w:lvl w:ilvl="7" w:tplc="723251B0">
      <w:numFmt w:val="decimal"/>
      <w:lvlText w:val=""/>
      <w:lvlJc w:val="left"/>
    </w:lvl>
    <w:lvl w:ilvl="8" w:tplc="42C016B8">
      <w:numFmt w:val="decimal"/>
      <w:lvlText w:val=""/>
      <w:lvlJc w:val="left"/>
    </w:lvl>
  </w:abstractNum>
  <w:abstractNum w:abstractNumId="50">
    <w:nsid w:val="00000DE5"/>
    <w:multiLevelType w:val="hybridMultilevel"/>
    <w:tmpl w:val="8F0AE358"/>
    <w:lvl w:ilvl="0" w:tplc="4E8A586A">
      <w:start w:val="1"/>
      <w:numFmt w:val="bullet"/>
      <w:lvlText w:val="в"/>
      <w:lvlJc w:val="left"/>
    </w:lvl>
    <w:lvl w:ilvl="1" w:tplc="59B619FA">
      <w:numFmt w:val="decimal"/>
      <w:lvlText w:val=""/>
      <w:lvlJc w:val="left"/>
    </w:lvl>
    <w:lvl w:ilvl="2" w:tplc="0BCAC7B6">
      <w:numFmt w:val="decimal"/>
      <w:lvlText w:val=""/>
      <w:lvlJc w:val="left"/>
    </w:lvl>
    <w:lvl w:ilvl="3" w:tplc="379827FA">
      <w:numFmt w:val="decimal"/>
      <w:lvlText w:val=""/>
      <w:lvlJc w:val="left"/>
    </w:lvl>
    <w:lvl w:ilvl="4" w:tplc="FA60B8F0">
      <w:numFmt w:val="decimal"/>
      <w:lvlText w:val=""/>
      <w:lvlJc w:val="left"/>
    </w:lvl>
    <w:lvl w:ilvl="5" w:tplc="7FA08562">
      <w:numFmt w:val="decimal"/>
      <w:lvlText w:val=""/>
      <w:lvlJc w:val="left"/>
    </w:lvl>
    <w:lvl w:ilvl="6" w:tplc="8CEA8F2A">
      <w:numFmt w:val="decimal"/>
      <w:lvlText w:val=""/>
      <w:lvlJc w:val="left"/>
    </w:lvl>
    <w:lvl w:ilvl="7" w:tplc="A060F300">
      <w:numFmt w:val="decimal"/>
      <w:lvlText w:val=""/>
      <w:lvlJc w:val="left"/>
    </w:lvl>
    <w:lvl w:ilvl="8" w:tplc="F4002E2C">
      <w:numFmt w:val="decimal"/>
      <w:lvlText w:val=""/>
      <w:lvlJc w:val="left"/>
    </w:lvl>
  </w:abstractNum>
  <w:abstractNum w:abstractNumId="51">
    <w:nsid w:val="00000E00"/>
    <w:multiLevelType w:val="hybridMultilevel"/>
    <w:tmpl w:val="73DAE05E"/>
    <w:lvl w:ilvl="0" w:tplc="07885970">
      <w:start w:val="1"/>
      <w:numFmt w:val="bullet"/>
      <w:lvlText w:val="в"/>
      <w:lvlJc w:val="left"/>
    </w:lvl>
    <w:lvl w:ilvl="1" w:tplc="81AC41BC">
      <w:numFmt w:val="decimal"/>
      <w:lvlText w:val=""/>
      <w:lvlJc w:val="left"/>
    </w:lvl>
    <w:lvl w:ilvl="2" w:tplc="1C206532">
      <w:numFmt w:val="decimal"/>
      <w:lvlText w:val=""/>
      <w:lvlJc w:val="left"/>
    </w:lvl>
    <w:lvl w:ilvl="3" w:tplc="8C063F2E">
      <w:numFmt w:val="decimal"/>
      <w:lvlText w:val=""/>
      <w:lvlJc w:val="left"/>
    </w:lvl>
    <w:lvl w:ilvl="4" w:tplc="35D45E46">
      <w:numFmt w:val="decimal"/>
      <w:lvlText w:val=""/>
      <w:lvlJc w:val="left"/>
    </w:lvl>
    <w:lvl w:ilvl="5" w:tplc="064285D8">
      <w:numFmt w:val="decimal"/>
      <w:lvlText w:val=""/>
      <w:lvlJc w:val="left"/>
    </w:lvl>
    <w:lvl w:ilvl="6" w:tplc="210ADD64">
      <w:numFmt w:val="decimal"/>
      <w:lvlText w:val=""/>
      <w:lvlJc w:val="left"/>
    </w:lvl>
    <w:lvl w:ilvl="7" w:tplc="CF2EA784">
      <w:numFmt w:val="decimal"/>
      <w:lvlText w:val=""/>
      <w:lvlJc w:val="left"/>
    </w:lvl>
    <w:lvl w:ilvl="8" w:tplc="1668DEF4">
      <w:numFmt w:val="decimal"/>
      <w:lvlText w:val=""/>
      <w:lvlJc w:val="left"/>
    </w:lvl>
  </w:abstractNum>
  <w:abstractNum w:abstractNumId="52">
    <w:nsid w:val="00000E29"/>
    <w:multiLevelType w:val="hybridMultilevel"/>
    <w:tmpl w:val="FFA4D27C"/>
    <w:lvl w:ilvl="0" w:tplc="7D162128">
      <w:start w:val="20"/>
      <w:numFmt w:val="decimal"/>
      <w:lvlText w:val="%1."/>
      <w:lvlJc w:val="left"/>
    </w:lvl>
    <w:lvl w:ilvl="1" w:tplc="6B8C6050">
      <w:numFmt w:val="decimal"/>
      <w:lvlText w:val=""/>
      <w:lvlJc w:val="left"/>
    </w:lvl>
    <w:lvl w:ilvl="2" w:tplc="4CDABCD6">
      <w:numFmt w:val="decimal"/>
      <w:lvlText w:val=""/>
      <w:lvlJc w:val="left"/>
    </w:lvl>
    <w:lvl w:ilvl="3" w:tplc="DB7E2216">
      <w:numFmt w:val="decimal"/>
      <w:lvlText w:val=""/>
      <w:lvlJc w:val="left"/>
    </w:lvl>
    <w:lvl w:ilvl="4" w:tplc="27E4E120">
      <w:numFmt w:val="decimal"/>
      <w:lvlText w:val=""/>
      <w:lvlJc w:val="left"/>
    </w:lvl>
    <w:lvl w:ilvl="5" w:tplc="125473A2">
      <w:numFmt w:val="decimal"/>
      <w:lvlText w:val=""/>
      <w:lvlJc w:val="left"/>
    </w:lvl>
    <w:lvl w:ilvl="6" w:tplc="83F849C0">
      <w:numFmt w:val="decimal"/>
      <w:lvlText w:val=""/>
      <w:lvlJc w:val="left"/>
    </w:lvl>
    <w:lvl w:ilvl="7" w:tplc="C024D5A8">
      <w:numFmt w:val="decimal"/>
      <w:lvlText w:val=""/>
      <w:lvlJc w:val="left"/>
    </w:lvl>
    <w:lvl w:ilvl="8" w:tplc="1FC667FC">
      <w:numFmt w:val="decimal"/>
      <w:lvlText w:val=""/>
      <w:lvlJc w:val="left"/>
    </w:lvl>
  </w:abstractNum>
  <w:abstractNum w:abstractNumId="53">
    <w:nsid w:val="00000E99"/>
    <w:multiLevelType w:val="hybridMultilevel"/>
    <w:tmpl w:val="D5083ECE"/>
    <w:lvl w:ilvl="0" w:tplc="C9F68F60">
      <w:start w:val="6"/>
      <w:numFmt w:val="decimal"/>
      <w:lvlText w:val="%1)"/>
      <w:lvlJc w:val="left"/>
    </w:lvl>
    <w:lvl w:ilvl="1" w:tplc="D2B64C4E">
      <w:numFmt w:val="decimal"/>
      <w:lvlText w:val=""/>
      <w:lvlJc w:val="left"/>
    </w:lvl>
    <w:lvl w:ilvl="2" w:tplc="CA28D920">
      <w:numFmt w:val="decimal"/>
      <w:lvlText w:val=""/>
      <w:lvlJc w:val="left"/>
    </w:lvl>
    <w:lvl w:ilvl="3" w:tplc="5B72852C">
      <w:numFmt w:val="decimal"/>
      <w:lvlText w:val=""/>
      <w:lvlJc w:val="left"/>
    </w:lvl>
    <w:lvl w:ilvl="4" w:tplc="8DF2E786">
      <w:numFmt w:val="decimal"/>
      <w:lvlText w:val=""/>
      <w:lvlJc w:val="left"/>
    </w:lvl>
    <w:lvl w:ilvl="5" w:tplc="B6E4F55E">
      <w:numFmt w:val="decimal"/>
      <w:lvlText w:val=""/>
      <w:lvlJc w:val="left"/>
    </w:lvl>
    <w:lvl w:ilvl="6" w:tplc="9BE05068">
      <w:numFmt w:val="decimal"/>
      <w:lvlText w:val=""/>
      <w:lvlJc w:val="left"/>
    </w:lvl>
    <w:lvl w:ilvl="7" w:tplc="03A67748">
      <w:numFmt w:val="decimal"/>
      <w:lvlText w:val=""/>
      <w:lvlJc w:val="left"/>
    </w:lvl>
    <w:lvl w:ilvl="8" w:tplc="758CDB60">
      <w:numFmt w:val="decimal"/>
      <w:lvlText w:val=""/>
      <w:lvlJc w:val="left"/>
    </w:lvl>
  </w:abstractNum>
  <w:abstractNum w:abstractNumId="54">
    <w:nsid w:val="00000EF5"/>
    <w:multiLevelType w:val="hybridMultilevel"/>
    <w:tmpl w:val="55563F38"/>
    <w:lvl w:ilvl="0" w:tplc="A19E9DD2">
      <w:start w:val="8"/>
      <w:numFmt w:val="decimal"/>
      <w:lvlText w:val="%1)"/>
      <w:lvlJc w:val="left"/>
    </w:lvl>
    <w:lvl w:ilvl="1" w:tplc="20E0B64E">
      <w:numFmt w:val="decimal"/>
      <w:lvlText w:val=""/>
      <w:lvlJc w:val="left"/>
    </w:lvl>
    <w:lvl w:ilvl="2" w:tplc="86E8090E">
      <w:numFmt w:val="decimal"/>
      <w:lvlText w:val=""/>
      <w:lvlJc w:val="left"/>
    </w:lvl>
    <w:lvl w:ilvl="3" w:tplc="AC747248">
      <w:numFmt w:val="decimal"/>
      <w:lvlText w:val=""/>
      <w:lvlJc w:val="left"/>
    </w:lvl>
    <w:lvl w:ilvl="4" w:tplc="CE701C06">
      <w:numFmt w:val="decimal"/>
      <w:lvlText w:val=""/>
      <w:lvlJc w:val="left"/>
    </w:lvl>
    <w:lvl w:ilvl="5" w:tplc="9A8C83C4">
      <w:numFmt w:val="decimal"/>
      <w:lvlText w:val=""/>
      <w:lvlJc w:val="left"/>
    </w:lvl>
    <w:lvl w:ilvl="6" w:tplc="75861B02">
      <w:numFmt w:val="decimal"/>
      <w:lvlText w:val=""/>
      <w:lvlJc w:val="left"/>
    </w:lvl>
    <w:lvl w:ilvl="7" w:tplc="8F624E6E">
      <w:numFmt w:val="decimal"/>
      <w:lvlText w:val=""/>
      <w:lvlJc w:val="left"/>
    </w:lvl>
    <w:lvl w:ilvl="8" w:tplc="35E4E988">
      <w:numFmt w:val="decimal"/>
      <w:lvlText w:val=""/>
      <w:lvlJc w:val="left"/>
    </w:lvl>
  </w:abstractNum>
  <w:abstractNum w:abstractNumId="55">
    <w:nsid w:val="00001003"/>
    <w:multiLevelType w:val="hybridMultilevel"/>
    <w:tmpl w:val="BDCCAA7C"/>
    <w:lvl w:ilvl="0" w:tplc="C95673AA">
      <w:start w:val="1"/>
      <w:numFmt w:val="bullet"/>
      <w:lvlText w:val="и"/>
      <w:lvlJc w:val="left"/>
    </w:lvl>
    <w:lvl w:ilvl="1" w:tplc="BA06184E">
      <w:start w:val="1"/>
      <w:numFmt w:val="decimal"/>
      <w:lvlText w:val="%2)"/>
      <w:lvlJc w:val="left"/>
    </w:lvl>
    <w:lvl w:ilvl="2" w:tplc="DF567FB8">
      <w:numFmt w:val="decimal"/>
      <w:lvlText w:val=""/>
      <w:lvlJc w:val="left"/>
    </w:lvl>
    <w:lvl w:ilvl="3" w:tplc="4E769036">
      <w:numFmt w:val="decimal"/>
      <w:lvlText w:val=""/>
      <w:lvlJc w:val="left"/>
    </w:lvl>
    <w:lvl w:ilvl="4" w:tplc="08AE7DC8">
      <w:numFmt w:val="decimal"/>
      <w:lvlText w:val=""/>
      <w:lvlJc w:val="left"/>
    </w:lvl>
    <w:lvl w:ilvl="5" w:tplc="C13CC4EE">
      <w:numFmt w:val="decimal"/>
      <w:lvlText w:val=""/>
      <w:lvlJc w:val="left"/>
    </w:lvl>
    <w:lvl w:ilvl="6" w:tplc="967A3C52">
      <w:numFmt w:val="decimal"/>
      <w:lvlText w:val=""/>
      <w:lvlJc w:val="left"/>
    </w:lvl>
    <w:lvl w:ilvl="7" w:tplc="66B0C80A">
      <w:numFmt w:val="decimal"/>
      <w:lvlText w:val=""/>
      <w:lvlJc w:val="left"/>
    </w:lvl>
    <w:lvl w:ilvl="8" w:tplc="B51C9396">
      <w:numFmt w:val="decimal"/>
      <w:lvlText w:val=""/>
      <w:lvlJc w:val="left"/>
    </w:lvl>
  </w:abstractNum>
  <w:abstractNum w:abstractNumId="56">
    <w:nsid w:val="00001030"/>
    <w:multiLevelType w:val="hybridMultilevel"/>
    <w:tmpl w:val="760C3B32"/>
    <w:lvl w:ilvl="0" w:tplc="459A9BEC">
      <w:start w:val="17"/>
      <w:numFmt w:val="decimal"/>
      <w:lvlText w:val="%1."/>
      <w:lvlJc w:val="left"/>
    </w:lvl>
    <w:lvl w:ilvl="1" w:tplc="1E9837F8">
      <w:numFmt w:val="decimal"/>
      <w:lvlText w:val=""/>
      <w:lvlJc w:val="left"/>
    </w:lvl>
    <w:lvl w:ilvl="2" w:tplc="908AA794">
      <w:numFmt w:val="decimal"/>
      <w:lvlText w:val=""/>
      <w:lvlJc w:val="left"/>
    </w:lvl>
    <w:lvl w:ilvl="3" w:tplc="4C049CD6">
      <w:numFmt w:val="decimal"/>
      <w:lvlText w:val=""/>
      <w:lvlJc w:val="left"/>
    </w:lvl>
    <w:lvl w:ilvl="4" w:tplc="2E722546">
      <w:numFmt w:val="decimal"/>
      <w:lvlText w:val=""/>
      <w:lvlJc w:val="left"/>
    </w:lvl>
    <w:lvl w:ilvl="5" w:tplc="4A527F34">
      <w:numFmt w:val="decimal"/>
      <w:lvlText w:val=""/>
      <w:lvlJc w:val="left"/>
    </w:lvl>
    <w:lvl w:ilvl="6" w:tplc="92625E90">
      <w:numFmt w:val="decimal"/>
      <w:lvlText w:val=""/>
      <w:lvlJc w:val="left"/>
    </w:lvl>
    <w:lvl w:ilvl="7" w:tplc="24983CB4">
      <w:numFmt w:val="decimal"/>
      <w:lvlText w:val=""/>
      <w:lvlJc w:val="left"/>
    </w:lvl>
    <w:lvl w:ilvl="8" w:tplc="1584B804">
      <w:numFmt w:val="decimal"/>
      <w:lvlText w:val=""/>
      <w:lvlJc w:val="left"/>
    </w:lvl>
  </w:abstractNum>
  <w:abstractNum w:abstractNumId="57">
    <w:nsid w:val="000010D9"/>
    <w:multiLevelType w:val="hybridMultilevel"/>
    <w:tmpl w:val="D6F8661E"/>
    <w:lvl w:ilvl="0" w:tplc="1ACC7D5A">
      <w:start w:val="1"/>
      <w:numFmt w:val="decimal"/>
      <w:lvlText w:val="%1"/>
      <w:lvlJc w:val="left"/>
    </w:lvl>
    <w:lvl w:ilvl="1" w:tplc="4B22EAFA">
      <w:numFmt w:val="decimal"/>
      <w:lvlText w:val=""/>
      <w:lvlJc w:val="left"/>
    </w:lvl>
    <w:lvl w:ilvl="2" w:tplc="3198E9A4">
      <w:numFmt w:val="decimal"/>
      <w:lvlText w:val=""/>
      <w:lvlJc w:val="left"/>
    </w:lvl>
    <w:lvl w:ilvl="3" w:tplc="EE1669BE">
      <w:numFmt w:val="decimal"/>
      <w:lvlText w:val=""/>
      <w:lvlJc w:val="left"/>
    </w:lvl>
    <w:lvl w:ilvl="4" w:tplc="3F7E52A2">
      <w:numFmt w:val="decimal"/>
      <w:lvlText w:val=""/>
      <w:lvlJc w:val="left"/>
    </w:lvl>
    <w:lvl w:ilvl="5" w:tplc="832CC71A">
      <w:numFmt w:val="decimal"/>
      <w:lvlText w:val=""/>
      <w:lvlJc w:val="left"/>
    </w:lvl>
    <w:lvl w:ilvl="6" w:tplc="E7E25E6A">
      <w:numFmt w:val="decimal"/>
      <w:lvlText w:val=""/>
      <w:lvlJc w:val="left"/>
    </w:lvl>
    <w:lvl w:ilvl="7" w:tplc="6E10B5A8">
      <w:numFmt w:val="decimal"/>
      <w:lvlText w:val=""/>
      <w:lvlJc w:val="left"/>
    </w:lvl>
    <w:lvl w:ilvl="8" w:tplc="9FE24C3A">
      <w:numFmt w:val="decimal"/>
      <w:lvlText w:val=""/>
      <w:lvlJc w:val="left"/>
    </w:lvl>
  </w:abstractNum>
  <w:abstractNum w:abstractNumId="58">
    <w:nsid w:val="0000113E"/>
    <w:multiLevelType w:val="hybridMultilevel"/>
    <w:tmpl w:val="0A9E992C"/>
    <w:lvl w:ilvl="0" w:tplc="A5E27C6A">
      <w:start w:val="1"/>
      <w:numFmt w:val="bullet"/>
      <w:lvlText w:val="Н"/>
      <w:lvlJc w:val="left"/>
    </w:lvl>
    <w:lvl w:ilvl="1" w:tplc="61B0FB68">
      <w:numFmt w:val="decimal"/>
      <w:lvlText w:val=""/>
      <w:lvlJc w:val="left"/>
    </w:lvl>
    <w:lvl w:ilvl="2" w:tplc="81007CD0">
      <w:numFmt w:val="decimal"/>
      <w:lvlText w:val=""/>
      <w:lvlJc w:val="left"/>
    </w:lvl>
    <w:lvl w:ilvl="3" w:tplc="A3440E26">
      <w:numFmt w:val="decimal"/>
      <w:lvlText w:val=""/>
      <w:lvlJc w:val="left"/>
    </w:lvl>
    <w:lvl w:ilvl="4" w:tplc="09EE6160">
      <w:numFmt w:val="decimal"/>
      <w:lvlText w:val=""/>
      <w:lvlJc w:val="left"/>
    </w:lvl>
    <w:lvl w:ilvl="5" w:tplc="16122F96">
      <w:numFmt w:val="decimal"/>
      <w:lvlText w:val=""/>
      <w:lvlJc w:val="left"/>
    </w:lvl>
    <w:lvl w:ilvl="6" w:tplc="EC58AE4A">
      <w:numFmt w:val="decimal"/>
      <w:lvlText w:val=""/>
      <w:lvlJc w:val="left"/>
    </w:lvl>
    <w:lvl w:ilvl="7" w:tplc="D2EAE96A">
      <w:numFmt w:val="decimal"/>
      <w:lvlText w:val=""/>
      <w:lvlJc w:val="left"/>
    </w:lvl>
    <w:lvl w:ilvl="8" w:tplc="07E41D2A">
      <w:numFmt w:val="decimal"/>
      <w:lvlText w:val=""/>
      <w:lvlJc w:val="left"/>
    </w:lvl>
  </w:abstractNum>
  <w:abstractNum w:abstractNumId="59">
    <w:nsid w:val="0000117A"/>
    <w:multiLevelType w:val="hybridMultilevel"/>
    <w:tmpl w:val="B9F8D964"/>
    <w:lvl w:ilvl="0" w:tplc="8B1E68BA">
      <w:start w:val="1"/>
      <w:numFmt w:val="bullet"/>
      <w:lvlText w:val="\endash "/>
      <w:lvlJc w:val="left"/>
    </w:lvl>
    <w:lvl w:ilvl="1" w:tplc="249CBFD6">
      <w:numFmt w:val="decimal"/>
      <w:lvlText w:val=""/>
      <w:lvlJc w:val="left"/>
    </w:lvl>
    <w:lvl w:ilvl="2" w:tplc="2F4AB45E">
      <w:numFmt w:val="decimal"/>
      <w:lvlText w:val=""/>
      <w:lvlJc w:val="left"/>
    </w:lvl>
    <w:lvl w:ilvl="3" w:tplc="134A5366">
      <w:numFmt w:val="decimal"/>
      <w:lvlText w:val=""/>
      <w:lvlJc w:val="left"/>
    </w:lvl>
    <w:lvl w:ilvl="4" w:tplc="D34CBD00">
      <w:numFmt w:val="decimal"/>
      <w:lvlText w:val=""/>
      <w:lvlJc w:val="left"/>
    </w:lvl>
    <w:lvl w:ilvl="5" w:tplc="23745FCA">
      <w:numFmt w:val="decimal"/>
      <w:lvlText w:val=""/>
      <w:lvlJc w:val="left"/>
    </w:lvl>
    <w:lvl w:ilvl="6" w:tplc="555E66CE">
      <w:numFmt w:val="decimal"/>
      <w:lvlText w:val=""/>
      <w:lvlJc w:val="left"/>
    </w:lvl>
    <w:lvl w:ilvl="7" w:tplc="67EA0A9C">
      <w:numFmt w:val="decimal"/>
      <w:lvlText w:val=""/>
      <w:lvlJc w:val="left"/>
    </w:lvl>
    <w:lvl w:ilvl="8" w:tplc="807225B4">
      <w:numFmt w:val="decimal"/>
      <w:lvlText w:val=""/>
      <w:lvlJc w:val="left"/>
    </w:lvl>
  </w:abstractNum>
  <w:abstractNum w:abstractNumId="60">
    <w:nsid w:val="000011D5"/>
    <w:multiLevelType w:val="hybridMultilevel"/>
    <w:tmpl w:val="0FA0D826"/>
    <w:lvl w:ilvl="0" w:tplc="C9DEEFE4">
      <w:start w:val="2"/>
      <w:numFmt w:val="decimal"/>
      <w:lvlText w:val="%1)"/>
      <w:lvlJc w:val="left"/>
    </w:lvl>
    <w:lvl w:ilvl="1" w:tplc="B3BA93AA">
      <w:numFmt w:val="decimal"/>
      <w:lvlText w:val=""/>
      <w:lvlJc w:val="left"/>
    </w:lvl>
    <w:lvl w:ilvl="2" w:tplc="885EFB30">
      <w:numFmt w:val="decimal"/>
      <w:lvlText w:val=""/>
      <w:lvlJc w:val="left"/>
    </w:lvl>
    <w:lvl w:ilvl="3" w:tplc="EF38F9DC">
      <w:numFmt w:val="decimal"/>
      <w:lvlText w:val=""/>
      <w:lvlJc w:val="left"/>
    </w:lvl>
    <w:lvl w:ilvl="4" w:tplc="1A6AB9AC">
      <w:numFmt w:val="decimal"/>
      <w:lvlText w:val=""/>
      <w:lvlJc w:val="left"/>
    </w:lvl>
    <w:lvl w:ilvl="5" w:tplc="9C863508">
      <w:numFmt w:val="decimal"/>
      <w:lvlText w:val=""/>
      <w:lvlJc w:val="left"/>
    </w:lvl>
    <w:lvl w:ilvl="6" w:tplc="C9BCADDA">
      <w:numFmt w:val="decimal"/>
      <w:lvlText w:val=""/>
      <w:lvlJc w:val="left"/>
    </w:lvl>
    <w:lvl w:ilvl="7" w:tplc="1172823A">
      <w:numFmt w:val="decimal"/>
      <w:lvlText w:val=""/>
      <w:lvlJc w:val="left"/>
    </w:lvl>
    <w:lvl w:ilvl="8" w:tplc="71147478">
      <w:numFmt w:val="decimal"/>
      <w:lvlText w:val=""/>
      <w:lvlJc w:val="left"/>
    </w:lvl>
  </w:abstractNum>
  <w:abstractNum w:abstractNumId="61">
    <w:nsid w:val="0000123B"/>
    <w:multiLevelType w:val="hybridMultilevel"/>
    <w:tmpl w:val="B9AC8F06"/>
    <w:lvl w:ilvl="0" w:tplc="57049836">
      <w:start w:val="1"/>
      <w:numFmt w:val="bullet"/>
      <w:lvlText w:val="к"/>
      <w:lvlJc w:val="left"/>
    </w:lvl>
    <w:lvl w:ilvl="1" w:tplc="B56A2BF2">
      <w:numFmt w:val="decimal"/>
      <w:lvlText w:val=""/>
      <w:lvlJc w:val="left"/>
    </w:lvl>
    <w:lvl w:ilvl="2" w:tplc="3A540C8E">
      <w:numFmt w:val="decimal"/>
      <w:lvlText w:val=""/>
      <w:lvlJc w:val="left"/>
    </w:lvl>
    <w:lvl w:ilvl="3" w:tplc="04AEE6FA">
      <w:numFmt w:val="decimal"/>
      <w:lvlText w:val=""/>
      <w:lvlJc w:val="left"/>
    </w:lvl>
    <w:lvl w:ilvl="4" w:tplc="CC8CA1A4">
      <w:numFmt w:val="decimal"/>
      <w:lvlText w:val=""/>
      <w:lvlJc w:val="left"/>
    </w:lvl>
    <w:lvl w:ilvl="5" w:tplc="AFCEEFA4">
      <w:numFmt w:val="decimal"/>
      <w:lvlText w:val=""/>
      <w:lvlJc w:val="left"/>
    </w:lvl>
    <w:lvl w:ilvl="6" w:tplc="06B0EDB2">
      <w:numFmt w:val="decimal"/>
      <w:lvlText w:val=""/>
      <w:lvlJc w:val="left"/>
    </w:lvl>
    <w:lvl w:ilvl="7" w:tplc="839EA4AC">
      <w:numFmt w:val="decimal"/>
      <w:lvlText w:val=""/>
      <w:lvlJc w:val="left"/>
    </w:lvl>
    <w:lvl w:ilvl="8" w:tplc="DA022ADA">
      <w:numFmt w:val="decimal"/>
      <w:lvlText w:val=""/>
      <w:lvlJc w:val="left"/>
    </w:lvl>
  </w:abstractNum>
  <w:abstractNum w:abstractNumId="62">
    <w:nsid w:val="00001243"/>
    <w:multiLevelType w:val="hybridMultilevel"/>
    <w:tmpl w:val="27986156"/>
    <w:lvl w:ilvl="0" w:tplc="96D636DC">
      <w:start w:val="2"/>
      <w:numFmt w:val="decimal"/>
      <w:lvlText w:val="%1)"/>
      <w:lvlJc w:val="left"/>
    </w:lvl>
    <w:lvl w:ilvl="1" w:tplc="03F64F62">
      <w:numFmt w:val="decimal"/>
      <w:lvlText w:val=""/>
      <w:lvlJc w:val="left"/>
    </w:lvl>
    <w:lvl w:ilvl="2" w:tplc="F160928A">
      <w:numFmt w:val="decimal"/>
      <w:lvlText w:val=""/>
      <w:lvlJc w:val="left"/>
    </w:lvl>
    <w:lvl w:ilvl="3" w:tplc="5E847CC4">
      <w:numFmt w:val="decimal"/>
      <w:lvlText w:val=""/>
      <w:lvlJc w:val="left"/>
    </w:lvl>
    <w:lvl w:ilvl="4" w:tplc="D04A505E">
      <w:numFmt w:val="decimal"/>
      <w:lvlText w:val=""/>
      <w:lvlJc w:val="left"/>
    </w:lvl>
    <w:lvl w:ilvl="5" w:tplc="8CB0A5B2">
      <w:numFmt w:val="decimal"/>
      <w:lvlText w:val=""/>
      <w:lvlJc w:val="left"/>
    </w:lvl>
    <w:lvl w:ilvl="6" w:tplc="0F9878D4">
      <w:numFmt w:val="decimal"/>
      <w:lvlText w:val=""/>
      <w:lvlJc w:val="left"/>
    </w:lvl>
    <w:lvl w:ilvl="7" w:tplc="DFC63D98">
      <w:numFmt w:val="decimal"/>
      <w:lvlText w:val=""/>
      <w:lvlJc w:val="left"/>
    </w:lvl>
    <w:lvl w:ilvl="8" w:tplc="7EE242C8">
      <w:numFmt w:val="decimal"/>
      <w:lvlText w:val=""/>
      <w:lvlJc w:val="left"/>
    </w:lvl>
  </w:abstractNum>
  <w:abstractNum w:abstractNumId="63">
    <w:nsid w:val="00001246"/>
    <w:multiLevelType w:val="hybridMultilevel"/>
    <w:tmpl w:val="BF56EE84"/>
    <w:lvl w:ilvl="0" w:tplc="C8AAD596">
      <w:start w:val="3"/>
      <w:numFmt w:val="decimal"/>
      <w:lvlText w:val="%1)"/>
      <w:lvlJc w:val="left"/>
    </w:lvl>
    <w:lvl w:ilvl="1" w:tplc="5EBCBCF0">
      <w:numFmt w:val="decimal"/>
      <w:lvlText w:val=""/>
      <w:lvlJc w:val="left"/>
    </w:lvl>
    <w:lvl w:ilvl="2" w:tplc="B8D2C8C2">
      <w:numFmt w:val="decimal"/>
      <w:lvlText w:val=""/>
      <w:lvlJc w:val="left"/>
    </w:lvl>
    <w:lvl w:ilvl="3" w:tplc="39886A8A">
      <w:numFmt w:val="decimal"/>
      <w:lvlText w:val=""/>
      <w:lvlJc w:val="left"/>
    </w:lvl>
    <w:lvl w:ilvl="4" w:tplc="B07E3ED4">
      <w:numFmt w:val="decimal"/>
      <w:lvlText w:val=""/>
      <w:lvlJc w:val="left"/>
    </w:lvl>
    <w:lvl w:ilvl="5" w:tplc="C764FA8A">
      <w:numFmt w:val="decimal"/>
      <w:lvlText w:val=""/>
      <w:lvlJc w:val="left"/>
    </w:lvl>
    <w:lvl w:ilvl="6" w:tplc="1D767D70">
      <w:numFmt w:val="decimal"/>
      <w:lvlText w:val=""/>
      <w:lvlJc w:val="left"/>
    </w:lvl>
    <w:lvl w:ilvl="7" w:tplc="CC9C1C30">
      <w:numFmt w:val="decimal"/>
      <w:lvlText w:val=""/>
      <w:lvlJc w:val="left"/>
    </w:lvl>
    <w:lvl w:ilvl="8" w:tplc="B1FCAC26">
      <w:numFmt w:val="decimal"/>
      <w:lvlText w:val=""/>
      <w:lvlJc w:val="left"/>
    </w:lvl>
  </w:abstractNum>
  <w:abstractNum w:abstractNumId="64">
    <w:nsid w:val="00001289"/>
    <w:multiLevelType w:val="hybridMultilevel"/>
    <w:tmpl w:val="9DEAAEC2"/>
    <w:lvl w:ilvl="0" w:tplc="DF86C0C0">
      <w:start w:val="8"/>
      <w:numFmt w:val="decimal"/>
      <w:lvlText w:val="%1)"/>
      <w:lvlJc w:val="left"/>
    </w:lvl>
    <w:lvl w:ilvl="1" w:tplc="1DB64B62">
      <w:numFmt w:val="decimal"/>
      <w:lvlText w:val=""/>
      <w:lvlJc w:val="left"/>
    </w:lvl>
    <w:lvl w:ilvl="2" w:tplc="6EE4AF88">
      <w:numFmt w:val="decimal"/>
      <w:lvlText w:val=""/>
      <w:lvlJc w:val="left"/>
    </w:lvl>
    <w:lvl w:ilvl="3" w:tplc="7C72C182">
      <w:numFmt w:val="decimal"/>
      <w:lvlText w:val=""/>
      <w:lvlJc w:val="left"/>
    </w:lvl>
    <w:lvl w:ilvl="4" w:tplc="2D6CF96A">
      <w:numFmt w:val="decimal"/>
      <w:lvlText w:val=""/>
      <w:lvlJc w:val="left"/>
    </w:lvl>
    <w:lvl w:ilvl="5" w:tplc="FE48CAB6">
      <w:numFmt w:val="decimal"/>
      <w:lvlText w:val=""/>
      <w:lvlJc w:val="left"/>
    </w:lvl>
    <w:lvl w:ilvl="6" w:tplc="310027A4">
      <w:numFmt w:val="decimal"/>
      <w:lvlText w:val=""/>
      <w:lvlJc w:val="left"/>
    </w:lvl>
    <w:lvl w:ilvl="7" w:tplc="394C98AC">
      <w:numFmt w:val="decimal"/>
      <w:lvlText w:val=""/>
      <w:lvlJc w:val="left"/>
    </w:lvl>
    <w:lvl w:ilvl="8" w:tplc="83C475DE">
      <w:numFmt w:val="decimal"/>
      <w:lvlText w:val=""/>
      <w:lvlJc w:val="left"/>
    </w:lvl>
  </w:abstractNum>
  <w:abstractNum w:abstractNumId="65">
    <w:nsid w:val="00001295"/>
    <w:multiLevelType w:val="hybridMultilevel"/>
    <w:tmpl w:val="E4E0F8D6"/>
    <w:lvl w:ilvl="0" w:tplc="E53EFBE6">
      <w:start w:val="1"/>
      <w:numFmt w:val="bullet"/>
      <w:lvlText w:val="о"/>
      <w:lvlJc w:val="left"/>
    </w:lvl>
    <w:lvl w:ilvl="1" w:tplc="2EEA34BE">
      <w:start w:val="136"/>
      <w:numFmt w:val="decimal"/>
      <w:lvlText w:val="%2."/>
      <w:lvlJc w:val="left"/>
    </w:lvl>
    <w:lvl w:ilvl="2" w:tplc="D4DC9764">
      <w:numFmt w:val="decimal"/>
      <w:lvlText w:val=""/>
      <w:lvlJc w:val="left"/>
    </w:lvl>
    <w:lvl w:ilvl="3" w:tplc="7B5AB63E">
      <w:numFmt w:val="decimal"/>
      <w:lvlText w:val=""/>
      <w:lvlJc w:val="left"/>
    </w:lvl>
    <w:lvl w:ilvl="4" w:tplc="04F8FCA2">
      <w:numFmt w:val="decimal"/>
      <w:lvlText w:val=""/>
      <w:lvlJc w:val="left"/>
    </w:lvl>
    <w:lvl w:ilvl="5" w:tplc="6BE0EA6C">
      <w:numFmt w:val="decimal"/>
      <w:lvlText w:val=""/>
      <w:lvlJc w:val="left"/>
    </w:lvl>
    <w:lvl w:ilvl="6" w:tplc="DA28DD6E">
      <w:numFmt w:val="decimal"/>
      <w:lvlText w:val=""/>
      <w:lvlJc w:val="left"/>
    </w:lvl>
    <w:lvl w:ilvl="7" w:tplc="506E1EBA">
      <w:numFmt w:val="decimal"/>
      <w:lvlText w:val=""/>
      <w:lvlJc w:val="left"/>
    </w:lvl>
    <w:lvl w:ilvl="8" w:tplc="4E5A4038">
      <w:numFmt w:val="decimal"/>
      <w:lvlText w:val=""/>
      <w:lvlJc w:val="left"/>
    </w:lvl>
  </w:abstractNum>
  <w:abstractNum w:abstractNumId="66">
    <w:nsid w:val="000012C2"/>
    <w:multiLevelType w:val="hybridMultilevel"/>
    <w:tmpl w:val="683E8B02"/>
    <w:lvl w:ilvl="0" w:tplc="2EE8DBD8">
      <w:start w:val="1"/>
      <w:numFmt w:val="bullet"/>
      <w:lvlText w:val="и"/>
      <w:lvlJc w:val="left"/>
    </w:lvl>
    <w:lvl w:ilvl="1" w:tplc="719A8890">
      <w:start w:val="11"/>
      <w:numFmt w:val="decimal"/>
      <w:lvlText w:val="%2)"/>
      <w:lvlJc w:val="left"/>
    </w:lvl>
    <w:lvl w:ilvl="2" w:tplc="9C88860C">
      <w:numFmt w:val="decimal"/>
      <w:lvlText w:val=""/>
      <w:lvlJc w:val="left"/>
    </w:lvl>
    <w:lvl w:ilvl="3" w:tplc="DA64BA26">
      <w:numFmt w:val="decimal"/>
      <w:lvlText w:val=""/>
      <w:lvlJc w:val="left"/>
    </w:lvl>
    <w:lvl w:ilvl="4" w:tplc="F7EA814A">
      <w:numFmt w:val="decimal"/>
      <w:lvlText w:val=""/>
      <w:lvlJc w:val="left"/>
    </w:lvl>
    <w:lvl w:ilvl="5" w:tplc="8400628A">
      <w:numFmt w:val="decimal"/>
      <w:lvlText w:val=""/>
      <w:lvlJc w:val="left"/>
    </w:lvl>
    <w:lvl w:ilvl="6" w:tplc="C53408FE">
      <w:numFmt w:val="decimal"/>
      <w:lvlText w:val=""/>
      <w:lvlJc w:val="left"/>
    </w:lvl>
    <w:lvl w:ilvl="7" w:tplc="4120D4D6">
      <w:numFmt w:val="decimal"/>
      <w:lvlText w:val=""/>
      <w:lvlJc w:val="left"/>
    </w:lvl>
    <w:lvl w:ilvl="8" w:tplc="99142AC8">
      <w:numFmt w:val="decimal"/>
      <w:lvlText w:val=""/>
      <w:lvlJc w:val="left"/>
    </w:lvl>
  </w:abstractNum>
  <w:abstractNum w:abstractNumId="67">
    <w:nsid w:val="00001316"/>
    <w:multiLevelType w:val="hybridMultilevel"/>
    <w:tmpl w:val="E3A6D330"/>
    <w:lvl w:ilvl="0" w:tplc="548AA75E">
      <w:start w:val="8"/>
      <w:numFmt w:val="decimal"/>
      <w:lvlText w:val="%1)"/>
      <w:lvlJc w:val="left"/>
    </w:lvl>
    <w:lvl w:ilvl="1" w:tplc="32AC5724">
      <w:numFmt w:val="decimal"/>
      <w:lvlText w:val=""/>
      <w:lvlJc w:val="left"/>
    </w:lvl>
    <w:lvl w:ilvl="2" w:tplc="776603CA">
      <w:numFmt w:val="decimal"/>
      <w:lvlText w:val=""/>
      <w:lvlJc w:val="left"/>
    </w:lvl>
    <w:lvl w:ilvl="3" w:tplc="AD24CB0A">
      <w:numFmt w:val="decimal"/>
      <w:lvlText w:val=""/>
      <w:lvlJc w:val="left"/>
    </w:lvl>
    <w:lvl w:ilvl="4" w:tplc="D9727C48">
      <w:numFmt w:val="decimal"/>
      <w:lvlText w:val=""/>
      <w:lvlJc w:val="left"/>
    </w:lvl>
    <w:lvl w:ilvl="5" w:tplc="4ED6DD16">
      <w:numFmt w:val="decimal"/>
      <w:lvlText w:val=""/>
      <w:lvlJc w:val="left"/>
    </w:lvl>
    <w:lvl w:ilvl="6" w:tplc="186E824E">
      <w:numFmt w:val="decimal"/>
      <w:lvlText w:val=""/>
      <w:lvlJc w:val="left"/>
    </w:lvl>
    <w:lvl w:ilvl="7" w:tplc="688EA3D0">
      <w:numFmt w:val="decimal"/>
      <w:lvlText w:val=""/>
      <w:lvlJc w:val="left"/>
    </w:lvl>
    <w:lvl w:ilvl="8" w:tplc="087E0424">
      <w:numFmt w:val="decimal"/>
      <w:lvlText w:val=""/>
      <w:lvlJc w:val="left"/>
    </w:lvl>
  </w:abstractNum>
  <w:abstractNum w:abstractNumId="68">
    <w:nsid w:val="0000134C"/>
    <w:multiLevelType w:val="hybridMultilevel"/>
    <w:tmpl w:val="D346C350"/>
    <w:lvl w:ilvl="0" w:tplc="729AEAD6">
      <w:start w:val="142"/>
      <w:numFmt w:val="decimal"/>
      <w:lvlText w:val="%1."/>
      <w:lvlJc w:val="left"/>
    </w:lvl>
    <w:lvl w:ilvl="1" w:tplc="B53C44D2">
      <w:start w:val="1"/>
      <w:numFmt w:val="decimal"/>
      <w:lvlText w:val="%2"/>
      <w:lvlJc w:val="left"/>
    </w:lvl>
    <w:lvl w:ilvl="2" w:tplc="BB3EF0A6">
      <w:numFmt w:val="decimal"/>
      <w:lvlText w:val=""/>
      <w:lvlJc w:val="left"/>
    </w:lvl>
    <w:lvl w:ilvl="3" w:tplc="C06EAFD4">
      <w:numFmt w:val="decimal"/>
      <w:lvlText w:val=""/>
      <w:lvlJc w:val="left"/>
    </w:lvl>
    <w:lvl w:ilvl="4" w:tplc="F01E403C">
      <w:numFmt w:val="decimal"/>
      <w:lvlText w:val=""/>
      <w:lvlJc w:val="left"/>
    </w:lvl>
    <w:lvl w:ilvl="5" w:tplc="B148B1AC">
      <w:numFmt w:val="decimal"/>
      <w:lvlText w:val=""/>
      <w:lvlJc w:val="left"/>
    </w:lvl>
    <w:lvl w:ilvl="6" w:tplc="93220B08">
      <w:numFmt w:val="decimal"/>
      <w:lvlText w:val=""/>
      <w:lvlJc w:val="left"/>
    </w:lvl>
    <w:lvl w:ilvl="7" w:tplc="9B3CD21E">
      <w:numFmt w:val="decimal"/>
      <w:lvlText w:val=""/>
      <w:lvlJc w:val="left"/>
    </w:lvl>
    <w:lvl w:ilvl="8" w:tplc="83ACD974">
      <w:numFmt w:val="decimal"/>
      <w:lvlText w:val=""/>
      <w:lvlJc w:val="left"/>
    </w:lvl>
  </w:abstractNum>
  <w:abstractNum w:abstractNumId="69">
    <w:nsid w:val="000013A6"/>
    <w:multiLevelType w:val="hybridMultilevel"/>
    <w:tmpl w:val="F65A81FA"/>
    <w:lvl w:ilvl="0" w:tplc="DE9C86B6">
      <w:start w:val="6"/>
      <w:numFmt w:val="decimal"/>
      <w:lvlText w:val="%1)"/>
      <w:lvlJc w:val="left"/>
    </w:lvl>
    <w:lvl w:ilvl="1" w:tplc="9668A894">
      <w:numFmt w:val="decimal"/>
      <w:lvlText w:val=""/>
      <w:lvlJc w:val="left"/>
    </w:lvl>
    <w:lvl w:ilvl="2" w:tplc="B0DEAF84">
      <w:numFmt w:val="decimal"/>
      <w:lvlText w:val=""/>
      <w:lvlJc w:val="left"/>
    </w:lvl>
    <w:lvl w:ilvl="3" w:tplc="D05CF750">
      <w:numFmt w:val="decimal"/>
      <w:lvlText w:val=""/>
      <w:lvlJc w:val="left"/>
    </w:lvl>
    <w:lvl w:ilvl="4" w:tplc="3DCAF8C6">
      <w:numFmt w:val="decimal"/>
      <w:lvlText w:val=""/>
      <w:lvlJc w:val="left"/>
    </w:lvl>
    <w:lvl w:ilvl="5" w:tplc="7684195A">
      <w:numFmt w:val="decimal"/>
      <w:lvlText w:val=""/>
      <w:lvlJc w:val="left"/>
    </w:lvl>
    <w:lvl w:ilvl="6" w:tplc="F5C8C2FA">
      <w:numFmt w:val="decimal"/>
      <w:lvlText w:val=""/>
      <w:lvlJc w:val="left"/>
    </w:lvl>
    <w:lvl w:ilvl="7" w:tplc="8454157A">
      <w:numFmt w:val="decimal"/>
      <w:lvlText w:val=""/>
      <w:lvlJc w:val="left"/>
    </w:lvl>
    <w:lvl w:ilvl="8" w:tplc="423E9CA2">
      <w:numFmt w:val="decimal"/>
      <w:lvlText w:val=""/>
      <w:lvlJc w:val="left"/>
    </w:lvl>
  </w:abstractNum>
  <w:abstractNum w:abstractNumId="70">
    <w:nsid w:val="000013D3"/>
    <w:multiLevelType w:val="hybridMultilevel"/>
    <w:tmpl w:val="C5DE4CBC"/>
    <w:lvl w:ilvl="0" w:tplc="42AAC67A">
      <w:start w:val="1"/>
      <w:numFmt w:val="bullet"/>
      <w:lvlText w:val="№"/>
      <w:lvlJc w:val="left"/>
    </w:lvl>
    <w:lvl w:ilvl="1" w:tplc="DD56DF26">
      <w:start w:val="1"/>
      <w:numFmt w:val="bullet"/>
      <w:lvlText w:val="-"/>
      <w:lvlJc w:val="left"/>
    </w:lvl>
    <w:lvl w:ilvl="2" w:tplc="373C6824">
      <w:numFmt w:val="decimal"/>
      <w:lvlText w:val=""/>
      <w:lvlJc w:val="left"/>
    </w:lvl>
    <w:lvl w:ilvl="3" w:tplc="A47A4DF8">
      <w:numFmt w:val="decimal"/>
      <w:lvlText w:val=""/>
      <w:lvlJc w:val="left"/>
    </w:lvl>
    <w:lvl w:ilvl="4" w:tplc="A82AD9E8">
      <w:numFmt w:val="decimal"/>
      <w:lvlText w:val=""/>
      <w:lvlJc w:val="left"/>
    </w:lvl>
    <w:lvl w:ilvl="5" w:tplc="5AA27942">
      <w:numFmt w:val="decimal"/>
      <w:lvlText w:val=""/>
      <w:lvlJc w:val="left"/>
    </w:lvl>
    <w:lvl w:ilvl="6" w:tplc="56242B7A">
      <w:numFmt w:val="decimal"/>
      <w:lvlText w:val=""/>
      <w:lvlJc w:val="left"/>
    </w:lvl>
    <w:lvl w:ilvl="7" w:tplc="55AAB460">
      <w:numFmt w:val="decimal"/>
      <w:lvlText w:val=""/>
      <w:lvlJc w:val="left"/>
    </w:lvl>
    <w:lvl w:ilvl="8" w:tplc="36688C1C">
      <w:numFmt w:val="decimal"/>
      <w:lvlText w:val=""/>
      <w:lvlJc w:val="left"/>
    </w:lvl>
  </w:abstractNum>
  <w:abstractNum w:abstractNumId="71">
    <w:nsid w:val="000013F4"/>
    <w:multiLevelType w:val="hybridMultilevel"/>
    <w:tmpl w:val="EACACF7A"/>
    <w:lvl w:ilvl="0" w:tplc="F4EA7332">
      <w:start w:val="1"/>
      <w:numFmt w:val="bullet"/>
      <w:lvlText w:val="\endash "/>
      <w:lvlJc w:val="left"/>
    </w:lvl>
    <w:lvl w:ilvl="1" w:tplc="D5A00B74">
      <w:numFmt w:val="decimal"/>
      <w:lvlText w:val=""/>
      <w:lvlJc w:val="left"/>
    </w:lvl>
    <w:lvl w:ilvl="2" w:tplc="E410D4AE">
      <w:numFmt w:val="decimal"/>
      <w:lvlText w:val=""/>
      <w:lvlJc w:val="left"/>
    </w:lvl>
    <w:lvl w:ilvl="3" w:tplc="A4500BBA">
      <w:numFmt w:val="decimal"/>
      <w:lvlText w:val=""/>
      <w:lvlJc w:val="left"/>
    </w:lvl>
    <w:lvl w:ilvl="4" w:tplc="3256556C">
      <w:numFmt w:val="decimal"/>
      <w:lvlText w:val=""/>
      <w:lvlJc w:val="left"/>
    </w:lvl>
    <w:lvl w:ilvl="5" w:tplc="6156771E">
      <w:numFmt w:val="decimal"/>
      <w:lvlText w:val=""/>
      <w:lvlJc w:val="left"/>
    </w:lvl>
    <w:lvl w:ilvl="6" w:tplc="5678B362">
      <w:numFmt w:val="decimal"/>
      <w:lvlText w:val=""/>
      <w:lvlJc w:val="left"/>
    </w:lvl>
    <w:lvl w:ilvl="7" w:tplc="47A84E3A">
      <w:numFmt w:val="decimal"/>
      <w:lvlText w:val=""/>
      <w:lvlJc w:val="left"/>
    </w:lvl>
    <w:lvl w:ilvl="8" w:tplc="7EA2AC8C">
      <w:numFmt w:val="decimal"/>
      <w:lvlText w:val=""/>
      <w:lvlJc w:val="left"/>
    </w:lvl>
  </w:abstractNum>
  <w:abstractNum w:abstractNumId="72">
    <w:nsid w:val="000013F5"/>
    <w:multiLevelType w:val="hybridMultilevel"/>
    <w:tmpl w:val="3B0CA15C"/>
    <w:lvl w:ilvl="0" w:tplc="B5946826">
      <w:start w:val="1"/>
      <w:numFmt w:val="bullet"/>
      <w:lvlText w:val="и"/>
      <w:lvlJc w:val="left"/>
    </w:lvl>
    <w:lvl w:ilvl="1" w:tplc="F55EA5BE">
      <w:numFmt w:val="decimal"/>
      <w:lvlText w:val=""/>
      <w:lvlJc w:val="left"/>
    </w:lvl>
    <w:lvl w:ilvl="2" w:tplc="03B0B886">
      <w:numFmt w:val="decimal"/>
      <w:lvlText w:val=""/>
      <w:lvlJc w:val="left"/>
    </w:lvl>
    <w:lvl w:ilvl="3" w:tplc="8438CE54">
      <w:numFmt w:val="decimal"/>
      <w:lvlText w:val=""/>
      <w:lvlJc w:val="left"/>
    </w:lvl>
    <w:lvl w:ilvl="4" w:tplc="0E2C1C10">
      <w:numFmt w:val="decimal"/>
      <w:lvlText w:val=""/>
      <w:lvlJc w:val="left"/>
    </w:lvl>
    <w:lvl w:ilvl="5" w:tplc="D75694F6">
      <w:numFmt w:val="decimal"/>
      <w:lvlText w:val=""/>
      <w:lvlJc w:val="left"/>
    </w:lvl>
    <w:lvl w:ilvl="6" w:tplc="0D247C32">
      <w:numFmt w:val="decimal"/>
      <w:lvlText w:val=""/>
      <w:lvlJc w:val="left"/>
    </w:lvl>
    <w:lvl w:ilvl="7" w:tplc="168EB51E">
      <w:numFmt w:val="decimal"/>
      <w:lvlText w:val=""/>
      <w:lvlJc w:val="left"/>
    </w:lvl>
    <w:lvl w:ilvl="8" w:tplc="E56E64AC">
      <w:numFmt w:val="decimal"/>
      <w:lvlText w:val=""/>
      <w:lvlJc w:val="left"/>
    </w:lvl>
  </w:abstractNum>
  <w:abstractNum w:abstractNumId="73">
    <w:nsid w:val="0000159F"/>
    <w:multiLevelType w:val="hybridMultilevel"/>
    <w:tmpl w:val="24BEE8F0"/>
    <w:lvl w:ilvl="0" w:tplc="E210009A">
      <w:start w:val="19"/>
      <w:numFmt w:val="decimal"/>
      <w:lvlText w:val="%1."/>
      <w:lvlJc w:val="left"/>
    </w:lvl>
    <w:lvl w:ilvl="1" w:tplc="7BECA0E0">
      <w:start w:val="1"/>
      <w:numFmt w:val="upperLetter"/>
      <w:lvlText w:val="%2"/>
      <w:lvlJc w:val="left"/>
    </w:lvl>
    <w:lvl w:ilvl="2" w:tplc="5A084DC0">
      <w:numFmt w:val="decimal"/>
      <w:lvlText w:val=""/>
      <w:lvlJc w:val="left"/>
    </w:lvl>
    <w:lvl w:ilvl="3" w:tplc="2AB6CC88">
      <w:numFmt w:val="decimal"/>
      <w:lvlText w:val=""/>
      <w:lvlJc w:val="left"/>
    </w:lvl>
    <w:lvl w:ilvl="4" w:tplc="28D02900">
      <w:numFmt w:val="decimal"/>
      <w:lvlText w:val=""/>
      <w:lvlJc w:val="left"/>
    </w:lvl>
    <w:lvl w:ilvl="5" w:tplc="375C4406">
      <w:numFmt w:val="decimal"/>
      <w:lvlText w:val=""/>
      <w:lvlJc w:val="left"/>
    </w:lvl>
    <w:lvl w:ilvl="6" w:tplc="0C741852">
      <w:numFmt w:val="decimal"/>
      <w:lvlText w:val=""/>
      <w:lvlJc w:val="left"/>
    </w:lvl>
    <w:lvl w:ilvl="7" w:tplc="6C7666B0">
      <w:numFmt w:val="decimal"/>
      <w:lvlText w:val=""/>
      <w:lvlJc w:val="left"/>
    </w:lvl>
    <w:lvl w:ilvl="8" w:tplc="F644532C">
      <w:numFmt w:val="decimal"/>
      <w:lvlText w:val=""/>
      <w:lvlJc w:val="left"/>
    </w:lvl>
  </w:abstractNum>
  <w:abstractNum w:abstractNumId="74">
    <w:nsid w:val="000015B4"/>
    <w:multiLevelType w:val="hybridMultilevel"/>
    <w:tmpl w:val="0010A7B2"/>
    <w:lvl w:ilvl="0" w:tplc="E376A962">
      <w:start w:val="3"/>
      <w:numFmt w:val="decimal"/>
      <w:lvlText w:val="%1)"/>
      <w:lvlJc w:val="left"/>
    </w:lvl>
    <w:lvl w:ilvl="1" w:tplc="82DC9518">
      <w:numFmt w:val="decimal"/>
      <w:lvlText w:val=""/>
      <w:lvlJc w:val="left"/>
    </w:lvl>
    <w:lvl w:ilvl="2" w:tplc="47A0479A">
      <w:numFmt w:val="decimal"/>
      <w:lvlText w:val=""/>
      <w:lvlJc w:val="left"/>
    </w:lvl>
    <w:lvl w:ilvl="3" w:tplc="6FD47D54">
      <w:numFmt w:val="decimal"/>
      <w:lvlText w:val=""/>
      <w:lvlJc w:val="left"/>
    </w:lvl>
    <w:lvl w:ilvl="4" w:tplc="8132D250">
      <w:numFmt w:val="decimal"/>
      <w:lvlText w:val=""/>
      <w:lvlJc w:val="left"/>
    </w:lvl>
    <w:lvl w:ilvl="5" w:tplc="D326D536">
      <w:numFmt w:val="decimal"/>
      <w:lvlText w:val=""/>
      <w:lvlJc w:val="left"/>
    </w:lvl>
    <w:lvl w:ilvl="6" w:tplc="33303D40">
      <w:numFmt w:val="decimal"/>
      <w:lvlText w:val=""/>
      <w:lvlJc w:val="left"/>
    </w:lvl>
    <w:lvl w:ilvl="7" w:tplc="2594FCF4">
      <w:numFmt w:val="decimal"/>
      <w:lvlText w:val=""/>
      <w:lvlJc w:val="left"/>
    </w:lvl>
    <w:lvl w:ilvl="8" w:tplc="CB225626">
      <w:numFmt w:val="decimal"/>
      <w:lvlText w:val=""/>
      <w:lvlJc w:val="left"/>
    </w:lvl>
  </w:abstractNum>
  <w:abstractNum w:abstractNumId="75">
    <w:nsid w:val="000015FD"/>
    <w:multiLevelType w:val="hybridMultilevel"/>
    <w:tmpl w:val="A8F07142"/>
    <w:lvl w:ilvl="0" w:tplc="49140F5C">
      <w:start w:val="7"/>
      <w:numFmt w:val="decimal"/>
      <w:lvlText w:val="%1)"/>
      <w:lvlJc w:val="left"/>
    </w:lvl>
    <w:lvl w:ilvl="1" w:tplc="AF746F72">
      <w:numFmt w:val="decimal"/>
      <w:lvlText w:val=""/>
      <w:lvlJc w:val="left"/>
    </w:lvl>
    <w:lvl w:ilvl="2" w:tplc="0B261EE8">
      <w:numFmt w:val="decimal"/>
      <w:lvlText w:val=""/>
      <w:lvlJc w:val="left"/>
    </w:lvl>
    <w:lvl w:ilvl="3" w:tplc="07C2D6D8">
      <w:numFmt w:val="decimal"/>
      <w:lvlText w:val=""/>
      <w:lvlJc w:val="left"/>
    </w:lvl>
    <w:lvl w:ilvl="4" w:tplc="BDCE42FE">
      <w:numFmt w:val="decimal"/>
      <w:lvlText w:val=""/>
      <w:lvlJc w:val="left"/>
    </w:lvl>
    <w:lvl w:ilvl="5" w:tplc="9F00709E">
      <w:numFmt w:val="decimal"/>
      <w:lvlText w:val=""/>
      <w:lvlJc w:val="left"/>
    </w:lvl>
    <w:lvl w:ilvl="6" w:tplc="D068B930">
      <w:numFmt w:val="decimal"/>
      <w:lvlText w:val=""/>
      <w:lvlJc w:val="left"/>
    </w:lvl>
    <w:lvl w:ilvl="7" w:tplc="11DEC74E">
      <w:numFmt w:val="decimal"/>
      <w:lvlText w:val=""/>
      <w:lvlJc w:val="left"/>
    </w:lvl>
    <w:lvl w:ilvl="8" w:tplc="A6D4B696">
      <w:numFmt w:val="decimal"/>
      <w:lvlText w:val=""/>
      <w:lvlJc w:val="left"/>
    </w:lvl>
  </w:abstractNum>
  <w:abstractNum w:abstractNumId="76">
    <w:nsid w:val="00001643"/>
    <w:multiLevelType w:val="hybridMultilevel"/>
    <w:tmpl w:val="A9E425F4"/>
    <w:lvl w:ilvl="0" w:tplc="56404C08">
      <w:start w:val="1"/>
      <w:numFmt w:val="bullet"/>
      <w:lvlText w:val="в"/>
      <w:lvlJc w:val="left"/>
    </w:lvl>
    <w:lvl w:ilvl="1" w:tplc="23664C52">
      <w:numFmt w:val="decimal"/>
      <w:lvlText w:val=""/>
      <w:lvlJc w:val="left"/>
    </w:lvl>
    <w:lvl w:ilvl="2" w:tplc="68062784">
      <w:numFmt w:val="decimal"/>
      <w:lvlText w:val=""/>
      <w:lvlJc w:val="left"/>
    </w:lvl>
    <w:lvl w:ilvl="3" w:tplc="77C2E76E">
      <w:numFmt w:val="decimal"/>
      <w:lvlText w:val=""/>
      <w:lvlJc w:val="left"/>
    </w:lvl>
    <w:lvl w:ilvl="4" w:tplc="F85469FE">
      <w:numFmt w:val="decimal"/>
      <w:lvlText w:val=""/>
      <w:lvlJc w:val="left"/>
    </w:lvl>
    <w:lvl w:ilvl="5" w:tplc="A7A26684">
      <w:numFmt w:val="decimal"/>
      <w:lvlText w:val=""/>
      <w:lvlJc w:val="left"/>
    </w:lvl>
    <w:lvl w:ilvl="6" w:tplc="4D88EFF6">
      <w:numFmt w:val="decimal"/>
      <w:lvlText w:val=""/>
      <w:lvlJc w:val="left"/>
    </w:lvl>
    <w:lvl w:ilvl="7" w:tplc="78222002">
      <w:numFmt w:val="decimal"/>
      <w:lvlText w:val=""/>
      <w:lvlJc w:val="left"/>
    </w:lvl>
    <w:lvl w:ilvl="8" w:tplc="66C63722">
      <w:numFmt w:val="decimal"/>
      <w:lvlText w:val=""/>
      <w:lvlJc w:val="left"/>
    </w:lvl>
  </w:abstractNum>
  <w:abstractNum w:abstractNumId="77">
    <w:nsid w:val="0000169A"/>
    <w:multiLevelType w:val="hybridMultilevel"/>
    <w:tmpl w:val="6E88DDFC"/>
    <w:lvl w:ilvl="0" w:tplc="D0F6F4AE">
      <w:start w:val="1"/>
      <w:numFmt w:val="decimal"/>
      <w:lvlText w:val="%1)"/>
      <w:lvlJc w:val="left"/>
    </w:lvl>
    <w:lvl w:ilvl="1" w:tplc="5178BC7E">
      <w:numFmt w:val="decimal"/>
      <w:lvlText w:val=""/>
      <w:lvlJc w:val="left"/>
    </w:lvl>
    <w:lvl w:ilvl="2" w:tplc="B5005E08">
      <w:numFmt w:val="decimal"/>
      <w:lvlText w:val=""/>
      <w:lvlJc w:val="left"/>
    </w:lvl>
    <w:lvl w:ilvl="3" w:tplc="C3B48812">
      <w:numFmt w:val="decimal"/>
      <w:lvlText w:val=""/>
      <w:lvlJc w:val="left"/>
    </w:lvl>
    <w:lvl w:ilvl="4" w:tplc="88FCAD5C">
      <w:numFmt w:val="decimal"/>
      <w:lvlText w:val=""/>
      <w:lvlJc w:val="left"/>
    </w:lvl>
    <w:lvl w:ilvl="5" w:tplc="5798DC1C">
      <w:numFmt w:val="decimal"/>
      <w:lvlText w:val=""/>
      <w:lvlJc w:val="left"/>
    </w:lvl>
    <w:lvl w:ilvl="6" w:tplc="AC6A14A0">
      <w:numFmt w:val="decimal"/>
      <w:lvlText w:val=""/>
      <w:lvlJc w:val="left"/>
    </w:lvl>
    <w:lvl w:ilvl="7" w:tplc="81FE7B20">
      <w:numFmt w:val="decimal"/>
      <w:lvlText w:val=""/>
      <w:lvlJc w:val="left"/>
    </w:lvl>
    <w:lvl w:ilvl="8" w:tplc="020E1500">
      <w:numFmt w:val="decimal"/>
      <w:lvlText w:val=""/>
      <w:lvlJc w:val="left"/>
    </w:lvl>
  </w:abstractNum>
  <w:abstractNum w:abstractNumId="78">
    <w:nsid w:val="000016D4"/>
    <w:multiLevelType w:val="hybridMultilevel"/>
    <w:tmpl w:val="8F6C918A"/>
    <w:lvl w:ilvl="0" w:tplc="DBA0083C">
      <w:start w:val="1"/>
      <w:numFmt w:val="bullet"/>
      <w:lvlText w:val="в"/>
      <w:lvlJc w:val="left"/>
    </w:lvl>
    <w:lvl w:ilvl="1" w:tplc="3BF81942">
      <w:numFmt w:val="decimal"/>
      <w:lvlText w:val=""/>
      <w:lvlJc w:val="left"/>
    </w:lvl>
    <w:lvl w:ilvl="2" w:tplc="678A780E">
      <w:numFmt w:val="decimal"/>
      <w:lvlText w:val=""/>
      <w:lvlJc w:val="left"/>
    </w:lvl>
    <w:lvl w:ilvl="3" w:tplc="1B142A58">
      <w:numFmt w:val="decimal"/>
      <w:lvlText w:val=""/>
      <w:lvlJc w:val="left"/>
    </w:lvl>
    <w:lvl w:ilvl="4" w:tplc="B73AC87A">
      <w:numFmt w:val="decimal"/>
      <w:lvlText w:val=""/>
      <w:lvlJc w:val="left"/>
    </w:lvl>
    <w:lvl w:ilvl="5" w:tplc="7D268118">
      <w:numFmt w:val="decimal"/>
      <w:lvlText w:val=""/>
      <w:lvlJc w:val="left"/>
    </w:lvl>
    <w:lvl w:ilvl="6" w:tplc="0C16E84E">
      <w:numFmt w:val="decimal"/>
      <w:lvlText w:val=""/>
      <w:lvlJc w:val="left"/>
    </w:lvl>
    <w:lvl w:ilvl="7" w:tplc="9B488226">
      <w:numFmt w:val="decimal"/>
      <w:lvlText w:val=""/>
      <w:lvlJc w:val="left"/>
    </w:lvl>
    <w:lvl w:ilvl="8" w:tplc="8D6CEFB4">
      <w:numFmt w:val="decimal"/>
      <w:lvlText w:val=""/>
      <w:lvlJc w:val="left"/>
    </w:lvl>
  </w:abstractNum>
  <w:abstractNum w:abstractNumId="79">
    <w:nsid w:val="0000176D"/>
    <w:multiLevelType w:val="hybridMultilevel"/>
    <w:tmpl w:val="FE84A756"/>
    <w:lvl w:ilvl="0" w:tplc="3800D606">
      <w:start w:val="1"/>
      <w:numFmt w:val="decimal"/>
      <w:lvlText w:val="%1)"/>
      <w:lvlJc w:val="left"/>
    </w:lvl>
    <w:lvl w:ilvl="1" w:tplc="42A293EA">
      <w:numFmt w:val="decimal"/>
      <w:lvlText w:val=""/>
      <w:lvlJc w:val="left"/>
    </w:lvl>
    <w:lvl w:ilvl="2" w:tplc="DB889F70">
      <w:numFmt w:val="decimal"/>
      <w:lvlText w:val=""/>
      <w:lvlJc w:val="left"/>
    </w:lvl>
    <w:lvl w:ilvl="3" w:tplc="01848142">
      <w:numFmt w:val="decimal"/>
      <w:lvlText w:val=""/>
      <w:lvlJc w:val="left"/>
    </w:lvl>
    <w:lvl w:ilvl="4" w:tplc="5B8C5BA0">
      <w:numFmt w:val="decimal"/>
      <w:lvlText w:val=""/>
      <w:lvlJc w:val="left"/>
    </w:lvl>
    <w:lvl w:ilvl="5" w:tplc="8AD46322">
      <w:numFmt w:val="decimal"/>
      <w:lvlText w:val=""/>
      <w:lvlJc w:val="left"/>
    </w:lvl>
    <w:lvl w:ilvl="6" w:tplc="8ECCB20C">
      <w:numFmt w:val="decimal"/>
      <w:lvlText w:val=""/>
      <w:lvlJc w:val="left"/>
    </w:lvl>
    <w:lvl w:ilvl="7" w:tplc="09205020">
      <w:numFmt w:val="decimal"/>
      <w:lvlText w:val=""/>
      <w:lvlJc w:val="left"/>
    </w:lvl>
    <w:lvl w:ilvl="8" w:tplc="714E4716">
      <w:numFmt w:val="decimal"/>
      <w:lvlText w:val=""/>
      <w:lvlJc w:val="left"/>
    </w:lvl>
  </w:abstractNum>
  <w:abstractNum w:abstractNumId="80">
    <w:nsid w:val="00001796"/>
    <w:multiLevelType w:val="hybridMultilevel"/>
    <w:tmpl w:val="E9B8ED8A"/>
    <w:lvl w:ilvl="0" w:tplc="828CCD74">
      <w:start w:val="1"/>
      <w:numFmt w:val="bullet"/>
      <w:lvlText w:val="в"/>
      <w:lvlJc w:val="left"/>
    </w:lvl>
    <w:lvl w:ilvl="1" w:tplc="8556D412">
      <w:numFmt w:val="decimal"/>
      <w:lvlText w:val=""/>
      <w:lvlJc w:val="left"/>
    </w:lvl>
    <w:lvl w:ilvl="2" w:tplc="65026E2A">
      <w:numFmt w:val="decimal"/>
      <w:lvlText w:val=""/>
      <w:lvlJc w:val="left"/>
    </w:lvl>
    <w:lvl w:ilvl="3" w:tplc="D87456F2">
      <w:numFmt w:val="decimal"/>
      <w:lvlText w:val=""/>
      <w:lvlJc w:val="left"/>
    </w:lvl>
    <w:lvl w:ilvl="4" w:tplc="DCA43E5A">
      <w:numFmt w:val="decimal"/>
      <w:lvlText w:val=""/>
      <w:lvlJc w:val="left"/>
    </w:lvl>
    <w:lvl w:ilvl="5" w:tplc="77E04FB6">
      <w:numFmt w:val="decimal"/>
      <w:lvlText w:val=""/>
      <w:lvlJc w:val="left"/>
    </w:lvl>
    <w:lvl w:ilvl="6" w:tplc="64163E56">
      <w:numFmt w:val="decimal"/>
      <w:lvlText w:val=""/>
      <w:lvlJc w:val="left"/>
    </w:lvl>
    <w:lvl w:ilvl="7" w:tplc="D59EA91A">
      <w:numFmt w:val="decimal"/>
      <w:lvlText w:val=""/>
      <w:lvlJc w:val="left"/>
    </w:lvl>
    <w:lvl w:ilvl="8" w:tplc="C28AB38E">
      <w:numFmt w:val="decimal"/>
      <w:lvlText w:val=""/>
      <w:lvlJc w:val="left"/>
    </w:lvl>
  </w:abstractNum>
  <w:abstractNum w:abstractNumId="81">
    <w:nsid w:val="000017B8"/>
    <w:multiLevelType w:val="hybridMultilevel"/>
    <w:tmpl w:val="BB705424"/>
    <w:lvl w:ilvl="0" w:tplc="6C522472">
      <w:start w:val="1"/>
      <w:numFmt w:val="bullet"/>
      <w:lvlText w:val="в"/>
      <w:lvlJc w:val="left"/>
    </w:lvl>
    <w:lvl w:ilvl="1" w:tplc="6BA4E97A">
      <w:start w:val="1"/>
      <w:numFmt w:val="bullet"/>
      <w:lvlText w:val="в"/>
      <w:lvlJc w:val="left"/>
    </w:lvl>
    <w:lvl w:ilvl="2" w:tplc="993620B4">
      <w:numFmt w:val="decimal"/>
      <w:lvlText w:val=""/>
      <w:lvlJc w:val="left"/>
    </w:lvl>
    <w:lvl w:ilvl="3" w:tplc="E398C9C2">
      <w:numFmt w:val="decimal"/>
      <w:lvlText w:val=""/>
      <w:lvlJc w:val="left"/>
    </w:lvl>
    <w:lvl w:ilvl="4" w:tplc="B3987DCA">
      <w:numFmt w:val="decimal"/>
      <w:lvlText w:val=""/>
      <w:lvlJc w:val="left"/>
    </w:lvl>
    <w:lvl w:ilvl="5" w:tplc="379A85B4">
      <w:numFmt w:val="decimal"/>
      <w:lvlText w:val=""/>
      <w:lvlJc w:val="left"/>
    </w:lvl>
    <w:lvl w:ilvl="6" w:tplc="E3C48C36">
      <w:numFmt w:val="decimal"/>
      <w:lvlText w:val=""/>
      <w:lvlJc w:val="left"/>
    </w:lvl>
    <w:lvl w:ilvl="7" w:tplc="8A9CF720">
      <w:numFmt w:val="decimal"/>
      <w:lvlText w:val=""/>
      <w:lvlJc w:val="left"/>
    </w:lvl>
    <w:lvl w:ilvl="8" w:tplc="4FBA2984">
      <w:numFmt w:val="decimal"/>
      <w:lvlText w:val=""/>
      <w:lvlJc w:val="left"/>
    </w:lvl>
  </w:abstractNum>
  <w:abstractNum w:abstractNumId="82">
    <w:nsid w:val="000017BD"/>
    <w:multiLevelType w:val="hybridMultilevel"/>
    <w:tmpl w:val="C27EF0AC"/>
    <w:lvl w:ilvl="0" w:tplc="7B8AD52C">
      <w:start w:val="1"/>
      <w:numFmt w:val="bullet"/>
      <w:lvlText w:val="и"/>
      <w:lvlJc w:val="left"/>
    </w:lvl>
    <w:lvl w:ilvl="1" w:tplc="8326E444">
      <w:numFmt w:val="decimal"/>
      <w:lvlText w:val=""/>
      <w:lvlJc w:val="left"/>
    </w:lvl>
    <w:lvl w:ilvl="2" w:tplc="9A8C7ADC">
      <w:numFmt w:val="decimal"/>
      <w:lvlText w:val=""/>
      <w:lvlJc w:val="left"/>
    </w:lvl>
    <w:lvl w:ilvl="3" w:tplc="C7F8108A">
      <w:numFmt w:val="decimal"/>
      <w:lvlText w:val=""/>
      <w:lvlJc w:val="left"/>
    </w:lvl>
    <w:lvl w:ilvl="4" w:tplc="EF149C42">
      <w:numFmt w:val="decimal"/>
      <w:lvlText w:val=""/>
      <w:lvlJc w:val="left"/>
    </w:lvl>
    <w:lvl w:ilvl="5" w:tplc="100C1444">
      <w:numFmt w:val="decimal"/>
      <w:lvlText w:val=""/>
      <w:lvlJc w:val="left"/>
    </w:lvl>
    <w:lvl w:ilvl="6" w:tplc="F086D000">
      <w:numFmt w:val="decimal"/>
      <w:lvlText w:val=""/>
      <w:lvlJc w:val="left"/>
    </w:lvl>
    <w:lvl w:ilvl="7" w:tplc="1F5EA804">
      <w:numFmt w:val="decimal"/>
      <w:lvlText w:val=""/>
      <w:lvlJc w:val="left"/>
    </w:lvl>
    <w:lvl w:ilvl="8" w:tplc="177AF7B2">
      <w:numFmt w:val="decimal"/>
      <w:lvlText w:val=""/>
      <w:lvlJc w:val="left"/>
    </w:lvl>
  </w:abstractNum>
  <w:abstractNum w:abstractNumId="83">
    <w:nsid w:val="0000182F"/>
    <w:multiLevelType w:val="hybridMultilevel"/>
    <w:tmpl w:val="083AF5BC"/>
    <w:lvl w:ilvl="0" w:tplc="E982C62E">
      <w:start w:val="164"/>
      <w:numFmt w:val="decimal"/>
      <w:lvlText w:val="%1."/>
      <w:lvlJc w:val="left"/>
    </w:lvl>
    <w:lvl w:ilvl="1" w:tplc="61E86058">
      <w:numFmt w:val="decimal"/>
      <w:lvlText w:val=""/>
      <w:lvlJc w:val="left"/>
    </w:lvl>
    <w:lvl w:ilvl="2" w:tplc="8E3E4DEC">
      <w:numFmt w:val="decimal"/>
      <w:lvlText w:val=""/>
      <w:lvlJc w:val="left"/>
    </w:lvl>
    <w:lvl w:ilvl="3" w:tplc="CFE4FE24">
      <w:numFmt w:val="decimal"/>
      <w:lvlText w:val=""/>
      <w:lvlJc w:val="left"/>
    </w:lvl>
    <w:lvl w:ilvl="4" w:tplc="2E56FD0C">
      <w:numFmt w:val="decimal"/>
      <w:lvlText w:val=""/>
      <w:lvlJc w:val="left"/>
    </w:lvl>
    <w:lvl w:ilvl="5" w:tplc="57441DD0">
      <w:numFmt w:val="decimal"/>
      <w:lvlText w:val=""/>
      <w:lvlJc w:val="left"/>
    </w:lvl>
    <w:lvl w:ilvl="6" w:tplc="2BC0BDCA">
      <w:numFmt w:val="decimal"/>
      <w:lvlText w:val=""/>
      <w:lvlJc w:val="left"/>
    </w:lvl>
    <w:lvl w:ilvl="7" w:tplc="7F623BDE">
      <w:numFmt w:val="decimal"/>
      <w:lvlText w:val=""/>
      <w:lvlJc w:val="left"/>
    </w:lvl>
    <w:lvl w:ilvl="8" w:tplc="2D5CA8F6">
      <w:numFmt w:val="decimal"/>
      <w:lvlText w:val=""/>
      <w:lvlJc w:val="left"/>
    </w:lvl>
  </w:abstractNum>
  <w:abstractNum w:abstractNumId="84">
    <w:nsid w:val="0000183A"/>
    <w:multiLevelType w:val="hybridMultilevel"/>
    <w:tmpl w:val="9490CC1A"/>
    <w:lvl w:ilvl="0" w:tplc="7E7245FC">
      <w:start w:val="1"/>
      <w:numFmt w:val="bullet"/>
      <w:lvlText w:val="и"/>
      <w:lvlJc w:val="left"/>
    </w:lvl>
    <w:lvl w:ilvl="1" w:tplc="1FC05062">
      <w:start w:val="2"/>
      <w:numFmt w:val="decimal"/>
      <w:lvlText w:val="%2)"/>
      <w:lvlJc w:val="left"/>
    </w:lvl>
    <w:lvl w:ilvl="2" w:tplc="59D244C2">
      <w:numFmt w:val="decimal"/>
      <w:lvlText w:val=""/>
      <w:lvlJc w:val="left"/>
    </w:lvl>
    <w:lvl w:ilvl="3" w:tplc="5D6C4D84">
      <w:numFmt w:val="decimal"/>
      <w:lvlText w:val=""/>
      <w:lvlJc w:val="left"/>
    </w:lvl>
    <w:lvl w:ilvl="4" w:tplc="41BC2E3C">
      <w:numFmt w:val="decimal"/>
      <w:lvlText w:val=""/>
      <w:lvlJc w:val="left"/>
    </w:lvl>
    <w:lvl w:ilvl="5" w:tplc="38265D7E">
      <w:numFmt w:val="decimal"/>
      <w:lvlText w:val=""/>
      <w:lvlJc w:val="left"/>
    </w:lvl>
    <w:lvl w:ilvl="6" w:tplc="FDE25C68">
      <w:numFmt w:val="decimal"/>
      <w:lvlText w:val=""/>
      <w:lvlJc w:val="left"/>
    </w:lvl>
    <w:lvl w:ilvl="7" w:tplc="65F4C258">
      <w:numFmt w:val="decimal"/>
      <w:lvlText w:val=""/>
      <w:lvlJc w:val="left"/>
    </w:lvl>
    <w:lvl w:ilvl="8" w:tplc="3F3682AC">
      <w:numFmt w:val="decimal"/>
      <w:lvlText w:val=""/>
      <w:lvlJc w:val="left"/>
    </w:lvl>
  </w:abstractNum>
  <w:abstractNum w:abstractNumId="85">
    <w:nsid w:val="00001850"/>
    <w:multiLevelType w:val="hybridMultilevel"/>
    <w:tmpl w:val="D6C86C8E"/>
    <w:lvl w:ilvl="0" w:tplc="24CE6BD6">
      <w:start w:val="1"/>
      <w:numFmt w:val="bullet"/>
      <w:lvlText w:val="В"/>
      <w:lvlJc w:val="left"/>
    </w:lvl>
    <w:lvl w:ilvl="1" w:tplc="727EC22C">
      <w:numFmt w:val="decimal"/>
      <w:lvlText w:val=""/>
      <w:lvlJc w:val="left"/>
    </w:lvl>
    <w:lvl w:ilvl="2" w:tplc="9CC24C28">
      <w:numFmt w:val="decimal"/>
      <w:lvlText w:val=""/>
      <w:lvlJc w:val="left"/>
    </w:lvl>
    <w:lvl w:ilvl="3" w:tplc="0E6CC378">
      <w:numFmt w:val="decimal"/>
      <w:lvlText w:val=""/>
      <w:lvlJc w:val="left"/>
    </w:lvl>
    <w:lvl w:ilvl="4" w:tplc="6FBC0658">
      <w:numFmt w:val="decimal"/>
      <w:lvlText w:val=""/>
      <w:lvlJc w:val="left"/>
    </w:lvl>
    <w:lvl w:ilvl="5" w:tplc="C524804A">
      <w:numFmt w:val="decimal"/>
      <w:lvlText w:val=""/>
      <w:lvlJc w:val="left"/>
    </w:lvl>
    <w:lvl w:ilvl="6" w:tplc="3F9C9B08">
      <w:numFmt w:val="decimal"/>
      <w:lvlText w:val=""/>
      <w:lvlJc w:val="left"/>
    </w:lvl>
    <w:lvl w:ilvl="7" w:tplc="130616B8">
      <w:numFmt w:val="decimal"/>
      <w:lvlText w:val=""/>
      <w:lvlJc w:val="left"/>
    </w:lvl>
    <w:lvl w:ilvl="8" w:tplc="D6AE52B0">
      <w:numFmt w:val="decimal"/>
      <w:lvlText w:val=""/>
      <w:lvlJc w:val="left"/>
    </w:lvl>
  </w:abstractNum>
  <w:abstractNum w:abstractNumId="86">
    <w:nsid w:val="0000190B"/>
    <w:multiLevelType w:val="hybridMultilevel"/>
    <w:tmpl w:val="D19CEF0C"/>
    <w:lvl w:ilvl="0" w:tplc="4B2EA288">
      <w:start w:val="1"/>
      <w:numFmt w:val="bullet"/>
      <w:lvlText w:val="в"/>
      <w:lvlJc w:val="left"/>
    </w:lvl>
    <w:lvl w:ilvl="1" w:tplc="DF30F702">
      <w:start w:val="6"/>
      <w:numFmt w:val="decimal"/>
      <w:lvlText w:val="%2)"/>
      <w:lvlJc w:val="left"/>
    </w:lvl>
    <w:lvl w:ilvl="2" w:tplc="90A6CE4A">
      <w:numFmt w:val="decimal"/>
      <w:lvlText w:val=""/>
      <w:lvlJc w:val="left"/>
    </w:lvl>
    <w:lvl w:ilvl="3" w:tplc="960AA41C">
      <w:numFmt w:val="decimal"/>
      <w:lvlText w:val=""/>
      <w:lvlJc w:val="left"/>
    </w:lvl>
    <w:lvl w:ilvl="4" w:tplc="47366266">
      <w:numFmt w:val="decimal"/>
      <w:lvlText w:val=""/>
      <w:lvlJc w:val="left"/>
    </w:lvl>
    <w:lvl w:ilvl="5" w:tplc="45E61E20">
      <w:numFmt w:val="decimal"/>
      <w:lvlText w:val=""/>
      <w:lvlJc w:val="left"/>
    </w:lvl>
    <w:lvl w:ilvl="6" w:tplc="2640D83A">
      <w:numFmt w:val="decimal"/>
      <w:lvlText w:val=""/>
      <w:lvlJc w:val="left"/>
    </w:lvl>
    <w:lvl w:ilvl="7" w:tplc="AA3073F0">
      <w:numFmt w:val="decimal"/>
      <w:lvlText w:val=""/>
      <w:lvlJc w:val="left"/>
    </w:lvl>
    <w:lvl w:ilvl="8" w:tplc="1F149E7A">
      <w:numFmt w:val="decimal"/>
      <w:lvlText w:val=""/>
      <w:lvlJc w:val="left"/>
    </w:lvl>
  </w:abstractNum>
  <w:abstractNum w:abstractNumId="87">
    <w:nsid w:val="00001927"/>
    <w:multiLevelType w:val="hybridMultilevel"/>
    <w:tmpl w:val="41D2A71C"/>
    <w:lvl w:ilvl="0" w:tplc="4BFC7442">
      <w:start w:val="5"/>
      <w:numFmt w:val="decimal"/>
      <w:lvlText w:val="%1)"/>
      <w:lvlJc w:val="left"/>
    </w:lvl>
    <w:lvl w:ilvl="1" w:tplc="8C785136">
      <w:numFmt w:val="decimal"/>
      <w:lvlText w:val=""/>
      <w:lvlJc w:val="left"/>
    </w:lvl>
    <w:lvl w:ilvl="2" w:tplc="042411D6">
      <w:numFmt w:val="decimal"/>
      <w:lvlText w:val=""/>
      <w:lvlJc w:val="left"/>
    </w:lvl>
    <w:lvl w:ilvl="3" w:tplc="B9D0EAE2">
      <w:numFmt w:val="decimal"/>
      <w:lvlText w:val=""/>
      <w:lvlJc w:val="left"/>
    </w:lvl>
    <w:lvl w:ilvl="4" w:tplc="9A42700C">
      <w:numFmt w:val="decimal"/>
      <w:lvlText w:val=""/>
      <w:lvlJc w:val="left"/>
    </w:lvl>
    <w:lvl w:ilvl="5" w:tplc="119A8184">
      <w:numFmt w:val="decimal"/>
      <w:lvlText w:val=""/>
      <w:lvlJc w:val="left"/>
    </w:lvl>
    <w:lvl w:ilvl="6" w:tplc="41303CAA">
      <w:numFmt w:val="decimal"/>
      <w:lvlText w:val=""/>
      <w:lvlJc w:val="left"/>
    </w:lvl>
    <w:lvl w:ilvl="7" w:tplc="91FC1EB0">
      <w:numFmt w:val="decimal"/>
      <w:lvlText w:val=""/>
      <w:lvlJc w:val="left"/>
    </w:lvl>
    <w:lvl w:ilvl="8" w:tplc="A3D4A900">
      <w:numFmt w:val="decimal"/>
      <w:lvlText w:val=""/>
      <w:lvlJc w:val="left"/>
    </w:lvl>
  </w:abstractNum>
  <w:abstractNum w:abstractNumId="88">
    <w:nsid w:val="00001943"/>
    <w:multiLevelType w:val="hybridMultilevel"/>
    <w:tmpl w:val="74F2D120"/>
    <w:lvl w:ilvl="0" w:tplc="53DE01BE">
      <w:start w:val="4"/>
      <w:numFmt w:val="decimal"/>
      <w:lvlText w:val="%1)"/>
      <w:lvlJc w:val="left"/>
    </w:lvl>
    <w:lvl w:ilvl="1" w:tplc="1CDA5E64">
      <w:numFmt w:val="decimal"/>
      <w:lvlText w:val=""/>
      <w:lvlJc w:val="left"/>
    </w:lvl>
    <w:lvl w:ilvl="2" w:tplc="8CCACC5A">
      <w:numFmt w:val="decimal"/>
      <w:lvlText w:val=""/>
      <w:lvlJc w:val="left"/>
    </w:lvl>
    <w:lvl w:ilvl="3" w:tplc="4F58788A">
      <w:numFmt w:val="decimal"/>
      <w:lvlText w:val=""/>
      <w:lvlJc w:val="left"/>
    </w:lvl>
    <w:lvl w:ilvl="4" w:tplc="CDCCA9F2">
      <w:numFmt w:val="decimal"/>
      <w:lvlText w:val=""/>
      <w:lvlJc w:val="left"/>
    </w:lvl>
    <w:lvl w:ilvl="5" w:tplc="17D6D40C">
      <w:numFmt w:val="decimal"/>
      <w:lvlText w:val=""/>
      <w:lvlJc w:val="left"/>
    </w:lvl>
    <w:lvl w:ilvl="6" w:tplc="50A64336">
      <w:numFmt w:val="decimal"/>
      <w:lvlText w:val=""/>
      <w:lvlJc w:val="left"/>
    </w:lvl>
    <w:lvl w:ilvl="7" w:tplc="BAD61CA0">
      <w:numFmt w:val="decimal"/>
      <w:lvlText w:val=""/>
      <w:lvlJc w:val="left"/>
    </w:lvl>
    <w:lvl w:ilvl="8" w:tplc="A48C3282">
      <w:numFmt w:val="decimal"/>
      <w:lvlText w:val=""/>
      <w:lvlJc w:val="left"/>
    </w:lvl>
  </w:abstractNum>
  <w:abstractNum w:abstractNumId="89">
    <w:nsid w:val="0000194D"/>
    <w:multiLevelType w:val="hybridMultilevel"/>
    <w:tmpl w:val="3B687BB0"/>
    <w:lvl w:ilvl="0" w:tplc="7F0EC2DA">
      <w:start w:val="1"/>
      <w:numFmt w:val="bullet"/>
      <w:lvlText w:val="в"/>
      <w:lvlJc w:val="left"/>
    </w:lvl>
    <w:lvl w:ilvl="1" w:tplc="D2BC2AEE">
      <w:numFmt w:val="decimal"/>
      <w:lvlText w:val=""/>
      <w:lvlJc w:val="left"/>
    </w:lvl>
    <w:lvl w:ilvl="2" w:tplc="48EC013E">
      <w:numFmt w:val="decimal"/>
      <w:lvlText w:val=""/>
      <w:lvlJc w:val="left"/>
    </w:lvl>
    <w:lvl w:ilvl="3" w:tplc="23C805C4">
      <w:numFmt w:val="decimal"/>
      <w:lvlText w:val=""/>
      <w:lvlJc w:val="left"/>
    </w:lvl>
    <w:lvl w:ilvl="4" w:tplc="9C608B10">
      <w:numFmt w:val="decimal"/>
      <w:lvlText w:val=""/>
      <w:lvlJc w:val="left"/>
    </w:lvl>
    <w:lvl w:ilvl="5" w:tplc="534E6AD6">
      <w:numFmt w:val="decimal"/>
      <w:lvlText w:val=""/>
      <w:lvlJc w:val="left"/>
    </w:lvl>
    <w:lvl w:ilvl="6" w:tplc="18ACFCBC">
      <w:numFmt w:val="decimal"/>
      <w:lvlText w:val=""/>
      <w:lvlJc w:val="left"/>
    </w:lvl>
    <w:lvl w:ilvl="7" w:tplc="4A3A1DF8">
      <w:numFmt w:val="decimal"/>
      <w:lvlText w:val=""/>
      <w:lvlJc w:val="left"/>
    </w:lvl>
    <w:lvl w:ilvl="8" w:tplc="17BCD938">
      <w:numFmt w:val="decimal"/>
      <w:lvlText w:val=""/>
      <w:lvlJc w:val="left"/>
    </w:lvl>
  </w:abstractNum>
  <w:abstractNum w:abstractNumId="90">
    <w:nsid w:val="0000196F"/>
    <w:multiLevelType w:val="hybridMultilevel"/>
    <w:tmpl w:val="20E8CBAC"/>
    <w:lvl w:ilvl="0" w:tplc="445E385C">
      <w:start w:val="8"/>
      <w:numFmt w:val="decimal"/>
      <w:lvlText w:val="%1)"/>
      <w:lvlJc w:val="left"/>
    </w:lvl>
    <w:lvl w:ilvl="1" w:tplc="91063A20">
      <w:numFmt w:val="decimal"/>
      <w:lvlText w:val=""/>
      <w:lvlJc w:val="left"/>
    </w:lvl>
    <w:lvl w:ilvl="2" w:tplc="43941B88">
      <w:numFmt w:val="decimal"/>
      <w:lvlText w:val=""/>
      <w:lvlJc w:val="left"/>
    </w:lvl>
    <w:lvl w:ilvl="3" w:tplc="80BE7E56">
      <w:numFmt w:val="decimal"/>
      <w:lvlText w:val=""/>
      <w:lvlJc w:val="left"/>
    </w:lvl>
    <w:lvl w:ilvl="4" w:tplc="441EB420">
      <w:numFmt w:val="decimal"/>
      <w:lvlText w:val=""/>
      <w:lvlJc w:val="left"/>
    </w:lvl>
    <w:lvl w:ilvl="5" w:tplc="D3C00034">
      <w:numFmt w:val="decimal"/>
      <w:lvlText w:val=""/>
      <w:lvlJc w:val="left"/>
    </w:lvl>
    <w:lvl w:ilvl="6" w:tplc="1004BAEC">
      <w:numFmt w:val="decimal"/>
      <w:lvlText w:val=""/>
      <w:lvlJc w:val="left"/>
    </w:lvl>
    <w:lvl w:ilvl="7" w:tplc="9B741628">
      <w:numFmt w:val="decimal"/>
      <w:lvlText w:val=""/>
      <w:lvlJc w:val="left"/>
    </w:lvl>
    <w:lvl w:ilvl="8" w:tplc="695EAD0E">
      <w:numFmt w:val="decimal"/>
      <w:lvlText w:val=""/>
      <w:lvlJc w:val="left"/>
    </w:lvl>
  </w:abstractNum>
  <w:abstractNum w:abstractNumId="91">
    <w:nsid w:val="0000198C"/>
    <w:multiLevelType w:val="hybridMultilevel"/>
    <w:tmpl w:val="EC7A9158"/>
    <w:lvl w:ilvl="0" w:tplc="68340462">
      <w:start w:val="1"/>
      <w:numFmt w:val="bullet"/>
      <w:lvlText w:val="с"/>
      <w:lvlJc w:val="left"/>
    </w:lvl>
    <w:lvl w:ilvl="1" w:tplc="61D23B16">
      <w:numFmt w:val="decimal"/>
      <w:lvlText w:val=""/>
      <w:lvlJc w:val="left"/>
    </w:lvl>
    <w:lvl w:ilvl="2" w:tplc="051C72BE">
      <w:numFmt w:val="decimal"/>
      <w:lvlText w:val=""/>
      <w:lvlJc w:val="left"/>
    </w:lvl>
    <w:lvl w:ilvl="3" w:tplc="87FA009E">
      <w:numFmt w:val="decimal"/>
      <w:lvlText w:val=""/>
      <w:lvlJc w:val="left"/>
    </w:lvl>
    <w:lvl w:ilvl="4" w:tplc="207A4338">
      <w:numFmt w:val="decimal"/>
      <w:lvlText w:val=""/>
      <w:lvlJc w:val="left"/>
    </w:lvl>
    <w:lvl w:ilvl="5" w:tplc="4906D210">
      <w:numFmt w:val="decimal"/>
      <w:lvlText w:val=""/>
      <w:lvlJc w:val="left"/>
    </w:lvl>
    <w:lvl w:ilvl="6" w:tplc="2A22DA5C">
      <w:numFmt w:val="decimal"/>
      <w:lvlText w:val=""/>
      <w:lvlJc w:val="left"/>
    </w:lvl>
    <w:lvl w:ilvl="7" w:tplc="8C5C4736">
      <w:numFmt w:val="decimal"/>
      <w:lvlText w:val=""/>
      <w:lvlJc w:val="left"/>
    </w:lvl>
    <w:lvl w:ilvl="8" w:tplc="38C64EEC">
      <w:numFmt w:val="decimal"/>
      <w:lvlText w:val=""/>
      <w:lvlJc w:val="left"/>
    </w:lvl>
  </w:abstractNum>
  <w:abstractNum w:abstractNumId="92">
    <w:nsid w:val="0000199F"/>
    <w:multiLevelType w:val="hybridMultilevel"/>
    <w:tmpl w:val="9940C4F0"/>
    <w:lvl w:ilvl="0" w:tplc="C7F82F00">
      <w:start w:val="4"/>
      <w:numFmt w:val="decimal"/>
      <w:lvlText w:val="%1)"/>
      <w:lvlJc w:val="left"/>
    </w:lvl>
    <w:lvl w:ilvl="1" w:tplc="5D8ACADA">
      <w:numFmt w:val="decimal"/>
      <w:lvlText w:val=""/>
      <w:lvlJc w:val="left"/>
    </w:lvl>
    <w:lvl w:ilvl="2" w:tplc="85DE2172">
      <w:numFmt w:val="decimal"/>
      <w:lvlText w:val=""/>
      <w:lvlJc w:val="left"/>
    </w:lvl>
    <w:lvl w:ilvl="3" w:tplc="63AC1E7E">
      <w:numFmt w:val="decimal"/>
      <w:lvlText w:val=""/>
      <w:lvlJc w:val="left"/>
    </w:lvl>
    <w:lvl w:ilvl="4" w:tplc="3490F88A">
      <w:numFmt w:val="decimal"/>
      <w:lvlText w:val=""/>
      <w:lvlJc w:val="left"/>
    </w:lvl>
    <w:lvl w:ilvl="5" w:tplc="640A32B6">
      <w:numFmt w:val="decimal"/>
      <w:lvlText w:val=""/>
      <w:lvlJc w:val="left"/>
    </w:lvl>
    <w:lvl w:ilvl="6" w:tplc="CDDE36EA">
      <w:numFmt w:val="decimal"/>
      <w:lvlText w:val=""/>
      <w:lvlJc w:val="left"/>
    </w:lvl>
    <w:lvl w:ilvl="7" w:tplc="FC2CCA42">
      <w:numFmt w:val="decimal"/>
      <w:lvlText w:val=""/>
      <w:lvlJc w:val="left"/>
    </w:lvl>
    <w:lvl w:ilvl="8" w:tplc="E1D2B6D8">
      <w:numFmt w:val="decimal"/>
      <w:lvlText w:val=""/>
      <w:lvlJc w:val="left"/>
    </w:lvl>
  </w:abstractNum>
  <w:abstractNum w:abstractNumId="93">
    <w:nsid w:val="000019DA"/>
    <w:multiLevelType w:val="hybridMultilevel"/>
    <w:tmpl w:val="BE8817BC"/>
    <w:lvl w:ilvl="0" w:tplc="ED125F22">
      <w:start w:val="1"/>
      <w:numFmt w:val="bullet"/>
      <w:lvlText w:val="в"/>
      <w:lvlJc w:val="left"/>
    </w:lvl>
    <w:lvl w:ilvl="1" w:tplc="F6C0C646">
      <w:numFmt w:val="decimal"/>
      <w:lvlText w:val=""/>
      <w:lvlJc w:val="left"/>
    </w:lvl>
    <w:lvl w:ilvl="2" w:tplc="297CC878">
      <w:numFmt w:val="decimal"/>
      <w:lvlText w:val=""/>
      <w:lvlJc w:val="left"/>
    </w:lvl>
    <w:lvl w:ilvl="3" w:tplc="3D0EC34E">
      <w:numFmt w:val="decimal"/>
      <w:lvlText w:val=""/>
      <w:lvlJc w:val="left"/>
    </w:lvl>
    <w:lvl w:ilvl="4" w:tplc="2DCA2262">
      <w:numFmt w:val="decimal"/>
      <w:lvlText w:val=""/>
      <w:lvlJc w:val="left"/>
    </w:lvl>
    <w:lvl w:ilvl="5" w:tplc="7EBEE216">
      <w:numFmt w:val="decimal"/>
      <w:lvlText w:val=""/>
      <w:lvlJc w:val="left"/>
    </w:lvl>
    <w:lvl w:ilvl="6" w:tplc="0414DE72">
      <w:numFmt w:val="decimal"/>
      <w:lvlText w:val=""/>
      <w:lvlJc w:val="left"/>
    </w:lvl>
    <w:lvl w:ilvl="7" w:tplc="5E8E0368">
      <w:numFmt w:val="decimal"/>
      <w:lvlText w:val=""/>
      <w:lvlJc w:val="left"/>
    </w:lvl>
    <w:lvl w:ilvl="8" w:tplc="2C622036">
      <w:numFmt w:val="decimal"/>
      <w:lvlText w:val=""/>
      <w:lvlJc w:val="left"/>
    </w:lvl>
  </w:abstractNum>
  <w:abstractNum w:abstractNumId="94">
    <w:nsid w:val="000019FE"/>
    <w:multiLevelType w:val="hybridMultilevel"/>
    <w:tmpl w:val="6B4224E0"/>
    <w:lvl w:ilvl="0" w:tplc="074AFA4E">
      <w:start w:val="5"/>
      <w:numFmt w:val="decimal"/>
      <w:lvlText w:val="%1)"/>
      <w:lvlJc w:val="left"/>
    </w:lvl>
    <w:lvl w:ilvl="1" w:tplc="45229158">
      <w:numFmt w:val="decimal"/>
      <w:lvlText w:val=""/>
      <w:lvlJc w:val="left"/>
    </w:lvl>
    <w:lvl w:ilvl="2" w:tplc="6C8CD7E4">
      <w:numFmt w:val="decimal"/>
      <w:lvlText w:val=""/>
      <w:lvlJc w:val="left"/>
    </w:lvl>
    <w:lvl w:ilvl="3" w:tplc="C9426612">
      <w:numFmt w:val="decimal"/>
      <w:lvlText w:val=""/>
      <w:lvlJc w:val="left"/>
    </w:lvl>
    <w:lvl w:ilvl="4" w:tplc="1C2C0586">
      <w:numFmt w:val="decimal"/>
      <w:lvlText w:val=""/>
      <w:lvlJc w:val="left"/>
    </w:lvl>
    <w:lvl w:ilvl="5" w:tplc="5914BA72">
      <w:numFmt w:val="decimal"/>
      <w:lvlText w:val=""/>
      <w:lvlJc w:val="left"/>
    </w:lvl>
    <w:lvl w:ilvl="6" w:tplc="3D2E7F4E">
      <w:numFmt w:val="decimal"/>
      <w:lvlText w:val=""/>
      <w:lvlJc w:val="left"/>
    </w:lvl>
    <w:lvl w:ilvl="7" w:tplc="400C8038">
      <w:numFmt w:val="decimal"/>
      <w:lvlText w:val=""/>
      <w:lvlJc w:val="left"/>
    </w:lvl>
    <w:lvl w:ilvl="8" w:tplc="420E6454">
      <w:numFmt w:val="decimal"/>
      <w:lvlText w:val=""/>
      <w:lvlJc w:val="left"/>
    </w:lvl>
  </w:abstractNum>
  <w:abstractNum w:abstractNumId="95">
    <w:nsid w:val="00001AF6"/>
    <w:multiLevelType w:val="hybridMultilevel"/>
    <w:tmpl w:val="1740587C"/>
    <w:lvl w:ilvl="0" w:tplc="05A88194">
      <w:start w:val="1"/>
      <w:numFmt w:val="bullet"/>
      <w:lvlText w:val="в"/>
      <w:lvlJc w:val="left"/>
    </w:lvl>
    <w:lvl w:ilvl="1" w:tplc="81E23314">
      <w:numFmt w:val="decimal"/>
      <w:lvlText w:val=""/>
      <w:lvlJc w:val="left"/>
    </w:lvl>
    <w:lvl w:ilvl="2" w:tplc="EB5E3840">
      <w:numFmt w:val="decimal"/>
      <w:lvlText w:val=""/>
      <w:lvlJc w:val="left"/>
    </w:lvl>
    <w:lvl w:ilvl="3" w:tplc="66CC2322">
      <w:numFmt w:val="decimal"/>
      <w:lvlText w:val=""/>
      <w:lvlJc w:val="left"/>
    </w:lvl>
    <w:lvl w:ilvl="4" w:tplc="3CAA9666">
      <w:numFmt w:val="decimal"/>
      <w:lvlText w:val=""/>
      <w:lvlJc w:val="left"/>
    </w:lvl>
    <w:lvl w:ilvl="5" w:tplc="2F8C9C0A">
      <w:numFmt w:val="decimal"/>
      <w:lvlText w:val=""/>
      <w:lvlJc w:val="left"/>
    </w:lvl>
    <w:lvl w:ilvl="6" w:tplc="AB820692">
      <w:numFmt w:val="decimal"/>
      <w:lvlText w:val=""/>
      <w:lvlJc w:val="left"/>
    </w:lvl>
    <w:lvl w:ilvl="7" w:tplc="70C6FF04">
      <w:numFmt w:val="decimal"/>
      <w:lvlText w:val=""/>
      <w:lvlJc w:val="left"/>
    </w:lvl>
    <w:lvl w:ilvl="8" w:tplc="0A3E5E84">
      <w:numFmt w:val="decimal"/>
      <w:lvlText w:val=""/>
      <w:lvlJc w:val="left"/>
    </w:lvl>
  </w:abstractNum>
  <w:abstractNum w:abstractNumId="96">
    <w:nsid w:val="00001B32"/>
    <w:multiLevelType w:val="hybridMultilevel"/>
    <w:tmpl w:val="E9F295F6"/>
    <w:lvl w:ilvl="0" w:tplc="74402330">
      <w:start w:val="8"/>
      <w:numFmt w:val="decimal"/>
      <w:lvlText w:val="%1)"/>
      <w:lvlJc w:val="left"/>
    </w:lvl>
    <w:lvl w:ilvl="1" w:tplc="55761C84">
      <w:numFmt w:val="decimal"/>
      <w:lvlText w:val=""/>
      <w:lvlJc w:val="left"/>
    </w:lvl>
    <w:lvl w:ilvl="2" w:tplc="708AE6C8">
      <w:numFmt w:val="decimal"/>
      <w:lvlText w:val=""/>
      <w:lvlJc w:val="left"/>
    </w:lvl>
    <w:lvl w:ilvl="3" w:tplc="35AC5C5E">
      <w:numFmt w:val="decimal"/>
      <w:lvlText w:val=""/>
      <w:lvlJc w:val="left"/>
    </w:lvl>
    <w:lvl w:ilvl="4" w:tplc="13A26E5A">
      <w:numFmt w:val="decimal"/>
      <w:lvlText w:val=""/>
      <w:lvlJc w:val="left"/>
    </w:lvl>
    <w:lvl w:ilvl="5" w:tplc="F852F9A0">
      <w:numFmt w:val="decimal"/>
      <w:lvlText w:val=""/>
      <w:lvlJc w:val="left"/>
    </w:lvl>
    <w:lvl w:ilvl="6" w:tplc="35AC7066">
      <w:numFmt w:val="decimal"/>
      <w:lvlText w:val=""/>
      <w:lvlJc w:val="left"/>
    </w:lvl>
    <w:lvl w:ilvl="7" w:tplc="58C88AB4">
      <w:numFmt w:val="decimal"/>
      <w:lvlText w:val=""/>
      <w:lvlJc w:val="left"/>
    </w:lvl>
    <w:lvl w:ilvl="8" w:tplc="BBDA0E9A">
      <w:numFmt w:val="decimal"/>
      <w:lvlText w:val=""/>
      <w:lvlJc w:val="left"/>
    </w:lvl>
  </w:abstractNum>
  <w:abstractNum w:abstractNumId="97">
    <w:nsid w:val="00001BD9"/>
    <w:multiLevelType w:val="hybridMultilevel"/>
    <w:tmpl w:val="92123378"/>
    <w:lvl w:ilvl="0" w:tplc="DA989BF4">
      <w:start w:val="1"/>
      <w:numFmt w:val="bullet"/>
      <w:lvlText w:val="с"/>
      <w:lvlJc w:val="left"/>
    </w:lvl>
    <w:lvl w:ilvl="1" w:tplc="683E68AA">
      <w:numFmt w:val="decimal"/>
      <w:lvlText w:val=""/>
      <w:lvlJc w:val="left"/>
    </w:lvl>
    <w:lvl w:ilvl="2" w:tplc="BB7CFFF0">
      <w:numFmt w:val="decimal"/>
      <w:lvlText w:val=""/>
      <w:lvlJc w:val="left"/>
    </w:lvl>
    <w:lvl w:ilvl="3" w:tplc="22F2EBF8">
      <w:numFmt w:val="decimal"/>
      <w:lvlText w:val=""/>
      <w:lvlJc w:val="left"/>
    </w:lvl>
    <w:lvl w:ilvl="4" w:tplc="0F4645F8">
      <w:numFmt w:val="decimal"/>
      <w:lvlText w:val=""/>
      <w:lvlJc w:val="left"/>
    </w:lvl>
    <w:lvl w:ilvl="5" w:tplc="9DA095E8">
      <w:numFmt w:val="decimal"/>
      <w:lvlText w:val=""/>
      <w:lvlJc w:val="left"/>
    </w:lvl>
    <w:lvl w:ilvl="6" w:tplc="8820D7BE">
      <w:numFmt w:val="decimal"/>
      <w:lvlText w:val=""/>
      <w:lvlJc w:val="left"/>
    </w:lvl>
    <w:lvl w:ilvl="7" w:tplc="34502AF6">
      <w:numFmt w:val="decimal"/>
      <w:lvlText w:val=""/>
      <w:lvlJc w:val="left"/>
    </w:lvl>
    <w:lvl w:ilvl="8" w:tplc="80CA459A">
      <w:numFmt w:val="decimal"/>
      <w:lvlText w:val=""/>
      <w:lvlJc w:val="left"/>
    </w:lvl>
  </w:abstractNum>
  <w:abstractNum w:abstractNumId="98">
    <w:nsid w:val="00001BFC"/>
    <w:multiLevelType w:val="hybridMultilevel"/>
    <w:tmpl w:val="BC22EC8E"/>
    <w:lvl w:ilvl="0" w:tplc="BD060970">
      <w:start w:val="1"/>
      <w:numFmt w:val="bullet"/>
      <w:lvlText w:val="в"/>
      <w:lvlJc w:val="left"/>
    </w:lvl>
    <w:lvl w:ilvl="1" w:tplc="7D1E7D20">
      <w:numFmt w:val="decimal"/>
      <w:lvlText w:val=""/>
      <w:lvlJc w:val="left"/>
    </w:lvl>
    <w:lvl w:ilvl="2" w:tplc="CA2EC942">
      <w:numFmt w:val="decimal"/>
      <w:lvlText w:val=""/>
      <w:lvlJc w:val="left"/>
    </w:lvl>
    <w:lvl w:ilvl="3" w:tplc="968C005E">
      <w:numFmt w:val="decimal"/>
      <w:lvlText w:val=""/>
      <w:lvlJc w:val="left"/>
    </w:lvl>
    <w:lvl w:ilvl="4" w:tplc="718C7006">
      <w:numFmt w:val="decimal"/>
      <w:lvlText w:val=""/>
      <w:lvlJc w:val="left"/>
    </w:lvl>
    <w:lvl w:ilvl="5" w:tplc="15EE9B34">
      <w:numFmt w:val="decimal"/>
      <w:lvlText w:val=""/>
      <w:lvlJc w:val="left"/>
    </w:lvl>
    <w:lvl w:ilvl="6" w:tplc="AC4A1B10">
      <w:numFmt w:val="decimal"/>
      <w:lvlText w:val=""/>
      <w:lvlJc w:val="left"/>
    </w:lvl>
    <w:lvl w:ilvl="7" w:tplc="A32088A0">
      <w:numFmt w:val="decimal"/>
      <w:lvlText w:val=""/>
      <w:lvlJc w:val="left"/>
    </w:lvl>
    <w:lvl w:ilvl="8" w:tplc="DD964A06">
      <w:numFmt w:val="decimal"/>
      <w:lvlText w:val=""/>
      <w:lvlJc w:val="left"/>
    </w:lvl>
  </w:abstractNum>
  <w:abstractNum w:abstractNumId="99">
    <w:nsid w:val="00001C75"/>
    <w:multiLevelType w:val="hybridMultilevel"/>
    <w:tmpl w:val="3104E4E8"/>
    <w:lvl w:ilvl="0" w:tplc="5F2CB3E6">
      <w:start w:val="1"/>
      <w:numFmt w:val="bullet"/>
      <w:lvlText w:val="к"/>
      <w:lvlJc w:val="left"/>
    </w:lvl>
    <w:lvl w:ilvl="1" w:tplc="02D6258C">
      <w:numFmt w:val="decimal"/>
      <w:lvlText w:val=""/>
      <w:lvlJc w:val="left"/>
    </w:lvl>
    <w:lvl w:ilvl="2" w:tplc="C09C99E0">
      <w:numFmt w:val="decimal"/>
      <w:lvlText w:val=""/>
      <w:lvlJc w:val="left"/>
    </w:lvl>
    <w:lvl w:ilvl="3" w:tplc="CB38C1D0">
      <w:numFmt w:val="decimal"/>
      <w:lvlText w:val=""/>
      <w:lvlJc w:val="left"/>
    </w:lvl>
    <w:lvl w:ilvl="4" w:tplc="C432466A">
      <w:numFmt w:val="decimal"/>
      <w:lvlText w:val=""/>
      <w:lvlJc w:val="left"/>
    </w:lvl>
    <w:lvl w:ilvl="5" w:tplc="ADDA1AFE">
      <w:numFmt w:val="decimal"/>
      <w:lvlText w:val=""/>
      <w:lvlJc w:val="left"/>
    </w:lvl>
    <w:lvl w:ilvl="6" w:tplc="FC8071F6">
      <w:numFmt w:val="decimal"/>
      <w:lvlText w:val=""/>
      <w:lvlJc w:val="left"/>
    </w:lvl>
    <w:lvl w:ilvl="7" w:tplc="6568CC0A">
      <w:numFmt w:val="decimal"/>
      <w:lvlText w:val=""/>
      <w:lvlJc w:val="left"/>
    </w:lvl>
    <w:lvl w:ilvl="8" w:tplc="29EA767E">
      <w:numFmt w:val="decimal"/>
      <w:lvlText w:val=""/>
      <w:lvlJc w:val="left"/>
    </w:lvl>
  </w:abstractNum>
  <w:abstractNum w:abstractNumId="100">
    <w:nsid w:val="00001CDF"/>
    <w:multiLevelType w:val="hybridMultilevel"/>
    <w:tmpl w:val="5C6E8628"/>
    <w:lvl w:ilvl="0" w:tplc="52E8E506">
      <w:start w:val="1"/>
      <w:numFmt w:val="bullet"/>
      <w:lvlText w:val="с"/>
      <w:lvlJc w:val="left"/>
    </w:lvl>
    <w:lvl w:ilvl="1" w:tplc="D1986B0A">
      <w:numFmt w:val="decimal"/>
      <w:lvlText w:val=""/>
      <w:lvlJc w:val="left"/>
    </w:lvl>
    <w:lvl w:ilvl="2" w:tplc="EBD84C22">
      <w:numFmt w:val="decimal"/>
      <w:lvlText w:val=""/>
      <w:lvlJc w:val="left"/>
    </w:lvl>
    <w:lvl w:ilvl="3" w:tplc="08F88516">
      <w:numFmt w:val="decimal"/>
      <w:lvlText w:val=""/>
      <w:lvlJc w:val="left"/>
    </w:lvl>
    <w:lvl w:ilvl="4" w:tplc="0D0AAA52">
      <w:numFmt w:val="decimal"/>
      <w:lvlText w:val=""/>
      <w:lvlJc w:val="left"/>
    </w:lvl>
    <w:lvl w:ilvl="5" w:tplc="B9F464E4">
      <w:numFmt w:val="decimal"/>
      <w:lvlText w:val=""/>
      <w:lvlJc w:val="left"/>
    </w:lvl>
    <w:lvl w:ilvl="6" w:tplc="FA146820">
      <w:numFmt w:val="decimal"/>
      <w:lvlText w:val=""/>
      <w:lvlJc w:val="left"/>
    </w:lvl>
    <w:lvl w:ilvl="7" w:tplc="2214A64C">
      <w:numFmt w:val="decimal"/>
      <w:lvlText w:val=""/>
      <w:lvlJc w:val="left"/>
    </w:lvl>
    <w:lvl w:ilvl="8" w:tplc="264E03B8">
      <w:numFmt w:val="decimal"/>
      <w:lvlText w:val=""/>
      <w:lvlJc w:val="left"/>
    </w:lvl>
  </w:abstractNum>
  <w:abstractNum w:abstractNumId="101">
    <w:nsid w:val="00001D18"/>
    <w:multiLevelType w:val="hybridMultilevel"/>
    <w:tmpl w:val="1BA86466"/>
    <w:lvl w:ilvl="0" w:tplc="13F05F36">
      <w:start w:val="1"/>
      <w:numFmt w:val="bullet"/>
      <w:lvlText w:val="к"/>
      <w:lvlJc w:val="left"/>
    </w:lvl>
    <w:lvl w:ilvl="1" w:tplc="1B76C804">
      <w:start w:val="1"/>
      <w:numFmt w:val="bullet"/>
      <w:lvlText w:val="в"/>
      <w:lvlJc w:val="left"/>
    </w:lvl>
    <w:lvl w:ilvl="2" w:tplc="DC66F668">
      <w:numFmt w:val="decimal"/>
      <w:lvlText w:val=""/>
      <w:lvlJc w:val="left"/>
    </w:lvl>
    <w:lvl w:ilvl="3" w:tplc="B67A0A86">
      <w:numFmt w:val="decimal"/>
      <w:lvlText w:val=""/>
      <w:lvlJc w:val="left"/>
    </w:lvl>
    <w:lvl w:ilvl="4" w:tplc="F656E642">
      <w:numFmt w:val="decimal"/>
      <w:lvlText w:val=""/>
      <w:lvlJc w:val="left"/>
    </w:lvl>
    <w:lvl w:ilvl="5" w:tplc="0FAEE894">
      <w:numFmt w:val="decimal"/>
      <w:lvlText w:val=""/>
      <w:lvlJc w:val="left"/>
    </w:lvl>
    <w:lvl w:ilvl="6" w:tplc="F43C5DCC">
      <w:numFmt w:val="decimal"/>
      <w:lvlText w:val=""/>
      <w:lvlJc w:val="left"/>
    </w:lvl>
    <w:lvl w:ilvl="7" w:tplc="BDCA600E">
      <w:numFmt w:val="decimal"/>
      <w:lvlText w:val=""/>
      <w:lvlJc w:val="left"/>
    </w:lvl>
    <w:lvl w:ilvl="8" w:tplc="8E943D32">
      <w:numFmt w:val="decimal"/>
      <w:lvlText w:val=""/>
      <w:lvlJc w:val="left"/>
    </w:lvl>
  </w:abstractNum>
  <w:abstractNum w:abstractNumId="102">
    <w:nsid w:val="00001D3F"/>
    <w:multiLevelType w:val="hybridMultilevel"/>
    <w:tmpl w:val="B2365A00"/>
    <w:lvl w:ilvl="0" w:tplc="4C1A01BE">
      <w:start w:val="8"/>
      <w:numFmt w:val="decimal"/>
      <w:lvlText w:val="%1)"/>
      <w:lvlJc w:val="left"/>
    </w:lvl>
    <w:lvl w:ilvl="1" w:tplc="554A5948">
      <w:numFmt w:val="decimal"/>
      <w:lvlText w:val=""/>
      <w:lvlJc w:val="left"/>
    </w:lvl>
    <w:lvl w:ilvl="2" w:tplc="B0C04C66">
      <w:numFmt w:val="decimal"/>
      <w:lvlText w:val=""/>
      <w:lvlJc w:val="left"/>
    </w:lvl>
    <w:lvl w:ilvl="3" w:tplc="5E126A4C">
      <w:numFmt w:val="decimal"/>
      <w:lvlText w:val=""/>
      <w:lvlJc w:val="left"/>
    </w:lvl>
    <w:lvl w:ilvl="4" w:tplc="574086C2">
      <w:numFmt w:val="decimal"/>
      <w:lvlText w:val=""/>
      <w:lvlJc w:val="left"/>
    </w:lvl>
    <w:lvl w:ilvl="5" w:tplc="55F898E4">
      <w:numFmt w:val="decimal"/>
      <w:lvlText w:val=""/>
      <w:lvlJc w:val="left"/>
    </w:lvl>
    <w:lvl w:ilvl="6" w:tplc="EE40AE72">
      <w:numFmt w:val="decimal"/>
      <w:lvlText w:val=""/>
      <w:lvlJc w:val="left"/>
    </w:lvl>
    <w:lvl w:ilvl="7" w:tplc="E02A4454">
      <w:numFmt w:val="decimal"/>
      <w:lvlText w:val=""/>
      <w:lvlJc w:val="left"/>
    </w:lvl>
    <w:lvl w:ilvl="8" w:tplc="DCEAA666">
      <w:numFmt w:val="decimal"/>
      <w:lvlText w:val=""/>
      <w:lvlJc w:val="left"/>
    </w:lvl>
  </w:abstractNum>
  <w:abstractNum w:abstractNumId="103">
    <w:nsid w:val="00001D5E"/>
    <w:multiLevelType w:val="hybridMultilevel"/>
    <w:tmpl w:val="B91C1BE6"/>
    <w:lvl w:ilvl="0" w:tplc="C2109BBC">
      <w:start w:val="1"/>
      <w:numFmt w:val="bullet"/>
      <w:lvlText w:val="с"/>
      <w:lvlJc w:val="left"/>
    </w:lvl>
    <w:lvl w:ilvl="1" w:tplc="E0327CB2">
      <w:numFmt w:val="decimal"/>
      <w:lvlText w:val=""/>
      <w:lvlJc w:val="left"/>
    </w:lvl>
    <w:lvl w:ilvl="2" w:tplc="3F725840">
      <w:numFmt w:val="decimal"/>
      <w:lvlText w:val=""/>
      <w:lvlJc w:val="left"/>
    </w:lvl>
    <w:lvl w:ilvl="3" w:tplc="2AA440CA">
      <w:numFmt w:val="decimal"/>
      <w:lvlText w:val=""/>
      <w:lvlJc w:val="left"/>
    </w:lvl>
    <w:lvl w:ilvl="4" w:tplc="EC7CFF88">
      <w:numFmt w:val="decimal"/>
      <w:lvlText w:val=""/>
      <w:lvlJc w:val="left"/>
    </w:lvl>
    <w:lvl w:ilvl="5" w:tplc="D1067BA2">
      <w:numFmt w:val="decimal"/>
      <w:lvlText w:val=""/>
      <w:lvlJc w:val="left"/>
    </w:lvl>
    <w:lvl w:ilvl="6" w:tplc="79D0A0EA">
      <w:numFmt w:val="decimal"/>
      <w:lvlText w:val=""/>
      <w:lvlJc w:val="left"/>
    </w:lvl>
    <w:lvl w:ilvl="7" w:tplc="A4562A14">
      <w:numFmt w:val="decimal"/>
      <w:lvlText w:val=""/>
      <w:lvlJc w:val="left"/>
    </w:lvl>
    <w:lvl w:ilvl="8" w:tplc="C86A3764">
      <w:numFmt w:val="decimal"/>
      <w:lvlText w:val=""/>
      <w:lvlJc w:val="left"/>
    </w:lvl>
  </w:abstractNum>
  <w:abstractNum w:abstractNumId="104">
    <w:nsid w:val="00001DB5"/>
    <w:multiLevelType w:val="hybridMultilevel"/>
    <w:tmpl w:val="5E5ED37A"/>
    <w:lvl w:ilvl="0" w:tplc="87E6E96E">
      <w:start w:val="4"/>
      <w:numFmt w:val="decimal"/>
      <w:lvlText w:val="%1)"/>
      <w:lvlJc w:val="left"/>
    </w:lvl>
    <w:lvl w:ilvl="1" w:tplc="B4A0EA16">
      <w:numFmt w:val="decimal"/>
      <w:lvlText w:val=""/>
      <w:lvlJc w:val="left"/>
    </w:lvl>
    <w:lvl w:ilvl="2" w:tplc="0D303AA6">
      <w:numFmt w:val="decimal"/>
      <w:lvlText w:val=""/>
      <w:lvlJc w:val="left"/>
    </w:lvl>
    <w:lvl w:ilvl="3" w:tplc="45F657FE">
      <w:numFmt w:val="decimal"/>
      <w:lvlText w:val=""/>
      <w:lvlJc w:val="left"/>
    </w:lvl>
    <w:lvl w:ilvl="4" w:tplc="125CA234">
      <w:numFmt w:val="decimal"/>
      <w:lvlText w:val=""/>
      <w:lvlJc w:val="left"/>
    </w:lvl>
    <w:lvl w:ilvl="5" w:tplc="499C783A">
      <w:numFmt w:val="decimal"/>
      <w:lvlText w:val=""/>
      <w:lvlJc w:val="left"/>
    </w:lvl>
    <w:lvl w:ilvl="6" w:tplc="E228AB44">
      <w:numFmt w:val="decimal"/>
      <w:lvlText w:val=""/>
      <w:lvlJc w:val="left"/>
    </w:lvl>
    <w:lvl w:ilvl="7" w:tplc="D5D62A34">
      <w:numFmt w:val="decimal"/>
      <w:lvlText w:val=""/>
      <w:lvlJc w:val="left"/>
    </w:lvl>
    <w:lvl w:ilvl="8" w:tplc="97E6C5DE">
      <w:numFmt w:val="decimal"/>
      <w:lvlText w:val=""/>
      <w:lvlJc w:val="left"/>
    </w:lvl>
  </w:abstractNum>
  <w:abstractNum w:abstractNumId="105">
    <w:nsid w:val="00001DCB"/>
    <w:multiLevelType w:val="hybridMultilevel"/>
    <w:tmpl w:val="48F424EC"/>
    <w:lvl w:ilvl="0" w:tplc="BA725D5E">
      <w:start w:val="1"/>
      <w:numFmt w:val="bullet"/>
      <w:lvlText w:val="и"/>
      <w:lvlJc w:val="left"/>
    </w:lvl>
    <w:lvl w:ilvl="1" w:tplc="7848BC70">
      <w:start w:val="4"/>
      <w:numFmt w:val="decimal"/>
      <w:lvlText w:val="%2)"/>
      <w:lvlJc w:val="left"/>
    </w:lvl>
    <w:lvl w:ilvl="2" w:tplc="CDC227C8">
      <w:numFmt w:val="decimal"/>
      <w:lvlText w:val=""/>
      <w:lvlJc w:val="left"/>
    </w:lvl>
    <w:lvl w:ilvl="3" w:tplc="AE64A110">
      <w:numFmt w:val="decimal"/>
      <w:lvlText w:val=""/>
      <w:lvlJc w:val="left"/>
    </w:lvl>
    <w:lvl w:ilvl="4" w:tplc="52F4CF6C">
      <w:numFmt w:val="decimal"/>
      <w:lvlText w:val=""/>
      <w:lvlJc w:val="left"/>
    </w:lvl>
    <w:lvl w:ilvl="5" w:tplc="1792C5C6">
      <w:numFmt w:val="decimal"/>
      <w:lvlText w:val=""/>
      <w:lvlJc w:val="left"/>
    </w:lvl>
    <w:lvl w:ilvl="6" w:tplc="B0263496">
      <w:numFmt w:val="decimal"/>
      <w:lvlText w:val=""/>
      <w:lvlJc w:val="left"/>
    </w:lvl>
    <w:lvl w:ilvl="7" w:tplc="B678924E">
      <w:numFmt w:val="decimal"/>
      <w:lvlText w:val=""/>
      <w:lvlJc w:val="left"/>
    </w:lvl>
    <w:lvl w:ilvl="8" w:tplc="55FC139A">
      <w:numFmt w:val="decimal"/>
      <w:lvlText w:val=""/>
      <w:lvlJc w:val="left"/>
    </w:lvl>
  </w:abstractNum>
  <w:abstractNum w:abstractNumId="106">
    <w:nsid w:val="00001ECA"/>
    <w:multiLevelType w:val="hybridMultilevel"/>
    <w:tmpl w:val="B64E5F90"/>
    <w:lvl w:ilvl="0" w:tplc="A2180E5A">
      <w:start w:val="120"/>
      <w:numFmt w:val="decimal"/>
      <w:lvlText w:val="%1"/>
      <w:lvlJc w:val="left"/>
    </w:lvl>
    <w:lvl w:ilvl="1" w:tplc="16B6898E">
      <w:numFmt w:val="decimal"/>
      <w:lvlText w:val=""/>
      <w:lvlJc w:val="left"/>
    </w:lvl>
    <w:lvl w:ilvl="2" w:tplc="AF5A9F22">
      <w:numFmt w:val="decimal"/>
      <w:lvlText w:val=""/>
      <w:lvlJc w:val="left"/>
    </w:lvl>
    <w:lvl w:ilvl="3" w:tplc="5CF6CEB2">
      <w:numFmt w:val="decimal"/>
      <w:lvlText w:val=""/>
      <w:lvlJc w:val="left"/>
    </w:lvl>
    <w:lvl w:ilvl="4" w:tplc="0C10481E">
      <w:numFmt w:val="decimal"/>
      <w:lvlText w:val=""/>
      <w:lvlJc w:val="left"/>
    </w:lvl>
    <w:lvl w:ilvl="5" w:tplc="29748C96">
      <w:numFmt w:val="decimal"/>
      <w:lvlText w:val=""/>
      <w:lvlJc w:val="left"/>
    </w:lvl>
    <w:lvl w:ilvl="6" w:tplc="E6EA6320">
      <w:numFmt w:val="decimal"/>
      <w:lvlText w:val=""/>
      <w:lvlJc w:val="left"/>
    </w:lvl>
    <w:lvl w:ilvl="7" w:tplc="1A3253B0">
      <w:numFmt w:val="decimal"/>
      <w:lvlText w:val=""/>
      <w:lvlJc w:val="left"/>
    </w:lvl>
    <w:lvl w:ilvl="8" w:tplc="DDCC8934">
      <w:numFmt w:val="decimal"/>
      <w:lvlText w:val=""/>
      <w:lvlJc w:val="left"/>
    </w:lvl>
  </w:abstractNum>
  <w:abstractNum w:abstractNumId="107">
    <w:nsid w:val="00001EDC"/>
    <w:multiLevelType w:val="hybridMultilevel"/>
    <w:tmpl w:val="617E90F8"/>
    <w:lvl w:ilvl="0" w:tplc="1E7489DE">
      <w:start w:val="2"/>
      <w:numFmt w:val="decimal"/>
      <w:lvlText w:val="%1)"/>
      <w:lvlJc w:val="left"/>
    </w:lvl>
    <w:lvl w:ilvl="1" w:tplc="83362CC6">
      <w:numFmt w:val="decimal"/>
      <w:lvlText w:val=""/>
      <w:lvlJc w:val="left"/>
    </w:lvl>
    <w:lvl w:ilvl="2" w:tplc="F2ECD70E">
      <w:numFmt w:val="decimal"/>
      <w:lvlText w:val=""/>
      <w:lvlJc w:val="left"/>
    </w:lvl>
    <w:lvl w:ilvl="3" w:tplc="CD7A4EC0">
      <w:numFmt w:val="decimal"/>
      <w:lvlText w:val=""/>
      <w:lvlJc w:val="left"/>
    </w:lvl>
    <w:lvl w:ilvl="4" w:tplc="763AF4A4">
      <w:numFmt w:val="decimal"/>
      <w:lvlText w:val=""/>
      <w:lvlJc w:val="left"/>
    </w:lvl>
    <w:lvl w:ilvl="5" w:tplc="022E17EA">
      <w:numFmt w:val="decimal"/>
      <w:lvlText w:val=""/>
      <w:lvlJc w:val="left"/>
    </w:lvl>
    <w:lvl w:ilvl="6" w:tplc="DC5C49C8">
      <w:numFmt w:val="decimal"/>
      <w:lvlText w:val=""/>
      <w:lvlJc w:val="left"/>
    </w:lvl>
    <w:lvl w:ilvl="7" w:tplc="E4F4E282">
      <w:numFmt w:val="decimal"/>
      <w:lvlText w:val=""/>
      <w:lvlJc w:val="left"/>
    </w:lvl>
    <w:lvl w:ilvl="8" w:tplc="4A5C1268">
      <w:numFmt w:val="decimal"/>
      <w:lvlText w:val=""/>
      <w:lvlJc w:val="left"/>
    </w:lvl>
  </w:abstractNum>
  <w:abstractNum w:abstractNumId="108">
    <w:nsid w:val="00001F16"/>
    <w:multiLevelType w:val="hybridMultilevel"/>
    <w:tmpl w:val="EDF686A8"/>
    <w:lvl w:ilvl="0" w:tplc="39FCCF98">
      <w:start w:val="164"/>
      <w:numFmt w:val="decimal"/>
      <w:lvlText w:val="%1."/>
      <w:lvlJc w:val="left"/>
    </w:lvl>
    <w:lvl w:ilvl="1" w:tplc="87F097C4">
      <w:numFmt w:val="decimal"/>
      <w:lvlText w:val=""/>
      <w:lvlJc w:val="left"/>
    </w:lvl>
    <w:lvl w:ilvl="2" w:tplc="A448DB96">
      <w:numFmt w:val="decimal"/>
      <w:lvlText w:val=""/>
      <w:lvlJc w:val="left"/>
    </w:lvl>
    <w:lvl w:ilvl="3" w:tplc="89588A50">
      <w:numFmt w:val="decimal"/>
      <w:lvlText w:val=""/>
      <w:lvlJc w:val="left"/>
    </w:lvl>
    <w:lvl w:ilvl="4" w:tplc="94700282">
      <w:numFmt w:val="decimal"/>
      <w:lvlText w:val=""/>
      <w:lvlJc w:val="left"/>
    </w:lvl>
    <w:lvl w:ilvl="5" w:tplc="7C148F7A">
      <w:numFmt w:val="decimal"/>
      <w:lvlText w:val=""/>
      <w:lvlJc w:val="left"/>
    </w:lvl>
    <w:lvl w:ilvl="6" w:tplc="BA0CF616">
      <w:numFmt w:val="decimal"/>
      <w:lvlText w:val=""/>
      <w:lvlJc w:val="left"/>
    </w:lvl>
    <w:lvl w:ilvl="7" w:tplc="6B44AB08">
      <w:numFmt w:val="decimal"/>
      <w:lvlText w:val=""/>
      <w:lvlJc w:val="left"/>
    </w:lvl>
    <w:lvl w:ilvl="8" w:tplc="F7A661A2">
      <w:numFmt w:val="decimal"/>
      <w:lvlText w:val=""/>
      <w:lvlJc w:val="left"/>
    </w:lvl>
  </w:abstractNum>
  <w:abstractNum w:abstractNumId="109">
    <w:nsid w:val="00001FB4"/>
    <w:multiLevelType w:val="hybridMultilevel"/>
    <w:tmpl w:val="77A80468"/>
    <w:lvl w:ilvl="0" w:tplc="66044710">
      <w:start w:val="5"/>
      <w:numFmt w:val="decimal"/>
      <w:lvlText w:val="%1)"/>
      <w:lvlJc w:val="left"/>
    </w:lvl>
    <w:lvl w:ilvl="1" w:tplc="86142180">
      <w:numFmt w:val="decimal"/>
      <w:lvlText w:val=""/>
      <w:lvlJc w:val="left"/>
    </w:lvl>
    <w:lvl w:ilvl="2" w:tplc="7C0C7BF2">
      <w:numFmt w:val="decimal"/>
      <w:lvlText w:val=""/>
      <w:lvlJc w:val="left"/>
    </w:lvl>
    <w:lvl w:ilvl="3" w:tplc="51BCFD4E">
      <w:numFmt w:val="decimal"/>
      <w:lvlText w:val=""/>
      <w:lvlJc w:val="left"/>
    </w:lvl>
    <w:lvl w:ilvl="4" w:tplc="3482ECD4">
      <w:numFmt w:val="decimal"/>
      <w:lvlText w:val=""/>
      <w:lvlJc w:val="left"/>
    </w:lvl>
    <w:lvl w:ilvl="5" w:tplc="4296EA18">
      <w:numFmt w:val="decimal"/>
      <w:lvlText w:val=""/>
      <w:lvlJc w:val="left"/>
    </w:lvl>
    <w:lvl w:ilvl="6" w:tplc="5E181EA0">
      <w:numFmt w:val="decimal"/>
      <w:lvlText w:val=""/>
      <w:lvlJc w:val="left"/>
    </w:lvl>
    <w:lvl w:ilvl="7" w:tplc="1FCA12A0">
      <w:numFmt w:val="decimal"/>
      <w:lvlText w:val=""/>
      <w:lvlJc w:val="left"/>
    </w:lvl>
    <w:lvl w:ilvl="8" w:tplc="CB9E15BA">
      <w:numFmt w:val="decimal"/>
      <w:lvlText w:val=""/>
      <w:lvlJc w:val="left"/>
    </w:lvl>
  </w:abstractNum>
  <w:abstractNum w:abstractNumId="110">
    <w:nsid w:val="00001FF1"/>
    <w:multiLevelType w:val="hybridMultilevel"/>
    <w:tmpl w:val="811234C2"/>
    <w:lvl w:ilvl="0" w:tplc="77F09542">
      <w:start w:val="1"/>
      <w:numFmt w:val="bullet"/>
      <w:lvlText w:val="и"/>
      <w:lvlJc w:val="left"/>
    </w:lvl>
    <w:lvl w:ilvl="1" w:tplc="7690DDC6">
      <w:start w:val="1"/>
      <w:numFmt w:val="decimal"/>
      <w:lvlText w:val="%2)"/>
      <w:lvlJc w:val="left"/>
    </w:lvl>
    <w:lvl w:ilvl="2" w:tplc="A2A2C060">
      <w:numFmt w:val="decimal"/>
      <w:lvlText w:val=""/>
      <w:lvlJc w:val="left"/>
    </w:lvl>
    <w:lvl w:ilvl="3" w:tplc="D410272C">
      <w:numFmt w:val="decimal"/>
      <w:lvlText w:val=""/>
      <w:lvlJc w:val="left"/>
    </w:lvl>
    <w:lvl w:ilvl="4" w:tplc="2A1A8BD4">
      <w:numFmt w:val="decimal"/>
      <w:lvlText w:val=""/>
      <w:lvlJc w:val="left"/>
    </w:lvl>
    <w:lvl w:ilvl="5" w:tplc="A47807F8">
      <w:numFmt w:val="decimal"/>
      <w:lvlText w:val=""/>
      <w:lvlJc w:val="left"/>
    </w:lvl>
    <w:lvl w:ilvl="6" w:tplc="F4E22D50">
      <w:numFmt w:val="decimal"/>
      <w:lvlText w:val=""/>
      <w:lvlJc w:val="left"/>
    </w:lvl>
    <w:lvl w:ilvl="7" w:tplc="E2045D8C">
      <w:numFmt w:val="decimal"/>
      <w:lvlText w:val=""/>
      <w:lvlJc w:val="left"/>
    </w:lvl>
    <w:lvl w:ilvl="8" w:tplc="49D2609C">
      <w:numFmt w:val="decimal"/>
      <w:lvlText w:val=""/>
      <w:lvlJc w:val="left"/>
    </w:lvl>
  </w:abstractNum>
  <w:abstractNum w:abstractNumId="111">
    <w:nsid w:val="00002044"/>
    <w:multiLevelType w:val="hybridMultilevel"/>
    <w:tmpl w:val="00B699EC"/>
    <w:lvl w:ilvl="0" w:tplc="68B41964">
      <w:start w:val="1"/>
      <w:numFmt w:val="decimal"/>
      <w:lvlText w:val="%1)"/>
      <w:lvlJc w:val="left"/>
    </w:lvl>
    <w:lvl w:ilvl="1" w:tplc="95A8D190">
      <w:numFmt w:val="decimal"/>
      <w:lvlText w:val=""/>
      <w:lvlJc w:val="left"/>
    </w:lvl>
    <w:lvl w:ilvl="2" w:tplc="1F5A3D88">
      <w:numFmt w:val="decimal"/>
      <w:lvlText w:val=""/>
      <w:lvlJc w:val="left"/>
    </w:lvl>
    <w:lvl w:ilvl="3" w:tplc="0BE0F2D8">
      <w:numFmt w:val="decimal"/>
      <w:lvlText w:val=""/>
      <w:lvlJc w:val="left"/>
    </w:lvl>
    <w:lvl w:ilvl="4" w:tplc="E34A0A8A">
      <w:numFmt w:val="decimal"/>
      <w:lvlText w:val=""/>
      <w:lvlJc w:val="left"/>
    </w:lvl>
    <w:lvl w:ilvl="5" w:tplc="B5C4A92A">
      <w:numFmt w:val="decimal"/>
      <w:lvlText w:val=""/>
      <w:lvlJc w:val="left"/>
    </w:lvl>
    <w:lvl w:ilvl="6" w:tplc="499416DC">
      <w:numFmt w:val="decimal"/>
      <w:lvlText w:val=""/>
      <w:lvlJc w:val="left"/>
    </w:lvl>
    <w:lvl w:ilvl="7" w:tplc="60C62AE2">
      <w:numFmt w:val="decimal"/>
      <w:lvlText w:val=""/>
      <w:lvlJc w:val="left"/>
    </w:lvl>
    <w:lvl w:ilvl="8" w:tplc="6FCEBAB0">
      <w:numFmt w:val="decimal"/>
      <w:lvlText w:val=""/>
      <w:lvlJc w:val="left"/>
    </w:lvl>
  </w:abstractNum>
  <w:abstractNum w:abstractNumId="112">
    <w:nsid w:val="00002079"/>
    <w:multiLevelType w:val="hybridMultilevel"/>
    <w:tmpl w:val="F4865470"/>
    <w:lvl w:ilvl="0" w:tplc="BD4ECA94">
      <w:start w:val="1"/>
      <w:numFmt w:val="bullet"/>
      <w:lvlText w:val="и"/>
      <w:lvlJc w:val="left"/>
    </w:lvl>
    <w:lvl w:ilvl="1" w:tplc="3EE2D246">
      <w:numFmt w:val="decimal"/>
      <w:lvlText w:val=""/>
      <w:lvlJc w:val="left"/>
    </w:lvl>
    <w:lvl w:ilvl="2" w:tplc="6B8A1362">
      <w:numFmt w:val="decimal"/>
      <w:lvlText w:val=""/>
      <w:lvlJc w:val="left"/>
    </w:lvl>
    <w:lvl w:ilvl="3" w:tplc="F8686B92">
      <w:numFmt w:val="decimal"/>
      <w:lvlText w:val=""/>
      <w:lvlJc w:val="left"/>
    </w:lvl>
    <w:lvl w:ilvl="4" w:tplc="239C6ACC">
      <w:numFmt w:val="decimal"/>
      <w:lvlText w:val=""/>
      <w:lvlJc w:val="left"/>
    </w:lvl>
    <w:lvl w:ilvl="5" w:tplc="7D64E934">
      <w:numFmt w:val="decimal"/>
      <w:lvlText w:val=""/>
      <w:lvlJc w:val="left"/>
    </w:lvl>
    <w:lvl w:ilvl="6" w:tplc="221C0844">
      <w:numFmt w:val="decimal"/>
      <w:lvlText w:val=""/>
      <w:lvlJc w:val="left"/>
    </w:lvl>
    <w:lvl w:ilvl="7" w:tplc="80BE92A6">
      <w:numFmt w:val="decimal"/>
      <w:lvlText w:val=""/>
      <w:lvlJc w:val="left"/>
    </w:lvl>
    <w:lvl w:ilvl="8" w:tplc="8EA28090">
      <w:numFmt w:val="decimal"/>
      <w:lvlText w:val=""/>
      <w:lvlJc w:val="left"/>
    </w:lvl>
  </w:abstractNum>
  <w:abstractNum w:abstractNumId="113">
    <w:nsid w:val="000020A8"/>
    <w:multiLevelType w:val="hybridMultilevel"/>
    <w:tmpl w:val="6A1C35D2"/>
    <w:lvl w:ilvl="0" w:tplc="2D209BE2">
      <w:start w:val="4"/>
      <w:numFmt w:val="decimal"/>
      <w:lvlText w:val="%1)"/>
      <w:lvlJc w:val="left"/>
    </w:lvl>
    <w:lvl w:ilvl="1" w:tplc="ACA0F20C">
      <w:numFmt w:val="decimal"/>
      <w:lvlText w:val=""/>
      <w:lvlJc w:val="left"/>
    </w:lvl>
    <w:lvl w:ilvl="2" w:tplc="608A268A">
      <w:numFmt w:val="decimal"/>
      <w:lvlText w:val=""/>
      <w:lvlJc w:val="left"/>
    </w:lvl>
    <w:lvl w:ilvl="3" w:tplc="E70E9834">
      <w:numFmt w:val="decimal"/>
      <w:lvlText w:val=""/>
      <w:lvlJc w:val="left"/>
    </w:lvl>
    <w:lvl w:ilvl="4" w:tplc="6C4868E2">
      <w:numFmt w:val="decimal"/>
      <w:lvlText w:val=""/>
      <w:lvlJc w:val="left"/>
    </w:lvl>
    <w:lvl w:ilvl="5" w:tplc="11E25F82">
      <w:numFmt w:val="decimal"/>
      <w:lvlText w:val=""/>
      <w:lvlJc w:val="left"/>
    </w:lvl>
    <w:lvl w:ilvl="6" w:tplc="63AE8FD8">
      <w:numFmt w:val="decimal"/>
      <w:lvlText w:val=""/>
      <w:lvlJc w:val="left"/>
    </w:lvl>
    <w:lvl w:ilvl="7" w:tplc="EC88A6B0">
      <w:numFmt w:val="decimal"/>
      <w:lvlText w:val=""/>
      <w:lvlJc w:val="left"/>
    </w:lvl>
    <w:lvl w:ilvl="8" w:tplc="406AA46C">
      <w:numFmt w:val="decimal"/>
      <w:lvlText w:val=""/>
      <w:lvlJc w:val="left"/>
    </w:lvl>
  </w:abstractNum>
  <w:abstractNum w:abstractNumId="114">
    <w:nsid w:val="000020AD"/>
    <w:multiLevelType w:val="hybridMultilevel"/>
    <w:tmpl w:val="B26A26BE"/>
    <w:lvl w:ilvl="0" w:tplc="C35C45D4">
      <w:start w:val="1"/>
      <w:numFmt w:val="bullet"/>
      <w:lvlText w:val="с"/>
      <w:lvlJc w:val="left"/>
    </w:lvl>
    <w:lvl w:ilvl="1" w:tplc="353EF5F8">
      <w:start w:val="1"/>
      <w:numFmt w:val="decimal"/>
      <w:lvlText w:val="%2)"/>
      <w:lvlJc w:val="left"/>
    </w:lvl>
    <w:lvl w:ilvl="2" w:tplc="E160CDB4">
      <w:numFmt w:val="decimal"/>
      <w:lvlText w:val=""/>
      <w:lvlJc w:val="left"/>
    </w:lvl>
    <w:lvl w:ilvl="3" w:tplc="FFF0318C">
      <w:numFmt w:val="decimal"/>
      <w:lvlText w:val=""/>
      <w:lvlJc w:val="left"/>
    </w:lvl>
    <w:lvl w:ilvl="4" w:tplc="1988E264">
      <w:numFmt w:val="decimal"/>
      <w:lvlText w:val=""/>
      <w:lvlJc w:val="left"/>
    </w:lvl>
    <w:lvl w:ilvl="5" w:tplc="DB5CF4C4">
      <w:numFmt w:val="decimal"/>
      <w:lvlText w:val=""/>
      <w:lvlJc w:val="left"/>
    </w:lvl>
    <w:lvl w:ilvl="6" w:tplc="AAC0F458">
      <w:numFmt w:val="decimal"/>
      <w:lvlText w:val=""/>
      <w:lvlJc w:val="left"/>
    </w:lvl>
    <w:lvl w:ilvl="7" w:tplc="7A04705A">
      <w:numFmt w:val="decimal"/>
      <w:lvlText w:val=""/>
      <w:lvlJc w:val="left"/>
    </w:lvl>
    <w:lvl w:ilvl="8" w:tplc="D05E3CDA">
      <w:numFmt w:val="decimal"/>
      <w:lvlText w:val=""/>
      <w:lvlJc w:val="left"/>
    </w:lvl>
  </w:abstractNum>
  <w:abstractNum w:abstractNumId="115">
    <w:nsid w:val="00002120"/>
    <w:multiLevelType w:val="hybridMultilevel"/>
    <w:tmpl w:val="707E121C"/>
    <w:lvl w:ilvl="0" w:tplc="037AADD6">
      <w:start w:val="1"/>
      <w:numFmt w:val="bullet"/>
      <w:lvlText w:val="и"/>
      <w:lvlJc w:val="left"/>
    </w:lvl>
    <w:lvl w:ilvl="1" w:tplc="9782FC2C">
      <w:start w:val="14"/>
      <w:numFmt w:val="decimal"/>
      <w:lvlText w:val="%2)"/>
      <w:lvlJc w:val="left"/>
    </w:lvl>
    <w:lvl w:ilvl="2" w:tplc="ED489248">
      <w:numFmt w:val="decimal"/>
      <w:lvlText w:val=""/>
      <w:lvlJc w:val="left"/>
    </w:lvl>
    <w:lvl w:ilvl="3" w:tplc="63784C34">
      <w:numFmt w:val="decimal"/>
      <w:lvlText w:val=""/>
      <w:lvlJc w:val="left"/>
    </w:lvl>
    <w:lvl w:ilvl="4" w:tplc="BD7AA2CE">
      <w:numFmt w:val="decimal"/>
      <w:lvlText w:val=""/>
      <w:lvlJc w:val="left"/>
    </w:lvl>
    <w:lvl w:ilvl="5" w:tplc="20B41A3C">
      <w:numFmt w:val="decimal"/>
      <w:lvlText w:val=""/>
      <w:lvlJc w:val="left"/>
    </w:lvl>
    <w:lvl w:ilvl="6" w:tplc="D34203D6">
      <w:numFmt w:val="decimal"/>
      <w:lvlText w:val=""/>
      <w:lvlJc w:val="left"/>
    </w:lvl>
    <w:lvl w:ilvl="7" w:tplc="AA32BC48">
      <w:numFmt w:val="decimal"/>
      <w:lvlText w:val=""/>
      <w:lvlJc w:val="left"/>
    </w:lvl>
    <w:lvl w:ilvl="8" w:tplc="C428B626">
      <w:numFmt w:val="decimal"/>
      <w:lvlText w:val=""/>
      <w:lvlJc w:val="left"/>
    </w:lvl>
  </w:abstractNum>
  <w:abstractNum w:abstractNumId="116">
    <w:nsid w:val="0000212C"/>
    <w:multiLevelType w:val="hybridMultilevel"/>
    <w:tmpl w:val="3028B70E"/>
    <w:lvl w:ilvl="0" w:tplc="3BF827E6">
      <w:start w:val="1"/>
      <w:numFmt w:val="bullet"/>
      <w:lvlText w:val="к"/>
      <w:lvlJc w:val="left"/>
    </w:lvl>
    <w:lvl w:ilvl="1" w:tplc="199AA800">
      <w:numFmt w:val="decimal"/>
      <w:lvlText w:val=""/>
      <w:lvlJc w:val="left"/>
    </w:lvl>
    <w:lvl w:ilvl="2" w:tplc="962455A2">
      <w:numFmt w:val="decimal"/>
      <w:lvlText w:val=""/>
      <w:lvlJc w:val="left"/>
    </w:lvl>
    <w:lvl w:ilvl="3" w:tplc="B5260118">
      <w:numFmt w:val="decimal"/>
      <w:lvlText w:val=""/>
      <w:lvlJc w:val="left"/>
    </w:lvl>
    <w:lvl w:ilvl="4" w:tplc="5F3E23EA">
      <w:numFmt w:val="decimal"/>
      <w:lvlText w:val=""/>
      <w:lvlJc w:val="left"/>
    </w:lvl>
    <w:lvl w:ilvl="5" w:tplc="4B9C2C22">
      <w:numFmt w:val="decimal"/>
      <w:lvlText w:val=""/>
      <w:lvlJc w:val="left"/>
    </w:lvl>
    <w:lvl w:ilvl="6" w:tplc="6F965EB6">
      <w:numFmt w:val="decimal"/>
      <w:lvlText w:val=""/>
      <w:lvlJc w:val="left"/>
    </w:lvl>
    <w:lvl w:ilvl="7" w:tplc="E306147E">
      <w:numFmt w:val="decimal"/>
      <w:lvlText w:val=""/>
      <w:lvlJc w:val="left"/>
    </w:lvl>
    <w:lvl w:ilvl="8" w:tplc="6B38B562">
      <w:numFmt w:val="decimal"/>
      <w:lvlText w:val=""/>
      <w:lvlJc w:val="left"/>
    </w:lvl>
  </w:abstractNum>
  <w:abstractNum w:abstractNumId="117">
    <w:nsid w:val="0000214E"/>
    <w:multiLevelType w:val="hybridMultilevel"/>
    <w:tmpl w:val="5C56C094"/>
    <w:lvl w:ilvl="0" w:tplc="6E2019EE">
      <w:start w:val="7"/>
      <w:numFmt w:val="decimal"/>
      <w:lvlText w:val="%1)"/>
      <w:lvlJc w:val="left"/>
    </w:lvl>
    <w:lvl w:ilvl="1" w:tplc="394C6FD2">
      <w:numFmt w:val="decimal"/>
      <w:lvlText w:val=""/>
      <w:lvlJc w:val="left"/>
    </w:lvl>
    <w:lvl w:ilvl="2" w:tplc="43A46238">
      <w:numFmt w:val="decimal"/>
      <w:lvlText w:val=""/>
      <w:lvlJc w:val="left"/>
    </w:lvl>
    <w:lvl w:ilvl="3" w:tplc="73981638">
      <w:numFmt w:val="decimal"/>
      <w:lvlText w:val=""/>
      <w:lvlJc w:val="left"/>
    </w:lvl>
    <w:lvl w:ilvl="4" w:tplc="B9127F10">
      <w:numFmt w:val="decimal"/>
      <w:lvlText w:val=""/>
      <w:lvlJc w:val="left"/>
    </w:lvl>
    <w:lvl w:ilvl="5" w:tplc="21DC75DA">
      <w:numFmt w:val="decimal"/>
      <w:lvlText w:val=""/>
      <w:lvlJc w:val="left"/>
    </w:lvl>
    <w:lvl w:ilvl="6" w:tplc="8E503F44">
      <w:numFmt w:val="decimal"/>
      <w:lvlText w:val=""/>
      <w:lvlJc w:val="left"/>
    </w:lvl>
    <w:lvl w:ilvl="7" w:tplc="88FA40B0">
      <w:numFmt w:val="decimal"/>
      <w:lvlText w:val=""/>
      <w:lvlJc w:val="left"/>
    </w:lvl>
    <w:lvl w:ilvl="8" w:tplc="2AD2248C">
      <w:numFmt w:val="decimal"/>
      <w:lvlText w:val=""/>
      <w:lvlJc w:val="left"/>
    </w:lvl>
  </w:abstractNum>
  <w:abstractNum w:abstractNumId="118">
    <w:nsid w:val="00002237"/>
    <w:multiLevelType w:val="hybridMultilevel"/>
    <w:tmpl w:val="0582AFC4"/>
    <w:lvl w:ilvl="0" w:tplc="79982D6C">
      <w:start w:val="2"/>
      <w:numFmt w:val="decimal"/>
      <w:lvlText w:val="%1)"/>
      <w:lvlJc w:val="left"/>
    </w:lvl>
    <w:lvl w:ilvl="1" w:tplc="02C235E8">
      <w:numFmt w:val="decimal"/>
      <w:lvlText w:val=""/>
      <w:lvlJc w:val="left"/>
    </w:lvl>
    <w:lvl w:ilvl="2" w:tplc="66D0D6F6">
      <w:numFmt w:val="decimal"/>
      <w:lvlText w:val=""/>
      <w:lvlJc w:val="left"/>
    </w:lvl>
    <w:lvl w:ilvl="3" w:tplc="50206F04">
      <w:numFmt w:val="decimal"/>
      <w:lvlText w:val=""/>
      <w:lvlJc w:val="left"/>
    </w:lvl>
    <w:lvl w:ilvl="4" w:tplc="51CC6A24">
      <w:numFmt w:val="decimal"/>
      <w:lvlText w:val=""/>
      <w:lvlJc w:val="left"/>
    </w:lvl>
    <w:lvl w:ilvl="5" w:tplc="7980A000">
      <w:numFmt w:val="decimal"/>
      <w:lvlText w:val=""/>
      <w:lvlJc w:val="left"/>
    </w:lvl>
    <w:lvl w:ilvl="6" w:tplc="CE58BF90">
      <w:numFmt w:val="decimal"/>
      <w:lvlText w:val=""/>
      <w:lvlJc w:val="left"/>
    </w:lvl>
    <w:lvl w:ilvl="7" w:tplc="8C3AFCEA">
      <w:numFmt w:val="decimal"/>
      <w:lvlText w:val=""/>
      <w:lvlJc w:val="left"/>
    </w:lvl>
    <w:lvl w:ilvl="8" w:tplc="5A1A19DC">
      <w:numFmt w:val="decimal"/>
      <w:lvlText w:val=""/>
      <w:lvlJc w:val="left"/>
    </w:lvl>
  </w:abstractNum>
  <w:abstractNum w:abstractNumId="119">
    <w:nsid w:val="000022E4"/>
    <w:multiLevelType w:val="hybridMultilevel"/>
    <w:tmpl w:val="14A676BC"/>
    <w:lvl w:ilvl="0" w:tplc="A67431A8">
      <w:start w:val="5"/>
      <w:numFmt w:val="decimal"/>
      <w:lvlText w:val="%1)"/>
      <w:lvlJc w:val="left"/>
    </w:lvl>
    <w:lvl w:ilvl="1" w:tplc="55B0A5DA">
      <w:numFmt w:val="decimal"/>
      <w:lvlText w:val=""/>
      <w:lvlJc w:val="left"/>
    </w:lvl>
    <w:lvl w:ilvl="2" w:tplc="0804F9F0">
      <w:numFmt w:val="decimal"/>
      <w:lvlText w:val=""/>
      <w:lvlJc w:val="left"/>
    </w:lvl>
    <w:lvl w:ilvl="3" w:tplc="3604B140">
      <w:numFmt w:val="decimal"/>
      <w:lvlText w:val=""/>
      <w:lvlJc w:val="left"/>
    </w:lvl>
    <w:lvl w:ilvl="4" w:tplc="537E6B36">
      <w:numFmt w:val="decimal"/>
      <w:lvlText w:val=""/>
      <w:lvlJc w:val="left"/>
    </w:lvl>
    <w:lvl w:ilvl="5" w:tplc="91446678">
      <w:numFmt w:val="decimal"/>
      <w:lvlText w:val=""/>
      <w:lvlJc w:val="left"/>
    </w:lvl>
    <w:lvl w:ilvl="6" w:tplc="6B4E2EF2">
      <w:numFmt w:val="decimal"/>
      <w:lvlText w:val=""/>
      <w:lvlJc w:val="left"/>
    </w:lvl>
    <w:lvl w:ilvl="7" w:tplc="71E012F6">
      <w:numFmt w:val="decimal"/>
      <w:lvlText w:val=""/>
      <w:lvlJc w:val="left"/>
    </w:lvl>
    <w:lvl w:ilvl="8" w:tplc="E5B4D1D2">
      <w:numFmt w:val="decimal"/>
      <w:lvlText w:val=""/>
      <w:lvlJc w:val="left"/>
    </w:lvl>
  </w:abstractNum>
  <w:abstractNum w:abstractNumId="120">
    <w:nsid w:val="00002332"/>
    <w:multiLevelType w:val="hybridMultilevel"/>
    <w:tmpl w:val="752462A8"/>
    <w:lvl w:ilvl="0" w:tplc="4C04AF68">
      <w:start w:val="1"/>
      <w:numFmt w:val="bullet"/>
      <w:lvlText w:val="о"/>
      <w:lvlJc w:val="left"/>
    </w:lvl>
    <w:lvl w:ilvl="1" w:tplc="D89A3D34">
      <w:start w:val="136"/>
      <w:numFmt w:val="decimal"/>
      <w:lvlText w:val="%2."/>
      <w:lvlJc w:val="left"/>
    </w:lvl>
    <w:lvl w:ilvl="2" w:tplc="4D4E2A82">
      <w:numFmt w:val="decimal"/>
      <w:lvlText w:val=""/>
      <w:lvlJc w:val="left"/>
    </w:lvl>
    <w:lvl w:ilvl="3" w:tplc="27228B5C">
      <w:numFmt w:val="decimal"/>
      <w:lvlText w:val=""/>
      <w:lvlJc w:val="left"/>
    </w:lvl>
    <w:lvl w:ilvl="4" w:tplc="D598C1E2">
      <w:numFmt w:val="decimal"/>
      <w:lvlText w:val=""/>
      <w:lvlJc w:val="left"/>
    </w:lvl>
    <w:lvl w:ilvl="5" w:tplc="76A65B4E">
      <w:numFmt w:val="decimal"/>
      <w:lvlText w:val=""/>
      <w:lvlJc w:val="left"/>
    </w:lvl>
    <w:lvl w:ilvl="6" w:tplc="16181350">
      <w:numFmt w:val="decimal"/>
      <w:lvlText w:val=""/>
      <w:lvlJc w:val="left"/>
    </w:lvl>
    <w:lvl w:ilvl="7" w:tplc="4978F19A">
      <w:numFmt w:val="decimal"/>
      <w:lvlText w:val=""/>
      <w:lvlJc w:val="left"/>
    </w:lvl>
    <w:lvl w:ilvl="8" w:tplc="41607682">
      <w:numFmt w:val="decimal"/>
      <w:lvlText w:val=""/>
      <w:lvlJc w:val="left"/>
    </w:lvl>
  </w:abstractNum>
  <w:abstractNum w:abstractNumId="121">
    <w:nsid w:val="00002461"/>
    <w:multiLevelType w:val="hybridMultilevel"/>
    <w:tmpl w:val="12E4F8C2"/>
    <w:lvl w:ilvl="0" w:tplc="EBFCA2AE">
      <w:start w:val="1"/>
      <w:numFmt w:val="decimal"/>
      <w:lvlText w:val="%1)"/>
      <w:lvlJc w:val="left"/>
    </w:lvl>
    <w:lvl w:ilvl="1" w:tplc="8FAE6DB2">
      <w:numFmt w:val="decimal"/>
      <w:lvlText w:val=""/>
      <w:lvlJc w:val="left"/>
    </w:lvl>
    <w:lvl w:ilvl="2" w:tplc="B3101442">
      <w:numFmt w:val="decimal"/>
      <w:lvlText w:val=""/>
      <w:lvlJc w:val="left"/>
    </w:lvl>
    <w:lvl w:ilvl="3" w:tplc="952C62CC">
      <w:numFmt w:val="decimal"/>
      <w:lvlText w:val=""/>
      <w:lvlJc w:val="left"/>
    </w:lvl>
    <w:lvl w:ilvl="4" w:tplc="C53C2822">
      <w:numFmt w:val="decimal"/>
      <w:lvlText w:val=""/>
      <w:lvlJc w:val="left"/>
    </w:lvl>
    <w:lvl w:ilvl="5" w:tplc="2DE62782">
      <w:numFmt w:val="decimal"/>
      <w:lvlText w:val=""/>
      <w:lvlJc w:val="left"/>
    </w:lvl>
    <w:lvl w:ilvl="6" w:tplc="F3F81244">
      <w:numFmt w:val="decimal"/>
      <w:lvlText w:val=""/>
      <w:lvlJc w:val="left"/>
    </w:lvl>
    <w:lvl w:ilvl="7" w:tplc="1E40E906">
      <w:numFmt w:val="decimal"/>
      <w:lvlText w:val=""/>
      <w:lvlJc w:val="left"/>
    </w:lvl>
    <w:lvl w:ilvl="8" w:tplc="244CCE20">
      <w:numFmt w:val="decimal"/>
      <w:lvlText w:val=""/>
      <w:lvlJc w:val="left"/>
    </w:lvl>
  </w:abstractNum>
  <w:abstractNum w:abstractNumId="122">
    <w:nsid w:val="00002462"/>
    <w:multiLevelType w:val="hybridMultilevel"/>
    <w:tmpl w:val="301C14F8"/>
    <w:lvl w:ilvl="0" w:tplc="ACDE4FC0">
      <w:start w:val="1"/>
      <w:numFmt w:val="bullet"/>
      <w:lvlText w:val="У."/>
      <w:lvlJc w:val="left"/>
    </w:lvl>
    <w:lvl w:ilvl="1" w:tplc="CC125E28">
      <w:numFmt w:val="decimal"/>
      <w:lvlText w:val=""/>
      <w:lvlJc w:val="left"/>
    </w:lvl>
    <w:lvl w:ilvl="2" w:tplc="944A796E">
      <w:numFmt w:val="decimal"/>
      <w:lvlText w:val=""/>
      <w:lvlJc w:val="left"/>
    </w:lvl>
    <w:lvl w:ilvl="3" w:tplc="D0B41378">
      <w:numFmt w:val="decimal"/>
      <w:lvlText w:val=""/>
      <w:lvlJc w:val="left"/>
    </w:lvl>
    <w:lvl w:ilvl="4" w:tplc="68C2640C">
      <w:numFmt w:val="decimal"/>
      <w:lvlText w:val=""/>
      <w:lvlJc w:val="left"/>
    </w:lvl>
    <w:lvl w:ilvl="5" w:tplc="BECC3FE2">
      <w:numFmt w:val="decimal"/>
      <w:lvlText w:val=""/>
      <w:lvlJc w:val="left"/>
    </w:lvl>
    <w:lvl w:ilvl="6" w:tplc="31C240D4">
      <w:numFmt w:val="decimal"/>
      <w:lvlText w:val=""/>
      <w:lvlJc w:val="left"/>
    </w:lvl>
    <w:lvl w:ilvl="7" w:tplc="5C1AD514">
      <w:numFmt w:val="decimal"/>
      <w:lvlText w:val=""/>
      <w:lvlJc w:val="left"/>
    </w:lvl>
    <w:lvl w:ilvl="8" w:tplc="1076BBC6">
      <w:numFmt w:val="decimal"/>
      <w:lvlText w:val=""/>
      <w:lvlJc w:val="left"/>
    </w:lvl>
  </w:abstractNum>
  <w:abstractNum w:abstractNumId="123">
    <w:nsid w:val="0000248D"/>
    <w:multiLevelType w:val="hybridMultilevel"/>
    <w:tmpl w:val="445E576C"/>
    <w:lvl w:ilvl="0" w:tplc="21FE82A8">
      <w:start w:val="6"/>
      <w:numFmt w:val="decimal"/>
      <w:lvlText w:val="%1)"/>
      <w:lvlJc w:val="left"/>
    </w:lvl>
    <w:lvl w:ilvl="1" w:tplc="04D0DCD4">
      <w:numFmt w:val="decimal"/>
      <w:lvlText w:val=""/>
      <w:lvlJc w:val="left"/>
    </w:lvl>
    <w:lvl w:ilvl="2" w:tplc="4860FF48">
      <w:numFmt w:val="decimal"/>
      <w:lvlText w:val=""/>
      <w:lvlJc w:val="left"/>
    </w:lvl>
    <w:lvl w:ilvl="3" w:tplc="20B88D9A">
      <w:numFmt w:val="decimal"/>
      <w:lvlText w:val=""/>
      <w:lvlJc w:val="left"/>
    </w:lvl>
    <w:lvl w:ilvl="4" w:tplc="DBA60546">
      <w:numFmt w:val="decimal"/>
      <w:lvlText w:val=""/>
      <w:lvlJc w:val="left"/>
    </w:lvl>
    <w:lvl w:ilvl="5" w:tplc="B02273AC">
      <w:numFmt w:val="decimal"/>
      <w:lvlText w:val=""/>
      <w:lvlJc w:val="left"/>
    </w:lvl>
    <w:lvl w:ilvl="6" w:tplc="078A9AE0">
      <w:numFmt w:val="decimal"/>
      <w:lvlText w:val=""/>
      <w:lvlJc w:val="left"/>
    </w:lvl>
    <w:lvl w:ilvl="7" w:tplc="304C1F32">
      <w:numFmt w:val="decimal"/>
      <w:lvlText w:val=""/>
      <w:lvlJc w:val="left"/>
    </w:lvl>
    <w:lvl w:ilvl="8" w:tplc="37D69CD6">
      <w:numFmt w:val="decimal"/>
      <w:lvlText w:val=""/>
      <w:lvlJc w:val="left"/>
    </w:lvl>
  </w:abstractNum>
  <w:abstractNum w:abstractNumId="124">
    <w:nsid w:val="0000251F"/>
    <w:multiLevelType w:val="hybridMultilevel"/>
    <w:tmpl w:val="30C2F89E"/>
    <w:lvl w:ilvl="0" w:tplc="726ADEFC">
      <w:start w:val="1"/>
      <w:numFmt w:val="bullet"/>
      <w:lvlText w:val="и"/>
      <w:lvlJc w:val="left"/>
    </w:lvl>
    <w:lvl w:ilvl="1" w:tplc="EF0C54A8">
      <w:start w:val="1"/>
      <w:numFmt w:val="bullet"/>
      <w:lvlText w:val="в"/>
      <w:lvlJc w:val="left"/>
    </w:lvl>
    <w:lvl w:ilvl="2" w:tplc="3A808E3A">
      <w:numFmt w:val="decimal"/>
      <w:lvlText w:val=""/>
      <w:lvlJc w:val="left"/>
    </w:lvl>
    <w:lvl w:ilvl="3" w:tplc="C8C24716">
      <w:numFmt w:val="decimal"/>
      <w:lvlText w:val=""/>
      <w:lvlJc w:val="left"/>
    </w:lvl>
    <w:lvl w:ilvl="4" w:tplc="6CB4D190">
      <w:numFmt w:val="decimal"/>
      <w:lvlText w:val=""/>
      <w:lvlJc w:val="left"/>
    </w:lvl>
    <w:lvl w:ilvl="5" w:tplc="25DAA892">
      <w:numFmt w:val="decimal"/>
      <w:lvlText w:val=""/>
      <w:lvlJc w:val="left"/>
    </w:lvl>
    <w:lvl w:ilvl="6" w:tplc="7F347D06">
      <w:numFmt w:val="decimal"/>
      <w:lvlText w:val=""/>
      <w:lvlJc w:val="left"/>
    </w:lvl>
    <w:lvl w:ilvl="7" w:tplc="C07861FC">
      <w:numFmt w:val="decimal"/>
      <w:lvlText w:val=""/>
      <w:lvlJc w:val="left"/>
    </w:lvl>
    <w:lvl w:ilvl="8" w:tplc="6C1028E4">
      <w:numFmt w:val="decimal"/>
      <w:lvlText w:val=""/>
      <w:lvlJc w:val="left"/>
    </w:lvl>
  </w:abstractNum>
  <w:abstractNum w:abstractNumId="125">
    <w:nsid w:val="00002568"/>
    <w:multiLevelType w:val="hybridMultilevel"/>
    <w:tmpl w:val="D636769E"/>
    <w:lvl w:ilvl="0" w:tplc="E8D0215A">
      <w:start w:val="1"/>
      <w:numFmt w:val="bullet"/>
      <w:lvlText w:val="и"/>
      <w:lvlJc w:val="left"/>
    </w:lvl>
    <w:lvl w:ilvl="1" w:tplc="C00E6572">
      <w:numFmt w:val="decimal"/>
      <w:lvlText w:val=""/>
      <w:lvlJc w:val="left"/>
    </w:lvl>
    <w:lvl w:ilvl="2" w:tplc="3FBA4646">
      <w:numFmt w:val="decimal"/>
      <w:lvlText w:val=""/>
      <w:lvlJc w:val="left"/>
    </w:lvl>
    <w:lvl w:ilvl="3" w:tplc="64FEF344">
      <w:numFmt w:val="decimal"/>
      <w:lvlText w:val=""/>
      <w:lvlJc w:val="left"/>
    </w:lvl>
    <w:lvl w:ilvl="4" w:tplc="058AD31C">
      <w:numFmt w:val="decimal"/>
      <w:lvlText w:val=""/>
      <w:lvlJc w:val="left"/>
    </w:lvl>
    <w:lvl w:ilvl="5" w:tplc="70364898">
      <w:numFmt w:val="decimal"/>
      <w:lvlText w:val=""/>
      <w:lvlJc w:val="left"/>
    </w:lvl>
    <w:lvl w:ilvl="6" w:tplc="84B6A24C">
      <w:numFmt w:val="decimal"/>
      <w:lvlText w:val=""/>
      <w:lvlJc w:val="left"/>
    </w:lvl>
    <w:lvl w:ilvl="7" w:tplc="DA00DF86">
      <w:numFmt w:val="decimal"/>
      <w:lvlText w:val=""/>
      <w:lvlJc w:val="left"/>
    </w:lvl>
    <w:lvl w:ilvl="8" w:tplc="BE86A810">
      <w:numFmt w:val="decimal"/>
      <w:lvlText w:val=""/>
      <w:lvlJc w:val="left"/>
    </w:lvl>
  </w:abstractNum>
  <w:abstractNum w:abstractNumId="126">
    <w:nsid w:val="0000263D"/>
    <w:multiLevelType w:val="hybridMultilevel"/>
    <w:tmpl w:val="00D89EAC"/>
    <w:lvl w:ilvl="0" w:tplc="DB1692C0">
      <w:start w:val="1"/>
      <w:numFmt w:val="bullet"/>
      <w:lvlText w:val=" "/>
      <w:lvlJc w:val="left"/>
    </w:lvl>
    <w:lvl w:ilvl="1" w:tplc="5B52EAC0">
      <w:start w:val="1"/>
      <w:numFmt w:val="bullet"/>
      <w:lvlText w:val=" "/>
      <w:lvlJc w:val="left"/>
    </w:lvl>
    <w:lvl w:ilvl="2" w:tplc="56A8ECDC">
      <w:start w:val="1"/>
      <w:numFmt w:val="bullet"/>
      <w:lvlText w:val="о"/>
      <w:lvlJc w:val="left"/>
    </w:lvl>
    <w:lvl w:ilvl="3" w:tplc="4B846ADC">
      <w:start w:val="1"/>
      <w:numFmt w:val="bullet"/>
      <w:lvlText w:val="В"/>
      <w:lvlJc w:val="left"/>
    </w:lvl>
    <w:lvl w:ilvl="4" w:tplc="EA76701C">
      <w:numFmt w:val="decimal"/>
      <w:lvlText w:val=""/>
      <w:lvlJc w:val="left"/>
    </w:lvl>
    <w:lvl w:ilvl="5" w:tplc="4E92BB60">
      <w:numFmt w:val="decimal"/>
      <w:lvlText w:val=""/>
      <w:lvlJc w:val="left"/>
    </w:lvl>
    <w:lvl w:ilvl="6" w:tplc="F616715E">
      <w:numFmt w:val="decimal"/>
      <w:lvlText w:val=""/>
      <w:lvlJc w:val="left"/>
    </w:lvl>
    <w:lvl w:ilvl="7" w:tplc="B2C25986">
      <w:numFmt w:val="decimal"/>
      <w:lvlText w:val=""/>
      <w:lvlJc w:val="left"/>
    </w:lvl>
    <w:lvl w:ilvl="8" w:tplc="F1C24514">
      <w:numFmt w:val="decimal"/>
      <w:lvlText w:val=""/>
      <w:lvlJc w:val="left"/>
    </w:lvl>
  </w:abstractNum>
  <w:abstractNum w:abstractNumId="127">
    <w:nsid w:val="000026B1"/>
    <w:multiLevelType w:val="hybridMultilevel"/>
    <w:tmpl w:val="D7EC3692"/>
    <w:lvl w:ilvl="0" w:tplc="CEC28F42">
      <w:start w:val="1"/>
      <w:numFmt w:val="bullet"/>
      <w:lvlText w:val="и"/>
      <w:lvlJc w:val="left"/>
    </w:lvl>
    <w:lvl w:ilvl="1" w:tplc="832C8F56">
      <w:numFmt w:val="decimal"/>
      <w:lvlText w:val=""/>
      <w:lvlJc w:val="left"/>
    </w:lvl>
    <w:lvl w:ilvl="2" w:tplc="6D8E4620">
      <w:numFmt w:val="decimal"/>
      <w:lvlText w:val=""/>
      <w:lvlJc w:val="left"/>
    </w:lvl>
    <w:lvl w:ilvl="3" w:tplc="9502D61E">
      <w:numFmt w:val="decimal"/>
      <w:lvlText w:val=""/>
      <w:lvlJc w:val="left"/>
    </w:lvl>
    <w:lvl w:ilvl="4" w:tplc="D556CA6A">
      <w:numFmt w:val="decimal"/>
      <w:lvlText w:val=""/>
      <w:lvlJc w:val="left"/>
    </w:lvl>
    <w:lvl w:ilvl="5" w:tplc="FDB23A14">
      <w:numFmt w:val="decimal"/>
      <w:lvlText w:val=""/>
      <w:lvlJc w:val="left"/>
    </w:lvl>
    <w:lvl w:ilvl="6" w:tplc="83446DF2">
      <w:numFmt w:val="decimal"/>
      <w:lvlText w:val=""/>
      <w:lvlJc w:val="left"/>
    </w:lvl>
    <w:lvl w:ilvl="7" w:tplc="43A8038A">
      <w:numFmt w:val="decimal"/>
      <w:lvlText w:val=""/>
      <w:lvlJc w:val="left"/>
    </w:lvl>
    <w:lvl w:ilvl="8" w:tplc="1B0CFD32">
      <w:numFmt w:val="decimal"/>
      <w:lvlText w:val=""/>
      <w:lvlJc w:val="left"/>
    </w:lvl>
  </w:abstractNum>
  <w:abstractNum w:abstractNumId="128">
    <w:nsid w:val="00002725"/>
    <w:multiLevelType w:val="hybridMultilevel"/>
    <w:tmpl w:val="0AE6985C"/>
    <w:lvl w:ilvl="0" w:tplc="7C924F08">
      <w:start w:val="1"/>
      <w:numFmt w:val="bullet"/>
      <w:lvlText w:val="в"/>
      <w:lvlJc w:val="left"/>
    </w:lvl>
    <w:lvl w:ilvl="1" w:tplc="6AF0DB0E">
      <w:start w:val="1"/>
      <w:numFmt w:val="bullet"/>
      <w:lvlText w:val="С"/>
      <w:lvlJc w:val="left"/>
    </w:lvl>
    <w:lvl w:ilvl="2" w:tplc="496867E8">
      <w:numFmt w:val="decimal"/>
      <w:lvlText w:val=""/>
      <w:lvlJc w:val="left"/>
    </w:lvl>
    <w:lvl w:ilvl="3" w:tplc="A1A26CF8">
      <w:numFmt w:val="decimal"/>
      <w:lvlText w:val=""/>
      <w:lvlJc w:val="left"/>
    </w:lvl>
    <w:lvl w:ilvl="4" w:tplc="C4708784">
      <w:numFmt w:val="decimal"/>
      <w:lvlText w:val=""/>
      <w:lvlJc w:val="left"/>
    </w:lvl>
    <w:lvl w:ilvl="5" w:tplc="67689C3A">
      <w:numFmt w:val="decimal"/>
      <w:lvlText w:val=""/>
      <w:lvlJc w:val="left"/>
    </w:lvl>
    <w:lvl w:ilvl="6" w:tplc="FBB2905C">
      <w:numFmt w:val="decimal"/>
      <w:lvlText w:val=""/>
      <w:lvlJc w:val="left"/>
    </w:lvl>
    <w:lvl w:ilvl="7" w:tplc="B32642D2">
      <w:numFmt w:val="decimal"/>
      <w:lvlText w:val=""/>
      <w:lvlJc w:val="left"/>
    </w:lvl>
    <w:lvl w:ilvl="8" w:tplc="FB7449EE">
      <w:numFmt w:val="decimal"/>
      <w:lvlText w:val=""/>
      <w:lvlJc w:val="left"/>
    </w:lvl>
  </w:abstractNum>
  <w:abstractNum w:abstractNumId="129">
    <w:nsid w:val="00002738"/>
    <w:multiLevelType w:val="hybridMultilevel"/>
    <w:tmpl w:val="BCBE3750"/>
    <w:lvl w:ilvl="0" w:tplc="488A254A">
      <w:start w:val="1"/>
      <w:numFmt w:val="bullet"/>
      <w:lvlText w:val="В"/>
      <w:lvlJc w:val="left"/>
    </w:lvl>
    <w:lvl w:ilvl="1" w:tplc="EB2A4FF0">
      <w:numFmt w:val="decimal"/>
      <w:lvlText w:val=""/>
      <w:lvlJc w:val="left"/>
    </w:lvl>
    <w:lvl w:ilvl="2" w:tplc="27040C54">
      <w:numFmt w:val="decimal"/>
      <w:lvlText w:val=""/>
      <w:lvlJc w:val="left"/>
    </w:lvl>
    <w:lvl w:ilvl="3" w:tplc="644081C8">
      <w:numFmt w:val="decimal"/>
      <w:lvlText w:val=""/>
      <w:lvlJc w:val="left"/>
    </w:lvl>
    <w:lvl w:ilvl="4" w:tplc="3F423FC0">
      <w:numFmt w:val="decimal"/>
      <w:lvlText w:val=""/>
      <w:lvlJc w:val="left"/>
    </w:lvl>
    <w:lvl w:ilvl="5" w:tplc="2034D0D6">
      <w:numFmt w:val="decimal"/>
      <w:lvlText w:val=""/>
      <w:lvlJc w:val="left"/>
    </w:lvl>
    <w:lvl w:ilvl="6" w:tplc="17F47250">
      <w:numFmt w:val="decimal"/>
      <w:lvlText w:val=""/>
      <w:lvlJc w:val="left"/>
    </w:lvl>
    <w:lvl w:ilvl="7" w:tplc="FF90FA26">
      <w:numFmt w:val="decimal"/>
      <w:lvlText w:val=""/>
      <w:lvlJc w:val="left"/>
    </w:lvl>
    <w:lvl w:ilvl="8" w:tplc="1C8EDE8A">
      <w:numFmt w:val="decimal"/>
      <w:lvlText w:val=""/>
      <w:lvlJc w:val="left"/>
    </w:lvl>
  </w:abstractNum>
  <w:abstractNum w:abstractNumId="130">
    <w:nsid w:val="00002753"/>
    <w:multiLevelType w:val="hybridMultilevel"/>
    <w:tmpl w:val="0174297E"/>
    <w:lvl w:ilvl="0" w:tplc="0C661910">
      <w:start w:val="1"/>
      <w:numFmt w:val="bullet"/>
      <w:lvlText w:val="и"/>
      <w:lvlJc w:val="left"/>
    </w:lvl>
    <w:lvl w:ilvl="1" w:tplc="CACC8E6A">
      <w:numFmt w:val="decimal"/>
      <w:lvlText w:val=""/>
      <w:lvlJc w:val="left"/>
    </w:lvl>
    <w:lvl w:ilvl="2" w:tplc="DA9E7ABA">
      <w:numFmt w:val="decimal"/>
      <w:lvlText w:val=""/>
      <w:lvlJc w:val="left"/>
    </w:lvl>
    <w:lvl w:ilvl="3" w:tplc="AEF0D952">
      <w:numFmt w:val="decimal"/>
      <w:lvlText w:val=""/>
      <w:lvlJc w:val="left"/>
    </w:lvl>
    <w:lvl w:ilvl="4" w:tplc="AF480F52">
      <w:numFmt w:val="decimal"/>
      <w:lvlText w:val=""/>
      <w:lvlJc w:val="left"/>
    </w:lvl>
    <w:lvl w:ilvl="5" w:tplc="1D942DD6">
      <w:numFmt w:val="decimal"/>
      <w:lvlText w:val=""/>
      <w:lvlJc w:val="left"/>
    </w:lvl>
    <w:lvl w:ilvl="6" w:tplc="E8CA2C60">
      <w:numFmt w:val="decimal"/>
      <w:lvlText w:val=""/>
      <w:lvlJc w:val="left"/>
    </w:lvl>
    <w:lvl w:ilvl="7" w:tplc="DCE26294">
      <w:numFmt w:val="decimal"/>
      <w:lvlText w:val=""/>
      <w:lvlJc w:val="left"/>
    </w:lvl>
    <w:lvl w:ilvl="8" w:tplc="64941388">
      <w:numFmt w:val="decimal"/>
      <w:lvlText w:val=""/>
      <w:lvlJc w:val="left"/>
    </w:lvl>
  </w:abstractNum>
  <w:abstractNum w:abstractNumId="131">
    <w:nsid w:val="00002780"/>
    <w:multiLevelType w:val="hybridMultilevel"/>
    <w:tmpl w:val="6F50AD2A"/>
    <w:lvl w:ilvl="0" w:tplc="A2D096E6">
      <w:start w:val="5"/>
      <w:numFmt w:val="decimal"/>
      <w:lvlText w:val="%1)"/>
      <w:lvlJc w:val="left"/>
    </w:lvl>
    <w:lvl w:ilvl="1" w:tplc="862CA49C">
      <w:numFmt w:val="decimal"/>
      <w:lvlText w:val=""/>
      <w:lvlJc w:val="left"/>
    </w:lvl>
    <w:lvl w:ilvl="2" w:tplc="A32C5500">
      <w:numFmt w:val="decimal"/>
      <w:lvlText w:val=""/>
      <w:lvlJc w:val="left"/>
    </w:lvl>
    <w:lvl w:ilvl="3" w:tplc="3D8E0030">
      <w:numFmt w:val="decimal"/>
      <w:lvlText w:val=""/>
      <w:lvlJc w:val="left"/>
    </w:lvl>
    <w:lvl w:ilvl="4" w:tplc="B44A1190">
      <w:numFmt w:val="decimal"/>
      <w:lvlText w:val=""/>
      <w:lvlJc w:val="left"/>
    </w:lvl>
    <w:lvl w:ilvl="5" w:tplc="31E46548">
      <w:numFmt w:val="decimal"/>
      <w:lvlText w:val=""/>
      <w:lvlJc w:val="left"/>
    </w:lvl>
    <w:lvl w:ilvl="6" w:tplc="EE1093CC">
      <w:numFmt w:val="decimal"/>
      <w:lvlText w:val=""/>
      <w:lvlJc w:val="left"/>
    </w:lvl>
    <w:lvl w:ilvl="7" w:tplc="A3C67498">
      <w:numFmt w:val="decimal"/>
      <w:lvlText w:val=""/>
      <w:lvlJc w:val="left"/>
    </w:lvl>
    <w:lvl w:ilvl="8" w:tplc="574083EE">
      <w:numFmt w:val="decimal"/>
      <w:lvlText w:val=""/>
      <w:lvlJc w:val="left"/>
    </w:lvl>
  </w:abstractNum>
  <w:abstractNum w:abstractNumId="132">
    <w:nsid w:val="000027C0"/>
    <w:multiLevelType w:val="hybridMultilevel"/>
    <w:tmpl w:val="C1BA9AF6"/>
    <w:lvl w:ilvl="0" w:tplc="5D32A998">
      <w:start w:val="5"/>
      <w:numFmt w:val="decimal"/>
      <w:lvlText w:val="%1)"/>
      <w:lvlJc w:val="left"/>
    </w:lvl>
    <w:lvl w:ilvl="1" w:tplc="C5387F1C">
      <w:numFmt w:val="decimal"/>
      <w:lvlText w:val=""/>
      <w:lvlJc w:val="left"/>
    </w:lvl>
    <w:lvl w:ilvl="2" w:tplc="D688A126">
      <w:numFmt w:val="decimal"/>
      <w:lvlText w:val=""/>
      <w:lvlJc w:val="left"/>
    </w:lvl>
    <w:lvl w:ilvl="3" w:tplc="A03C88F8">
      <w:numFmt w:val="decimal"/>
      <w:lvlText w:val=""/>
      <w:lvlJc w:val="left"/>
    </w:lvl>
    <w:lvl w:ilvl="4" w:tplc="25103066">
      <w:numFmt w:val="decimal"/>
      <w:lvlText w:val=""/>
      <w:lvlJc w:val="left"/>
    </w:lvl>
    <w:lvl w:ilvl="5" w:tplc="21A87D5E">
      <w:numFmt w:val="decimal"/>
      <w:lvlText w:val=""/>
      <w:lvlJc w:val="left"/>
    </w:lvl>
    <w:lvl w:ilvl="6" w:tplc="E4ECB3DA">
      <w:numFmt w:val="decimal"/>
      <w:lvlText w:val=""/>
      <w:lvlJc w:val="left"/>
    </w:lvl>
    <w:lvl w:ilvl="7" w:tplc="3EF0E1A6">
      <w:numFmt w:val="decimal"/>
      <w:lvlText w:val=""/>
      <w:lvlJc w:val="left"/>
    </w:lvl>
    <w:lvl w:ilvl="8" w:tplc="35BE3A80">
      <w:numFmt w:val="decimal"/>
      <w:lvlText w:val=""/>
      <w:lvlJc w:val="left"/>
    </w:lvl>
  </w:abstractNum>
  <w:abstractNum w:abstractNumId="133">
    <w:nsid w:val="000027D3"/>
    <w:multiLevelType w:val="hybridMultilevel"/>
    <w:tmpl w:val="E58608BC"/>
    <w:lvl w:ilvl="0" w:tplc="7C682AC8">
      <w:start w:val="2"/>
      <w:numFmt w:val="decimal"/>
      <w:lvlText w:val="%1)"/>
      <w:lvlJc w:val="left"/>
    </w:lvl>
    <w:lvl w:ilvl="1" w:tplc="C92063D4">
      <w:numFmt w:val="decimal"/>
      <w:lvlText w:val=""/>
      <w:lvlJc w:val="left"/>
    </w:lvl>
    <w:lvl w:ilvl="2" w:tplc="418C1BD0">
      <w:numFmt w:val="decimal"/>
      <w:lvlText w:val=""/>
      <w:lvlJc w:val="left"/>
    </w:lvl>
    <w:lvl w:ilvl="3" w:tplc="63D8B53C">
      <w:numFmt w:val="decimal"/>
      <w:lvlText w:val=""/>
      <w:lvlJc w:val="left"/>
    </w:lvl>
    <w:lvl w:ilvl="4" w:tplc="629EB9D8">
      <w:numFmt w:val="decimal"/>
      <w:lvlText w:val=""/>
      <w:lvlJc w:val="left"/>
    </w:lvl>
    <w:lvl w:ilvl="5" w:tplc="0CDCBAD6">
      <w:numFmt w:val="decimal"/>
      <w:lvlText w:val=""/>
      <w:lvlJc w:val="left"/>
    </w:lvl>
    <w:lvl w:ilvl="6" w:tplc="14B231E8">
      <w:numFmt w:val="decimal"/>
      <w:lvlText w:val=""/>
      <w:lvlJc w:val="left"/>
    </w:lvl>
    <w:lvl w:ilvl="7" w:tplc="E918D0A6">
      <w:numFmt w:val="decimal"/>
      <w:lvlText w:val=""/>
      <w:lvlJc w:val="left"/>
    </w:lvl>
    <w:lvl w:ilvl="8" w:tplc="21844352">
      <w:numFmt w:val="decimal"/>
      <w:lvlText w:val=""/>
      <w:lvlJc w:val="left"/>
    </w:lvl>
  </w:abstractNum>
  <w:abstractNum w:abstractNumId="134">
    <w:nsid w:val="000027DA"/>
    <w:multiLevelType w:val="hybridMultilevel"/>
    <w:tmpl w:val="255CBF38"/>
    <w:lvl w:ilvl="0" w:tplc="40820D94">
      <w:start w:val="1"/>
      <w:numFmt w:val="bullet"/>
      <w:lvlText w:val="и"/>
      <w:lvlJc w:val="left"/>
    </w:lvl>
    <w:lvl w:ilvl="1" w:tplc="6290A54E">
      <w:numFmt w:val="decimal"/>
      <w:lvlText w:val=""/>
      <w:lvlJc w:val="left"/>
    </w:lvl>
    <w:lvl w:ilvl="2" w:tplc="317EF5BE">
      <w:numFmt w:val="decimal"/>
      <w:lvlText w:val=""/>
      <w:lvlJc w:val="left"/>
    </w:lvl>
    <w:lvl w:ilvl="3" w:tplc="0178D098">
      <w:numFmt w:val="decimal"/>
      <w:lvlText w:val=""/>
      <w:lvlJc w:val="left"/>
    </w:lvl>
    <w:lvl w:ilvl="4" w:tplc="E8D03288">
      <w:numFmt w:val="decimal"/>
      <w:lvlText w:val=""/>
      <w:lvlJc w:val="left"/>
    </w:lvl>
    <w:lvl w:ilvl="5" w:tplc="13CA964E">
      <w:numFmt w:val="decimal"/>
      <w:lvlText w:val=""/>
      <w:lvlJc w:val="left"/>
    </w:lvl>
    <w:lvl w:ilvl="6" w:tplc="9F143CC6">
      <w:numFmt w:val="decimal"/>
      <w:lvlText w:val=""/>
      <w:lvlJc w:val="left"/>
    </w:lvl>
    <w:lvl w:ilvl="7" w:tplc="FAFA13E4">
      <w:numFmt w:val="decimal"/>
      <w:lvlText w:val=""/>
      <w:lvlJc w:val="left"/>
    </w:lvl>
    <w:lvl w:ilvl="8" w:tplc="8F9024D8">
      <w:numFmt w:val="decimal"/>
      <w:lvlText w:val=""/>
      <w:lvlJc w:val="left"/>
    </w:lvl>
  </w:abstractNum>
  <w:abstractNum w:abstractNumId="135">
    <w:nsid w:val="00002852"/>
    <w:multiLevelType w:val="hybridMultilevel"/>
    <w:tmpl w:val="EA5455C4"/>
    <w:lvl w:ilvl="0" w:tplc="9EE2C3A4">
      <w:start w:val="1"/>
      <w:numFmt w:val="bullet"/>
      <w:lvlText w:val="В"/>
      <w:lvlJc w:val="left"/>
    </w:lvl>
    <w:lvl w:ilvl="1" w:tplc="E50A3AAA">
      <w:numFmt w:val="decimal"/>
      <w:lvlText w:val=""/>
      <w:lvlJc w:val="left"/>
    </w:lvl>
    <w:lvl w:ilvl="2" w:tplc="FC9A268A">
      <w:numFmt w:val="decimal"/>
      <w:lvlText w:val=""/>
      <w:lvlJc w:val="left"/>
    </w:lvl>
    <w:lvl w:ilvl="3" w:tplc="02469482">
      <w:numFmt w:val="decimal"/>
      <w:lvlText w:val=""/>
      <w:lvlJc w:val="left"/>
    </w:lvl>
    <w:lvl w:ilvl="4" w:tplc="E1CCE97C">
      <w:numFmt w:val="decimal"/>
      <w:lvlText w:val=""/>
      <w:lvlJc w:val="left"/>
    </w:lvl>
    <w:lvl w:ilvl="5" w:tplc="B7B67238">
      <w:numFmt w:val="decimal"/>
      <w:lvlText w:val=""/>
      <w:lvlJc w:val="left"/>
    </w:lvl>
    <w:lvl w:ilvl="6" w:tplc="4F8E5EF0">
      <w:numFmt w:val="decimal"/>
      <w:lvlText w:val=""/>
      <w:lvlJc w:val="left"/>
    </w:lvl>
    <w:lvl w:ilvl="7" w:tplc="B186EC36">
      <w:numFmt w:val="decimal"/>
      <w:lvlText w:val=""/>
      <w:lvlJc w:val="left"/>
    </w:lvl>
    <w:lvl w:ilvl="8" w:tplc="9A2CFC10">
      <w:numFmt w:val="decimal"/>
      <w:lvlText w:val=""/>
      <w:lvlJc w:val="left"/>
    </w:lvl>
  </w:abstractNum>
  <w:abstractNum w:abstractNumId="136">
    <w:nsid w:val="000028E2"/>
    <w:multiLevelType w:val="hybridMultilevel"/>
    <w:tmpl w:val="BD70E99E"/>
    <w:lvl w:ilvl="0" w:tplc="058403EA">
      <w:start w:val="1"/>
      <w:numFmt w:val="bullet"/>
      <w:lvlText w:val="и"/>
      <w:lvlJc w:val="left"/>
    </w:lvl>
    <w:lvl w:ilvl="1" w:tplc="74E4BFB2">
      <w:numFmt w:val="decimal"/>
      <w:lvlText w:val=""/>
      <w:lvlJc w:val="left"/>
    </w:lvl>
    <w:lvl w:ilvl="2" w:tplc="7F8E060E">
      <w:numFmt w:val="decimal"/>
      <w:lvlText w:val=""/>
      <w:lvlJc w:val="left"/>
    </w:lvl>
    <w:lvl w:ilvl="3" w:tplc="885243CE">
      <w:numFmt w:val="decimal"/>
      <w:lvlText w:val=""/>
      <w:lvlJc w:val="left"/>
    </w:lvl>
    <w:lvl w:ilvl="4" w:tplc="A59CF6A6">
      <w:numFmt w:val="decimal"/>
      <w:lvlText w:val=""/>
      <w:lvlJc w:val="left"/>
    </w:lvl>
    <w:lvl w:ilvl="5" w:tplc="09B6CEEA">
      <w:numFmt w:val="decimal"/>
      <w:lvlText w:val=""/>
      <w:lvlJc w:val="left"/>
    </w:lvl>
    <w:lvl w:ilvl="6" w:tplc="9E3CE98C">
      <w:numFmt w:val="decimal"/>
      <w:lvlText w:val=""/>
      <w:lvlJc w:val="left"/>
    </w:lvl>
    <w:lvl w:ilvl="7" w:tplc="31AC053C">
      <w:numFmt w:val="decimal"/>
      <w:lvlText w:val=""/>
      <w:lvlJc w:val="left"/>
    </w:lvl>
    <w:lvl w:ilvl="8" w:tplc="133EA636">
      <w:numFmt w:val="decimal"/>
      <w:lvlText w:val=""/>
      <w:lvlJc w:val="left"/>
    </w:lvl>
  </w:abstractNum>
  <w:abstractNum w:abstractNumId="137">
    <w:nsid w:val="00002934"/>
    <w:multiLevelType w:val="hybridMultilevel"/>
    <w:tmpl w:val="7DA82322"/>
    <w:lvl w:ilvl="0" w:tplc="3FA4C910">
      <w:start w:val="1"/>
      <w:numFmt w:val="bullet"/>
      <w:lvlText w:val="в"/>
      <w:lvlJc w:val="left"/>
    </w:lvl>
    <w:lvl w:ilvl="1" w:tplc="F8127C3E">
      <w:numFmt w:val="decimal"/>
      <w:lvlText w:val=""/>
      <w:lvlJc w:val="left"/>
    </w:lvl>
    <w:lvl w:ilvl="2" w:tplc="C66E1A1A">
      <w:numFmt w:val="decimal"/>
      <w:lvlText w:val=""/>
      <w:lvlJc w:val="left"/>
    </w:lvl>
    <w:lvl w:ilvl="3" w:tplc="D8945104">
      <w:numFmt w:val="decimal"/>
      <w:lvlText w:val=""/>
      <w:lvlJc w:val="left"/>
    </w:lvl>
    <w:lvl w:ilvl="4" w:tplc="8AB0EC46">
      <w:numFmt w:val="decimal"/>
      <w:lvlText w:val=""/>
      <w:lvlJc w:val="left"/>
    </w:lvl>
    <w:lvl w:ilvl="5" w:tplc="F670B8B8">
      <w:numFmt w:val="decimal"/>
      <w:lvlText w:val=""/>
      <w:lvlJc w:val="left"/>
    </w:lvl>
    <w:lvl w:ilvl="6" w:tplc="DEECBADE">
      <w:numFmt w:val="decimal"/>
      <w:lvlText w:val=""/>
      <w:lvlJc w:val="left"/>
    </w:lvl>
    <w:lvl w:ilvl="7" w:tplc="6428ADAE">
      <w:numFmt w:val="decimal"/>
      <w:lvlText w:val=""/>
      <w:lvlJc w:val="left"/>
    </w:lvl>
    <w:lvl w:ilvl="8" w:tplc="630C2866">
      <w:numFmt w:val="decimal"/>
      <w:lvlText w:val=""/>
      <w:lvlJc w:val="left"/>
    </w:lvl>
  </w:abstractNum>
  <w:abstractNum w:abstractNumId="138">
    <w:nsid w:val="0000293B"/>
    <w:multiLevelType w:val="hybridMultilevel"/>
    <w:tmpl w:val="76B0A148"/>
    <w:lvl w:ilvl="0" w:tplc="C2420310">
      <w:start w:val="1"/>
      <w:numFmt w:val="bullet"/>
      <w:lvlText w:val=" "/>
      <w:lvlJc w:val="left"/>
    </w:lvl>
    <w:lvl w:ilvl="1" w:tplc="F614DF1E">
      <w:start w:val="1"/>
      <w:numFmt w:val="bullet"/>
      <w:lvlText w:val="В"/>
      <w:lvlJc w:val="left"/>
    </w:lvl>
    <w:lvl w:ilvl="2" w:tplc="06CAE3C6">
      <w:numFmt w:val="decimal"/>
      <w:lvlText w:val=""/>
      <w:lvlJc w:val="left"/>
    </w:lvl>
    <w:lvl w:ilvl="3" w:tplc="D6C4D098">
      <w:numFmt w:val="decimal"/>
      <w:lvlText w:val=""/>
      <w:lvlJc w:val="left"/>
    </w:lvl>
    <w:lvl w:ilvl="4" w:tplc="13AC2142">
      <w:numFmt w:val="decimal"/>
      <w:lvlText w:val=""/>
      <w:lvlJc w:val="left"/>
    </w:lvl>
    <w:lvl w:ilvl="5" w:tplc="533A2B26">
      <w:numFmt w:val="decimal"/>
      <w:lvlText w:val=""/>
      <w:lvlJc w:val="left"/>
    </w:lvl>
    <w:lvl w:ilvl="6" w:tplc="C234E93E">
      <w:numFmt w:val="decimal"/>
      <w:lvlText w:val=""/>
      <w:lvlJc w:val="left"/>
    </w:lvl>
    <w:lvl w:ilvl="7" w:tplc="B1E054AE">
      <w:numFmt w:val="decimal"/>
      <w:lvlText w:val=""/>
      <w:lvlJc w:val="left"/>
    </w:lvl>
    <w:lvl w:ilvl="8" w:tplc="0E981FF6">
      <w:numFmt w:val="decimal"/>
      <w:lvlText w:val=""/>
      <w:lvlJc w:val="left"/>
    </w:lvl>
  </w:abstractNum>
  <w:abstractNum w:abstractNumId="139">
    <w:nsid w:val="000029D8"/>
    <w:multiLevelType w:val="hybridMultilevel"/>
    <w:tmpl w:val="9E827706"/>
    <w:lvl w:ilvl="0" w:tplc="AAD657D4">
      <w:start w:val="1"/>
      <w:numFmt w:val="bullet"/>
      <w:lvlText w:val="-"/>
      <w:lvlJc w:val="left"/>
    </w:lvl>
    <w:lvl w:ilvl="1" w:tplc="E008543A">
      <w:numFmt w:val="decimal"/>
      <w:lvlText w:val=""/>
      <w:lvlJc w:val="left"/>
    </w:lvl>
    <w:lvl w:ilvl="2" w:tplc="C852B086">
      <w:numFmt w:val="decimal"/>
      <w:lvlText w:val=""/>
      <w:lvlJc w:val="left"/>
    </w:lvl>
    <w:lvl w:ilvl="3" w:tplc="ADA040A2">
      <w:numFmt w:val="decimal"/>
      <w:lvlText w:val=""/>
      <w:lvlJc w:val="left"/>
    </w:lvl>
    <w:lvl w:ilvl="4" w:tplc="088AF4CA">
      <w:numFmt w:val="decimal"/>
      <w:lvlText w:val=""/>
      <w:lvlJc w:val="left"/>
    </w:lvl>
    <w:lvl w:ilvl="5" w:tplc="7B3898A6">
      <w:numFmt w:val="decimal"/>
      <w:lvlText w:val=""/>
      <w:lvlJc w:val="left"/>
    </w:lvl>
    <w:lvl w:ilvl="6" w:tplc="BD342EB2">
      <w:numFmt w:val="decimal"/>
      <w:lvlText w:val=""/>
      <w:lvlJc w:val="left"/>
    </w:lvl>
    <w:lvl w:ilvl="7" w:tplc="E0A4AF1E">
      <w:numFmt w:val="decimal"/>
      <w:lvlText w:val=""/>
      <w:lvlJc w:val="left"/>
    </w:lvl>
    <w:lvl w:ilvl="8" w:tplc="C1240F7C">
      <w:numFmt w:val="decimal"/>
      <w:lvlText w:val=""/>
      <w:lvlJc w:val="left"/>
    </w:lvl>
  </w:abstractNum>
  <w:abstractNum w:abstractNumId="140">
    <w:nsid w:val="00002A38"/>
    <w:multiLevelType w:val="hybridMultilevel"/>
    <w:tmpl w:val="9BE40FF4"/>
    <w:lvl w:ilvl="0" w:tplc="653042E4">
      <w:start w:val="1"/>
      <w:numFmt w:val="bullet"/>
      <w:lvlText w:val="к"/>
      <w:lvlJc w:val="left"/>
    </w:lvl>
    <w:lvl w:ilvl="1" w:tplc="8CCE2A1C">
      <w:numFmt w:val="decimal"/>
      <w:lvlText w:val=""/>
      <w:lvlJc w:val="left"/>
    </w:lvl>
    <w:lvl w:ilvl="2" w:tplc="D632DEE4">
      <w:numFmt w:val="decimal"/>
      <w:lvlText w:val=""/>
      <w:lvlJc w:val="left"/>
    </w:lvl>
    <w:lvl w:ilvl="3" w:tplc="704CB378">
      <w:numFmt w:val="decimal"/>
      <w:lvlText w:val=""/>
      <w:lvlJc w:val="left"/>
    </w:lvl>
    <w:lvl w:ilvl="4" w:tplc="9774A79A">
      <w:numFmt w:val="decimal"/>
      <w:lvlText w:val=""/>
      <w:lvlJc w:val="left"/>
    </w:lvl>
    <w:lvl w:ilvl="5" w:tplc="65422884">
      <w:numFmt w:val="decimal"/>
      <w:lvlText w:val=""/>
      <w:lvlJc w:val="left"/>
    </w:lvl>
    <w:lvl w:ilvl="6" w:tplc="A5E61126">
      <w:numFmt w:val="decimal"/>
      <w:lvlText w:val=""/>
      <w:lvlJc w:val="left"/>
    </w:lvl>
    <w:lvl w:ilvl="7" w:tplc="62083624">
      <w:numFmt w:val="decimal"/>
      <w:lvlText w:val=""/>
      <w:lvlJc w:val="left"/>
    </w:lvl>
    <w:lvl w:ilvl="8" w:tplc="511AA9F0">
      <w:numFmt w:val="decimal"/>
      <w:lvlText w:val=""/>
      <w:lvlJc w:val="left"/>
    </w:lvl>
  </w:abstractNum>
  <w:abstractNum w:abstractNumId="141">
    <w:nsid w:val="00002B00"/>
    <w:multiLevelType w:val="hybridMultilevel"/>
    <w:tmpl w:val="7DC6AE18"/>
    <w:lvl w:ilvl="0" w:tplc="77989AEC">
      <w:start w:val="1"/>
      <w:numFmt w:val="bullet"/>
      <w:lvlText w:val="и"/>
      <w:lvlJc w:val="left"/>
    </w:lvl>
    <w:lvl w:ilvl="1" w:tplc="C304F8FE">
      <w:numFmt w:val="decimal"/>
      <w:lvlText w:val=""/>
      <w:lvlJc w:val="left"/>
    </w:lvl>
    <w:lvl w:ilvl="2" w:tplc="BD6C6656">
      <w:numFmt w:val="decimal"/>
      <w:lvlText w:val=""/>
      <w:lvlJc w:val="left"/>
    </w:lvl>
    <w:lvl w:ilvl="3" w:tplc="5B16D158">
      <w:numFmt w:val="decimal"/>
      <w:lvlText w:val=""/>
      <w:lvlJc w:val="left"/>
    </w:lvl>
    <w:lvl w:ilvl="4" w:tplc="C818CEA4">
      <w:numFmt w:val="decimal"/>
      <w:lvlText w:val=""/>
      <w:lvlJc w:val="left"/>
    </w:lvl>
    <w:lvl w:ilvl="5" w:tplc="0596C72C">
      <w:numFmt w:val="decimal"/>
      <w:lvlText w:val=""/>
      <w:lvlJc w:val="left"/>
    </w:lvl>
    <w:lvl w:ilvl="6" w:tplc="7C066F14">
      <w:numFmt w:val="decimal"/>
      <w:lvlText w:val=""/>
      <w:lvlJc w:val="left"/>
    </w:lvl>
    <w:lvl w:ilvl="7" w:tplc="D3923714">
      <w:numFmt w:val="decimal"/>
      <w:lvlText w:val=""/>
      <w:lvlJc w:val="left"/>
    </w:lvl>
    <w:lvl w:ilvl="8" w:tplc="8D4AF848">
      <w:numFmt w:val="decimal"/>
      <w:lvlText w:val=""/>
      <w:lvlJc w:val="left"/>
    </w:lvl>
  </w:abstractNum>
  <w:abstractNum w:abstractNumId="142">
    <w:nsid w:val="00002B0F"/>
    <w:multiLevelType w:val="hybridMultilevel"/>
    <w:tmpl w:val="353C8D32"/>
    <w:lvl w:ilvl="0" w:tplc="18D85900">
      <w:start w:val="1"/>
      <w:numFmt w:val="bullet"/>
      <w:lvlText w:val="и"/>
      <w:lvlJc w:val="left"/>
    </w:lvl>
    <w:lvl w:ilvl="1" w:tplc="E98E99F0">
      <w:start w:val="5"/>
      <w:numFmt w:val="decimal"/>
      <w:lvlText w:val="%2)"/>
      <w:lvlJc w:val="left"/>
    </w:lvl>
    <w:lvl w:ilvl="2" w:tplc="0718747A">
      <w:numFmt w:val="decimal"/>
      <w:lvlText w:val=""/>
      <w:lvlJc w:val="left"/>
    </w:lvl>
    <w:lvl w:ilvl="3" w:tplc="FC5CE154">
      <w:numFmt w:val="decimal"/>
      <w:lvlText w:val=""/>
      <w:lvlJc w:val="left"/>
    </w:lvl>
    <w:lvl w:ilvl="4" w:tplc="11C04150">
      <w:numFmt w:val="decimal"/>
      <w:lvlText w:val=""/>
      <w:lvlJc w:val="left"/>
    </w:lvl>
    <w:lvl w:ilvl="5" w:tplc="24204644">
      <w:numFmt w:val="decimal"/>
      <w:lvlText w:val=""/>
      <w:lvlJc w:val="left"/>
    </w:lvl>
    <w:lvl w:ilvl="6" w:tplc="17E03548">
      <w:numFmt w:val="decimal"/>
      <w:lvlText w:val=""/>
      <w:lvlJc w:val="left"/>
    </w:lvl>
    <w:lvl w:ilvl="7" w:tplc="85EAEC4E">
      <w:numFmt w:val="decimal"/>
      <w:lvlText w:val=""/>
      <w:lvlJc w:val="left"/>
    </w:lvl>
    <w:lvl w:ilvl="8" w:tplc="2C4A7F78">
      <w:numFmt w:val="decimal"/>
      <w:lvlText w:val=""/>
      <w:lvlJc w:val="left"/>
    </w:lvl>
  </w:abstractNum>
  <w:abstractNum w:abstractNumId="143">
    <w:nsid w:val="00002BA5"/>
    <w:multiLevelType w:val="hybridMultilevel"/>
    <w:tmpl w:val="B56EC762"/>
    <w:lvl w:ilvl="0" w:tplc="8D4AC828">
      <w:start w:val="1"/>
      <w:numFmt w:val="bullet"/>
      <w:lvlText w:val="в"/>
      <w:lvlJc w:val="left"/>
    </w:lvl>
    <w:lvl w:ilvl="1" w:tplc="27B819CC">
      <w:numFmt w:val="decimal"/>
      <w:lvlText w:val=""/>
      <w:lvlJc w:val="left"/>
    </w:lvl>
    <w:lvl w:ilvl="2" w:tplc="0AE2E726">
      <w:numFmt w:val="decimal"/>
      <w:lvlText w:val=""/>
      <w:lvlJc w:val="left"/>
    </w:lvl>
    <w:lvl w:ilvl="3" w:tplc="438838D0">
      <w:numFmt w:val="decimal"/>
      <w:lvlText w:val=""/>
      <w:lvlJc w:val="left"/>
    </w:lvl>
    <w:lvl w:ilvl="4" w:tplc="FC3C19F2">
      <w:numFmt w:val="decimal"/>
      <w:lvlText w:val=""/>
      <w:lvlJc w:val="left"/>
    </w:lvl>
    <w:lvl w:ilvl="5" w:tplc="DC30DE02">
      <w:numFmt w:val="decimal"/>
      <w:lvlText w:val=""/>
      <w:lvlJc w:val="left"/>
    </w:lvl>
    <w:lvl w:ilvl="6" w:tplc="91A25728">
      <w:numFmt w:val="decimal"/>
      <w:lvlText w:val=""/>
      <w:lvlJc w:val="left"/>
    </w:lvl>
    <w:lvl w:ilvl="7" w:tplc="EBF01B88">
      <w:numFmt w:val="decimal"/>
      <w:lvlText w:val=""/>
      <w:lvlJc w:val="left"/>
    </w:lvl>
    <w:lvl w:ilvl="8" w:tplc="787E163E">
      <w:numFmt w:val="decimal"/>
      <w:lvlText w:val=""/>
      <w:lvlJc w:val="left"/>
    </w:lvl>
  </w:abstractNum>
  <w:abstractNum w:abstractNumId="144">
    <w:nsid w:val="00002BB8"/>
    <w:multiLevelType w:val="hybridMultilevel"/>
    <w:tmpl w:val="59E4E220"/>
    <w:lvl w:ilvl="0" w:tplc="7C06877C">
      <w:start w:val="3"/>
      <w:numFmt w:val="decimal"/>
      <w:lvlText w:val="%1)"/>
      <w:lvlJc w:val="left"/>
    </w:lvl>
    <w:lvl w:ilvl="1" w:tplc="345897EE">
      <w:numFmt w:val="decimal"/>
      <w:lvlText w:val=""/>
      <w:lvlJc w:val="left"/>
    </w:lvl>
    <w:lvl w:ilvl="2" w:tplc="EE40B2D6">
      <w:numFmt w:val="decimal"/>
      <w:lvlText w:val=""/>
      <w:lvlJc w:val="left"/>
    </w:lvl>
    <w:lvl w:ilvl="3" w:tplc="29421ECA">
      <w:numFmt w:val="decimal"/>
      <w:lvlText w:val=""/>
      <w:lvlJc w:val="left"/>
    </w:lvl>
    <w:lvl w:ilvl="4" w:tplc="A7A6288C">
      <w:numFmt w:val="decimal"/>
      <w:lvlText w:val=""/>
      <w:lvlJc w:val="left"/>
    </w:lvl>
    <w:lvl w:ilvl="5" w:tplc="D602A046">
      <w:numFmt w:val="decimal"/>
      <w:lvlText w:val=""/>
      <w:lvlJc w:val="left"/>
    </w:lvl>
    <w:lvl w:ilvl="6" w:tplc="30C09E38">
      <w:numFmt w:val="decimal"/>
      <w:lvlText w:val=""/>
      <w:lvlJc w:val="left"/>
    </w:lvl>
    <w:lvl w:ilvl="7" w:tplc="6C207CEA">
      <w:numFmt w:val="decimal"/>
      <w:lvlText w:val=""/>
      <w:lvlJc w:val="left"/>
    </w:lvl>
    <w:lvl w:ilvl="8" w:tplc="A380DB36">
      <w:numFmt w:val="decimal"/>
      <w:lvlText w:val=""/>
      <w:lvlJc w:val="left"/>
    </w:lvl>
  </w:abstractNum>
  <w:abstractNum w:abstractNumId="145">
    <w:nsid w:val="00002BFA"/>
    <w:multiLevelType w:val="hybridMultilevel"/>
    <w:tmpl w:val="2FBE02D0"/>
    <w:lvl w:ilvl="0" w:tplc="36BC4E14">
      <w:start w:val="1"/>
      <w:numFmt w:val="bullet"/>
      <w:lvlText w:val="В"/>
      <w:lvlJc w:val="left"/>
    </w:lvl>
    <w:lvl w:ilvl="1" w:tplc="E4DC545A">
      <w:numFmt w:val="decimal"/>
      <w:lvlText w:val=""/>
      <w:lvlJc w:val="left"/>
    </w:lvl>
    <w:lvl w:ilvl="2" w:tplc="572A7544">
      <w:numFmt w:val="decimal"/>
      <w:lvlText w:val=""/>
      <w:lvlJc w:val="left"/>
    </w:lvl>
    <w:lvl w:ilvl="3" w:tplc="4CA0FD8E">
      <w:numFmt w:val="decimal"/>
      <w:lvlText w:val=""/>
      <w:lvlJc w:val="left"/>
    </w:lvl>
    <w:lvl w:ilvl="4" w:tplc="EF82F584">
      <w:numFmt w:val="decimal"/>
      <w:lvlText w:val=""/>
      <w:lvlJc w:val="left"/>
    </w:lvl>
    <w:lvl w:ilvl="5" w:tplc="824E6894">
      <w:numFmt w:val="decimal"/>
      <w:lvlText w:val=""/>
      <w:lvlJc w:val="left"/>
    </w:lvl>
    <w:lvl w:ilvl="6" w:tplc="8D36D9BE">
      <w:numFmt w:val="decimal"/>
      <w:lvlText w:val=""/>
      <w:lvlJc w:val="left"/>
    </w:lvl>
    <w:lvl w:ilvl="7" w:tplc="CE6C8B0E">
      <w:numFmt w:val="decimal"/>
      <w:lvlText w:val=""/>
      <w:lvlJc w:val="left"/>
    </w:lvl>
    <w:lvl w:ilvl="8" w:tplc="3FA64672">
      <w:numFmt w:val="decimal"/>
      <w:lvlText w:val=""/>
      <w:lvlJc w:val="left"/>
    </w:lvl>
  </w:abstractNum>
  <w:abstractNum w:abstractNumId="146">
    <w:nsid w:val="00002CC6"/>
    <w:multiLevelType w:val="hybridMultilevel"/>
    <w:tmpl w:val="F4D2CE30"/>
    <w:lvl w:ilvl="0" w:tplc="AD10DD08">
      <w:start w:val="148"/>
      <w:numFmt w:val="decimal"/>
      <w:lvlText w:val="%1."/>
      <w:lvlJc w:val="left"/>
    </w:lvl>
    <w:lvl w:ilvl="1" w:tplc="0D1C3C0A">
      <w:numFmt w:val="decimal"/>
      <w:lvlText w:val=""/>
      <w:lvlJc w:val="left"/>
    </w:lvl>
    <w:lvl w:ilvl="2" w:tplc="A2B0D87C">
      <w:numFmt w:val="decimal"/>
      <w:lvlText w:val=""/>
      <w:lvlJc w:val="left"/>
    </w:lvl>
    <w:lvl w:ilvl="3" w:tplc="ADC84B78">
      <w:numFmt w:val="decimal"/>
      <w:lvlText w:val=""/>
      <w:lvlJc w:val="left"/>
    </w:lvl>
    <w:lvl w:ilvl="4" w:tplc="C578361A">
      <w:numFmt w:val="decimal"/>
      <w:lvlText w:val=""/>
      <w:lvlJc w:val="left"/>
    </w:lvl>
    <w:lvl w:ilvl="5" w:tplc="FC04CBEA">
      <w:numFmt w:val="decimal"/>
      <w:lvlText w:val=""/>
      <w:lvlJc w:val="left"/>
    </w:lvl>
    <w:lvl w:ilvl="6" w:tplc="87EA9954">
      <w:numFmt w:val="decimal"/>
      <w:lvlText w:val=""/>
      <w:lvlJc w:val="left"/>
    </w:lvl>
    <w:lvl w:ilvl="7" w:tplc="DC3ED0D0">
      <w:numFmt w:val="decimal"/>
      <w:lvlText w:val=""/>
      <w:lvlJc w:val="left"/>
    </w:lvl>
    <w:lvl w:ilvl="8" w:tplc="35AEA0DA">
      <w:numFmt w:val="decimal"/>
      <w:lvlText w:val=""/>
      <w:lvlJc w:val="left"/>
    </w:lvl>
  </w:abstractNum>
  <w:abstractNum w:abstractNumId="147">
    <w:nsid w:val="00002CD5"/>
    <w:multiLevelType w:val="hybridMultilevel"/>
    <w:tmpl w:val="7ADCE038"/>
    <w:lvl w:ilvl="0" w:tplc="69648C1C">
      <w:start w:val="3"/>
      <w:numFmt w:val="decimal"/>
      <w:lvlText w:val="%1)"/>
      <w:lvlJc w:val="left"/>
    </w:lvl>
    <w:lvl w:ilvl="1" w:tplc="8CA2AD3A">
      <w:numFmt w:val="decimal"/>
      <w:lvlText w:val=""/>
      <w:lvlJc w:val="left"/>
    </w:lvl>
    <w:lvl w:ilvl="2" w:tplc="408CA3DC">
      <w:numFmt w:val="decimal"/>
      <w:lvlText w:val=""/>
      <w:lvlJc w:val="left"/>
    </w:lvl>
    <w:lvl w:ilvl="3" w:tplc="A174802C">
      <w:numFmt w:val="decimal"/>
      <w:lvlText w:val=""/>
      <w:lvlJc w:val="left"/>
    </w:lvl>
    <w:lvl w:ilvl="4" w:tplc="AEA2257E">
      <w:numFmt w:val="decimal"/>
      <w:lvlText w:val=""/>
      <w:lvlJc w:val="left"/>
    </w:lvl>
    <w:lvl w:ilvl="5" w:tplc="B3EAB3EE">
      <w:numFmt w:val="decimal"/>
      <w:lvlText w:val=""/>
      <w:lvlJc w:val="left"/>
    </w:lvl>
    <w:lvl w:ilvl="6" w:tplc="2F9CC43E">
      <w:numFmt w:val="decimal"/>
      <w:lvlText w:val=""/>
      <w:lvlJc w:val="left"/>
    </w:lvl>
    <w:lvl w:ilvl="7" w:tplc="3BEAFAF0">
      <w:numFmt w:val="decimal"/>
      <w:lvlText w:val=""/>
      <w:lvlJc w:val="left"/>
    </w:lvl>
    <w:lvl w:ilvl="8" w:tplc="7C3A1C1A">
      <w:numFmt w:val="decimal"/>
      <w:lvlText w:val=""/>
      <w:lvlJc w:val="left"/>
    </w:lvl>
  </w:abstractNum>
  <w:abstractNum w:abstractNumId="148">
    <w:nsid w:val="00002CF7"/>
    <w:multiLevelType w:val="hybridMultilevel"/>
    <w:tmpl w:val="01B83F78"/>
    <w:lvl w:ilvl="0" w:tplc="5AA6123E">
      <w:start w:val="164"/>
      <w:numFmt w:val="decimal"/>
      <w:lvlText w:val="%1."/>
      <w:lvlJc w:val="left"/>
    </w:lvl>
    <w:lvl w:ilvl="1" w:tplc="48BE08B4">
      <w:numFmt w:val="decimal"/>
      <w:lvlText w:val=""/>
      <w:lvlJc w:val="left"/>
    </w:lvl>
    <w:lvl w:ilvl="2" w:tplc="2E389CFC">
      <w:numFmt w:val="decimal"/>
      <w:lvlText w:val=""/>
      <w:lvlJc w:val="left"/>
    </w:lvl>
    <w:lvl w:ilvl="3" w:tplc="11AC7018">
      <w:numFmt w:val="decimal"/>
      <w:lvlText w:val=""/>
      <w:lvlJc w:val="left"/>
    </w:lvl>
    <w:lvl w:ilvl="4" w:tplc="E870A700">
      <w:numFmt w:val="decimal"/>
      <w:lvlText w:val=""/>
      <w:lvlJc w:val="left"/>
    </w:lvl>
    <w:lvl w:ilvl="5" w:tplc="2B5A6002">
      <w:numFmt w:val="decimal"/>
      <w:lvlText w:val=""/>
      <w:lvlJc w:val="left"/>
    </w:lvl>
    <w:lvl w:ilvl="6" w:tplc="8418082C">
      <w:numFmt w:val="decimal"/>
      <w:lvlText w:val=""/>
      <w:lvlJc w:val="left"/>
    </w:lvl>
    <w:lvl w:ilvl="7" w:tplc="DD9081D4">
      <w:numFmt w:val="decimal"/>
      <w:lvlText w:val=""/>
      <w:lvlJc w:val="left"/>
    </w:lvl>
    <w:lvl w:ilvl="8" w:tplc="323C6EBA">
      <w:numFmt w:val="decimal"/>
      <w:lvlText w:val=""/>
      <w:lvlJc w:val="left"/>
    </w:lvl>
  </w:abstractNum>
  <w:abstractNum w:abstractNumId="149">
    <w:nsid w:val="00002D41"/>
    <w:multiLevelType w:val="hybridMultilevel"/>
    <w:tmpl w:val="61AEDAA8"/>
    <w:lvl w:ilvl="0" w:tplc="1CA42342">
      <w:start w:val="2"/>
      <w:numFmt w:val="decimal"/>
      <w:lvlText w:val="%1)"/>
      <w:lvlJc w:val="left"/>
    </w:lvl>
    <w:lvl w:ilvl="1" w:tplc="E0582AC6">
      <w:numFmt w:val="decimal"/>
      <w:lvlText w:val=""/>
      <w:lvlJc w:val="left"/>
    </w:lvl>
    <w:lvl w:ilvl="2" w:tplc="675A7F26">
      <w:numFmt w:val="decimal"/>
      <w:lvlText w:val=""/>
      <w:lvlJc w:val="left"/>
    </w:lvl>
    <w:lvl w:ilvl="3" w:tplc="6C6CFAD2">
      <w:numFmt w:val="decimal"/>
      <w:lvlText w:val=""/>
      <w:lvlJc w:val="left"/>
    </w:lvl>
    <w:lvl w:ilvl="4" w:tplc="DE76DD26">
      <w:numFmt w:val="decimal"/>
      <w:lvlText w:val=""/>
      <w:lvlJc w:val="left"/>
    </w:lvl>
    <w:lvl w:ilvl="5" w:tplc="9500BFF2">
      <w:numFmt w:val="decimal"/>
      <w:lvlText w:val=""/>
      <w:lvlJc w:val="left"/>
    </w:lvl>
    <w:lvl w:ilvl="6" w:tplc="2DC4232C">
      <w:numFmt w:val="decimal"/>
      <w:lvlText w:val=""/>
      <w:lvlJc w:val="left"/>
    </w:lvl>
    <w:lvl w:ilvl="7" w:tplc="CAF6FA3A">
      <w:numFmt w:val="decimal"/>
      <w:lvlText w:val=""/>
      <w:lvlJc w:val="left"/>
    </w:lvl>
    <w:lvl w:ilvl="8" w:tplc="285A62F2">
      <w:numFmt w:val="decimal"/>
      <w:lvlText w:val=""/>
      <w:lvlJc w:val="left"/>
    </w:lvl>
  </w:abstractNum>
  <w:abstractNum w:abstractNumId="150">
    <w:nsid w:val="00002D73"/>
    <w:multiLevelType w:val="hybridMultilevel"/>
    <w:tmpl w:val="713A3296"/>
    <w:lvl w:ilvl="0" w:tplc="2EE2E636">
      <w:start w:val="1"/>
      <w:numFmt w:val="bullet"/>
      <w:lvlText w:val="и"/>
      <w:lvlJc w:val="left"/>
    </w:lvl>
    <w:lvl w:ilvl="1" w:tplc="26143312">
      <w:start w:val="8"/>
      <w:numFmt w:val="decimal"/>
      <w:lvlText w:val="%2)"/>
      <w:lvlJc w:val="left"/>
    </w:lvl>
    <w:lvl w:ilvl="2" w:tplc="BDA020A8">
      <w:numFmt w:val="decimal"/>
      <w:lvlText w:val=""/>
      <w:lvlJc w:val="left"/>
    </w:lvl>
    <w:lvl w:ilvl="3" w:tplc="3C584922">
      <w:numFmt w:val="decimal"/>
      <w:lvlText w:val=""/>
      <w:lvlJc w:val="left"/>
    </w:lvl>
    <w:lvl w:ilvl="4" w:tplc="20941642">
      <w:numFmt w:val="decimal"/>
      <w:lvlText w:val=""/>
      <w:lvlJc w:val="left"/>
    </w:lvl>
    <w:lvl w:ilvl="5" w:tplc="2EF8316C">
      <w:numFmt w:val="decimal"/>
      <w:lvlText w:val=""/>
      <w:lvlJc w:val="left"/>
    </w:lvl>
    <w:lvl w:ilvl="6" w:tplc="68BA4110">
      <w:numFmt w:val="decimal"/>
      <w:lvlText w:val=""/>
      <w:lvlJc w:val="left"/>
    </w:lvl>
    <w:lvl w:ilvl="7" w:tplc="68AC1ECE">
      <w:numFmt w:val="decimal"/>
      <w:lvlText w:val=""/>
      <w:lvlJc w:val="left"/>
    </w:lvl>
    <w:lvl w:ilvl="8" w:tplc="43BCEDA8">
      <w:numFmt w:val="decimal"/>
      <w:lvlText w:val=""/>
      <w:lvlJc w:val="left"/>
    </w:lvl>
  </w:abstractNum>
  <w:abstractNum w:abstractNumId="151">
    <w:nsid w:val="00002DB5"/>
    <w:multiLevelType w:val="hybridMultilevel"/>
    <w:tmpl w:val="D4C07012"/>
    <w:lvl w:ilvl="0" w:tplc="E8B2937E">
      <w:start w:val="1"/>
      <w:numFmt w:val="bullet"/>
      <w:lvlText w:val="к"/>
      <w:lvlJc w:val="left"/>
    </w:lvl>
    <w:lvl w:ilvl="1" w:tplc="E70A2B06">
      <w:start w:val="1"/>
      <w:numFmt w:val="decimal"/>
      <w:lvlText w:val="%2)"/>
      <w:lvlJc w:val="left"/>
    </w:lvl>
    <w:lvl w:ilvl="2" w:tplc="F9245D2E">
      <w:numFmt w:val="decimal"/>
      <w:lvlText w:val=""/>
      <w:lvlJc w:val="left"/>
    </w:lvl>
    <w:lvl w:ilvl="3" w:tplc="2CAC2D7C">
      <w:numFmt w:val="decimal"/>
      <w:lvlText w:val=""/>
      <w:lvlJc w:val="left"/>
    </w:lvl>
    <w:lvl w:ilvl="4" w:tplc="60CAB46C">
      <w:numFmt w:val="decimal"/>
      <w:lvlText w:val=""/>
      <w:lvlJc w:val="left"/>
    </w:lvl>
    <w:lvl w:ilvl="5" w:tplc="245C239A">
      <w:numFmt w:val="decimal"/>
      <w:lvlText w:val=""/>
      <w:lvlJc w:val="left"/>
    </w:lvl>
    <w:lvl w:ilvl="6" w:tplc="0ED6771A">
      <w:numFmt w:val="decimal"/>
      <w:lvlText w:val=""/>
      <w:lvlJc w:val="left"/>
    </w:lvl>
    <w:lvl w:ilvl="7" w:tplc="9C944AE8">
      <w:numFmt w:val="decimal"/>
      <w:lvlText w:val=""/>
      <w:lvlJc w:val="left"/>
    </w:lvl>
    <w:lvl w:ilvl="8" w:tplc="FFE0BE4E">
      <w:numFmt w:val="decimal"/>
      <w:lvlText w:val=""/>
      <w:lvlJc w:val="left"/>
    </w:lvl>
  </w:abstractNum>
  <w:abstractNum w:abstractNumId="152">
    <w:nsid w:val="00002E39"/>
    <w:multiLevelType w:val="hybridMultilevel"/>
    <w:tmpl w:val="EE5038AC"/>
    <w:lvl w:ilvl="0" w:tplc="6798D1FE">
      <w:start w:val="6"/>
      <w:numFmt w:val="decimal"/>
      <w:lvlText w:val="%1)"/>
      <w:lvlJc w:val="left"/>
    </w:lvl>
    <w:lvl w:ilvl="1" w:tplc="9DEE5ECC">
      <w:numFmt w:val="decimal"/>
      <w:lvlText w:val=""/>
      <w:lvlJc w:val="left"/>
    </w:lvl>
    <w:lvl w:ilvl="2" w:tplc="0B04F90E">
      <w:numFmt w:val="decimal"/>
      <w:lvlText w:val=""/>
      <w:lvlJc w:val="left"/>
    </w:lvl>
    <w:lvl w:ilvl="3" w:tplc="56DEE0EC">
      <w:numFmt w:val="decimal"/>
      <w:lvlText w:val=""/>
      <w:lvlJc w:val="left"/>
    </w:lvl>
    <w:lvl w:ilvl="4" w:tplc="38AEB432">
      <w:numFmt w:val="decimal"/>
      <w:lvlText w:val=""/>
      <w:lvlJc w:val="left"/>
    </w:lvl>
    <w:lvl w:ilvl="5" w:tplc="926A79A0">
      <w:numFmt w:val="decimal"/>
      <w:lvlText w:val=""/>
      <w:lvlJc w:val="left"/>
    </w:lvl>
    <w:lvl w:ilvl="6" w:tplc="8C4CBB64">
      <w:numFmt w:val="decimal"/>
      <w:lvlText w:val=""/>
      <w:lvlJc w:val="left"/>
    </w:lvl>
    <w:lvl w:ilvl="7" w:tplc="8A1485E4">
      <w:numFmt w:val="decimal"/>
      <w:lvlText w:val=""/>
      <w:lvlJc w:val="left"/>
    </w:lvl>
    <w:lvl w:ilvl="8" w:tplc="FD6843CA">
      <w:numFmt w:val="decimal"/>
      <w:lvlText w:val=""/>
      <w:lvlJc w:val="left"/>
    </w:lvl>
  </w:abstractNum>
  <w:abstractNum w:abstractNumId="153">
    <w:nsid w:val="00002EA6"/>
    <w:multiLevelType w:val="hybridMultilevel"/>
    <w:tmpl w:val="C8DE8CB4"/>
    <w:lvl w:ilvl="0" w:tplc="477CDE3C">
      <w:start w:val="1"/>
      <w:numFmt w:val="bullet"/>
      <w:lvlText w:val=""/>
      <w:lvlJc w:val="left"/>
    </w:lvl>
    <w:lvl w:ilvl="1" w:tplc="65C24CA6">
      <w:numFmt w:val="decimal"/>
      <w:lvlText w:val=""/>
      <w:lvlJc w:val="left"/>
    </w:lvl>
    <w:lvl w:ilvl="2" w:tplc="D6F04DB2">
      <w:numFmt w:val="decimal"/>
      <w:lvlText w:val=""/>
      <w:lvlJc w:val="left"/>
    </w:lvl>
    <w:lvl w:ilvl="3" w:tplc="3D320644">
      <w:numFmt w:val="decimal"/>
      <w:lvlText w:val=""/>
      <w:lvlJc w:val="left"/>
    </w:lvl>
    <w:lvl w:ilvl="4" w:tplc="98DCCF5C">
      <w:numFmt w:val="decimal"/>
      <w:lvlText w:val=""/>
      <w:lvlJc w:val="left"/>
    </w:lvl>
    <w:lvl w:ilvl="5" w:tplc="A1E2EF62">
      <w:numFmt w:val="decimal"/>
      <w:lvlText w:val=""/>
      <w:lvlJc w:val="left"/>
    </w:lvl>
    <w:lvl w:ilvl="6" w:tplc="2E3ACADA">
      <w:numFmt w:val="decimal"/>
      <w:lvlText w:val=""/>
      <w:lvlJc w:val="left"/>
    </w:lvl>
    <w:lvl w:ilvl="7" w:tplc="BB38D7BA">
      <w:numFmt w:val="decimal"/>
      <w:lvlText w:val=""/>
      <w:lvlJc w:val="left"/>
    </w:lvl>
    <w:lvl w:ilvl="8" w:tplc="9FCE428E">
      <w:numFmt w:val="decimal"/>
      <w:lvlText w:val=""/>
      <w:lvlJc w:val="left"/>
    </w:lvl>
  </w:abstractNum>
  <w:abstractNum w:abstractNumId="154">
    <w:nsid w:val="00002F0B"/>
    <w:multiLevelType w:val="hybridMultilevel"/>
    <w:tmpl w:val="C2EEA7CA"/>
    <w:lvl w:ilvl="0" w:tplc="8CE833FC">
      <w:start w:val="1"/>
      <w:numFmt w:val="bullet"/>
      <w:lvlText w:val="и"/>
      <w:lvlJc w:val="left"/>
    </w:lvl>
    <w:lvl w:ilvl="1" w:tplc="90A6C49C">
      <w:numFmt w:val="decimal"/>
      <w:lvlText w:val=""/>
      <w:lvlJc w:val="left"/>
    </w:lvl>
    <w:lvl w:ilvl="2" w:tplc="1038AD80">
      <w:numFmt w:val="decimal"/>
      <w:lvlText w:val=""/>
      <w:lvlJc w:val="left"/>
    </w:lvl>
    <w:lvl w:ilvl="3" w:tplc="75C203A2">
      <w:numFmt w:val="decimal"/>
      <w:lvlText w:val=""/>
      <w:lvlJc w:val="left"/>
    </w:lvl>
    <w:lvl w:ilvl="4" w:tplc="C22C9AB2">
      <w:numFmt w:val="decimal"/>
      <w:lvlText w:val=""/>
      <w:lvlJc w:val="left"/>
    </w:lvl>
    <w:lvl w:ilvl="5" w:tplc="35E638EE">
      <w:numFmt w:val="decimal"/>
      <w:lvlText w:val=""/>
      <w:lvlJc w:val="left"/>
    </w:lvl>
    <w:lvl w:ilvl="6" w:tplc="603E9500">
      <w:numFmt w:val="decimal"/>
      <w:lvlText w:val=""/>
      <w:lvlJc w:val="left"/>
    </w:lvl>
    <w:lvl w:ilvl="7" w:tplc="8F0E9152">
      <w:numFmt w:val="decimal"/>
      <w:lvlText w:val=""/>
      <w:lvlJc w:val="left"/>
    </w:lvl>
    <w:lvl w:ilvl="8" w:tplc="5D2A6A9A">
      <w:numFmt w:val="decimal"/>
      <w:lvlText w:val=""/>
      <w:lvlJc w:val="left"/>
    </w:lvl>
  </w:abstractNum>
  <w:abstractNum w:abstractNumId="155">
    <w:nsid w:val="00002F0C"/>
    <w:multiLevelType w:val="hybridMultilevel"/>
    <w:tmpl w:val="0750EAF2"/>
    <w:lvl w:ilvl="0" w:tplc="E2B024E0">
      <w:start w:val="1"/>
      <w:numFmt w:val="bullet"/>
      <w:lvlText w:val="в"/>
      <w:lvlJc w:val="left"/>
    </w:lvl>
    <w:lvl w:ilvl="1" w:tplc="118448C8">
      <w:numFmt w:val="decimal"/>
      <w:lvlText w:val=""/>
      <w:lvlJc w:val="left"/>
    </w:lvl>
    <w:lvl w:ilvl="2" w:tplc="A2481D84">
      <w:numFmt w:val="decimal"/>
      <w:lvlText w:val=""/>
      <w:lvlJc w:val="left"/>
    </w:lvl>
    <w:lvl w:ilvl="3" w:tplc="A5FAE6AE">
      <w:numFmt w:val="decimal"/>
      <w:lvlText w:val=""/>
      <w:lvlJc w:val="left"/>
    </w:lvl>
    <w:lvl w:ilvl="4" w:tplc="5C8866FA">
      <w:numFmt w:val="decimal"/>
      <w:lvlText w:val=""/>
      <w:lvlJc w:val="left"/>
    </w:lvl>
    <w:lvl w:ilvl="5" w:tplc="F0E06C98">
      <w:numFmt w:val="decimal"/>
      <w:lvlText w:val=""/>
      <w:lvlJc w:val="left"/>
    </w:lvl>
    <w:lvl w:ilvl="6" w:tplc="A3267244">
      <w:numFmt w:val="decimal"/>
      <w:lvlText w:val=""/>
      <w:lvlJc w:val="left"/>
    </w:lvl>
    <w:lvl w:ilvl="7" w:tplc="296A2D84">
      <w:numFmt w:val="decimal"/>
      <w:lvlText w:val=""/>
      <w:lvlJc w:val="left"/>
    </w:lvl>
    <w:lvl w:ilvl="8" w:tplc="94228A2A">
      <w:numFmt w:val="decimal"/>
      <w:lvlText w:val=""/>
      <w:lvlJc w:val="left"/>
    </w:lvl>
  </w:abstractNum>
  <w:abstractNum w:abstractNumId="156">
    <w:nsid w:val="00002F15"/>
    <w:multiLevelType w:val="hybridMultilevel"/>
    <w:tmpl w:val="8D32460E"/>
    <w:lvl w:ilvl="0" w:tplc="1946ED50">
      <w:start w:val="1"/>
      <w:numFmt w:val="decimal"/>
      <w:lvlText w:val="%1)"/>
      <w:lvlJc w:val="left"/>
    </w:lvl>
    <w:lvl w:ilvl="1" w:tplc="BD96DC08">
      <w:numFmt w:val="decimal"/>
      <w:lvlText w:val=""/>
      <w:lvlJc w:val="left"/>
    </w:lvl>
    <w:lvl w:ilvl="2" w:tplc="C29EB7F8">
      <w:numFmt w:val="decimal"/>
      <w:lvlText w:val=""/>
      <w:lvlJc w:val="left"/>
    </w:lvl>
    <w:lvl w:ilvl="3" w:tplc="13D8938E">
      <w:numFmt w:val="decimal"/>
      <w:lvlText w:val=""/>
      <w:lvlJc w:val="left"/>
    </w:lvl>
    <w:lvl w:ilvl="4" w:tplc="583C7562">
      <w:numFmt w:val="decimal"/>
      <w:lvlText w:val=""/>
      <w:lvlJc w:val="left"/>
    </w:lvl>
    <w:lvl w:ilvl="5" w:tplc="A8FC4772">
      <w:numFmt w:val="decimal"/>
      <w:lvlText w:val=""/>
      <w:lvlJc w:val="left"/>
    </w:lvl>
    <w:lvl w:ilvl="6" w:tplc="55B095B0">
      <w:numFmt w:val="decimal"/>
      <w:lvlText w:val=""/>
      <w:lvlJc w:val="left"/>
    </w:lvl>
    <w:lvl w:ilvl="7" w:tplc="227447EC">
      <w:numFmt w:val="decimal"/>
      <w:lvlText w:val=""/>
      <w:lvlJc w:val="left"/>
    </w:lvl>
    <w:lvl w:ilvl="8" w:tplc="8CECD648">
      <w:numFmt w:val="decimal"/>
      <w:lvlText w:val=""/>
      <w:lvlJc w:val="left"/>
    </w:lvl>
  </w:abstractNum>
  <w:abstractNum w:abstractNumId="157">
    <w:nsid w:val="00002F95"/>
    <w:multiLevelType w:val="hybridMultilevel"/>
    <w:tmpl w:val="8F80B81A"/>
    <w:lvl w:ilvl="0" w:tplc="3CBC52A0">
      <w:start w:val="6"/>
      <w:numFmt w:val="decimal"/>
      <w:lvlText w:val="%1)"/>
      <w:lvlJc w:val="left"/>
    </w:lvl>
    <w:lvl w:ilvl="1" w:tplc="5DDC2B4A">
      <w:numFmt w:val="decimal"/>
      <w:lvlText w:val=""/>
      <w:lvlJc w:val="left"/>
    </w:lvl>
    <w:lvl w:ilvl="2" w:tplc="FAD8F602">
      <w:numFmt w:val="decimal"/>
      <w:lvlText w:val=""/>
      <w:lvlJc w:val="left"/>
    </w:lvl>
    <w:lvl w:ilvl="3" w:tplc="60CA91FE">
      <w:numFmt w:val="decimal"/>
      <w:lvlText w:val=""/>
      <w:lvlJc w:val="left"/>
    </w:lvl>
    <w:lvl w:ilvl="4" w:tplc="44AA9E88">
      <w:numFmt w:val="decimal"/>
      <w:lvlText w:val=""/>
      <w:lvlJc w:val="left"/>
    </w:lvl>
    <w:lvl w:ilvl="5" w:tplc="588A430C">
      <w:numFmt w:val="decimal"/>
      <w:lvlText w:val=""/>
      <w:lvlJc w:val="left"/>
    </w:lvl>
    <w:lvl w:ilvl="6" w:tplc="899A69AE">
      <w:numFmt w:val="decimal"/>
      <w:lvlText w:val=""/>
      <w:lvlJc w:val="left"/>
    </w:lvl>
    <w:lvl w:ilvl="7" w:tplc="D7160EF4">
      <w:numFmt w:val="decimal"/>
      <w:lvlText w:val=""/>
      <w:lvlJc w:val="left"/>
    </w:lvl>
    <w:lvl w:ilvl="8" w:tplc="1E341F5C">
      <w:numFmt w:val="decimal"/>
      <w:lvlText w:val=""/>
      <w:lvlJc w:val="left"/>
    </w:lvl>
  </w:abstractNum>
  <w:abstractNum w:abstractNumId="158">
    <w:nsid w:val="00002FA1"/>
    <w:multiLevelType w:val="hybridMultilevel"/>
    <w:tmpl w:val="FD4CFD52"/>
    <w:lvl w:ilvl="0" w:tplc="E31C4652">
      <w:start w:val="1"/>
      <w:numFmt w:val="bullet"/>
      <w:lvlText w:val="и"/>
      <w:lvlJc w:val="left"/>
    </w:lvl>
    <w:lvl w:ilvl="1" w:tplc="19F2DB40">
      <w:start w:val="147"/>
      <w:numFmt w:val="decimal"/>
      <w:lvlText w:val="%2."/>
      <w:lvlJc w:val="left"/>
    </w:lvl>
    <w:lvl w:ilvl="2" w:tplc="E362DE30">
      <w:numFmt w:val="decimal"/>
      <w:lvlText w:val=""/>
      <w:lvlJc w:val="left"/>
    </w:lvl>
    <w:lvl w:ilvl="3" w:tplc="61B60B8E">
      <w:numFmt w:val="decimal"/>
      <w:lvlText w:val=""/>
      <w:lvlJc w:val="left"/>
    </w:lvl>
    <w:lvl w:ilvl="4" w:tplc="9A68F204">
      <w:numFmt w:val="decimal"/>
      <w:lvlText w:val=""/>
      <w:lvlJc w:val="left"/>
    </w:lvl>
    <w:lvl w:ilvl="5" w:tplc="2356F04A">
      <w:numFmt w:val="decimal"/>
      <w:lvlText w:val=""/>
      <w:lvlJc w:val="left"/>
    </w:lvl>
    <w:lvl w:ilvl="6" w:tplc="E0245DF0">
      <w:numFmt w:val="decimal"/>
      <w:lvlText w:val=""/>
      <w:lvlJc w:val="left"/>
    </w:lvl>
    <w:lvl w:ilvl="7" w:tplc="51221C52">
      <w:numFmt w:val="decimal"/>
      <w:lvlText w:val=""/>
      <w:lvlJc w:val="left"/>
    </w:lvl>
    <w:lvl w:ilvl="8" w:tplc="FD38E696">
      <w:numFmt w:val="decimal"/>
      <w:lvlText w:val=""/>
      <w:lvlJc w:val="left"/>
    </w:lvl>
  </w:abstractNum>
  <w:abstractNum w:abstractNumId="159">
    <w:nsid w:val="00002FE7"/>
    <w:multiLevelType w:val="hybridMultilevel"/>
    <w:tmpl w:val="DF9AAA62"/>
    <w:lvl w:ilvl="0" w:tplc="E516190A">
      <w:start w:val="1"/>
      <w:numFmt w:val="bullet"/>
      <w:lvlText w:val="и"/>
      <w:lvlJc w:val="left"/>
    </w:lvl>
    <w:lvl w:ilvl="1" w:tplc="EB48BE98">
      <w:start w:val="11"/>
      <w:numFmt w:val="decimal"/>
      <w:lvlText w:val="%2)"/>
      <w:lvlJc w:val="left"/>
    </w:lvl>
    <w:lvl w:ilvl="2" w:tplc="4DDC8634">
      <w:numFmt w:val="decimal"/>
      <w:lvlText w:val=""/>
      <w:lvlJc w:val="left"/>
    </w:lvl>
    <w:lvl w:ilvl="3" w:tplc="0EEA98E0">
      <w:numFmt w:val="decimal"/>
      <w:lvlText w:val=""/>
      <w:lvlJc w:val="left"/>
    </w:lvl>
    <w:lvl w:ilvl="4" w:tplc="38DA52D8">
      <w:numFmt w:val="decimal"/>
      <w:lvlText w:val=""/>
      <w:lvlJc w:val="left"/>
    </w:lvl>
    <w:lvl w:ilvl="5" w:tplc="77C65022">
      <w:numFmt w:val="decimal"/>
      <w:lvlText w:val=""/>
      <w:lvlJc w:val="left"/>
    </w:lvl>
    <w:lvl w:ilvl="6" w:tplc="B6DA6040">
      <w:numFmt w:val="decimal"/>
      <w:lvlText w:val=""/>
      <w:lvlJc w:val="left"/>
    </w:lvl>
    <w:lvl w:ilvl="7" w:tplc="10AE5E78">
      <w:numFmt w:val="decimal"/>
      <w:lvlText w:val=""/>
      <w:lvlJc w:val="left"/>
    </w:lvl>
    <w:lvl w:ilvl="8" w:tplc="A49C8A70">
      <w:numFmt w:val="decimal"/>
      <w:lvlText w:val=""/>
      <w:lvlJc w:val="left"/>
    </w:lvl>
  </w:abstractNum>
  <w:abstractNum w:abstractNumId="160">
    <w:nsid w:val="00003004"/>
    <w:multiLevelType w:val="hybridMultilevel"/>
    <w:tmpl w:val="C8E22EE6"/>
    <w:lvl w:ilvl="0" w:tplc="99D62DEA">
      <w:start w:val="1"/>
      <w:numFmt w:val="bullet"/>
      <w:lvlText w:val="к"/>
      <w:lvlJc w:val="left"/>
    </w:lvl>
    <w:lvl w:ilvl="1" w:tplc="D0F038E0">
      <w:start w:val="1"/>
      <w:numFmt w:val="bullet"/>
      <w:lvlText w:val="в"/>
      <w:lvlJc w:val="left"/>
    </w:lvl>
    <w:lvl w:ilvl="2" w:tplc="5802E02E">
      <w:numFmt w:val="decimal"/>
      <w:lvlText w:val=""/>
      <w:lvlJc w:val="left"/>
    </w:lvl>
    <w:lvl w:ilvl="3" w:tplc="D3784E28">
      <w:numFmt w:val="decimal"/>
      <w:lvlText w:val=""/>
      <w:lvlJc w:val="left"/>
    </w:lvl>
    <w:lvl w:ilvl="4" w:tplc="EA926EAE">
      <w:numFmt w:val="decimal"/>
      <w:lvlText w:val=""/>
      <w:lvlJc w:val="left"/>
    </w:lvl>
    <w:lvl w:ilvl="5" w:tplc="93026152">
      <w:numFmt w:val="decimal"/>
      <w:lvlText w:val=""/>
      <w:lvlJc w:val="left"/>
    </w:lvl>
    <w:lvl w:ilvl="6" w:tplc="E9EA55B6">
      <w:numFmt w:val="decimal"/>
      <w:lvlText w:val=""/>
      <w:lvlJc w:val="left"/>
    </w:lvl>
    <w:lvl w:ilvl="7" w:tplc="C2F4C0F0">
      <w:numFmt w:val="decimal"/>
      <w:lvlText w:val=""/>
      <w:lvlJc w:val="left"/>
    </w:lvl>
    <w:lvl w:ilvl="8" w:tplc="526677A8">
      <w:numFmt w:val="decimal"/>
      <w:lvlText w:val=""/>
      <w:lvlJc w:val="left"/>
    </w:lvl>
  </w:abstractNum>
  <w:abstractNum w:abstractNumId="161">
    <w:nsid w:val="000030A7"/>
    <w:multiLevelType w:val="hybridMultilevel"/>
    <w:tmpl w:val="2612CD3E"/>
    <w:lvl w:ilvl="0" w:tplc="4358E558">
      <w:start w:val="1"/>
      <w:numFmt w:val="bullet"/>
      <w:lvlText w:val="и"/>
      <w:lvlJc w:val="left"/>
    </w:lvl>
    <w:lvl w:ilvl="1" w:tplc="F446D4FA">
      <w:numFmt w:val="decimal"/>
      <w:lvlText w:val=""/>
      <w:lvlJc w:val="left"/>
    </w:lvl>
    <w:lvl w:ilvl="2" w:tplc="1DA00E74">
      <w:numFmt w:val="decimal"/>
      <w:lvlText w:val=""/>
      <w:lvlJc w:val="left"/>
    </w:lvl>
    <w:lvl w:ilvl="3" w:tplc="F6DE499C">
      <w:numFmt w:val="decimal"/>
      <w:lvlText w:val=""/>
      <w:lvlJc w:val="left"/>
    </w:lvl>
    <w:lvl w:ilvl="4" w:tplc="53206368">
      <w:numFmt w:val="decimal"/>
      <w:lvlText w:val=""/>
      <w:lvlJc w:val="left"/>
    </w:lvl>
    <w:lvl w:ilvl="5" w:tplc="F222965A">
      <w:numFmt w:val="decimal"/>
      <w:lvlText w:val=""/>
      <w:lvlJc w:val="left"/>
    </w:lvl>
    <w:lvl w:ilvl="6" w:tplc="9E906C52">
      <w:numFmt w:val="decimal"/>
      <w:lvlText w:val=""/>
      <w:lvlJc w:val="left"/>
    </w:lvl>
    <w:lvl w:ilvl="7" w:tplc="E49E4874">
      <w:numFmt w:val="decimal"/>
      <w:lvlText w:val=""/>
      <w:lvlJc w:val="left"/>
    </w:lvl>
    <w:lvl w:ilvl="8" w:tplc="0C1277A6">
      <w:numFmt w:val="decimal"/>
      <w:lvlText w:val=""/>
      <w:lvlJc w:val="left"/>
    </w:lvl>
  </w:abstractNum>
  <w:abstractNum w:abstractNumId="162">
    <w:nsid w:val="00003106"/>
    <w:multiLevelType w:val="hybridMultilevel"/>
    <w:tmpl w:val="396A0876"/>
    <w:lvl w:ilvl="0" w:tplc="D18694CE">
      <w:start w:val="1"/>
      <w:numFmt w:val="bullet"/>
      <w:lvlText w:val="о"/>
      <w:lvlJc w:val="left"/>
    </w:lvl>
    <w:lvl w:ilvl="1" w:tplc="26CCD45A">
      <w:numFmt w:val="decimal"/>
      <w:lvlText w:val=""/>
      <w:lvlJc w:val="left"/>
    </w:lvl>
    <w:lvl w:ilvl="2" w:tplc="25B287A6">
      <w:numFmt w:val="decimal"/>
      <w:lvlText w:val=""/>
      <w:lvlJc w:val="left"/>
    </w:lvl>
    <w:lvl w:ilvl="3" w:tplc="7CDC8E12">
      <w:numFmt w:val="decimal"/>
      <w:lvlText w:val=""/>
      <w:lvlJc w:val="left"/>
    </w:lvl>
    <w:lvl w:ilvl="4" w:tplc="DC4E156C">
      <w:numFmt w:val="decimal"/>
      <w:lvlText w:val=""/>
      <w:lvlJc w:val="left"/>
    </w:lvl>
    <w:lvl w:ilvl="5" w:tplc="4B3CACBE">
      <w:numFmt w:val="decimal"/>
      <w:lvlText w:val=""/>
      <w:lvlJc w:val="left"/>
    </w:lvl>
    <w:lvl w:ilvl="6" w:tplc="8BB2C530">
      <w:numFmt w:val="decimal"/>
      <w:lvlText w:val=""/>
      <w:lvlJc w:val="left"/>
    </w:lvl>
    <w:lvl w:ilvl="7" w:tplc="732498E8">
      <w:numFmt w:val="decimal"/>
      <w:lvlText w:val=""/>
      <w:lvlJc w:val="left"/>
    </w:lvl>
    <w:lvl w:ilvl="8" w:tplc="98F6B1BC">
      <w:numFmt w:val="decimal"/>
      <w:lvlText w:val=""/>
      <w:lvlJc w:val="left"/>
    </w:lvl>
  </w:abstractNum>
  <w:abstractNum w:abstractNumId="163">
    <w:nsid w:val="00003181"/>
    <w:multiLevelType w:val="hybridMultilevel"/>
    <w:tmpl w:val="A67ED6AC"/>
    <w:lvl w:ilvl="0" w:tplc="20606B0A">
      <w:start w:val="1"/>
      <w:numFmt w:val="bullet"/>
      <w:lvlText w:val="в"/>
      <w:lvlJc w:val="left"/>
    </w:lvl>
    <w:lvl w:ilvl="1" w:tplc="FDBA50FC">
      <w:numFmt w:val="decimal"/>
      <w:lvlText w:val=""/>
      <w:lvlJc w:val="left"/>
    </w:lvl>
    <w:lvl w:ilvl="2" w:tplc="420AFD0C">
      <w:numFmt w:val="decimal"/>
      <w:lvlText w:val=""/>
      <w:lvlJc w:val="left"/>
    </w:lvl>
    <w:lvl w:ilvl="3" w:tplc="7C681388">
      <w:numFmt w:val="decimal"/>
      <w:lvlText w:val=""/>
      <w:lvlJc w:val="left"/>
    </w:lvl>
    <w:lvl w:ilvl="4" w:tplc="C206128A">
      <w:numFmt w:val="decimal"/>
      <w:lvlText w:val=""/>
      <w:lvlJc w:val="left"/>
    </w:lvl>
    <w:lvl w:ilvl="5" w:tplc="B296C3AA">
      <w:numFmt w:val="decimal"/>
      <w:lvlText w:val=""/>
      <w:lvlJc w:val="left"/>
    </w:lvl>
    <w:lvl w:ilvl="6" w:tplc="F19454AE">
      <w:numFmt w:val="decimal"/>
      <w:lvlText w:val=""/>
      <w:lvlJc w:val="left"/>
    </w:lvl>
    <w:lvl w:ilvl="7" w:tplc="12163270">
      <w:numFmt w:val="decimal"/>
      <w:lvlText w:val=""/>
      <w:lvlJc w:val="left"/>
    </w:lvl>
    <w:lvl w:ilvl="8" w:tplc="7A5E0ED8">
      <w:numFmt w:val="decimal"/>
      <w:lvlText w:val=""/>
      <w:lvlJc w:val="left"/>
    </w:lvl>
  </w:abstractNum>
  <w:abstractNum w:abstractNumId="164">
    <w:nsid w:val="000031AD"/>
    <w:multiLevelType w:val="hybridMultilevel"/>
    <w:tmpl w:val="D35E4C2C"/>
    <w:lvl w:ilvl="0" w:tplc="B2501D2C">
      <w:start w:val="1"/>
      <w:numFmt w:val="bullet"/>
      <w:lvlText w:val="в"/>
      <w:lvlJc w:val="left"/>
    </w:lvl>
    <w:lvl w:ilvl="1" w:tplc="84D20C36">
      <w:start w:val="6"/>
      <w:numFmt w:val="decimal"/>
      <w:lvlText w:val="%2)"/>
      <w:lvlJc w:val="left"/>
    </w:lvl>
    <w:lvl w:ilvl="2" w:tplc="BD561DA2">
      <w:numFmt w:val="decimal"/>
      <w:lvlText w:val=""/>
      <w:lvlJc w:val="left"/>
    </w:lvl>
    <w:lvl w:ilvl="3" w:tplc="1FA8B1F8">
      <w:numFmt w:val="decimal"/>
      <w:lvlText w:val=""/>
      <w:lvlJc w:val="left"/>
    </w:lvl>
    <w:lvl w:ilvl="4" w:tplc="129C4CC6">
      <w:numFmt w:val="decimal"/>
      <w:lvlText w:val=""/>
      <w:lvlJc w:val="left"/>
    </w:lvl>
    <w:lvl w:ilvl="5" w:tplc="B5DC5C70">
      <w:numFmt w:val="decimal"/>
      <w:lvlText w:val=""/>
      <w:lvlJc w:val="left"/>
    </w:lvl>
    <w:lvl w:ilvl="6" w:tplc="C5FE53C8">
      <w:numFmt w:val="decimal"/>
      <w:lvlText w:val=""/>
      <w:lvlJc w:val="left"/>
    </w:lvl>
    <w:lvl w:ilvl="7" w:tplc="B91850D4">
      <w:numFmt w:val="decimal"/>
      <w:lvlText w:val=""/>
      <w:lvlJc w:val="left"/>
    </w:lvl>
    <w:lvl w:ilvl="8" w:tplc="25F81DC0">
      <w:numFmt w:val="decimal"/>
      <w:lvlText w:val=""/>
      <w:lvlJc w:val="left"/>
    </w:lvl>
  </w:abstractNum>
  <w:abstractNum w:abstractNumId="165">
    <w:nsid w:val="000031BE"/>
    <w:multiLevelType w:val="hybridMultilevel"/>
    <w:tmpl w:val="8CF296D0"/>
    <w:lvl w:ilvl="0" w:tplc="37C4C7FA">
      <w:start w:val="1"/>
      <w:numFmt w:val="bullet"/>
      <w:lvlText w:val="и"/>
      <w:lvlJc w:val="left"/>
    </w:lvl>
    <w:lvl w:ilvl="1" w:tplc="661A71C8">
      <w:start w:val="147"/>
      <w:numFmt w:val="decimal"/>
      <w:lvlText w:val="%2."/>
      <w:lvlJc w:val="left"/>
    </w:lvl>
    <w:lvl w:ilvl="2" w:tplc="940C18DA">
      <w:numFmt w:val="decimal"/>
      <w:lvlText w:val=""/>
      <w:lvlJc w:val="left"/>
    </w:lvl>
    <w:lvl w:ilvl="3" w:tplc="DF3472BC">
      <w:numFmt w:val="decimal"/>
      <w:lvlText w:val=""/>
      <w:lvlJc w:val="left"/>
    </w:lvl>
    <w:lvl w:ilvl="4" w:tplc="2F66D762">
      <w:numFmt w:val="decimal"/>
      <w:lvlText w:val=""/>
      <w:lvlJc w:val="left"/>
    </w:lvl>
    <w:lvl w:ilvl="5" w:tplc="600C32E6">
      <w:numFmt w:val="decimal"/>
      <w:lvlText w:val=""/>
      <w:lvlJc w:val="left"/>
    </w:lvl>
    <w:lvl w:ilvl="6" w:tplc="FE883500">
      <w:numFmt w:val="decimal"/>
      <w:lvlText w:val=""/>
      <w:lvlJc w:val="left"/>
    </w:lvl>
    <w:lvl w:ilvl="7" w:tplc="C146455E">
      <w:numFmt w:val="decimal"/>
      <w:lvlText w:val=""/>
      <w:lvlJc w:val="left"/>
    </w:lvl>
    <w:lvl w:ilvl="8" w:tplc="A124611A">
      <w:numFmt w:val="decimal"/>
      <w:lvlText w:val=""/>
      <w:lvlJc w:val="left"/>
    </w:lvl>
  </w:abstractNum>
  <w:abstractNum w:abstractNumId="166">
    <w:nsid w:val="000031D8"/>
    <w:multiLevelType w:val="hybridMultilevel"/>
    <w:tmpl w:val="760E9088"/>
    <w:lvl w:ilvl="0" w:tplc="37CC1D5E">
      <w:start w:val="8"/>
      <w:numFmt w:val="decimal"/>
      <w:lvlText w:val="%1)"/>
      <w:lvlJc w:val="left"/>
    </w:lvl>
    <w:lvl w:ilvl="1" w:tplc="11286D76">
      <w:numFmt w:val="decimal"/>
      <w:lvlText w:val=""/>
      <w:lvlJc w:val="left"/>
    </w:lvl>
    <w:lvl w:ilvl="2" w:tplc="EA7C4AF2">
      <w:numFmt w:val="decimal"/>
      <w:lvlText w:val=""/>
      <w:lvlJc w:val="left"/>
    </w:lvl>
    <w:lvl w:ilvl="3" w:tplc="7F266890">
      <w:numFmt w:val="decimal"/>
      <w:lvlText w:val=""/>
      <w:lvlJc w:val="left"/>
    </w:lvl>
    <w:lvl w:ilvl="4" w:tplc="EEDAC4BA">
      <w:numFmt w:val="decimal"/>
      <w:lvlText w:val=""/>
      <w:lvlJc w:val="left"/>
    </w:lvl>
    <w:lvl w:ilvl="5" w:tplc="B6F43276">
      <w:numFmt w:val="decimal"/>
      <w:lvlText w:val=""/>
      <w:lvlJc w:val="left"/>
    </w:lvl>
    <w:lvl w:ilvl="6" w:tplc="403821AC">
      <w:numFmt w:val="decimal"/>
      <w:lvlText w:val=""/>
      <w:lvlJc w:val="left"/>
    </w:lvl>
    <w:lvl w:ilvl="7" w:tplc="4CE6A6D0">
      <w:numFmt w:val="decimal"/>
      <w:lvlText w:val=""/>
      <w:lvlJc w:val="left"/>
    </w:lvl>
    <w:lvl w:ilvl="8" w:tplc="FC9ECE82">
      <w:numFmt w:val="decimal"/>
      <w:lvlText w:val=""/>
      <w:lvlJc w:val="left"/>
    </w:lvl>
  </w:abstractNum>
  <w:abstractNum w:abstractNumId="167">
    <w:nsid w:val="00003212"/>
    <w:multiLevelType w:val="hybridMultilevel"/>
    <w:tmpl w:val="F5B81BC4"/>
    <w:lvl w:ilvl="0" w:tplc="A852F9BC">
      <w:start w:val="4"/>
      <w:numFmt w:val="decimal"/>
      <w:lvlText w:val="%1)"/>
      <w:lvlJc w:val="left"/>
    </w:lvl>
    <w:lvl w:ilvl="1" w:tplc="6074D45E">
      <w:numFmt w:val="decimal"/>
      <w:lvlText w:val=""/>
      <w:lvlJc w:val="left"/>
    </w:lvl>
    <w:lvl w:ilvl="2" w:tplc="BC06A1F0">
      <w:numFmt w:val="decimal"/>
      <w:lvlText w:val=""/>
      <w:lvlJc w:val="left"/>
    </w:lvl>
    <w:lvl w:ilvl="3" w:tplc="10BC6914">
      <w:numFmt w:val="decimal"/>
      <w:lvlText w:val=""/>
      <w:lvlJc w:val="left"/>
    </w:lvl>
    <w:lvl w:ilvl="4" w:tplc="BCA6BB72">
      <w:numFmt w:val="decimal"/>
      <w:lvlText w:val=""/>
      <w:lvlJc w:val="left"/>
    </w:lvl>
    <w:lvl w:ilvl="5" w:tplc="97A05F96">
      <w:numFmt w:val="decimal"/>
      <w:lvlText w:val=""/>
      <w:lvlJc w:val="left"/>
    </w:lvl>
    <w:lvl w:ilvl="6" w:tplc="679AE68E">
      <w:numFmt w:val="decimal"/>
      <w:lvlText w:val=""/>
      <w:lvlJc w:val="left"/>
    </w:lvl>
    <w:lvl w:ilvl="7" w:tplc="8C0C457C">
      <w:numFmt w:val="decimal"/>
      <w:lvlText w:val=""/>
      <w:lvlJc w:val="left"/>
    </w:lvl>
    <w:lvl w:ilvl="8" w:tplc="2E04D7B4">
      <w:numFmt w:val="decimal"/>
      <w:lvlText w:val=""/>
      <w:lvlJc w:val="left"/>
    </w:lvl>
  </w:abstractNum>
  <w:abstractNum w:abstractNumId="168">
    <w:nsid w:val="00003223"/>
    <w:multiLevelType w:val="hybridMultilevel"/>
    <w:tmpl w:val="CDDCF8D2"/>
    <w:lvl w:ilvl="0" w:tplc="12A0052C">
      <w:start w:val="1"/>
      <w:numFmt w:val="bullet"/>
      <w:lvlText w:val="с"/>
      <w:lvlJc w:val="left"/>
    </w:lvl>
    <w:lvl w:ilvl="1" w:tplc="C87A8324">
      <w:start w:val="1"/>
      <w:numFmt w:val="bullet"/>
      <w:lvlText w:val="с"/>
      <w:lvlJc w:val="left"/>
    </w:lvl>
    <w:lvl w:ilvl="2" w:tplc="71C4E81A">
      <w:numFmt w:val="decimal"/>
      <w:lvlText w:val=""/>
      <w:lvlJc w:val="left"/>
    </w:lvl>
    <w:lvl w:ilvl="3" w:tplc="BD0E52E0">
      <w:numFmt w:val="decimal"/>
      <w:lvlText w:val=""/>
      <w:lvlJc w:val="left"/>
    </w:lvl>
    <w:lvl w:ilvl="4" w:tplc="BF18A396">
      <w:numFmt w:val="decimal"/>
      <w:lvlText w:val=""/>
      <w:lvlJc w:val="left"/>
    </w:lvl>
    <w:lvl w:ilvl="5" w:tplc="2830001C">
      <w:numFmt w:val="decimal"/>
      <w:lvlText w:val=""/>
      <w:lvlJc w:val="left"/>
    </w:lvl>
    <w:lvl w:ilvl="6" w:tplc="8208EBAC">
      <w:numFmt w:val="decimal"/>
      <w:lvlText w:val=""/>
      <w:lvlJc w:val="left"/>
    </w:lvl>
    <w:lvl w:ilvl="7" w:tplc="E1925438">
      <w:numFmt w:val="decimal"/>
      <w:lvlText w:val=""/>
      <w:lvlJc w:val="left"/>
    </w:lvl>
    <w:lvl w:ilvl="8" w:tplc="812CF20A">
      <w:numFmt w:val="decimal"/>
      <w:lvlText w:val=""/>
      <w:lvlJc w:val="left"/>
    </w:lvl>
  </w:abstractNum>
  <w:abstractNum w:abstractNumId="169">
    <w:nsid w:val="00003260"/>
    <w:multiLevelType w:val="hybridMultilevel"/>
    <w:tmpl w:val="57AE3FAC"/>
    <w:lvl w:ilvl="0" w:tplc="13E45CCA">
      <w:start w:val="1"/>
      <w:numFmt w:val="decimal"/>
      <w:lvlText w:val="%1)"/>
      <w:lvlJc w:val="left"/>
    </w:lvl>
    <w:lvl w:ilvl="1" w:tplc="4F6C77A0">
      <w:numFmt w:val="decimal"/>
      <w:lvlText w:val=""/>
      <w:lvlJc w:val="left"/>
    </w:lvl>
    <w:lvl w:ilvl="2" w:tplc="D110FA9A">
      <w:numFmt w:val="decimal"/>
      <w:lvlText w:val=""/>
      <w:lvlJc w:val="left"/>
    </w:lvl>
    <w:lvl w:ilvl="3" w:tplc="B2201944">
      <w:numFmt w:val="decimal"/>
      <w:lvlText w:val=""/>
      <w:lvlJc w:val="left"/>
    </w:lvl>
    <w:lvl w:ilvl="4" w:tplc="B78E728A">
      <w:numFmt w:val="decimal"/>
      <w:lvlText w:val=""/>
      <w:lvlJc w:val="left"/>
    </w:lvl>
    <w:lvl w:ilvl="5" w:tplc="7B140B1E">
      <w:numFmt w:val="decimal"/>
      <w:lvlText w:val=""/>
      <w:lvlJc w:val="left"/>
    </w:lvl>
    <w:lvl w:ilvl="6" w:tplc="D2EADC54">
      <w:numFmt w:val="decimal"/>
      <w:lvlText w:val=""/>
      <w:lvlJc w:val="left"/>
    </w:lvl>
    <w:lvl w:ilvl="7" w:tplc="41582214">
      <w:numFmt w:val="decimal"/>
      <w:lvlText w:val=""/>
      <w:lvlJc w:val="left"/>
    </w:lvl>
    <w:lvl w:ilvl="8" w:tplc="C0F06212">
      <w:numFmt w:val="decimal"/>
      <w:lvlText w:val=""/>
      <w:lvlJc w:val="left"/>
    </w:lvl>
  </w:abstractNum>
  <w:abstractNum w:abstractNumId="170">
    <w:nsid w:val="0000328A"/>
    <w:multiLevelType w:val="hybridMultilevel"/>
    <w:tmpl w:val="6C102880"/>
    <w:lvl w:ilvl="0" w:tplc="1AA81348">
      <w:start w:val="3"/>
      <w:numFmt w:val="decimal"/>
      <w:lvlText w:val="%1)"/>
      <w:lvlJc w:val="left"/>
    </w:lvl>
    <w:lvl w:ilvl="1" w:tplc="0B806D8E">
      <w:numFmt w:val="decimal"/>
      <w:lvlText w:val=""/>
      <w:lvlJc w:val="left"/>
    </w:lvl>
    <w:lvl w:ilvl="2" w:tplc="7652A458">
      <w:numFmt w:val="decimal"/>
      <w:lvlText w:val=""/>
      <w:lvlJc w:val="left"/>
    </w:lvl>
    <w:lvl w:ilvl="3" w:tplc="764A7162">
      <w:numFmt w:val="decimal"/>
      <w:lvlText w:val=""/>
      <w:lvlJc w:val="left"/>
    </w:lvl>
    <w:lvl w:ilvl="4" w:tplc="3BDCE1EE">
      <w:numFmt w:val="decimal"/>
      <w:lvlText w:val=""/>
      <w:lvlJc w:val="left"/>
    </w:lvl>
    <w:lvl w:ilvl="5" w:tplc="2AEAC4E4">
      <w:numFmt w:val="decimal"/>
      <w:lvlText w:val=""/>
      <w:lvlJc w:val="left"/>
    </w:lvl>
    <w:lvl w:ilvl="6" w:tplc="0E869F06">
      <w:numFmt w:val="decimal"/>
      <w:lvlText w:val=""/>
      <w:lvlJc w:val="left"/>
    </w:lvl>
    <w:lvl w:ilvl="7" w:tplc="14B82C18">
      <w:numFmt w:val="decimal"/>
      <w:lvlText w:val=""/>
      <w:lvlJc w:val="left"/>
    </w:lvl>
    <w:lvl w:ilvl="8" w:tplc="02C22DA0">
      <w:numFmt w:val="decimal"/>
      <w:lvlText w:val=""/>
      <w:lvlJc w:val="left"/>
    </w:lvl>
  </w:abstractNum>
  <w:abstractNum w:abstractNumId="171">
    <w:nsid w:val="00003295"/>
    <w:multiLevelType w:val="hybridMultilevel"/>
    <w:tmpl w:val="973C5526"/>
    <w:lvl w:ilvl="0" w:tplc="180CEED2">
      <w:start w:val="1"/>
      <w:numFmt w:val="bullet"/>
      <w:lvlText w:val="и"/>
      <w:lvlJc w:val="left"/>
    </w:lvl>
    <w:lvl w:ilvl="1" w:tplc="A8E83CC8">
      <w:start w:val="1"/>
      <w:numFmt w:val="bullet"/>
      <w:lvlText w:val="В"/>
      <w:lvlJc w:val="left"/>
    </w:lvl>
    <w:lvl w:ilvl="2" w:tplc="14F68DCE">
      <w:numFmt w:val="decimal"/>
      <w:lvlText w:val=""/>
      <w:lvlJc w:val="left"/>
    </w:lvl>
    <w:lvl w:ilvl="3" w:tplc="C318ED26">
      <w:numFmt w:val="decimal"/>
      <w:lvlText w:val=""/>
      <w:lvlJc w:val="left"/>
    </w:lvl>
    <w:lvl w:ilvl="4" w:tplc="8F66C440">
      <w:numFmt w:val="decimal"/>
      <w:lvlText w:val=""/>
      <w:lvlJc w:val="left"/>
    </w:lvl>
    <w:lvl w:ilvl="5" w:tplc="4B3CA7FC">
      <w:numFmt w:val="decimal"/>
      <w:lvlText w:val=""/>
      <w:lvlJc w:val="left"/>
    </w:lvl>
    <w:lvl w:ilvl="6" w:tplc="E278B206">
      <w:numFmt w:val="decimal"/>
      <w:lvlText w:val=""/>
      <w:lvlJc w:val="left"/>
    </w:lvl>
    <w:lvl w:ilvl="7" w:tplc="308611F8">
      <w:numFmt w:val="decimal"/>
      <w:lvlText w:val=""/>
      <w:lvlJc w:val="left"/>
    </w:lvl>
    <w:lvl w:ilvl="8" w:tplc="A75E4722">
      <w:numFmt w:val="decimal"/>
      <w:lvlText w:val=""/>
      <w:lvlJc w:val="left"/>
    </w:lvl>
  </w:abstractNum>
  <w:abstractNum w:abstractNumId="172">
    <w:nsid w:val="000032C1"/>
    <w:multiLevelType w:val="hybridMultilevel"/>
    <w:tmpl w:val="9D7E6AE4"/>
    <w:lvl w:ilvl="0" w:tplc="191215D4">
      <w:start w:val="1"/>
      <w:numFmt w:val="bullet"/>
      <w:lvlText w:val="с"/>
      <w:lvlJc w:val="left"/>
    </w:lvl>
    <w:lvl w:ilvl="1" w:tplc="C602F63A">
      <w:numFmt w:val="decimal"/>
      <w:lvlText w:val=""/>
      <w:lvlJc w:val="left"/>
    </w:lvl>
    <w:lvl w:ilvl="2" w:tplc="A13CE46E">
      <w:numFmt w:val="decimal"/>
      <w:lvlText w:val=""/>
      <w:lvlJc w:val="left"/>
    </w:lvl>
    <w:lvl w:ilvl="3" w:tplc="F552EFBA">
      <w:numFmt w:val="decimal"/>
      <w:lvlText w:val=""/>
      <w:lvlJc w:val="left"/>
    </w:lvl>
    <w:lvl w:ilvl="4" w:tplc="7644A356">
      <w:numFmt w:val="decimal"/>
      <w:lvlText w:val=""/>
      <w:lvlJc w:val="left"/>
    </w:lvl>
    <w:lvl w:ilvl="5" w:tplc="C70EDF26">
      <w:numFmt w:val="decimal"/>
      <w:lvlText w:val=""/>
      <w:lvlJc w:val="left"/>
    </w:lvl>
    <w:lvl w:ilvl="6" w:tplc="6C600238">
      <w:numFmt w:val="decimal"/>
      <w:lvlText w:val=""/>
      <w:lvlJc w:val="left"/>
    </w:lvl>
    <w:lvl w:ilvl="7" w:tplc="6998673A">
      <w:numFmt w:val="decimal"/>
      <w:lvlText w:val=""/>
      <w:lvlJc w:val="left"/>
    </w:lvl>
    <w:lvl w:ilvl="8" w:tplc="72443CC0">
      <w:numFmt w:val="decimal"/>
      <w:lvlText w:val=""/>
      <w:lvlJc w:val="left"/>
    </w:lvl>
  </w:abstractNum>
  <w:abstractNum w:abstractNumId="173">
    <w:nsid w:val="000032CF"/>
    <w:multiLevelType w:val="hybridMultilevel"/>
    <w:tmpl w:val="D226866C"/>
    <w:lvl w:ilvl="0" w:tplc="652A7B9A">
      <w:start w:val="2"/>
      <w:numFmt w:val="decimal"/>
      <w:lvlText w:val="%1)"/>
      <w:lvlJc w:val="left"/>
    </w:lvl>
    <w:lvl w:ilvl="1" w:tplc="20941862">
      <w:numFmt w:val="decimal"/>
      <w:lvlText w:val=""/>
      <w:lvlJc w:val="left"/>
    </w:lvl>
    <w:lvl w:ilvl="2" w:tplc="E9A60392">
      <w:numFmt w:val="decimal"/>
      <w:lvlText w:val=""/>
      <w:lvlJc w:val="left"/>
    </w:lvl>
    <w:lvl w:ilvl="3" w:tplc="64EACA12">
      <w:numFmt w:val="decimal"/>
      <w:lvlText w:val=""/>
      <w:lvlJc w:val="left"/>
    </w:lvl>
    <w:lvl w:ilvl="4" w:tplc="B2747E6C">
      <w:numFmt w:val="decimal"/>
      <w:lvlText w:val=""/>
      <w:lvlJc w:val="left"/>
    </w:lvl>
    <w:lvl w:ilvl="5" w:tplc="938858CC">
      <w:numFmt w:val="decimal"/>
      <w:lvlText w:val=""/>
      <w:lvlJc w:val="left"/>
    </w:lvl>
    <w:lvl w:ilvl="6" w:tplc="01F8FB00">
      <w:numFmt w:val="decimal"/>
      <w:lvlText w:val=""/>
      <w:lvlJc w:val="left"/>
    </w:lvl>
    <w:lvl w:ilvl="7" w:tplc="BCEE7C34">
      <w:numFmt w:val="decimal"/>
      <w:lvlText w:val=""/>
      <w:lvlJc w:val="left"/>
    </w:lvl>
    <w:lvl w:ilvl="8" w:tplc="3B2C8BEC">
      <w:numFmt w:val="decimal"/>
      <w:lvlText w:val=""/>
      <w:lvlJc w:val="left"/>
    </w:lvl>
  </w:abstractNum>
  <w:abstractNum w:abstractNumId="174">
    <w:nsid w:val="000032DE"/>
    <w:multiLevelType w:val="hybridMultilevel"/>
    <w:tmpl w:val="B6127BDA"/>
    <w:lvl w:ilvl="0" w:tplc="C0286236">
      <w:start w:val="2"/>
      <w:numFmt w:val="decimal"/>
      <w:lvlText w:val="%1)"/>
      <w:lvlJc w:val="left"/>
    </w:lvl>
    <w:lvl w:ilvl="1" w:tplc="4D66D936">
      <w:numFmt w:val="decimal"/>
      <w:lvlText w:val=""/>
      <w:lvlJc w:val="left"/>
    </w:lvl>
    <w:lvl w:ilvl="2" w:tplc="6D8C3492">
      <w:numFmt w:val="decimal"/>
      <w:lvlText w:val=""/>
      <w:lvlJc w:val="left"/>
    </w:lvl>
    <w:lvl w:ilvl="3" w:tplc="3538F826">
      <w:numFmt w:val="decimal"/>
      <w:lvlText w:val=""/>
      <w:lvlJc w:val="left"/>
    </w:lvl>
    <w:lvl w:ilvl="4" w:tplc="7644AFB4">
      <w:numFmt w:val="decimal"/>
      <w:lvlText w:val=""/>
      <w:lvlJc w:val="left"/>
    </w:lvl>
    <w:lvl w:ilvl="5" w:tplc="FC56F368">
      <w:numFmt w:val="decimal"/>
      <w:lvlText w:val=""/>
      <w:lvlJc w:val="left"/>
    </w:lvl>
    <w:lvl w:ilvl="6" w:tplc="964085DC">
      <w:numFmt w:val="decimal"/>
      <w:lvlText w:val=""/>
      <w:lvlJc w:val="left"/>
    </w:lvl>
    <w:lvl w:ilvl="7" w:tplc="ED28B984">
      <w:numFmt w:val="decimal"/>
      <w:lvlText w:val=""/>
      <w:lvlJc w:val="left"/>
    </w:lvl>
    <w:lvl w:ilvl="8" w:tplc="B5D8C118">
      <w:numFmt w:val="decimal"/>
      <w:lvlText w:val=""/>
      <w:lvlJc w:val="left"/>
    </w:lvl>
  </w:abstractNum>
  <w:abstractNum w:abstractNumId="175">
    <w:nsid w:val="000032E7"/>
    <w:multiLevelType w:val="hybridMultilevel"/>
    <w:tmpl w:val="CA3AC102"/>
    <w:lvl w:ilvl="0" w:tplc="224C247A">
      <w:start w:val="1"/>
      <w:numFmt w:val="bullet"/>
      <w:lvlText w:val="с"/>
      <w:lvlJc w:val="left"/>
    </w:lvl>
    <w:lvl w:ilvl="1" w:tplc="E098A58C">
      <w:numFmt w:val="decimal"/>
      <w:lvlText w:val=""/>
      <w:lvlJc w:val="left"/>
    </w:lvl>
    <w:lvl w:ilvl="2" w:tplc="72D0EF88">
      <w:numFmt w:val="decimal"/>
      <w:lvlText w:val=""/>
      <w:lvlJc w:val="left"/>
    </w:lvl>
    <w:lvl w:ilvl="3" w:tplc="DC12525A">
      <w:numFmt w:val="decimal"/>
      <w:lvlText w:val=""/>
      <w:lvlJc w:val="left"/>
    </w:lvl>
    <w:lvl w:ilvl="4" w:tplc="A0A43B78">
      <w:numFmt w:val="decimal"/>
      <w:lvlText w:val=""/>
      <w:lvlJc w:val="left"/>
    </w:lvl>
    <w:lvl w:ilvl="5" w:tplc="D30C15A4">
      <w:numFmt w:val="decimal"/>
      <w:lvlText w:val=""/>
      <w:lvlJc w:val="left"/>
    </w:lvl>
    <w:lvl w:ilvl="6" w:tplc="9BBCED04">
      <w:numFmt w:val="decimal"/>
      <w:lvlText w:val=""/>
      <w:lvlJc w:val="left"/>
    </w:lvl>
    <w:lvl w:ilvl="7" w:tplc="350C78EA">
      <w:numFmt w:val="decimal"/>
      <w:lvlText w:val=""/>
      <w:lvlJc w:val="left"/>
    </w:lvl>
    <w:lvl w:ilvl="8" w:tplc="3A704E0A">
      <w:numFmt w:val="decimal"/>
      <w:lvlText w:val=""/>
      <w:lvlJc w:val="left"/>
    </w:lvl>
  </w:abstractNum>
  <w:abstractNum w:abstractNumId="176">
    <w:nsid w:val="00003305"/>
    <w:multiLevelType w:val="hybridMultilevel"/>
    <w:tmpl w:val="62B89EC0"/>
    <w:lvl w:ilvl="0" w:tplc="CEF642C8">
      <w:start w:val="1"/>
      <w:numFmt w:val="decimal"/>
      <w:lvlText w:val="%1"/>
      <w:lvlJc w:val="left"/>
    </w:lvl>
    <w:lvl w:ilvl="1" w:tplc="4D701B06">
      <w:start w:val="12"/>
      <w:numFmt w:val="decimal"/>
      <w:lvlText w:val="%2)"/>
      <w:lvlJc w:val="left"/>
    </w:lvl>
    <w:lvl w:ilvl="2" w:tplc="F692CB0E">
      <w:numFmt w:val="decimal"/>
      <w:lvlText w:val=""/>
      <w:lvlJc w:val="left"/>
    </w:lvl>
    <w:lvl w:ilvl="3" w:tplc="6D76A070">
      <w:numFmt w:val="decimal"/>
      <w:lvlText w:val=""/>
      <w:lvlJc w:val="left"/>
    </w:lvl>
    <w:lvl w:ilvl="4" w:tplc="979472FA">
      <w:numFmt w:val="decimal"/>
      <w:lvlText w:val=""/>
      <w:lvlJc w:val="left"/>
    </w:lvl>
    <w:lvl w:ilvl="5" w:tplc="565EAA9C">
      <w:numFmt w:val="decimal"/>
      <w:lvlText w:val=""/>
      <w:lvlJc w:val="left"/>
    </w:lvl>
    <w:lvl w:ilvl="6" w:tplc="9834AB2A">
      <w:numFmt w:val="decimal"/>
      <w:lvlText w:val=""/>
      <w:lvlJc w:val="left"/>
    </w:lvl>
    <w:lvl w:ilvl="7" w:tplc="FB88128E">
      <w:numFmt w:val="decimal"/>
      <w:lvlText w:val=""/>
      <w:lvlJc w:val="left"/>
    </w:lvl>
    <w:lvl w:ilvl="8" w:tplc="440CCCD4">
      <w:numFmt w:val="decimal"/>
      <w:lvlText w:val=""/>
      <w:lvlJc w:val="left"/>
    </w:lvl>
  </w:abstractNum>
  <w:abstractNum w:abstractNumId="177">
    <w:nsid w:val="00003308"/>
    <w:multiLevelType w:val="hybridMultilevel"/>
    <w:tmpl w:val="5F98B2C8"/>
    <w:lvl w:ilvl="0" w:tplc="48D0C438">
      <w:start w:val="1"/>
      <w:numFmt w:val="decimal"/>
      <w:lvlText w:val="%1)"/>
      <w:lvlJc w:val="left"/>
    </w:lvl>
    <w:lvl w:ilvl="1" w:tplc="359C0470">
      <w:numFmt w:val="decimal"/>
      <w:lvlText w:val=""/>
      <w:lvlJc w:val="left"/>
    </w:lvl>
    <w:lvl w:ilvl="2" w:tplc="A00A4554">
      <w:numFmt w:val="decimal"/>
      <w:lvlText w:val=""/>
      <w:lvlJc w:val="left"/>
    </w:lvl>
    <w:lvl w:ilvl="3" w:tplc="0E88DC52">
      <w:numFmt w:val="decimal"/>
      <w:lvlText w:val=""/>
      <w:lvlJc w:val="left"/>
    </w:lvl>
    <w:lvl w:ilvl="4" w:tplc="B6ECEC36">
      <w:numFmt w:val="decimal"/>
      <w:lvlText w:val=""/>
      <w:lvlJc w:val="left"/>
    </w:lvl>
    <w:lvl w:ilvl="5" w:tplc="7A324ECE">
      <w:numFmt w:val="decimal"/>
      <w:lvlText w:val=""/>
      <w:lvlJc w:val="left"/>
    </w:lvl>
    <w:lvl w:ilvl="6" w:tplc="B3F8BBD6">
      <w:numFmt w:val="decimal"/>
      <w:lvlText w:val=""/>
      <w:lvlJc w:val="left"/>
    </w:lvl>
    <w:lvl w:ilvl="7" w:tplc="BB868244">
      <w:numFmt w:val="decimal"/>
      <w:lvlText w:val=""/>
      <w:lvlJc w:val="left"/>
    </w:lvl>
    <w:lvl w:ilvl="8" w:tplc="DC8C6878">
      <w:numFmt w:val="decimal"/>
      <w:lvlText w:val=""/>
      <w:lvlJc w:val="left"/>
    </w:lvl>
  </w:abstractNum>
  <w:abstractNum w:abstractNumId="178">
    <w:nsid w:val="00003356"/>
    <w:multiLevelType w:val="hybridMultilevel"/>
    <w:tmpl w:val="1DF0E1F0"/>
    <w:lvl w:ilvl="0" w:tplc="3320AC48">
      <w:start w:val="1"/>
      <w:numFmt w:val="bullet"/>
      <w:lvlText w:val="В"/>
      <w:lvlJc w:val="left"/>
    </w:lvl>
    <w:lvl w:ilvl="1" w:tplc="D1540212">
      <w:numFmt w:val="decimal"/>
      <w:lvlText w:val=""/>
      <w:lvlJc w:val="left"/>
    </w:lvl>
    <w:lvl w:ilvl="2" w:tplc="C89C8222">
      <w:numFmt w:val="decimal"/>
      <w:lvlText w:val=""/>
      <w:lvlJc w:val="left"/>
    </w:lvl>
    <w:lvl w:ilvl="3" w:tplc="F2B824E8">
      <w:numFmt w:val="decimal"/>
      <w:lvlText w:val=""/>
      <w:lvlJc w:val="left"/>
    </w:lvl>
    <w:lvl w:ilvl="4" w:tplc="263C43B0">
      <w:numFmt w:val="decimal"/>
      <w:lvlText w:val=""/>
      <w:lvlJc w:val="left"/>
    </w:lvl>
    <w:lvl w:ilvl="5" w:tplc="20605D86">
      <w:numFmt w:val="decimal"/>
      <w:lvlText w:val=""/>
      <w:lvlJc w:val="left"/>
    </w:lvl>
    <w:lvl w:ilvl="6" w:tplc="6272332A">
      <w:numFmt w:val="decimal"/>
      <w:lvlText w:val=""/>
      <w:lvlJc w:val="left"/>
    </w:lvl>
    <w:lvl w:ilvl="7" w:tplc="20DAA924">
      <w:numFmt w:val="decimal"/>
      <w:lvlText w:val=""/>
      <w:lvlJc w:val="left"/>
    </w:lvl>
    <w:lvl w:ilvl="8" w:tplc="4AAE8A1C">
      <w:numFmt w:val="decimal"/>
      <w:lvlText w:val=""/>
      <w:lvlJc w:val="left"/>
    </w:lvl>
  </w:abstractNum>
  <w:abstractNum w:abstractNumId="179">
    <w:nsid w:val="00003371"/>
    <w:multiLevelType w:val="hybridMultilevel"/>
    <w:tmpl w:val="55481C70"/>
    <w:lvl w:ilvl="0" w:tplc="75FE016A">
      <w:start w:val="3"/>
      <w:numFmt w:val="decimal"/>
      <w:lvlText w:val="%1)"/>
      <w:lvlJc w:val="left"/>
    </w:lvl>
    <w:lvl w:ilvl="1" w:tplc="AF3E5872">
      <w:numFmt w:val="decimal"/>
      <w:lvlText w:val=""/>
      <w:lvlJc w:val="left"/>
    </w:lvl>
    <w:lvl w:ilvl="2" w:tplc="91EEF530">
      <w:numFmt w:val="decimal"/>
      <w:lvlText w:val=""/>
      <w:lvlJc w:val="left"/>
    </w:lvl>
    <w:lvl w:ilvl="3" w:tplc="EC3C36BC">
      <w:numFmt w:val="decimal"/>
      <w:lvlText w:val=""/>
      <w:lvlJc w:val="left"/>
    </w:lvl>
    <w:lvl w:ilvl="4" w:tplc="46B631B4">
      <w:numFmt w:val="decimal"/>
      <w:lvlText w:val=""/>
      <w:lvlJc w:val="left"/>
    </w:lvl>
    <w:lvl w:ilvl="5" w:tplc="4CCEDCF8">
      <w:numFmt w:val="decimal"/>
      <w:lvlText w:val=""/>
      <w:lvlJc w:val="left"/>
    </w:lvl>
    <w:lvl w:ilvl="6" w:tplc="A3AEE4D2">
      <w:numFmt w:val="decimal"/>
      <w:lvlText w:val=""/>
      <w:lvlJc w:val="left"/>
    </w:lvl>
    <w:lvl w:ilvl="7" w:tplc="DB1C78B6">
      <w:numFmt w:val="decimal"/>
      <w:lvlText w:val=""/>
      <w:lvlJc w:val="left"/>
    </w:lvl>
    <w:lvl w:ilvl="8" w:tplc="5B16EF56">
      <w:numFmt w:val="decimal"/>
      <w:lvlText w:val=""/>
      <w:lvlJc w:val="left"/>
    </w:lvl>
  </w:abstractNum>
  <w:abstractNum w:abstractNumId="180">
    <w:nsid w:val="00003382"/>
    <w:multiLevelType w:val="hybridMultilevel"/>
    <w:tmpl w:val="E67E32C8"/>
    <w:lvl w:ilvl="0" w:tplc="AB963EB4">
      <w:start w:val="1"/>
      <w:numFmt w:val="bullet"/>
      <w:lvlText w:val="в"/>
      <w:lvlJc w:val="left"/>
    </w:lvl>
    <w:lvl w:ilvl="1" w:tplc="D12E8ECC">
      <w:numFmt w:val="decimal"/>
      <w:lvlText w:val=""/>
      <w:lvlJc w:val="left"/>
    </w:lvl>
    <w:lvl w:ilvl="2" w:tplc="8FFC55D4">
      <w:numFmt w:val="decimal"/>
      <w:lvlText w:val=""/>
      <w:lvlJc w:val="left"/>
    </w:lvl>
    <w:lvl w:ilvl="3" w:tplc="1054D542">
      <w:numFmt w:val="decimal"/>
      <w:lvlText w:val=""/>
      <w:lvlJc w:val="left"/>
    </w:lvl>
    <w:lvl w:ilvl="4" w:tplc="C8B44C86">
      <w:numFmt w:val="decimal"/>
      <w:lvlText w:val=""/>
      <w:lvlJc w:val="left"/>
    </w:lvl>
    <w:lvl w:ilvl="5" w:tplc="1F9ACA66">
      <w:numFmt w:val="decimal"/>
      <w:lvlText w:val=""/>
      <w:lvlJc w:val="left"/>
    </w:lvl>
    <w:lvl w:ilvl="6" w:tplc="33247A94">
      <w:numFmt w:val="decimal"/>
      <w:lvlText w:val=""/>
      <w:lvlJc w:val="left"/>
    </w:lvl>
    <w:lvl w:ilvl="7" w:tplc="F1A83D4C">
      <w:numFmt w:val="decimal"/>
      <w:lvlText w:val=""/>
      <w:lvlJc w:val="left"/>
    </w:lvl>
    <w:lvl w:ilvl="8" w:tplc="DC6491E2">
      <w:numFmt w:val="decimal"/>
      <w:lvlText w:val=""/>
      <w:lvlJc w:val="left"/>
    </w:lvl>
  </w:abstractNum>
  <w:abstractNum w:abstractNumId="181">
    <w:nsid w:val="000033CD"/>
    <w:multiLevelType w:val="hybridMultilevel"/>
    <w:tmpl w:val="744E58A8"/>
    <w:lvl w:ilvl="0" w:tplc="8B68A02C">
      <w:start w:val="1"/>
      <w:numFmt w:val="decimal"/>
      <w:lvlText w:val="%1)"/>
      <w:lvlJc w:val="left"/>
    </w:lvl>
    <w:lvl w:ilvl="1" w:tplc="1F80E5C4">
      <w:numFmt w:val="decimal"/>
      <w:lvlText w:val=""/>
      <w:lvlJc w:val="left"/>
    </w:lvl>
    <w:lvl w:ilvl="2" w:tplc="0CCEC01E">
      <w:numFmt w:val="decimal"/>
      <w:lvlText w:val=""/>
      <w:lvlJc w:val="left"/>
    </w:lvl>
    <w:lvl w:ilvl="3" w:tplc="B4489C02">
      <w:numFmt w:val="decimal"/>
      <w:lvlText w:val=""/>
      <w:lvlJc w:val="left"/>
    </w:lvl>
    <w:lvl w:ilvl="4" w:tplc="75884436">
      <w:numFmt w:val="decimal"/>
      <w:lvlText w:val=""/>
      <w:lvlJc w:val="left"/>
    </w:lvl>
    <w:lvl w:ilvl="5" w:tplc="6162820E">
      <w:numFmt w:val="decimal"/>
      <w:lvlText w:val=""/>
      <w:lvlJc w:val="left"/>
    </w:lvl>
    <w:lvl w:ilvl="6" w:tplc="EB64FB5A">
      <w:numFmt w:val="decimal"/>
      <w:lvlText w:val=""/>
      <w:lvlJc w:val="left"/>
    </w:lvl>
    <w:lvl w:ilvl="7" w:tplc="6F40645C">
      <w:numFmt w:val="decimal"/>
      <w:lvlText w:val=""/>
      <w:lvlJc w:val="left"/>
    </w:lvl>
    <w:lvl w:ilvl="8" w:tplc="B080B31C">
      <w:numFmt w:val="decimal"/>
      <w:lvlText w:val=""/>
      <w:lvlJc w:val="left"/>
    </w:lvl>
  </w:abstractNum>
  <w:abstractNum w:abstractNumId="182">
    <w:nsid w:val="0000342D"/>
    <w:multiLevelType w:val="hybridMultilevel"/>
    <w:tmpl w:val="702EFC5A"/>
    <w:lvl w:ilvl="0" w:tplc="BEB26B22">
      <w:start w:val="8"/>
      <w:numFmt w:val="decimal"/>
      <w:lvlText w:val="%1)"/>
      <w:lvlJc w:val="left"/>
    </w:lvl>
    <w:lvl w:ilvl="1" w:tplc="569AD502">
      <w:numFmt w:val="decimal"/>
      <w:lvlText w:val=""/>
      <w:lvlJc w:val="left"/>
    </w:lvl>
    <w:lvl w:ilvl="2" w:tplc="656AFCD6">
      <w:numFmt w:val="decimal"/>
      <w:lvlText w:val=""/>
      <w:lvlJc w:val="left"/>
    </w:lvl>
    <w:lvl w:ilvl="3" w:tplc="5A2E058C">
      <w:numFmt w:val="decimal"/>
      <w:lvlText w:val=""/>
      <w:lvlJc w:val="left"/>
    </w:lvl>
    <w:lvl w:ilvl="4" w:tplc="4C9439E2">
      <w:numFmt w:val="decimal"/>
      <w:lvlText w:val=""/>
      <w:lvlJc w:val="left"/>
    </w:lvl>
    <w:lvl w:ilvl="5" w:tplc="123269F4">
      <w:numFmt w:val="decimal"/>
      <w:lvlText w:val=""/>
      <w:lvlJc w:val="left"/>
    </w:lvl>
    <w:lvl w:ilvl="6" w:tplc="1E0E4F4A">
      <w:numFmt w:val="decimal"/>
      <w:lvlText w:val=""/>
      <w:lvlJc w:val="left"/>
    </w:lvl>
    <w:lvl w:ilvl="7" w:tplc="1C0C6C4E">
      <w:numFmt w:val="decimal"/>
      <w:lvlText w:val=""/>
      <w:lvlJc w:val="left"/>
    </w:lvl>
    <w:lvl w:ilvl="8" w:tplc="6B0AEB16">
      <w:numFmt w:val="decimal"/>
      <w:lvlText w:val=""/>
      <w:lvlJc w:val="left"/>
    </w:lvl>
  </w:abstractNum>
  <w:abstractNum w:abstractNumId="183">
    <w:nsid w:val="00003492"/>
    <w:multiLevelType w:val="hybridMultilevel"/>
    <w:tmpl w:val="C1EC2088"/>
    <w:lvl w:ilvl="0" w:tplc="7C089C9E">
      <w:start w:val="1"/>
      <w:numFmt w:val="bullet"/>
      <w:lvlText w:val="и"/>
      <w:lvlJc w:val="left"/>
    </w:lvl>
    <w:lvl w:ilvl="1" w:tplc="C0BC9252">
      <w:start w:val="1"/>
      <w:numFmt w:val="bullet"/>
      <w:lvlText w:val="в"/>
      <w:lvlJc w:val="left"/>
    </w:lvl>
    <w:lvl w:ilvl="2" w:tplc="E99809F6">
      <w:numFmt w:val="decimal"/>
      <w:lvlText w:val=""/>
      <w:lvlJc w:val="left"/>
    </w:lvl>
    <w:lvl w:ilvl="3" w:tplc="A266B114">
      <w:numFmt w:val="decimal"/>
      <w:lvlText w:val=""/>
      <w:lvlJc w:val="left"/>
    </w:lvl>
    <w:lvl w:ilvl="4" w:tplc="E56C025E">
      <w:numFmt w:val="decimal"/>
      <w:lvlText w:val=""/>
      <w:lvlJc w:val="left"/>
    </w:lvl>
    <w:lvl w:ilvl="5" w:tplc="42B441AE">
      <w:numFmt w:val="decimal"/>
      <w:lvlText w:val=""/>
      <w:lvlJc w:val="left"/>
    </w:lvl>
    <w:lvl w:ilvl="6" w:tplc="FEA0C71A">
      <w:numFmt w:val="decimal"/>
      <w:lvlText w:val=""/>
      <w:lvlJc w:val="left"/>
    </w:lvl>
    <w:lvl w:ilvl="7" w:tplc="DE1A500A">
      <w:numFmt w:val="decimal"/>
      <w:lvlText w:val=""/>
      <w:lvlJc w:val="left"/>
    </w:lvl>
    <w:lvl w:ilvl="8" w:tplc="25B60BEC">
      <w:numFmt w:val="decimal"/>
      <w:lvlText w:val=""/>
      <w:lvlJc w:val="left"/>
    </w:lvl>
  </w:abstractNum>
  <w:abstractNum w:abstractNumId="184">
    <w:nsid w:val="0000357E"/>
    <w:multiLevelType w:val="hybridMultilevel"/>
    <w:tmpl w:val="9A181834"/>
    <w:lvl w:ilvl="0" w:tplc="DD5C9814">
      <w:start w:val="1"/>
      <w:numFmt w:val="bullet"/>
      <w:lvlText w:val="\endash "/>
      <w:lvlJc w:val="left"/>
    </w:lvl>
    <w:lvl w:ilvl="1" w:tplc="DBD40266">
      <w:start w:val="86"/>
      <w:numFmt w:val="decimal"/>
      <w:lvlText w:val="%2."/>
      <w:lvlJc w:val="left"/>
    </w:lvl>
    <w:lvl w:ilvl="2" w:tplc="773CC874">
      <w:numFmt w:val="decimal"/>
      <w:lvlText w:val=""/>
      <w:lvlJc w:val="left"/>
    </w:lvl>
    <w:lvl w:ilvl="3" w:tplc="A6FEFEC4">
      <w:numFmt w:val="decimal"/>
      <w:lvlText w:val=""/>
      <w:lvlJc w:val="left"/>
    </w:lvl>
    <w:lvl w:ilvl="4" w:tplc="2C2CEBCC">
      <w:numFmt w:val="decimal"/>
      <w:lvlText w:val=""/>
      <w:lvlJc w:val="left"/>
    </w:lvl>
    <w:lvl w:ilvl="5" w:tplc="703C47A6">
      <w:numFmt w:val="decimal"/>
      <w:lvlText w:val=""/>
      <w:lvlJc w:val="left"/>
    </w:lvl>
    <w:lvl w:ilvl="6" w:tplc="370AE4C4">
      <w:numFmt w:val="decimal"/>
      <w:lvlText w:val=""/>
      <w:lvlJc w:val="left"/>
    </w:lvl>
    <w:lvl w:ilvl="7" w:tplc="B0DA2790">
      <w:numFmt w:val="decimal"/>
      <w:lvlText w:val=""/>
      <w:lvlJc w:val="left"/>
    </w:lvl>
    <w:lvl w:ilvl="8" w:tplc="391668FA">
      <w:numFmt w:val="decimal"/>
      <w:lvlText w:val=""/>
      <w:lvlJc w:val="left"/>
    </w:lvl>
  </w:abstractNum>
  <w:abstractNum w:abstractNumId="185">
    <w:nsid w:val="00003605"/>
    <w:multiLevelType w:val="hybridMultilevel"/>
    <w:tmpl w:val="0A0A8284"/>
    <w:lvl w:ilvl="0" w:tplc="91B2FCC4">
      <w:start w:val="1"/>
      <w:numFmt w:val="bullet"/>
      <w:lvlText w:val="в"/>
      <w:lvlJc w:val="left"/>
    </w:lvl>
    <w:lvl w:ilvl="1" w:tplc="9B52146C">
      <w:numFmt w:val="decimal"/>
      <w:lvlText w:val=""/>
      <w:lvlJc w:val="left"/>
    </w:lvl>
    <w:lvl w:ilvl="2" w:tplc="DF58F25A">
      <w:numFmt w:val="decimal"/>
      <w:lvlText w:val=""/>
      <w:lvlJc w:val="left"/>
    </w:lvl>
    <w:lvl w:ilvl="3" w:tplc="F0B84862">
      <w:numFmt w:val="decimal"/>
      <w:lvlText w:val=""/>
      <w:lvlJc w:val="left"/>
    </w:lvl>
    <w:lvl w:ilvl="4" w:tplc="6890EA8A">
      <w:numFmt w:val="decimal"/>
      <w:lvlText w:val=""/>
      <w:lvlJc w:val="left"/>
    </w:lvl>
    <w:lvl w:ilvl="5" w:tplc="4A56358E">
      <w:numFmt w:val="decimal"/>
      <w:lvlText w:val=""/>
      <w:lvlJc w:val="left"/>
    </w:lvl>
    <w:lvl w:ilvl="6" w:tplc="01DCD4B6">
      <w:numFmt w:val="decimal"/>
      <w:lvlText w:val=""/>
      <w:lvlJc w:val="left"/>
    </w:lvl>
    <w:lvl w:ilvl="7" w:tplc="045C778C">
      <w:numFmt w:val="decimal"/>
      <w:lvlText w:val=""/>
      <w:lvlJc w:val="left"/>
    </w:lvl>
    <w:lvl w:ilvl="8" w:tplc="A238CB1A">
      <w:numFmt w:val="decimal"/>
      <w:lvlText w:val=""/>
      <w:lvlJc w:val="left"/>
    </w:lvl>
  </w:abstractNum>
  <w:abstractNum w:abstractNumId="186">
    <w:nsid w:val="000036A1"/>
    <w:multiLevelType w:val="hybridMultilevel"/>
    <w:tmpl w:val="BB344DD8"/>
    <w:lvl w:ilvl="0" w:tplc="C22C9876">
      <w:start w:val="2"/>
      <w:numFmt w:val="decimal"/>
      <w:lvlText w:val="%1)"/>
      <w:lvlJc w:val="left"/>
    </w:lvl>
    <w:lvl w:ilvl="1" w:tplc="80F24C68">
      <w:numFmt w:val="decimal"/>
      <w:lvlText w:val=""/>
      <w:lvlJc w:val="left"/>
    </w:lvl>
    <w:lvl w:ilvl="2" w:tplc="93CA1E36">
      <w:numFmt w:val="decimal"/>
      <w:lvlText w:val=""/>
      <w:lvlJc w:val="left"/>
    </w:lvl>
    <w:lvl w:ilvl="3" w:tplc="4AC61930">
      <w:numFmt w:val="decimal"/>
      <w:lvlText w:val=""/>
      <w:lvlJc w:val="left"/>
    </w:lvl>
    <w:lvl w:ilvl="4" w:tplc="88D01570">
      <w:numFmt w:val="decimal"/>
      <w:lvlText w:val=""/>
      <w:lvlJc w:val="left"/>
    </w:lvl>
    <w:lvl w:ilvl="5" w:tplc="EC169B86">
      <w:numFmt w:val="decimal"/>
      <w:lvlText w:val=""/>
      <w:lvlJc w:val="left"/>
    </w:lvl>
    <w:lvl w:ilvl="6" w:tplc="D85CECB0">
      <w:numFmt w:val="decimal"/>
      <w:lvlText w:val=""/>
      <w:lvlJc w:val="left"/>
    </w:lvl>
    <w:lvl w:ilvl="7" w:tplc="D8A4B194">
      <w:numFmt w:val="decimal"/>
      <w:lvlText w:val=""/>
      <w:lvlJc w:val="left"/>
    </w:lvl>
    <w:lvl w:ilvl="8" w:tplc="1E0053E4">
      <w:numFmt w:val="decimal"/>
      <w:lvlText w:val=""/>
      <w:lvlJc w:val="left"/>
    </w:lvl>
  </w:abstractNum>
  <w:abstractNum w:abstractNumId="187">
    <w:nsid w:val="000036C2"/>
    <w:multiLevelType w:val="hybridMultilevel"/>
    <w:tmpl w:val="96B40950"/>
    <w:lvl w:ilvl="0" w:tplc="ABCE69E2">
      <w:start w:val="1"/>
      <w:numFmt w:val="bullet"/>
      <w:lvlText w:val="с"/>
      <w:lvlJc w:val="left"/>
    </w:lvl>
    <w:lvl w:ilvl="1" w:tplc="64F22E62">
      <w:numFmt w:val="decimal"/>
      <w:lvlText w:val=""/>
      <w:lvlJc w:val="left"/>
    </w:lvl>
    <w:lvl w:ilvl="2" w:tplc="B6569632">
      <w:numFmt w:val="decimal"/>
      <w:lvlText w:val=""/>
      <w:lvlJc w:val="left"/>
    </w:lvl>
    <w:lvl w:ilvl="3" w:tplc="83AA74B4">
      <w:numFmt w:val="decimal"/>
      <w:lvlText w:val=""/>
      <w:lvlJc w:val="left"/>
    </w:lvl>
    <w:lvl w:ilvl="4" w:tplc="88245C64">
      <w:numFmt w:val="decimal"/>
      <w:lvlText w:val=""/>
      <w:lvlJc w:val="left"/>
    </w:lvl>
    <w:lvl w:ilvl="5" w:tplc="F49EE05E">
      <w:numFmt w:val="decimal"/>
      <w:lvlText w:val=""/>
      <w:lvlJc w:val="left"/>
    </w:lvl>
    <w:lvl w:ilvl="6" w:tplc="07082D76">
      <w:numFmt w:val="decimal"/>
      <w:lvlText w:val=""/>
      <w:lvlJc w:val="left"/>
    </w:lvl>
    <w:lvl w:ilvl="7" w:tplc="77E402C0">
      <w:numFmt w:val="decimal"/>
      <w:lvlText w:val=""/>
      <w:lvlJc w:val="left"/>
    </w:lvl>
    <w:lvl w:ilvl="8" w:tplc="D432F9EA">
      <w:numFmt w:val="decimal"/>
      <w:lvlText w:val=""/>
      <w:lvlJc w:val="left"/>
    </w:lvl>
  </w:abstractNum>
  <w:abstractNum w:abstractNumId="188">
    <w:nsid w:val="00003765"/>
    <w:multiLevelType w:val="hybridMultilevel"/>
    <w:tmpl w:val="6930CF0C"/>
    <w:lvl w:ilvl="0" w:tplc="981ABCB2">
      <w:start w:val="21"/>
      <w:numFmt w:val="decimal"/>
      <w:lvlText w:val="%1."/>
      <w:lvlJc w:val="left"/>
    </w:lvl>
    <w:lvl w:ilvl="1" w:tplc="94D66D54">
      <w:start w:val="1"/>
      <w:numFmt w:val="decimal"/>
      <w:lvlText w:val="%2"/>
      <w:lvlJc w:val="left"/>
    </w:lvl>
    <w:lvl w:ilvl="2" w:tplc="8F202192">
      <w:numFmt w:val="decimal"/>
      <w:lvlText w:val=""/>
      <w:lvlJc w:val="left"/>
    </w:lvl>
    <w:lvl w:ilvl="3" w:tplc="3222934E">
      <w:numFmt w:val="decimal"/>
      <w:lvlText w:val=""/>
      <w:lvlJc w:val="left"/>
    </w:lvl>
    <w:lvl w:ilvl="4" w:tplc="8048AE24">
      <w:numFmt w:val="decimal"/>
      <w:lvlText w:val=""/>
      <w:lvlJc w:val="left"/>
    </w:lvl>
    <w:lvl w:ilvl="5" w:tplc="35266006">
      <w:numFmt w:val="decimal"/>
      <w:lvlText w:val=""/>
      <w:lvlJc w:val="left"/>
    </w:lvl>
    <w:lvl w:ilvl="6" w:tplc="38A68044">
      <w:numFmt w:val="decimal"/>
      <w:lvlText w:val=""/>
      <w:lvlJc w:val="left"/>
    </w:lvl>
    <w:lvl w:ilvl="7" w:tplc="55AC3364">
      <w:numFmt w:val="decimal"/>
      <w:lvlText w:val=""/>
      <w:lvlJc w:val="left"/>
    </w:lvl>
    <w:lvl w:ilvl="8" w:tplc="F954D6BC">
      <w:numFmt w:val="decimal"/>
      <w:lvlText w:val=""/>
      <w:lvlJc w:val="left"/>
    </w:lvl>
  </w:abstractNum>
  <w:abstractNum w:abstractNumId="189">
    <w:nsid w:val="000037BE"/>
    <w:multiLevelType w:val="hybridMultilevel"/>
    <w:tmpl w:val="81FADDEC"/>
    <w:lvl w:ilvl="0" w:tplc="23A8365E">
      <w:start w:val="8"/>
      <w:numFmt w:val="decimal"/>
      <w:lvlText w:val="%1)"/>
      <w:lvlJc w:val="left"/>
    </w:lvl>
    <w:lvl w:ilvl="1" w:tplc="205837DA">
      <w:numFmt w:val="decimal"/>
      <w:lvlText w:val=""/>
      <w:lvlJc w:val="left"/>
    </w:lvl>
    <w:lvl w:ilvl="2" w:tplc="F5545472">
      <w:numFmt w:val="decimal"/>
      <w:lvlText w:val=""/>
      <w:lvlJc w:val="left"/>
    </w:lvl>
    <w:lvl w:ilvl="3" w:tplc="11F07858">
      <w:numFmt w:val="decimal"/>
      <w:lvlText w:val=""/>
      <w:lvlJc w:val="left"/>
    </w:lvl>
    <w:lvl w:ilvl="4" w:tplc="2650220A">
      <w:numFmt w:val="decimal"/>
      <w:lvlText w:val=""/>
      <w:lvlJc w:val="left"/>
    </w:lvl>
    <w:lvl w:ilvl="5" w:tplc="5E1606FC">
      <w:numFmt w:val="decimal"/>
      <w:lvlText w:val=""/>
      <w:lvlJc w:val="left"/>
    </w:lvl>
    <w:lvl w:ilvl="6" w:tplc="7226A80A">
      <w:numFmt w:val="decimal"/>
      <w:lvlText w:val=""/>
      <w:lvlJc w:val="left"/>
    </w:lvl>
    <w:lvl w:ilvl="7" w:tplc="FDB26168">
      <w:numFmt w:val="decimal"/>
      <w:lvlText w:val=""/>
      <w:lvlJc w:val="left"/>
    </w:lvl>
    <w:lvl w:ilvl="8" w:tplc="310032CA">
      <w:numFmt w:val="decimal"/>
      <w:lvlText w:val=""/>
      <w:lvlJc w:val="left"/>
    </w:lvl>
  </w:abstractNum>
  <w:abstractNum w:abstractNumId="190">
    <w:nsid w:val="00003807"/>
    <w:multiLevelType w:val="hybridMultilevel"/>
    <w:tmpl w:val="E64C89B4"/>
    <w:lvl w:ilvl="0" w:tplc="66B004AE">
      <w:start w:val="1"/>
      <w:numFmt w:val="bullet"/>
      <w:lvlText w:val="и"/>
      <w:lvlJc w:val="left"/>
    </w:lvl>
    <w:lvl w:ilvl="1" w:tplc="C2524B72">
      <w:start w:val="1"/>
      <w:numFmt w:val="bullet"/>
      <w:lvlText w:val="в"/>
      <w:lvlJc w:val="left"/>
    </w:lvl>
    <w:lvl w:ilvl="2" w:tplc="BD8C149E">
      <w:numFmt w:val="decimal"/>
      <w:lvlText w:val=""/>
      <w:lvlJc w:val="left"/>
    </w:lvl>
    <w:lvl w:ilvl="3" w:tplc="5E7EA5A8">
      <w:numFmt w:val="decimal"/>
      <w:lvlText w:val=""/>
      <w:lvlJc w:val="left"/>
    </w:lvl>
    <w:lvl w:ilvl="4" w:tplc="BD6457F4">
      <w:numFmt w:val="decimal"/>
      <w:lvlText w:val=""/>
      <w:lvlJc w:val="left"/>
    </w:lvl>
    <w:lvl w:ilvl="5" w:tplc="8FE6FB92">
      <w:numFmt w:val="decimal"/>
      <w:lvlText w:val=""/>
      <w:lvlJc w:val="left"/>
    </w:lvl>
    <w:lvl w:ilvl="6" w:tplc="A6FA49B4">
      <w:numFmt w:val="decimal"/>
      <w:lvlText w:val=""/>
      <w:lvlJc w:val="left"/>
    </w:lvl>
    <w:lvl w:ilvl="7" w:tplc="EE586BE2">
      <w:numFmt w:val="decimal"/>
      <w:lvlText w:val=""/>
      <w:lvlJc w:val="left"/>
    </w:lvl>
    <w:lvl w:ilvl="8" w:tplc="1A20B624">
      <w:numFmt w:val="decimal"/>
      <w:lvlText w:val=""/>
      <w:lvlJc w:val="left"/>
    </w:lvl>
  </w:abstractNum>
  <w:abstractNum w:abstractNumId="191">
    <w:nsid w:val="00003821"/>
    <w:multiLevelType w:val="hybridMultilevel"/>
    <w:tmpl w:val="AF921042"/>
    <w:lvl w:ilvl="0" w:tplc="0E4494E4">
      <w:start w:val="1"/>
      <w:numFmt w:val="decimal"/>
      <w:lvlText w:val="%1)"/>
      <w:lvlJc w:val="left"/>
    </w:lvl>
    <w:lvl w:ilvl="1" w:tplc="68E0BCCC">
      <w:numFmt w:val="decimal"/>
      <w:lvlText w:val=""/>
      <w:lvlJc w:val="left"/>
    </w:lvl>
    <w:lvl w:ilvl="2" w:tplc="5FEEA96C">
      <w:numFmt w:val="decimal"/>
      <w:lvlText w:val=""/>
      <w:lvlJc w:val="left"/>
    </w:lvl>
    <w:lvl w:ilvl="3" w:tplc="09380D54">
      <w:numFmt w:val="decimal"/>
      <w:lvlText w:val=""/>
      <w:lvlJc w:val="left"/>
    </w:lvl>
    <w:lvl w:ilvl="4" w:tplc="CC241786">
      <w:numFmt w:val="decimal"/>
      <w:lvlText w:val=""/>
      <w:lvlJc w:val="left"/>
    </w:lvl>
    <w:lvl w:ilvl="5" w:tplc="CCF6A316">
      <w:numFmt w:val="decimal"/>
      <w:lvlText w:val=""/>
      <w:lvlJc w:val="left"/>
    </w:lvl>
    <w:lvl w:ilvl="6" w:tplc="2DBCE08A">
      <w:numFmt w:val="decimal"/>
      <w:lvlText w:val=""/>
      <w:lvlJc w:val="left"/>
    </w:lvl>
    <w:lvl w:ilvl="7" w:tplc="CDB8AC72">
      <w:numFmt w:val="decimal"/>
      <w:lvlText w:val=""/>
      <w:lvlJc w:val="left"/>
    </w:lvl>
    <w:lvl w:ilvl="8" w:tplc="16426A6A">
      <w:numFmt w:val="decimal"/>
      <w:lvlText w:val=""/>
      <w:lvlJc w:val="left"/>
    </w:lvl>
  </w:abstractNum>
  <w:abstractNum w:abstractNumId="192">
    <w:nsid w:val="0000384D"/>
    <w:multiLevelType w:val="hybridMultilevel"/>
    <w:tmpl w:val="CE182522"/>
    <w:lvl w:ilvl="0" w:tplc="12CC94A2">
      <w:start w:val="1"/>
      <w:numFmt w:val="bullet"/>
      <w:lvlText w:val="\endash "/>
      <w:lvlJc w:val="left"/>
    </w:lvl>
    <w:lvl w:ilvl="1" w:tplc="9D0E9202">
      <w:numFmt w:val="decimal"/>
      <w:lvlText w:val=""/>
      <w:lvlJc w:val="left"/>
    </w:lvl>
    <w:lvl w:ilvl="2" w:tplc="F0CEC350">
      <w:numFmt w:val="decimal"/>
      <w:lvlText w:val=""/>
      <w:lvlJc w:val="left"/>
    </w:lvl>
    <w:lvl w:ilvl="3" w:tplc="8D2EA780">
      <w:numFmt w:val="decimal"/>
      <w:lvlText w:val=""/>
      <w:lvlJc w:val="left"/>
    </w:lvl>
    <w:lvl w:ilvl="4" w:tplc="4C1C5220">
      <w:numFmt w:val="decimal"/>
      <w:lvlText w:val=""/>
      <w:lvlJc w:val="left"/>
    </w:lvl>
    <w:lvl w:ilvl="5" w:tplc="076611FE">
      <w:numFmt w:val="decimal"/>
      <w:lvlText w:val=""/>
      <w:lvlJc w:val="left"/>
    </w:lvl>
    <w:lvl w:ilvl="6" w:tplc="AF8AD424">
      <w:numFmt w:val="decimal"/>
      <w:lvlText w:val=""/>
      <w:lvlJc w:val="left"/>
    </w:lvl>
    <w:lvl w:ilvl="7" w:tplc="E2E881EC">
      <w:numFmt w:val="decimal"/>
      <w:lvlText w:val=""/>
      <w:lvlJc w:val="left"/>
    </w:lvl>
    <w:lvl w:ilvl="8" w:tplc="E38ACC98">
      <w:numFmt w:val="decimal"/>
      <w:lvlText w:val=""/>
      <w:lvlJc w:val="left"/>
    </w:lvl>
  </w:abstractNum>
  <w:abstractNum w:abstractNumId="193">
    <w:nsid w:val="0000387C"/>
    <w:multiLevelType w:val="hybridMultilevel"/>
    <w:tmpl w:val="B6D81C6E"/>
    <w:lvl w:ilvl="0" w:tplc="F072CEF4">
      <w:start w:val="1"/>
      <w:numFmt w:val="bullet"/>
      <w:lvlText w:val="с"/>
      <w:lvlJc w:val="left"/>
    </w:lvl>
    <w:lvl w:ilvl="1" w:tplc="209A2E72">
      <w:numFmt w:val="decimal"/>
      <w:lvlText w:val=""/>
      <w:lvlJc w:val="left"/>
    </w:lvl>
    <w:lvl w:ilvl="2" w:tplc="3926E1BE">
      <w:numFmt w:val="decimal"/>
      <w:lvlText w:val=""/>
      <w:lvlJc w:val="left"/>
    </w:lvl>
    <w:lvl w:ilvl="3" w:tplc="B8F65FA8">
      <w:numFmt w:val="decimal"/>
      <w:lvlText w:val=""/>
      <w:lvlJc w:val="left"/>
    </w:lvl>
    <w:lvl w:ilvl="4" w:tplc="4C96640C">
      <w:numFmt w:val="decimal"/>
      <w:lvlText w:val=""/>
      <w:lvlJc w:val="left"/>
    </w:lvl>
    <w:lvl w:ilvl="5" w:tplc="A3C2DA90">
      <w:numFmt w:val="decimal"/>
      <w:lvlText w:val=""/>
      <w:lvlJc w:val="left"/>
    </w:lvl>
    <w:lvl w:ilvl="6" w:tplc="44CA5928">
      <w:numFmt w:val="decimal"/>
      <w:lvlText w:val=""/>
      <w:lvlJc w:val="left"/>
    </w:lvl>
    <w:lvl w:ilvl="7" w:tplc="E42E447E">
      <w:numFmt w:val="decimal"/>
      <w:lvlText w:val=""/>
      <w:lvlJc w:val="left"/>
    </w:lvl>
    <w:lvl w:ilvl="8" w:tplc="1A7C6B7E">
      <w:numFmt w:val="decimal"/>
      <w:lvlText w:val=""/>
      <w:lvlJc w:val="left"/>
    </w:lvl>
  </w:abstractNum>
  <w:abstractNum w:abstractNumId="194">
    <w:nsid w:val="0000388A"/>
    <w:multiLevelType w:val="hybridMultilevel"/>
    <w:tmpl w:val="6CE871A6"/>
    <w:lvl w:ilvl="0" w:tplc="80629554">
      <w:start w:val="5"/>
      <w:numFmt w:val="decimal"/>
      <w:lvlText w:val="%1)"/>
      <w:lvlJc w:val="left"/>
    </w:lvl>
    <w:lvl w:ilvl="1" w:tplc="1B5CDB48">
      <w:numFmt w:val="decimal"/>
      <w:lvlText w:val=""/>
      <w:lvlJc w:val="left"/>
    </w:lvl>
    <w:lvl w:ilvl="2" w:tplc="023292D8">
      <w:numFmt w:val="decimal"/>
      <w:lvlText w:val=""/>
      <w:lvlJc w:val="left"/>
    </w:lvl>
    <w:lvl w:ilvl="3" w:tplc="1734722A">
      <w:numFmt w:val="decimal"/>
      <w:lvlText w:val=""/>
      <w:lvlJc w:val="left"/>
    </w:lvl>
    <w:lvl w:ilvl="4" w:tplc="46AA3594">
      <w:numFmt w:val="decimal"/>
      <w:lvlText w:val=""/>
      <w:lvlJc w:val="left"/>
    </w:lvl>
    <w:lvl w:ilvl="5" w:tplc="D494CB08">
      <w:numFmt w:val="decimal"/>
      <w:lvlText w:val=""/>
      <w:lvlJc w:val="left"/>
    </w:lvl>
    <w:lvl w:ilvl="6" w:tplc="AC9EBB42">
      <w:numFmt w:val="decimal"/>
      <w:lvlText w:val=""/>
      <w:lvlJc w:val="left"/>
    </w:lvl>
    <w:lvl w:ilvl="7" w:tplc="694ABF58">
      <w:numFmt w:val="decimal"/>
      <w:lvlText w:val=""/>
      <w:lvlJc w:val="left"/>
    </w:lvl>
    <w:lvl w:ilvl="8" w:tplc="4E92B468">
      <w:numFmt w:val="decimal"/>
      <w:lvlText w:val=""/>
      <w:lvlJc w:val="left"/>
    </w:lvl>
  </w:abstractNum>
  <w:abstractNum w:abstractNumId="195">
    <w:nsid w:val="00003895"/>
    <w:multiLevelType w:val="hybridMultilevel"/>
    <w:tmpl w:val="6E7621D8"/>
    <w:lvl w:ilvl="0" w:tplc="D9C4D7EE">
      <w:start w:val="2"/>
      <w:numFmt w:val="decimal"/>
      <w:lvlText w:val="%1)"/>
      <w:lvlJc w:val="left"/>
    </w:lvl>
    <w:lvl w:ilvl="1" w:tplc="3CB2E6E4">
      <w:numFmt w:val="decimal"/>
      <w:lvlText w:val=""/>
      <w:lvlJc w:val="left"/>
    </w:lvl>
    <w:lvl w:ilvl="2" w:tplc="39EC9F2C">
      <w:numFmt w:val="decimal"/>
      <w:lvlText w:val=""/>
      <w:lvlJc w:val="left"/>
    </w:lvl>
    <w:lvl w:ilvl="3" w:tplc="EE6ADE52">
      <w:numFmt w:val="decimal"/>
      <w:lvlText w:val=""/>
      <w:lvlJc w:val="left"/>
    </w:lvl>
    <w:lvl w:ilvl="4" w:tplc="824C4344">
      <w:numFmt w:val="decimal"/>
      <w:lvlText w:val=""/>
      <w:lvlJc w:val="left"/>
    </w:lvl>
    <w:lvl w:ilvl="5" w:tplc="F9B88CCC">
      <w:numFmt w:val="decimal"/>
      <w:lvlText w:val=""/>
      <w:lvlJc w:val="left"/>
    </w:lvl>
    <w:lvl w:ilvl="6" w:tplc="F536B400">
      <w:numFmt w:val="decimal"/>
      <w:lvlText w:val=""/>
      <w:lvlJc w:val="left"/>
    </w:lvl>
    <w:lvl w:ilvl="7" w:tplc="D0F28C88">
      <w:numFmt w:val="decimal"/>
      <w:lvlText w:val=""/>
      <w:lvlJc w:val="left"/>
    </w:lvl>
    <w:lvl w:ilvl="8" w:tplc="CEC4EE44">
      <w:numFmt w:val="decimal"/>
      <w:lvlText w:val=""/>
      <w:lvlJc w:val="left"/>
    </w:lvl>
  </w:abstractNum>
  <w:abstractNum w:abstractNumId="196">
    <w:nsid w:val="00003960"/>
    <w:multiLevelType w:val="hybridMultilevel"/>
    <w:tmpl w:val="9AD0BE8E"/>
    <w:lvl w:ilvl="0" w:tplc="FC781062">
      <w:start w:val="1"/>
      <w:numFmt w:val="bullet"/>
      <w:lvlText w:val="и"/>
      <w:lvlJc w:val="left"/>
    </w:lvl>
    <w:lvl w:ilvl="1" w:tplc="EE7A5FF0">
      <w:start w:val="1"/>
      <w:numFmt w:val="bullet"/>
      <w:lvlText w:val=" "/>
      <w:lvlJc w:val="left"/>
    </w:lvl>
    <w:lvl w:ilvl="2" w:tplc="F446A8F6">
      <w:start w:val="1"/>
      <w:numFmt w:val="bullet"/>
      <w:lvlText w:val="В"/>
      <w:lvlJc w:val="left"/>
    </w:lvl>
    <w:lvl w:ilvl="3" w:tplc="7534DBCA">
      <w:numFmt w:val="decimal"/>
      <w:lvlText w:val=""/>
      <w:lvlJc w:val="left"/>
    </w:lvl>
    <w:lvl w:ilvl="4" w:tplc="6F06B33E">
      <w:numFmt w:val="decimal"/>
      <w:lvlText w:val=""/>
      <w:lvlJc w:val="left"/>
    </w:lvl>
    <w:lvl w:ilvl="5" w:tplc="FABC9B34">
      <w:numFmt w:val="decimal"/>
      <w:lvlText w:val=""/>
      <w:lvlJc w:val="left"/>
    </w:lvl>
    <w:lvl w:ilvl="6" w:tplc="91FABA4C">
      <w:numFmt w:val="decimal"/>
      <w:lvlText w:val=""/>
      <w:lvlJc w:val="left"/>
    </w:lvl>
    <w:lvl w:ilvl="7" w:tplc="AD3A2F1C">
      <w:numFmt w:val="decimal"/>
      <w:lvlText w:val=""/>
      <w:lvlJc w:val="left"/>
    </w:lvl>
    <w:lvl w:ilvl="8" w:tplc="93942F2E">
      <w:numFmt w:val="decimal"/>
      <w:lvlText w:val=""/>
      <w:lvlJc w:val="left"/>
    </w:lvl>
  </w:abstractNum>
  <w:abstractNum w:abstractNumId="197">
    <w:nsid w:val="000039CE"/>
    <w:multiLevelType w:val="hybridMultilevel"/>
    <w:tmpl w:val="C598CDDE"/>
    <w:lvl w:ilvl="0" w:tplc="7C1CCE5E">
      <w:start w:val="1"/>
      <w:numFmt w:val="bullet"/>
      <w:lvlText w:val="в"/>
      <w:lvlJc w:val="left"/>
    </w:lvl>
    <w:lvl w:ilvl="1" w:tplc="73DC52EC">
      <w:numFmt w:val="decimal"/>
      <w:lvlText w:val=""/>
      <w:lvlJc w:val="left"/>
    </w:lvl>
    <w:lvl w:ilvl="2" w:tplc="8474F636">
      <w:numFmt w:val="decimal"/>
      <w:lvlText w:val=""/>
      <w:lvlJc w:val="left"/>
    </w:lvl>
    <w:lvl w:ilvl="3" w:tplc="02BAECD2">
      <w:numFmt w:val="decimal"/>
      <w:lvlText w:val=""/>
      <w:lvlJc w:val="left"/>
    </w:lvl>
    <w:lvl w:ilvl="4" w:tplc="F4481CE2">
      <w:numFmt w:val="decimal"/>
      <w:lvlText w:val=""/>
      <w:lvlJc w:val="left"/>
    </w:lvl>
    <w:lvl w:ilvl="5" w:tplc="66B80734">
      <w:numFmt w:val="decimal"/>
      <w:lvlText w:val=""/>
      <w:lvlJc w:val="left"/>
    </w:lvl>
    <w:lvl w:ilvl="6" w:tplc="95381FBA">
      <w:numFmt w:val="decimal"/>
      <w:lvlText w:val=""/>
      <w:lvlJc w:val="left"/>
    </w:lvl>
    <w:lvl w:ilvl="7" w:tplc="7BB09772">
      <w:numFmt w:val="decimal"/>
      <w:lvlText w:val=""/>
      <w:lvlJc w:val="left"/>
    </w:lvl>
    <w:lvl w:ilvl="8" w:tplc="7AC08ACA">
      <w:numFmt w:val="decimal"/>
      <w:lvlText w:val=""/>
      <w:lvlJc w:val="left"/>
    </w:lvl>
  </w:abstractNum>
  <w:abstractNum w:abstractNumId="198">
    <w:nsid w:val="00003A27"/>
    <w:multiLevelType w:val="hybridMultilevel"/>
    <w:tmpl w:val="32A8DE06"/>
    <w:lvl w:ilvl="0" w:tplc="404C0F3A">
      <w:start w:val="144"/>
      <w:numFmt w:val="decimal"/>
      <w:lvlText w:val="%1."/>
      <w:lvlJc w:val="left"/>
    </w:lvl>
    <w:lvl w:ilvl="1" w:tplc="62362A02">
      <w:numFmt w:val="decimal"/>
      <w:lvlText w:val=""/>
      <w:lvlJc w:val="left"/>
    </w:lvl>
    <w:lvl w:ilvl="2" w:tplc="D3F87694">
      <w:numFmt w:val="decimal"/>
      <w:lvlText w:val=""/>
      <w:lvlJc w:val="left"/>
    </w:lvl>
    <w:lvl w:ilvl="3" w:tplc="8ED4F9EE">
      <w:numFmt w:val="decimal"/>
      <w:lvlText w:val=""/>
      <w:lvlJc w:val="left"/>
    </w:lvl>
    <w:lvl w:ilvl="4" w:tplc="A9F49FAC">
      <w:numFmt w:val="decimal"/>
      <w:lvlText w:val=""/>
      <w:lvlJc w:val="left"/>
    </w:lvl>
    <w:lvl w:ilvl="5" w:tplc="19FEAABE">
      <w:numFmt w:val="decimal"/>
      <w:lvlText w:val=""/>
      <w:lvlJc w:val="left"/>
    </w:lvl>
    <w:lvl w:ilvl="6" w:tplc="A97A4026">
      <w:numFmt w:val="decimal"/>
      <w:lvlText w:val=""/>
      <w:lvlJc w:val="left"/>
    </w:lvl>
    <w:lvl w:ilvl="7" w:tplc="651AEB0E">
      <w:numFmt w:val="decimal"/>
      <w:lvlText w:val=""/>
      <w:lvlJc w:val="left"/>
    </w:lvl>
    <w:lvl w:ilvl="8" w:tplc="3A961E18">
      <w:numFmt w:val="decimal"/>
      <w:lvlText w:val=""/>
      <w:lvlJc w:val="left"/>
    </w:lvl>
  </w:abstractNum>
  <w:abstractNum w:abstractNumId="199">
    <w:nsid w:val="00003A4C"/>
    <w:multiLevelType w:val="hybridMultilevel"/>
    <w:tmpl w:val="6F0E00E8"/>
    <w:lvl w:ilvl="0" w:tplc="1F9C2AF4">
      <w:start w:val="4"/>
      <w:numFmt w:val="decimal"/>
      <w:lvlText w:val="%1)"/>
      <w:lvlJc w:val="left"/>
    </w:lvl>
    <w:lvl w:ilvl="1" w:tplc="1F4CF642">
      <w:numFmt w:val="decimal"/>
      <w:lvlText w:val=""/>
      <w:lvlJc w:val="left"/>
    </w:lvl>
    <w:lvl w:ilvl="2" w:tplc="C6DEE730">
      <w:numFmt w:val="decimal"/>
      <w:lvlText w:val=""/>
      <w:lvlJc w:val="left"/>
    </w:lvl>
    <w:lvl w:ilvl="3" w:tplc="B5C272E0">
      <w:numFmt w:val="decimal"/>
      <w:lvlText w:val=""/>
      <w:lvlJc w:val="left"/>
    </w:lvl>
    <w:lvl w:ilvl="4" w:tplc="8FC4FD6E">
      <w:numFmt w:val="decimal"/>
      <w:lvlText w:val=""/>
      <w:lvlJc w:val="left"/>
    </w:lvl>
    <w:lvl w:ilvl="5" w:tplc="132A91BA">
      <w:numFmt w:val="decimal"/>
      <w:lvlText w:val=""/>
      <w:lvlJc w:val="left"/>
    </w:lvl>
    <w:lvl w:ilvl="6" w:tplc="28CC83A0">
      <w:numFmt w:val="decimal"/>
      <w:lvlText w:val=""/>
      <w:lvlJc w:val="left"/>
    </w:lvl>
    <w:lvl w:ilvl="7" w:tplc="305CA6F4">
      <w:numFmt w:val="decimal"/>
      <w:lvlText w:val=""/>
      <w:lvlJc w:val="left"/>
    </w:lvl>
    <w:lvl w:ilvl="8" w:tplc="897E2D66">
      <w:numFmt w:val="decimal"/>
      <w:lvlText w:val=""/>
      <w:lvlJc w:val="left"/>
    </w:lvl>
  </w:abstractNum>
  <w:abstractNum w:abstractNumId="200">
    <w:nsid w:val="00003A54"/>
    <w:multiLevelType w:val="hybridMultilevel"/>
    <w:tmpl w:val="0888C124"/>
    <w:lvl w:ilvl="0" w:tplc="335A86EC">
      <w:start w:val="7"/>
      <w:numFmt w:val="decimal"/>
      <w:lvlText w:val="%1)"/>
      <w:lvlJc w:val="left"/>
    </w:lvl>
    <w:lvl w:ilvl="1" w:tplc="785AB32E">
      <w:numFmt w:val="decimal"/>
      <w:lvlText w:val=""/>
      <w:lvlJc w:val="left"/>
    </w:lvl>
    <w:lvl w:ilvl="2" w:tplc="666CB066">
      <w:numFmt w:val="decimal"/>
      <w:lvlText w:val=""/>
      <w:lvlJc w:val="left"/>
    </w:lvl>
    <w:lvl w:ilvl="3" w:tplc="B5FC121C">
      <w:numFmt w:val="decimal"/>
      <w:lvlText w:val=""/>
      <w:lvlJc w:val="left"/>
    </w:lvl>
    <w:lvl w:ilvl="4" w:tplc="371220D4">
      <w:numFmt w:val="decimal"/>
      <w:lvlText w:val=""/>
      <w:lvlJc w:val="left"/>
    </w:lvl>
    <w:lvl w:ilvl="5" w:tplc="E7904700">
      <w:numFmt w:val="decimal"/>
      <w:lvlText w:val=""/>
      <w:lvlJc w:val="left"/>
    </w:lvl>
    <w:lvl w:ilvl="6" w:tplc="5562F076">
      <w:numFmt w:val="decimal"/>
      <w:lvlText w:val=""/>
      <w:lvlJc w:val="left"/>
    </w:lvl>
    <w:lvl w:ilvl="7" w:tplc="A5A643E0">
      <w:numFmt w:val="decimal"/>
      <w:lvlText w:val=""/>
      <w:lvlJc w:val="left"/>
    </w:lvl>
    <w:lvl w:ilvl="8" w:tplc="48543ED8">
      <w:numFmt w:val="decimal"/>
      <w:lvlText w:val=""/>
      <w:lvlJc w:val="left"/>
    </w:lvl>
  </w:abstractNum>
  <w:abstractNum w:abstractNumId="201">
    <w:nsid w:val="00003A72"/>
    <w:multiLevelType w:val="hybridMultilevel"/>
    <w:tmpl w:val="814CC61E"/>
    <w:lvl w:ilvl="0" w:tplc="25382B72">
      <w:start w:val="1"/>
      <w:numFmt w:val="decimal"/>
      <w:lvlText w:val="%1)"/>
      <w:lvlJc w:val="left"/>
    </w:lvl>
    <w:lvl w:ilvl="1" w:tplc="0784C52A">
      <w:numFmt w:val="decimal"/>
      <w:lvlText w:val=""/>
      <w:lvlJc w:val="left"/>
    </w:lvl>
    <w:lvl w:ilvl="2" w:tplc="84BCC814">
      <w:numFmt w:val="decimal"/>
      <w:lvlText w:val=""/>
      <w:lvlJc w:val="left"/>
    </w:lvl>
    <w:lvl w:ilvl="3" w:tplc="45A2A5B0">
      <w:numFmt w:val="decimal"/>
      <w:lvlText w:val=""/>
      <w:lvlJc w:val="left"/>
    </w:lvl>
    <w:lvl w:ilvl="4" w:tplc="FF82A71A">
      <w:numFmt w:val="decimal"/>
      <w:lvlText w:val=""/>
      <w:lvlJc w:val="left"/>
    </w:lvl>
    <w:lvl w:ilvl="5" w:tplc="28968454">
      <w:numFmt w:val="decimal"/>
      <w:lvlText w:val=""/>
      <w:lvlJc w:val="left"/>
    </w:lvl>
    <w:lvl w:ilvl="6" w:tplc="2B8C1F44">
      <w:numFmt w:val="decimal"/>
      <w:lvlText w:val=""/>
      <w:lvlJc w:val="left"/>
    </w:lvl>
    <w:lvl w:ilvl="7" w:tplc="ED6042EA">
      <w:numFmt w:val="decimal"/>
      <w:lvlText w:val=""/>
      <w:lvlJc w:val="left"/>
    </w:lvl>
    <w:lvl w:ilvl="8" w:tplc="7842F1F4">
      <w:numFmt w:val="decimal"/>
      <w:lvlText w:val=""/>
      <w:lvlJc w:val="left"/>
    </w:lvl>
  </w:abstractNum>
  <w:abstractNum w:abstractNumId="202">
    <w:nsid w:val="00003A8D"/>
    <w:multiLevelType w:val="hybridMultilevel"/>
    <w:tmpl w:val="3C0A9558"/>
    <w:lvl w:ilvl="0" w:tplc="EF6466B0">
      <w:start w:val="1"/>
      <w:numFmt w:val="bullet"/>
      <w:lvlText w:val="в"/>
      <w:lvlJc w:val="left"/>
    </w:lvl>
    <w:lvl w:ilvl="1" w:tplc="F73A2E42">
      <w:numFmt w:val="decimal"/>
      <w:lvlText w:val=""/>
      <w:lvlJc w:val="left"/>
    </w:lvl>
    <w:lvl w:ilvl="2" w:tplc="FB4A1124">
      <w:numFmt w:val="decimal"/>
      <w:lvlText w:val=""/>
      <w:lvlJc w:val="left"/>
    </w:lvl>
    <w:lvl w:ilvl="3" w:tplc="03D2D448">
      <w:numFmt w:val="decimal"/>
      <w:lvlText w:val=""/>
      <w:lvlJc w:val="left"/>
    </w:lvl>
    <w:lvl w:ilvl="4" w:tplc="799859FA">
      <w:numFmt w:val="decimal"/>
      <w:lvlText w:val=""/>
      <w:lvlJc w:val="left"/>
    </w:lvl>
    <w:lvl w:ilvl="5" w:tplc="46C0BB10">
      <w:numFmt w:val="decimal"/>
      <w:lvlText w:val=""/>
      <w:lvlJc w:val="left"/>
    </w:lvl>
    <w:lvl w:ilvl="6" w:tplc="CF5A60B0">
      <w:numFmt w:val="decimal"/>
      <w:lvlText w:val=""/>
      <w:lvlJc w:val="left"/>
    </w:lvl>
    <w:lvl w:ilvl="7" w:tplc="C316A3C2">
      <w:numFmt w:val="decimal"/>
      <w:lvlText w:val=""/>
      <w:lvlJc w:val="left"/>
    </w:lvl>
    <w:lvl w:ilvl="8" w:tplc="BC5CCABC">
      <w:numFmt w:val="decimal"/>
      <w:lvlText w:val=""/>
      <w:lvlJc w:val="left"/>
    </w:lvl>
  </w:abstractNum>
  <w:abstractNum w:abstractNumId="203">
    <w:nsid w:val="00003B29"/>
    <w:multiLevelType w:val="hybridMultilevel"/>
    <w:tmpl w:val="38D8480E"/>
    <w:lvl w:ilvl="0" w:tplc="9920E8BE">
      <w:start w:val="149"/>
      <w:numFmt w:val="decimal"/>
      <w:lvlText w:val="%1."/>
      <w:lvlJc w:val="left"/>
    </w:lvl>
    <w:lvl w:ilvl="1" w:tplc="80C2336E">
      <w:numFmt w:val="decimal"/>
      <w:lvlText w:val=""/>
      <w:lvlJc w:val="left"/>
    </w:lvl>
    <w:lvl w:ilvl="2" w:tplc="7A44EF1E">
      <w:numFmt w:val="decimal"/>
      <w:lvlText w:val=""/>
      <w:lvlJc w:val="left"/>
    </w:lvl>
    <w:lvl w:ilvl="3" w:tplc="169E30E8">
      <w:numFmt w:val="decimal"/>
      <w:lvlText w:val=""/>
      <w:lvlJc w:val="left"/>
    </w:lvl>
    <w:lvl w:ilvl="4" w:tplc="C324C68C">
      <w:numFmt w:val="decimal"/>
      <w:lvlText w:val=""/>
      <w:lvlJc w:val="left"/>
    </w:lvl>
    <w:lvl w:ilvl="5" w:tplc="5CE2A272">
      <w:numFmt w:val="decimal"/>
      <w:lvlText w:val=""/>
      <w:lvlJc w:val="left"/>
    </w:lvl>
    <w:lvl w:ilvl="6" w:tplc="96F2468C">
      <w:numFmt w:val="decimal"/>
      <w:lvlText w:val=""/>
      <w:lvlJc w:val="left"/>
    </w:lvl>
    <w:lvl w:ilvl="7" w:tplc="D820E2F8">
      <w:numFmt w:val="decimal"/>
      <w:lvlText w:val=""/>
      <w:lvlJc w:val="left"/>
    </w:lvl>
    <w:lvl w:ilvl="8" w:tplc="EE3AD972">
      <w:numFmt w:val="decimal"/>
      <w:lvlText w:val=""/>
      <w:lvlJc w:val="left"/>
    </w:lvl>
  </w:abstractNum>
  <w:abstractNum w:abstractNumId="204">
    <w:nsid w:val="00003B65"/>
    <w:multiLevelType w:val="hybridMultilevel"/>
    <w:tmpl w:val="948C2310"/>
    <w:lvl w:ilvl="0" w:tplc="647EA4F2">
      <w:start w:val="1"/>
      <w:numFmt w:val="bullet"/>
      <w:lvlText w:val="и"/>
      <w:lvlJc w:val="left"/>
    </w:lvl>
    <w:lvl w:ilvl="1" w:tplc="87F412E0">
      <w:start w:val="147"/>
      <w:numFmt w:val="decimal"/>
      <w:lvlText w:val="%2."/>
      <w:lvlJc w:val="left"/>
    </w:lvl>
    <w:lvl w:ilvl="2" w:tplc="697882D0">
      <w:numFmt w:val="decimal"/>
      <w:lvlText w:val=""/>
      <w:lvlJc w:val="left"/>
    </w:lvl>
    <w:lvl w:ilvl="3" w:tplc="025E2B38">
      <w:numFmt w:val="decimal"/>
      <w:lvlText w:val=""/>
      <w:lvlJc w:val="left"/>
    </w:lvl>
    <w:lvl w:ilvl="4" w:tplc="7A663A02">
      <w:numFmt w:val="decimal"/>
      <w:lvlText w:val=""/>
      <w:lvlJc w:val="left"/>
    </w:lvl>
    <w:lvl w:ilvl="5" w:tplc="EB0CE9D0">
      <w:numFmt w:val="decimal"/>
      <w:lvlText w:val=""/>
      <w:lvlJc w:val="left"/>
    </w:lvl>
    <w:lvl w:ilvl="6" w:tplc="80584C12">
      <w:numFmt w:val="decimal"/>
      <w:lvlText w:val=""/>
      <w:lvlJc w:val="left"/>
    </w:lvl>
    <w:lvl w:ilvl="7" w:tplc="B9B01D7C">
      <w:numFmt w:val="decimal"/>
      <w:lvlText w:val=""/>
      <w:lvlJc w:val="left"/>
    </w:lvl>
    <w:lvl w:ilvl="8" w:tplc="5DBC75B4">
      <w:numFmt w:val="decimal"/>
      <w:lvlText w:val=""/>
      <w:lvlJc w:val="left"/>
    </w:lvl>
  </w:abstractNum>
  <w:abstractNum w:abstractNumId="205">
    <w:nsid w:val="00003BB1"/>
    <w:multiLevelType w:val="hybridMultilevel"/>
    <w:tmpl w:val="C87A9A0C"/>
    <w:lvl w:ilvl="0" w:tplc="233AADE8">
      <w:start w:val="2"/>
      <w:numFmt w:val="decimal"/>
      <w:lvlText w:val="%1)"/>
      <w:lvlJc w:val="left"/>
    </w:lvl>
    <w:lvl w:ilvl="1" w:tplc="1C5440E8">
      <w:numFmt w:val="decimal"/>
      <w:lvlText w:val=""/>
      <w:lvlJc w:val="left"/>
    </w:lvl>
    <w:lvl w:ilvl="2" w:tplc="69D20FB0">
      <w:numFmt w:val="decimal"/>
      <w:lvlText w:val=""/>
      <w:lvlJc w:val="left"/>
    </w:lvl>
    <w:lvl w:ilvl="3" w:tplc="56BC00EC">
      <w:numFmt w:val="decimal"/>
      <w:lvlText w:val=""/>
      <w:lvlJc w:val="left"/>
    </w:lvl>
    <w:lvl w:ilvl="4" w:tplc="A0BA845A">
      <w:numFmt w:val="decimal"/>
      <w:lvlText w:val=""/>
      <w:lvlJc w:val="left"/>
    </w:lvl>
    <w:lvl w:ilvl="5" w:tplc="16146F3C">
      <w:numFmt w:val="decimal"/>
      <w:lvlText w:val=""/>
      <w:lvlJc w:val="left"/>
    </w:lvl>
    <w:lvl w:ilvl="6" w:tplc="EBAE0B8C">
      <w:numFmt w:val="decimal"/>
      <w:lvlText w:val=""/>
      <w:lvlJc w:val="left"/>
    </w:lvl>
    <w:lvl w:ilvl="7" w:tplc="7638E6EA">
      <w:numFmt w:val="decimal"/>
      <w:lvlText w:val=""/>
      <w:lvlJc w:val="left"/>
    </w:lvl>
    <w:lvl w:ilvl="8" w:tplc="5B80CB1E">
      <w:numFmt w:val="decimal"/>
      <w:lvlText w:val=""/>
      <w:lvlJc w:val="left"/>
    </w:lvl>
  </w:abstractNum>
  <w:abstractNum w:abstractNumId="206">
    <w:nsid w:val="00003E09"/>
    <w:multiLevelType w:val="hybridMultilevel"/>
    <w:tmpl w:val="174042E4"/>
    <w:lvl w:ilvl="0" w:tplc="7EA2A132">
      <w:start w:val="1"/>
      <w:numFmt w:val="bullet"/>
      <w:lvlText w:val="в"/>
      <w:lvlJc w:val="left"/>
    </w:lvl>
    <w:lvl w:ilvl="1" w:tplc="A00EADA2">
      <w:start w:val="1"/>
      <w:numFmt w:val="bullet"/>
      <w:lvlText w:val="В"/>
      <w:lvlJc w:val="left"/>
    </w:lvl>
    <w:lvl w:ilvl="2" w:tplc="BEEE594E">
      <w:numFmt w:val="decimal"/>
      <w:lvlText w:val=""/>
      <w:lvlJc w:val="left"/>
    </w:lvl>
    <w:lvl w:ilvl="3" w:tplc="8E7CA838">
      <w:numFmt w:val="decimal"/>
      <w:lvlText w:val=""/>
      <w:lvlJc w:val="left"/>
    </w:lvl>
    <w:lvl w:ilvl="4" w:tplc="D6E6EC6A">
      <w:numFmt w:val="decimal"/>
      <w:lvlText w:val=""/>
      <w:lvlJc w:val="left"/>
    </w:lvl>
    <w:lvl w:ilvl="5" w:tplc="2B9694D2">
      <w:numFmt w:val="decimal"/>
      <w:lvlText w:val=""/>
      <w:lvlJc w:val="left"/>
    </w:lvl>
    <w:lvl w:ilvl="6" w:tplc="C2EEE150">
      <w:numFmt w:val="decimal"/>
      <w:lvlText w:val=""/>
      <w:lvlJc w:val="left"/>
    </w:lvl>
    <w:lvl w:ilvl="7" w:tplc="36CEF0CE">
      <w:numFmt w:val="decimal"/>
      <w:lvlText w:val=""/>
      <w:lvlJc w:val="left"/>
    </w:lvl>
    <w:lvl w:ilvl="8" w:tplc="9CE20B32">
      <w:numFmt w:val="decimal"/>
      <w:lvlText w:val=""/>
      <w:lvlJc w:val="left"/>
    </w:lvl>
  </w:abstractNum>
  <w:abstractNum w:abstractNumId="207">
    <w:nsid w:val="00003EE9"/>
    <w:multiLevelType w:val="hybridMultilevel"/>
    <w:tmpl w:val="50926920"/>
    <w:lvl w:ilvl="0" w:tplc="6618376A">
      <w:start w:val="1"/>
      <w:numFmt w:val="bullet"/>
      <w:lvlText w:val="В"/>
      <w:lvlJc w:val="left"/>
    </w:lvl>
    <w:lvl w:ilvl="1" w:tplc="32706472">
      <w:start w:val="168"/>
      <w:numFmt w:val="decimal"/>
      <w:lvlText w:val="%2."/>
      <w:lvlJc w:val="left"/>
    </w:lvl>
    <w:lvl w:ilvl="2" w:tplc="CEF2A410">
      <w:numFmt w:val="decimal"/>
      <w:lvlText w:val=""/>
      <w:lvlJc w:val="left"/>
    </w:lvl>
    <w:lvl w:ilvl="3" w:tplc="82BAC226">
      <w:numFmt w:val="decimal"/>
      <w:lvlText w:val=""/>
      <w:lvlJc w:val="left"/>
    </w:lvl>
    <w:lvl w:ilvl="4" w:tplc="B73AD030">
      <w:numFmt w:val="decimal"/>
      <w:lvlText w:val=""/>
      <w:lvlJc w:val="left"/>
    </w:lvl>
    <w:lvl w:ilvl="5" w:tplc="3DF8DAB2">
      <w:numFmt w:val="decimal"/>
      <w:lvlText w:val=""/>
      <w:lvlJc w:val="left"/>
    </w:lvl>
    <w:lvl w:ilvl="6" w:tplc="65D4CF1A">
      <w:numFmt w:val="decimal"/>
      <w:lvlText w:val=""/>
      <w:lvlJc w:val="left"/>
    </w:lvl>
    <w:lvl w:ilvl="7" w:tplc="D696E526">
      <w:numFmt w:val="decimal"/>
      <w:lvlText w:val=""/>
      <w:lvlJc w:val="left"/>
    </w:lvl>
    <w:lvl w:ilvl="8" w:tplc="A418C2F2">
      <w:numFmt w:val="decimal"/>
      <w:lvlText w:val=""/>
      <w:lvlJc w:val="left"/>
    </w:lvl>
  </w:abstractNum>
  <w:abstractNum w:abstractNumId="208">
    <w:nsid w:val="00003F4A"/>
    <w:multiLevelType w:val="hybridMultilevel"/>
    <w:tmpl w:val="4F0CFCAA"/>
    <w:lvl w:ilvl="0" w:tplc="C436DDB6">
      <w:start w:val="1"/>
      <w:numFmt w:val="bullet"/>
      <w:lvlText w:val="В"/>
      <w:lvlJc w:val="left"/>
    </w:lvl>
    <w:lvl w:ilvl="1" w:tplc="24EA9D7C">
      <w:numFmt w:val="decimal"/>
      <w:lvlText w:val=""/>
      <w:lvlJc w:val="left"/>
    </w:lvl>
    <w:lvl w:ilvl="2" w:tplc="23106880">
      <w:numFmt w:val="decimal"/>
      <w:lvlText w:val=""/>
      <w:lvlJc w:val="left"/>
    </w:lvl>
    <w:lvl w:ilvl="3" w:tplc="77489BBE">
      <w:numFmt w:val="decimal"/>
      <w:lvlText w:val=""/>
      <w:lvlJc w:val="left"/>
    </w:lvl>
    <w:lvl w:ilvl="4" w:tplc="735AC16A">
      <w:numFmt w:val="decimal"/>
      <w:lvlText w:val=""/>
      <w:lvlJc w:val="left"/>
    </w:lvl>
    <w:lvl w:ilvl="5" w:tplc="8776556C">
      <w:numFmt w:val="decimal"/>
      <w:lvlText w:val=""/>
      <w:lvlJc w:val="left"/>
    </w:lvl>
    <w:lvl w:ilvl="6" w:tplc="6910EB98">
      <w:numFmt w:val="decimal"/>
      <w:lvlText w:val=""/>
      <w:lvlJc w:val="left"/>
    </w:lvl>
    <w:lvl w:ilvl="7" w:tplc="E0EA2EB6">
      <w:numFmt w:val="decimal"/>
      <w:lvlText w:val=""/>
      <w:lvlJc w:val="left"/>
    </w:lvl>
    <w:lvl w:ilvl="8" w:tplc="730880E4">
      <w:numFmt w:val="decimal"/>
      <w:lvlText w:val=""/>
      <w:lvlJc w:val="left"/>
    </w:lvl>
  </w:abstractNum>
  <w:abstractNum w:abstractNumId="209">
    <w:nsid w:val="00003F97"/>
    <w:multiLevelType w:val="hybridMultilevel"/>
    <w:tmpl w:val="326811B0"/>
    <w:lvl w:ilvl="0" w:tplc="FEB87E68">
      <w:start w:val="1"/>
      <w:numFmt w:val="bullet"/>
      <w:lvlText w:val="и"/>
      <w:lvlJc w:val="left"/>
    </w:lvl>
    <w:lvl w:ilvl="1" w:tplc="D34216CA">
      <w:start w:val="1"/>
      <w:numFmt w:val="bullet"/>
      <w:lvlText w:val=" "/>
      <w:lvlJc w:val="left"/>
    </w:lvl>
    <w:lvl w:ilvl="2" w:tplc="B74EBDAE">
      <w:numFmt w:val="decimal"/>
      <w:lvlText w:val=""/>
      <w:lvlJc w:val="left"/>
    </w:lvl>
    <w:lvl w:ilvl="3" w:tplc="778CD86C">
      <w:numFmt w:val="decimal"/>
      <w:lvlText w:val=""/>
      <w:lvlJc w:val="left"/>
    </w:lvl>
    <w:lvl w:ilvl="4" w:tplc="67547BF0">
      <w:numFmt w:val="decimal"/>
      <w:lvlText w:val=""/>
      <w:lvlJc w:val="left"/>
    </w:lvl>
    <w:lvl w:ilvl="5" w:tplc="41A0F3E6">
      <w:numFmt w:val="decimal"/>
      <w:lvlText w:val=""/>
      <w:lvlJc w:val="left"/>
    </w:lvl>
    <w:lvl w:ilvl="6" w:tplc="666496EC">
      <w:numFmt w:val="decimal"/>
      <w:lvlText w:val=""/>
      <w:lvlJc w:val="left"/>
    </w:lvl>
    <w:lvl w:ilvl="7" w:tplc="5EBA7FDE">
      <w:numFmt w:val="decimal"/>
      <w:lvlText w:val=""/>
      <w:lvlJc w:val="left"/>
    </w:lvl>
    <w:lvl w:ilvl="8" w:tplc="E73A1EA4">
      <w:numFmt w:val="decimal"/>
      <w:lvlText w:val=""/>
      <w:lvlJc w:val="left"/>
    </w:lvl>
  </w:abstractNum>
  <w:abstractNum w:abstractNumId="210">
    <w:nsid w:val="00004087"/>
    <w:multiLevelType w:val="hybridMultilevel"/>
    <w:tmpl w:val="6D48001E"/>
    <w:lvl w:ilvl="0" w:tplc="B8647A38">
      <w:start w:val="1"/>
      <w:numFmt w:val="bullet"/>
      <w:lvlText w:val="в"/>
      <w:lvlJc w:val="left"/>
    </w:lvl>
    <w:lvl w:ilvl="1" w:tplc="140A2A54">
      <w:numFmt w:val="decimal"/>
      <w:lvlText w:val=""/>
      <w:lvlJc w:val="left"/>
    </w:lvl>
    <w:lvl w:ilvl="2" w:tplc="426EEFAC">
      <w:numFmt w:val="decimal"/>
      <w:lvlText w:val=""/>
      <w:lvlJc w:val="left"/>
    </w:lvl>
    <w:lvl w:ilvl="3" w:tplc="45CC2AEC">
      <w:numFmt w:val="decimal"/>
      <w:lvlText w:val=""/>
      <w:lvlJc w:val="left"/>
    </w:lvl>
    <w:lvl w:ilvl="4" w:tplc="0E984542">
      <w:numFmt w:val="decimal"/>
      <w:lvlText w:val=""/>
      <w:lvlJc w:val="left"/>
    </w:lvl>
    <w:lvl w:ilvl="5" w:tplc="8B9EB91C">
      <w:numFmt w:val="decimal"/>
      <w:lvlText w:val=""/>
      <w:lvlJc w:val="left"/>
    </w:lvl>
    <w:lvl w:ilvl="6" w:tplc="09DA629C">
      <w:numFmt w:val="decimal"/>
      <w:lvlText w:val=""/>
      <w:lvlJc w:val="left"/>
    </w:lvl>
    <w:lvl w:ilvl="7" w:tplc="7D581872">
      <w:numFmt w:val="decimal"/>
      <w:lvlText w:val=""/>
      <w:lvlJc w:val="left"/>
    </w:lvl>
    <w:lvl w:ilvl="8" w:tplc="4544CB18">
      <w:numFmt w:val="decimal"/>
      <w:lvlText w:val=""/>
      <w:lvlJc w:val="left"/>
    </w:lvl>
  </w:abstractNum>
  <w:abstractNum w:abstractNumId="211">
    <w:nsid w:val="00004101"/>
    <w:multiLevelType w:val="hybridMultilevel"/>
    <w:tmpl w:val="8C5AD856"/>
    <w:lvl w:ilvl="0" w:tplc="FD02BA38">
      <w:start w:val="1"/>
      <w:numFmt w:val="bullet"/>
      <w:lvlText w:val="с"/>
      <w:lvlJc w:val="left"/>
    </w:lvl>
    <w:lvl w:ilvl="1" w:tplc="ABA69E16">
      <w:numFmt w:val="decimal"/>
      <w:lvlText w:val=""/>
      <w:lvlJc w:val="left"/>
    </w:lvl>
    <w:lvl w:ilvl="2" w:tplc="4FD4FE20">
      <w:numFmt w:val="decimal"/>
      <w:lvlText w:val=""/>
      <w:lvlJc w:val="left"/>
    </w:lvl>
    <w:lvl w:ilvl="3" w:tplc="BE6A76D2">
      <w:numFmt w:val="decimal"/>
      <w:lvlText w:val=""/>
      <w:lvlJc w:val="left"/>
    </w:lvl>
    <w:lvl w:ilvl="4" w:tplc="B7303D98">
      <w:numFmt w:val="decimal"/>
      <w:lvlText w:val=""/>
      <w:lvlJc w:val="left"/>
    </w:lvl>
    <w:lvl w:ilvl="5" w:tplc="6E3691FA">
      <w:numFmt w:val="decimal"/>
      <w:lvlText w:val=""/>
      <w:lvlJc w:val="left"/>
    </w:lvl>
    <w:lvl w:ilvl="6" w:tplc="C2E68430">
      <w:numFmt w:val="decimal"/>
      <w:lvlText w:val=""/>
      <w:lvlJc w:val="left"/>
    </w:lvl>
    <w:lvl w:ilvl="7" w:tplc="B826006C">
      <w:numFmt w:val="decimal"/>
      <w:lvlText w:val=""/>
      <w:lvlJc w:val="left"/>
    </w:lvl>
    <w:lvl w:ilvl="8" w:tplc="A5A052E2">
      <w:numFmt w:val="decimal"/>
      <w:lvlText w:val=""/>
      <w:lvlJc w:val="left"/>
    </w:lvl>
  </w:abstractNum>
  <w:abstractNum w:abstractNumId="212">
    <w:nsid w:val="00004242"/>
    <w:multiLevelType w:val="hybridMultilevel"/>
    <w:tmpl w:val="0DCEE88A"/>
    <w:lvl w:ilvl="0" w:tplc="7D383F0C">
      <w:start w:val="2"/>
      <w:numFmt w:val="decimal"/>
      <w:lvlText w:val="%1)"/>
      <w:lvlJc w:val="left"/>
    </w:lvl>
    <w:lvl w:ilvl="1" w:tplc="43D6BB58">
      <w:numFmt w:val="decimal"/>
      <w:lvlText w:val=""/>
      <w:lvlJc w:val="left"/>
    </w:lvl>
    <w:lvl w:ilvl="2" w:tplc="A766A35A">
      <w:numFmt w:val="decimal"/>
      <w:lvlText w:val=""/>
      <w:lvlJc w:val="left"/>
    </w:lvl>
    <w:lvl w:ilvl="3" w:tplc="479A6C4A">
      <w:numFmt w:val="decimal"/>
      <w:lvlText w:val=""/>
      <w:lvlJc w:val="left"/>
    </w:lvl>
    <w:lvl w:ilvl="4" w:tplc="E8D6DDDA">
      <w:numFmt w:val="decimal"/>
      <w:lvlText w:val=""/>
      <w:lvlJc w:val="left"/>
    </w:lvl>
    <w:lvl w:ilvl="5" w:tplc="76BCA674">
      <w:numFmt w:val="decimal"/>
      <w:lvlText w:val=""/>
      <w:lvlJc w:val="left"/>
    </w:lvl>
    <w:lvl w:ilvl="6" w:tplc="40B48E42">
      <w:numFmt w:val="decimal"/>
      <w:lvlText w:val=""/>
      <w:lvlJc w:val="left"/>
    </w:lvl>
    <w:lvl w:ilvl="7" w:tplc="E94CB9EA">
      <w:numFmt w:val="decimal"/>
      <w:lvlText w:val=""/>
      <w:lvlJc w:val="left"/>
    </w:lvl>
    <w:lvl w:ilvl="8" w:tplc="F13876A8">
      <w:numFmt w:val="decimal"/>
      <w:lvlText w:val=""/>
      <w:lvlJc w:val="left"/>
    </w:lvl>
  </w:abstractNum>
  <w:abstractNum w:abstractNumId="213">
    <w:nsid w:val="0000424C"/>
    <w:multiLevelType w:val="hybridMultilevel"/>
    <w:tmpl w:val="69F44A20"/>
    <w:lvl w:ilvl="0" w:tplc="35EE78F4">
      <w:start w:val="6"/>
      <w:numFmt w:val="decimal"/>
      <w:lvlText w:val="%1)"/>
      <w:lvlJc w:val="left"/>
    </w:lvl>
    <w:lvl w:ilvl="1" w:tplc="A97A2290">
      <w:numFmt w:val="decimal"/>
      <w:lvlText w:val=""/>
      <w:lvlJc w:val="left"/>
    </w:lvl>
    <w:lvl w:ilvl="2" w:tplc="3D0ED36C">
      <w:numFmt w:val="decimal"/>
      <w:lvlText w:val=""/>
      <w:lvlJc w:val="left"/>
    </w:lvl>
    <w:lvl w:ilvl="3" w:tplc="8108A140">
      <w:numFmt w:val="decimal"/>
      <w:lvlText w:val=""/>
      <w:lvlJc w:val="left"/>
    </w:lvl>
    <w:lvl w:ilvl="4" w:tplc="8CF40990">
      <w:numFmt w:val="decimal"/>
      <w:lvlText w:val=""/>
      <w:lvlJc w:val="left"/>
    </w:lvl>
    <w:lvl w:ilvl="5" w:tplc="3126FA4C">
      <w:numFmt w:val="decimal"/>
      <w:lvlText w:val=""/>
      <w:lvlJc w:val="left"/>
    </w:lvl>
    <w:lvl w:ilvl="6" w:tplc="C8142014">
      <w:numFmt w:val="decimal"/>
      <w:lvlText w:val=""/>
      <w:lvlJc w:val="left"/>
    </w:lvl>
    <w:lvl w:ilvl="7" w:tplc="F5905A74">
      <w:numFmt w:val="decimal"/>
      <w:lvlText w:val=""/>
      <w:lvlJc w:val="left"/>
    </w:lvl>
    <w:lvl w:ilvl="8" w:tplc="6C428414">
      <w:numFmt w:val="decimal"/>
      <w:lvlText w:val=""/>
      <w:lvlJc w:val="left"/>
    </w:lvl>
  </w:abstractNum>
  <w:abstractNum w:abstractNumId="214">
    <w:nsid w:val="000042BE"/>
    <w:multiLevelType w:val="hybridMultilevel"/>
    <w:tmpl w:val="F1586258"/>
    <w:lvl w:ilvl="0" w:tplc="518495A0">
      <w:start w:val="1"/>
      <w:numFmt w:val="decimal"/>
      <w:lvlText w:val="%1)"/>
      <w:lvlJc w:val="left"/>
    </w:lvl>
    <w:lvl w:ilvl="1" w:tplc="A9C0C46C">
      <w:numFmt w:val="decimal"/>
      <w:lvlText w:val=""/>
      <w:lvlJc w:val="left"/>
    </w:lvl>
    <w:lvl w:ilvl="2" w:tplc="DC12553C">
      <w:numFmt w:val="decimal"/>
      <w:lvlText w:val=""/>
      <w:lvlJc w:val="left"/>
    </w:lvl>
    <w:lvl w:ilvl="3" w:tplc="4FD28A0C">
      <w:numFmt w:val="decimal"/>
      <w:lvlText w:val=""/>
      <w:lvlJc w:val="left"/>
    </w:lvl>
    <w:lvl w:ilvl="4" w:tplc="83B41468">
      <w:numFmt w:val="decimal"/>
      <w:lvlText w:val=""/>
      <w:lvlJc w:val="left"/>
    </w:lvl>
    <w:lvl w:ilvl="5" w:tplc="5CB047C2">
      <w:numFmt w:val="decimal"/>
      <w:lvlText w:val=""/>
      <w:lvlJc w:val="left"/>
    </w:lvl>
    <w:lvl w:ilvl="6" w:tplc="2968D484">
      <w:numFmt w:val="decimal"/>
      <w:lvlText w:val=""/>
      <w:lvlJc w:val="left"/>
    </w:lvl>
    <w:lvl w:ilvl="7" w:tplc="7F1E4428">
      <w:numFmt w:val="decimal"/>
      <w:lvlText w:val=""/>
      <w:lvlJc w:val="left"/>
    </w:lvl>
    <w:lvl w:ilvl="8" w:tplc="0AE8D8CE">
      <w:numFmt w:val="decimal"/>
      <w:lvlText w:val=""/>
      <w:lvlJc w:val="left"/>
    </w:lvl>
  </w:abstractNum>
  <w:abstractNum w:abstractNumId="215">
    <w:nsid w:val="00004325"/>
    <w:multiLevelType w:val="hybridMultilevel"/>
    <w:tmpl w:val="869C7A44"/>
    <w:lvl w:ilvl="0" w:tplc="DFA0912A">
      <w:start w:val="1"/>
      <w:numFmt w:val="bullet"/>
      <w:lvlText w:val=" "/>
      <w:lvlJc w:val="left"/>
    </w:lvl>
    <w:lvl w:ilvl="1" w:tplc="A3A68594">
      <w:start w:val="1"/>
      <w:numFmt w:val="bullet"/>
      <w:lvlText w:val="В"/>
      <w:lvlJc w:val="left"/>
    </w:lvl>
    <w:lvl w:ilvl="2" w:tplc="002AB246">
      <w:numFmt w:val="decimal"/>
      <w:lvlText w:val=""/>
      <w:lvlJc w:val="left"/>
    </w:lvl>
    <w:lvl w:ilvl="3" w:tplc="B36A9A48">
      <w:numFmt w:val="decimal"/>
      <w:lvlText w:val=""/>
      <w:lvlJc w:val="left"/>
    </w:lvl>
    <w:lvl w:ilvl="4" w:tplc="686680D2">
      <w:numFmt w:val="decimal"/>
      <w:lvlText w:val=""/>
      <w:lvlJc w:val="left"/>
    </w:lvl>
    <w:lvl w:ilvl="5" w:tplc="933A9310">
      <w:numFmt w:val="decimal"/>
      <w:lvlText w:val=""/>
      <w:lvlJc w:val="left"/>
    </w:lvl>
    <w:lvl w:ilvl="6" w:tplc="474E0790">
      <w:numFmt w:val="decimal"/>
      <w:lvlText w:val=""/>
      <w:lvlJc w:val="left"/>
    </w:lvl>
    <w:lvl w:ilvl="7" w:tplc="6D6097BA">
      <w:numFmt w:val="decimal"/>
      <w:lvlText w:val=""/>
      <w:lvlJc w:val="left"/>
    </w:lvl>
    <w:lvl w:ilvl="8" w:tplc="5F9EBD1C">
      <w:numFmt w:val="decimal"/>
      <w:lvlText w:val=""/>
      <w:lvlJc w:val="left"/>
    </w:lvl>
  </w:abstractNum>
  <w:abstractNum w:abstractNumId="216">
    <w:nsid w:val="00004328"/>
    <w:multiLevelType w:val="hybridMultilevel"/>
    <w:tmpl w:val="EFEA6CDA"/>
    <w:lvl w:ilvl="0" w:tplc="520C2F06">
      <w:start w:val="1"/>
      <w:numFmt w:val="bullet"/>
      <w:lvlText w:val="и"/>
      <w:lvlJc w:val="left"/>
    </w:lvl>
    <w:lvl w:ilvl="1" w:tplc="53BCEA1E">
      <w:start w:val="1"/>
      <w:numFmt w:val="decimal"/>
      <w:lvlText w:val="%2)"/>
      <w:lvlJc w:val="left"/>
    </w:lvl>
    <w:lvl w:ilvl="2" w:tplc="38E03236">
      <w:numFmt w:val="decimal"/>
      <w:lvlText w:val=""/>
      <w:lvlJc w:val="left"/>
    </w:lvl>
    <w:lvl w:ilvl="3" w:tplc="B0E854FC">
      <w:numFmt w:val="decimal"/>
      <w:lvlText w:val=""/>
      <w:lvlJc w:val="left"/>
    </w:lvl>
    <w:lvl w:ilvl="4" w:tplc="A8264C04">
      <w:numFmt w:val="decimal"/>
      <w:lvlText w:val=""/>
      <w:lvlJc w:val="left"/>
    </w:lvl>
    <w:lvl w:ilvl="5" w:tplc="9202C75C">
      <w:numFmt w:val="decimal"/>
      <w:lvlText w:val=""/>
      <w:lvlJc w:val="left"/>
    </w:lvl>
    <w:lvl w:ilvl="6" w:tplc="9CC6CFAA">
      <w:numFmt w:val="decimal"/>
      <w:lvlText w:val=""/>
      <w:lvlJc w:val="left"/>
    </w:lvl>
    <w:lvl w:ilvl="7" w:tplc="67C8C2E0">
      <w:numFmt w:val="decimal"/>
      <w:lvlText w:val=""/>
      <w:lvlJc w:val="left"/>
    </w:lvl>
    <w:lvl w:ilvl="8" w:tplc="9FB8F1EE">
      <w:numFmt w:val="decimal"/>
      <w:lvlText w:val=""/>
      <w:lvlJc w:val="left"/>
    </w:lvl>
  </w:abstractNum>
  <w:abstractNum w:abstractNumId="217">
    <w:nsid w:val="00004346"/>
    <w:multiLevelType w:val="hybridMultilevel"/>
    <w:tmpl w:val="1092029C"/>
    <w:lvl w:ilvl="0" w:tplc="95928238">
      <w:start w:val="1"/>
      <w:numFmt w:val="bullet"/>
      <w:lvlText w:val="и"/>
      <w:lvlJc w:val="left"/>
    </w:lvl>
    <w:lvl w:ilvl="1" w:tplc="1DD6ED26">
      <w:numFmt w:val="decimal"/>
      <w:lvlText w:val=""/>
      <w:lvlJc w:val="left"/>
    </w:lvl>
    <w:lvl w:ilvl="2" w:tplc="855208BE">
      <w:numFmt w:val="decimal"/>
      <w:lvlText w:val=""/>
      <w:lvlJc w:val="left"/>
    </w:lvl>
    <w:lvl w:ilvl="3" w:tplc="E0EC7EDA">
      <w:numFmt w:val="decimal"/>
      <w:lvlText w:val=""/>
      <w:lvlJc w:val="left"/>
    </w:lvl>
    <w:lvl w:ilvl="4" w:tplc="0F8A89AC">
      <w:numFmt w:val="decimal"/>
      <w:lvlText w:val=""/>
      <w:lvlJc w:val="left"/>
    </w:lvl>
    <w:lvl w:ilvl="5" w:tplc="FCDC109C">
      <w:numFmt w:val="decimal"/>
      <w:lvlText w:val=""/>
      <w:lvlJc w:val="left"/>
    </w:lvl>
    <w:lvl w:ilvl="6" w:tplc="901626B4">
      <w:numFmt w:val="decimal"/>
      <w:lvlText w:val=""/>
      <w:lvlJc w:val="left"/>
    </w:lvl>
    <w:lvl w:ilvl="7" w:tplc="556CA4BC">
      <w:numFmt w:val="decimal"/>
      <w:lvlText w:val=""/>
      <w:lvlJc w:val="left"/>
    </w:lvl>
    <w:lvl w:ilvl="8" w:tplc="292E5794">
      <w:numFmt w:val="decimal"/>
      <w:lvlText w:val=""/>
      <w:lvlJc w:val="left"/>
    </w:lvl>
  </w:abstractNum>
  <w:abstractNum w:abstractNumId="218">
    <w:nsid w:val="00004365"/>
    <w:multiLevelType w:val="hybridMultilevel"/>
    <w:tmpl w:val="4AE83344"/>
    <w:lvl w:ilvl="0" w:tplc="216A21BA">
      <w:start w:val="3"/>
      <w:numFmt w:val="decimal"/>
      <w:lvlText w:val="%1)"/>
      <w:lvlJc w:val="left"/>
    </w:lvl>
    <w:lvl w:ilvl="1" w:tplc="3C1C7A3A">
      <w:numFmt w:val="decimal"/>
      <w:lvlText w:val=""/>
      <w:lvlJc w:val="left"/>
    </w:lvl>
    <w:lvl w:ilvl="2" w:tplc="97EA68A6">
      <w:numFmt w:val="decimal"/>
      <w:lvlText w:val=""/>
      <w:lvlJc w:val="left"/>
    </w:lvl>
    <w:lvl w:ilvl="3" w:tplc="05364366">
      <w:numFmt w:val="decimal"/>
      <w:lvlText w:val=""/>
      <w:lvlJc w:val="left"/>
    </w:lvl>
    <w:lvl w:ilvl="4" w:tplc="2DEACD6A">
      <w:numFmt w:val="decimal"/>
      <w:lvlText w:val=""/>
      <w:lvlJc w:val="left"/>
    </w:lvl>
    <w:lvl w:ilvl="5" w:tplc="1444D14C">
      <w:numFmt w:val="decimal"/>
      <w:lvlText w:val=""/>
      <w:lvlJc w:val="left"/>
    </w:lvl>
    <w:lvl w:ilvl="6" w:tplc="E2DCA300">
      <w:numFmt w:val="decimal"/>
      <w:lvlText w:val=""/>
      <w:lvlJc w:val="left"/>
    </w:lvl>
    <w:lvl w:ilvl="7" w:tplc="C944EE24">
      <w:numFmt w:val="decimal"/>
      <w:lvlText w:val=""/>
      <w:lvlJc w:val="left"/>
    </w:lvl>
    <w:lvl w:ilvl="8" w:tplc="8D00C90C">
      <w:numFmt w:val="decimal"/>
      <w:lvlText w:val=""/>
      <w:lvlJc w:val="left"/>
    </w:lvl>
  </w:abstractNum>
  <w:abstractNum w:abstractNumId="219">
    <w:nsid w:val="000043DB"/>
    <w:multiLevelType w:val="hybridMultilevel"/>
    <w:tmpl w:val="DC962528"/>
    <w:lvl w:ilvl="0" w:tplc="BB765838">
      <w:start w:val="1"/>
      <w:numFmt w:val="decimal"/>
      <w:lvlText w:val="%1)"/>
      <w:lvlJc w:val="left"/>
    </w:lvl>
    <w:lvl w:ilvl="1" w:tplc="C8ACE744">
      <w:numFmt w:val="decimal"/>
      <w:lvlText w:val=""/>
      <w:lvlJc w:val="left"/>
    </w:lvl>
    <w:lvl w:ilvl="2" w:tplc="B01CA4B4">
      <w:numFmt w:val="decimal"/>
      <w:lvlText w:val=""/>
      <w:lvlJc w:val="left"/>
    </w:lvl>
    <w:lvl w:ilvl="3" w:tplc="2F3A0F6E">
      <w:numFmt w:val="decimal"/>
      <w:lvlText w:val=""/>
      <w:lvlJc w:val="left"/>
    </w:lvl>
    <w:lvl w:ilvl="4" w:tplc="61382A04">
      <w:numFmt w:val="decimal"/>
      <w:lvlText w:val=""/>
      <w:lvlJc w:val="left"/>
    </w:lvl>
    <w:lvl w:ilvl="5" w:tplc="355694E8">
      <w:numFmt w:val="decimal"/>
      <w:lvlText w:val=""/>
      <w:lvlJc w:val="left"/>
    </w:lvl>
    <w:lvl w:ilvl="6" w:tplc="0080A316">
      <w:numFmt w:val="decimal"/>
      <w:lvlText w:val=""/>
      <w:lvlJc w:val="left"/>
    </w:lvl>
    <w:lvl w:ilvl="7" w:tplc="2AEC25C0">
      <w:numFmt w:val="decimal"/>
      <w:lvlText w:val=""/>
      <w:lvlJc w:val="left"/>
    </w:lvl>
    <w:lvl w:ilvl="8" w:tplc="7F9C1880">
      <w:numFmt w:val="decimal"/>
      <w:lvlText w:val=""/>
      <w:lvlJc w:val="left"/>
    </w:lvl>
  </w:abstractNum>
  <w:abstractNum w:abstractNumId="220">
    <w:nsid w:val="000043F6"/>
    <w:multiLevelType w:val="hybridMultilevel"/>
    <w:tmpl w:val="990605FC"/>
    <w:lvl w:ilvl="0" w:tplc="0CA439C8">
      <w:start w:val="1"/>
      <w:numFmt w:val="bullet"/>
      <w:lvlText w:val="и"/>
      <w:lvlJc w:val="left"/>
    </w:lvl>
    <w:lvl w:ilvl="1" w:tplc="3E245F34">
      <w:start w:val="147"/>
      <w:numFmt w:val="decimal"/>
      <w:lvlText w:val="%2."/>
      <w:lvlJc w:val="left"/>
    </w:lvl>
    <w:lvl w:ilvl="2" w:tplc="B92ED076">
      <w:numFmt w:val="decimal"/>
      <w:lvlText w:val=""/>
      <w:lvlJc w:val="left"/>
    </w:lvl>
    <w:lvl w:ilvl="3" w:tplc="BE3EE1AE">
      <w:numFmt w:val="decimal"/>
      <w:lvlText w:val=""/>
      <w:lvlJc w:val="left"/>
    </w:lvl>
    <w:lvl w:ilvl="4" w:tplc="591E589C">
      <w:numFmt w:val="decimal"/>
      <w:lvlText w:val=""/>
      <w:lvlJc w:val="left"/>
    </w:lvl>
    <w:lvl w:ilvl="5" w:tplc="AD147ED8">
      <w:numFmt w:val="decimal"/>
      <w:lvlText w:val=""/>
      <w:lvlJc w:val="left"/>
    </w:lvl>
    <w:lvl w:ilvl="6" w:tplc="ACCA395C">
      <w:numFmt w:val="decimal"/>
      <w:lvlText w:val=""/>
      <w:lvlJc w:val="left"/>
    </w:lvl>
    <w:lvl w:ilvl="7" w:tplc="E4F29570">
      <w:numFmt w:val="decimal"/>
      <w:lvlText w:val=""/>
      <w:lvlJc w:val="left"/>
    </w:lvl>
    <w:lvl w:ilvl="8" w:tplc="65C47F0E">
      <w:numFmt w:val="decimal"/>
      <w:lvlText w:val=""/>
      <w:lvlJc w:val="left"/>
    </w:lvl>
  </w:abstractNum>
  <w:abstractNum w:abstractNumId="221">
    <w:nsid w:val="0000441D"/>
    <w:multiLevelType w:val="hybridMultilevel"/>
    <w:tmpl w:val="4334A774"/>
    <w:lvl w:ilvl="0" w:tplc="B27A6C7A">
      <w:start w:val="1"/>
      <w:numFmt w:val="bullet"/>
      <w:lvlText w:val="В"/>
      <w:lvlJc w:val="left"/>
    </w:lvl>
    <w:lvl w:ilvl="1" w:tplc="22CC5B56">
      <w:numFmt w:val="decimal"/>
      <w:lvlText w:val=""/>
      <w:lvlJc w:val="left"/>
    </w:lvl>
    <w:lvl w:ilvl="2" w:tplc="6434AE3E">
      <w:numFmt w:val="decimal"/>
      <w:lvlText w:val=""/>
      <w:lvlJc w:val="left"/>
    </w:lvl>
    <w:lvl w:ilvl="3" w:tplc="2BEC4C0C">
      <w:numFmt w:val="decimal"/>
      <w:lvlText w:val=""/>
      <w:lvlJc w:val="left"/>
    </w:lvl>
    <w:lvl w:ilvl="4" w:tplc="FAAAFEA6">
      <w:numFmt w:val="decimal"/>
      <w:lvlText w:val=""/>
      <w:lvlJc w:val="left"/>
    </w:lvl>
    <w:lvl w:ilvl="5" w:tplc="D7D46D7A">
      <w:numFmt w:val="decimal"/>
      <w:lvlText w:val=""/>
      <w:lvlJc w:val="left"/>
    </w:lvl>
    <w:lvl w:ilvl="6" w:tplc="5A76E5A0">
      <w:numFmt w:val="decimal"/>
      <w:lvlText w:val=""/>
      <w:lvlJc w:val="left"/>
    </w:lvl>
    <w:lvl w:ilvl="7" w:tplc="DA3E34A2">
      <w:numFmt w:val="decimal"/>
      <w:lvlText w:val=""/>
      <w:lvlJc w:val="left"/>
    </w:lvl>
    <w:lvl w:ilvl="8" w:tplc="75C0AB6E">
      <w:numFmt w:val="decimal"/>
      <w:lvlText w:val=""/>
      <w:lvlJc w:val="left"/>
    </w:lvl>
  </w:abstractNum>
  <w:abstractNum w:abstractNumId="222">
    <w:nsid w:val="00004461"/>
    <w:multiLevelType w:val="hybridMultilevel"/>
    <w:tmpl w:val="A6FC817C"/>
    <w:lvl w:ilvl="0" w:tplc="DA6845EA">
      <w:start w:val="21"/>
      <w:numFmt w:val="decimal"/>
      <w:lvlText w:val="%1."/>
      <w:lvlJc w:val="left"/>
    </w:lvl>
    <w:lvl w:ilvl="1" w:tplc="6E52D0EA">
      <w:start w:val="1"/>
      <w:numFmt w:val="decimal"/>
      <w:lvlText w:val="%2"/>
      <w:lvlJc w:val="left"/>
    </w:lvl>
    <w:lvl w:ilvl="2" w:tplc="62000CDC">
      <w:numFmt w:val="decimal"/>
      <w:lvlText w:val=""/>
      <w:lvlJc w:val="left"/>
    </w:lvl>
    <w:lvl w:ilvl="3" w:tplc="B07AD2B2">
      <w:numFmt w:val="decimal"/>
      <w:lvlText w:val=""/>
      <w:lvlJc w:val="left"/>
    </w:lvl>
    <w:lvl w:ilvl="4" w:tplc="B3A40E5A">
      <w:numFmt w:val="decimal"/>
      <w:lvlText w:val=""/>
      <w:lvlJc w:val="left"/>
    </w:lvl>
    <w:lvl w:ilvl="5" w:tplc="D3B69528">
      <w:numFmt w:val="decimal"/>
      <w:lvlText w:val=""/>
      <w:lvlJc w:val="left"/>
    </w:lvl>
    <w:lvl w:ilvl="6" w:tplc="A8D09F70">
      <w:numFmt w:val="decimal"/>
      <w:lvlText w:val=""/>
      <w:lvlJc w:val="left"/>
    </w:lvl>
    <w:lvl w:ilvl="7" w:tplc="F9DC38AC">
      <w:numFmt w:val="decimal"/>
      <w:lvlText w:val=""/>
      <w:lvlJc w:val="left"/>
    </w:lvl>
    <w:lvl w:ilvl="8" w:tplc="7D1868A2">
      <w:numFmt w:val="decimal"/>
      <w:lvlText w:val=""/>
      <w:lvlJc w:val="left"/>
    </w:lvl>
  </w:abstractNum>
  <w:abstractNum w:abstractNumId="223">
    <w:nsid w:val="0000448D"/>
    <w:multiLevelType w:val="hybridMultilevel"/>
    <w:tmpl w:val="75B40DE4"/>
    <w:lvl w:ilvl="0" w:tplc="26724444">
      <w:start w:val="2"/>
      <w:numFmt w:val="decimal"/>
      <w:lvlText w:val="%1)"/>
      <w:lvlJc w:val="left"/>
    </w:lvl>
    <w:lvl w:ilvl="1" w:tplc="52EEF3BC">
      <w:numFmt w:val="decimal"/>
      <w:lvlText w:val=""/>
      <w:lvlJc w:val="left"/>
    </w:lvl>
    <w:lvl w:ilvl="2" w:tplc="0C78C450">
      <w:numFmt w:val="decimal"/>
      <w:lvlText w:val=""/>
      <w:lvlJc w:val="left"/>
    </w:lvl>
    <w:lvl w:ilvl="3" w:tplc="E6BEC7F2">
      <w:numFmt w:val="decimal"/>
      <w:lvlText w:val=""/>
      <w:lvlJc w:val="left"/>
    </w:lvl>
    <w:lvl w:ilvl="4" w:tplc="1A48AA94">
      <w:numFmt w:val="decimal"/>
      <w:lvlText w:val=""/>
      <w:lvlJc w:val="left"/>
    </w:lvl>
    <w:lvl w:ilvl="5" w:tplc="9F4CD412">
      <w:numFmt w:val="decimal"/>
      <w:lvlText w:val=""/>
      <w:lvlJc w:val="left"/>
    </w:lvl>
    <w:lvl w:ilvl="6" w:tplc="4F0856EE">
      <w:numFmt w:val="decimal"/>
      <w:lvlText w:val=""/>
      <w:lvlJc w:val="left"/>
    </w:lvl>
    <w:lvl w:ilvl="7" w:tplc="3998D2C6">
      <w:numFmt w:val="decimal"/>
      <w:lvlText w:val=""/>
      <w:lvlJc w:val="left"/>
    </w:lvl>
    <w:lvl w:ilvl="8" w:tplc="7410FFCE">
      <w:numFmt w:val="decimal"/>
      <w:lvlText w:val=""/>
      <w:lvlJc w:val="left"/>
    </w:lvl>
  </w:abstractNum>
  <w:abstractNum w:abstractNumId="224">
    <w:nsid w:val="000044AA"/>
    <w:multiLevelType w:val="hybridMultilevel"/>
    <w:tmpl w:val="9384B224"/>
    <w:lvl w:ilvl="0" w:tplc="99E6BA6C">
      <w:start w:val="1"/>
      <w:numFmt w:val="bullet"/>
      <w:lvlText w:val="в"/>
      <w:lvlJc w:val="left"/>
    </w:lvl>
    <w:lvl w:ilvl="1" w:tplc="4BC09758">
      <w:numFmt w:val="decimal"/>
      <w:lvlText w:val=""/>
      <w:lvlJc w:val="left"/>
    </w:lvl>
    <w:lvl w:ilvl="2" w:tplc="7CBCB834">
      <w:numFmt w:val="decimal"/>
      <w:lvlText w:val=""/>
      <w:lvlJc w:val="left"/>
    </w:lvl>
    <w:lvl w:ilvl="3" w:tplc="1E228748">
      <w:numFmt w:val="decimal"/>
      <w:lvlText w:val=""/>
      <w:lvlJc w:val="left"/>
    </w:lvl>
    <w:lvl w:ilvl="4" w:tplc="49DCD5B6">
      <w:numFmt w:val="decimal"/>
      <w:lvlText w:val=""/>
      <w:lvlJc w:val="left"/>
    </w:lvl>
    <w:lvl w:ilvl="5" w:tplc="417CB01C">
      <w:numFmt w:val="decimal"/>
      <w:lvlText w:val=""/>
      <w:lvlJc w:val="left"/>
    </w:lvl>
    <w:lvl w:ilvl="6" w:tplc="B400DFA4">
      <w:numFmt w:val="decimal"/>
      <w:lvlText w:val=""/>
      <w:lvlJc w:val="left"/>
    </w:lvl>
    <w:lvl w:ilvl="7" w:tplc="2D881E86">
      <w:numFmt w:val="decimal"/>
      <w:lvlText w:val=""/>
      <w:lvlJc w:val="left"/>
    </w:lvl>
    <w:lvl w:ilvl="8" w:tplc="46EE9B70">
      <w:numFmt w:val="decimal"/>
      <w:lvlText w:val=""/>
      <w:lvlJc w:val="left"/>
    </w:lvl>
  </w:abstractNum>
  <w:abstractNum w:abstractNumId="225">
    <w:nsid w:val="00004531"/>
    <w:multiLevelType w:val="hybridMultilevel"/>
    <w:tmpl w:val="A5924E12"/>
    <w:lvl w:ilvl="0" w:tplc="6908D30E">
      <w:start w:val="1"/>
      <w:numFmt w:val="bullet"/>
      <w:lvlText w:val="в"/>
      <w:lvlJc w:val="left"/>
    </w:lvl>
    <w:lvl w:ilvl="1" w:tplc="6DC810B4">
      <w:numFmt w:val="decimal"/>
      <w:lvlText w:val=""/>
      <w:lvlJc w:val="left"/>
    </w:lvl>
    <w:lvl w:ilvl="2" w:tplc="4744588A">
      <w:numFmt w:val="decimal"/>
      <w:lvlText w:val=""/>
      <w:lvlJc w:val="left"/>
    </w:lvl>
    <w:lvl w:ilvl="3" w:tplc="3DDA4836">
      <w:numFmt w:val="decimal"/>
      <w:lvlText w:val=""/>
      <w:lvlJc w:val="left"/>
    </w:lvl>
    <w:lvl w:ilvl="4" w:tplc="BB6A6060">
      <w:numFmt w:val="decimal"/>
      <w:lvlText w:val=""/>
      <w:lvlJc w:val="left"/>
    </w:lvl>
    <w:lvl w:ilvl="5" w:tplc="B36A65C2">
      <w:numFmt w:val="decimal"/>
      <w:lvlText w:val=""/>
      <w:lvlJc w:val="left"/>
    </w:lvl>
    <w:lvl w:ilvl="6" w:tplc="4D2E6BAA">
      <w:numFmt w:val="decimal"/>
      <w:lvlText w:val=""/>
      <w:lvlJc w:val="left"/>
    </w:lvl>
    <w:lvl w:ilvl="7" w:tplc="DC64657E">
      <w:numFmt w:val="decimal"/>
      <w:lvlText w:val=""/>
      <w:lvlJc w:val="left"/>
    </w:lvl>
    <w:lvl w:ilvl="8" w:tplc="27C0496E">
      <w:numFmt w:val="decimal"/>
      <w:lvlText w:val=""/>
      <w:lvlJc w:val="left"/>
    </w:lvl>
  </w:abstractNum>
  <w:abstractNum w:abstractNumId="226">
    <w:nsid w:val="0000456D"/>
    <w:multiLevelType w:val="hybridMultilevel"/>
    <w:tmpl w:val="C14C0376"/>
    <w:lvl w:ilvl="0" w:tplc="3E7A42D8">
      <w:start w:val="7"/>
      <w:numFmt w:val="decimal"/>
      <w:lvlText w:val="%1)"/>
      <w:lvlJc w:val="left"/>
    </w:lvl>
    <w:lvl w:ilvl="1" w:tplc="CCBE2938">
      <w:numFmt w:val="decimal"/>
      <w:lvlText w:val=""/>
      <w:lvlJc w:val="left"/>
    </w:lvl>
    <w:lvl w:ilvl="2" w:tplc="9E281058">
      <w:numFmt w:val="decimal"/>
      <w:lvlText w:val=""/>
      <w:lvlJc w:val="left"/>
    </w:lvl>
    <w:lvl w:ilvl="3" w:tplc="459609E2">
      <w:numFmt w:val="decimal"/>
      <w:lvlText w:val=""/>
      <w:lvlJc w:val="left"/>
    </w:lvl>
    <w:lvl w:ilvl="4" w:tplc="A89860C8">
      <w:numFmt w:val="decimal"/>
      <w:lvlText w:val=""/>
      <w:lvlJc w:val="left"/>
    </w:lvl>
    <w:lvl w:ilvl="5" w:tplc="3E025B1E">
      <w:numFmt w:val="decimal"/>
      <w:lvlText w:val=""/>
      <w:lvlJc w:val="left"/>
    </w:lvl>
    <w:lvl w:ilvl="6" w:tplc="29089574">
      <w:numFmt w:val="decimal"/>
      <w:lvlText w:val=""/>
      <w:lvlJc w:val="left"/>
    </w:lvl>
    <w:lvl w:ilvl="7" w:tplc="30DA99CA">
      <w:numFmt w:val="decimal"/>
      <w:lvlText w:val=""/>
      <w:lvlJc w:val="left"/>
    </w:lvl>
    <w:lvl w:ilvl="8" w:tplc="5322A3B6">
      <w:numFmt w:val="decimal"/>
      <w:lvlText w:val=""/>
      <w:lvlJc w:val="left"/>
    </w:lvl>
  </w:abstractNum>
  <w:abstractNum w:abstractNumId="227">
    <w:nsid w:val="000045A1"/>
    <w:multiLevelType w:val="hybridMultilevel"/>
    <w:tmpl w:val="3FD8B458"/>
    <w:lvl w:ilvl="0" w:tplc="0A98ED78">
      <w:start w:val="1"/>
      <w:numFmt w:val="bullet"/>
      <w:lvlText w:val="и"/>
      <w:lvlJc w:val="left"/>
    </w:lvl>
    <w:lvl w:ilvl="1" w:tplc="B2FC045C">
      <w:numFmt w:val="decimal"/>
      <w:lvlText w:val=""/>
      <w:lvlJc w:val="left"/>
    </w:lvl>
    <w:lvl w:ilvl="2" w:tplc="9060185E">
      <w:numFmt w:val="decimal"/>
      <w:lvlText w:val=""/>
      <w:lvlJc w:val="left"/>
    </w:lvl>
    <w:lvl w:ilvl="3" w:tplc="433CCFCE">
      <w:numFmt w:val="decimal"/>
      <w:lvlText w:val=""/>
      <w:lvlJc w:val="left"/>
    </w:lvl>
    <w:lvl w:ilvl="4" w:tplc="8842E2E6">
      <w:numFmt w:val="decimal"/>
      <w:lvlText w:val=""/>
      <w:lvlJc w:val="left"/>
    </w:lvl>
    <w:lvl w:ilvl="5" w:tplc="52EC784E">
      <w:numFmt w:val="decimal"/>
      <w:lvlText w:val=""/>
      <w:lvlJc w:val="left"/>
    </w:lvl>
    <w:lvl w:ilvl="6" w:tplc="B23A0636">
      <w:numFmt w:val="decimal"/>
      <w:lvlText w:val=""/>
      <w:lvlJc w:val="left"/>
    </w:lvl>
    <w:lvl w:ilvl="7" w:tplc="B3E0053C">
      <w:numFmt w:val="decimal"/>
      <w:lvlText w:val=""/>
      <w:lvlJc w:val="left"/>
    </w:lvl>
    <w:lvl w:ilvl="8" w:tplc="08DE7E8A">
      <w:numFmt w:val="decimal"/>
      <w:lvlText w:val=""/>
      <w:lvlJc w:val="left"/>
    </w:lvl>
  </w:abstractNum>
  <w:abstractNum w:abstractNumId="228">
    <w:nsid w:val="000045C5"/>
    <w:multiLevelType w:val="hybridMultilevel"/>
    <w:tmpl w:val="8C74E5BA"/>
    <w:lvl w:ilvl="0" w:tplc="94529510">
      <w:start w:val="1"/>
      <w:numFmt w:val="bullet"/>
      <w:lvlText w:val="с"/>
      <w:lvlJc w:val="left"/>
    </w:lvl>
    <w:lvl w:ilvl="1" w:tplc="F60E325E">
      <w:start w:val="1"/>
      <w:numFmt w:val="bullet"/>
      <w:lvlText w:val="•"/>
      <w:lvlJc w:val="left"/>
    </w:lvl>
    <w:lvl w:ilvl="2" w:tplc="B48C01DC">
      <w:numFmt w:val="decimal"/>
      <w:lvlText w:val=""/>
      <w:lvlJc w:val="left"/>
    </w:lvl>
    <w:lvl w:ilvl="3" w:tplc="CA6C0D60">
      <w:numFmt w:val="decimal"/>
      <w:lvlText w:val=""/>
      <w:lvlJc w:val="left"/>
    </w:lvl>
    <w:lvl w:ilvl="4" w:tplc="5884497A">
      <w:numFmt w:val="decimal"/>
      <w:lvlText w:val=""/>
      <w:lvlJc w:val="left"/>
    </w:lvl>
    <w:lvl w:ilvl="5" w:tplc="5FB87AA2">
      <w:numFmt w:val="decimal"/>
      <w:lvlText w:val=""/>
      <w:lvlJc w:val="left"/>
    </w:lvl>
    <w:lvl w:ilvl="6" w:tplc="F7865E2A">
      <w:numFmt w:val="decimal"/>
      <w:lvlText w:val=""/>
      <w:lvlJc w:val="left"/>
    </w:lvl>
    <w:lvl w:ilvl="7" w:tplc="000AC3CA">
      <w:numFmt w:val="decimal"/>
      <w:lvlText w:val=""/>
      <w:lvlJc w:val="left"/>
    </w:lvl>
    <w:lvl w:ilvl="8" w:tplc="8DD820F4">
      <w:numFmt w:val="decimal"/>
      <w:lvlText w:val=""/>
      <w:lvlJc w:val="left"/>
    </w:lvl>
  </w:abstractNum>
  <w:abstractNum w:abstractNumId="229">
    <w:nsid w:val="000045CE"/>
    <w:multiLevelType w:val="hybridMultilevel"/>
    <w:tmpl w:val="DB24A99E"/>
    <w:lvl w:ilvl="0" w:tplc="B8981AD2">
      <w:start w:val="1"/>
      <w:numFmt w:val="bullet"/>
      <w:lvlText w:val="и"/>
      <w:lvlJc w:val="left"/>
    </w:lvl>
    <w:lvl w:ilvl="1" w:tplc="31285A56">
      <w:start w:val="1"/>
      <w:numFmt w:val="bullet"/>
      <w:lvlText w:val="В"/>
      <w:lvlJc w:val="left"/>
    </w:lvl>
    <w:lvl w:ilvl="2" w:tplc="22243532">
      <w:numFmt w:val="decimal"/>
      <w:lvlText w:val=""/>
      <w:lvlJc w:val="left"/>
    </w:lvl>
    <w:lvl w:ilvl="3" w:tplc="246EF5B6">
      <w:numFmt w:val="decimal"/>
      <w:lvlText w:val=""/>
      <w:lvlJc w:val="left"/>
    </w:lvl>
    <w:lvl w:ilvl="4" w:tplc="003089C4">
      <w:numFmt w:val="decimal"/>
      <w:lvlText w:val=""/>
      <w:lvlJc w:val="left"/>
    </w:lvl>
    <w:lvl w:ilvl="5" w:tplc="A79A6B12">
      <w:numFmt w:val="decimal"/>
      <w:lvlText w:val=""/>
      <w:lvlJc w:val="left"/>
    </w:lvl>
    <w:lvl w:ilvl="6" w:tplc="0BCCFE50">
      <w:numFmt w:val="decimal"/>
      <w:lvlText w:val=""/>
      <w:lvlJc w:val="left"/>
    </w:lvl>
    <w:lvl w:ilvl="7" w:tplc="F8E628F4">
      <w:numFmt w:val="decimal"/>
      <w:lvlText w:val=""/>
      <w:lvlJc w:val="left"/>
    </w:lvl>
    <w:lvl w:ilvl="8" w:tplc="9A040FC0">
      <w:numFmt w:val="decimal"/>
      <w:lvlText w:val=""/>
      <w:lvlJc w:val="left"/>
    </w:lvl>
  </w:abstractNum>
  <w:abstractNum w:abstractNumId="230">
    <w:nsid w:val="00004626"/>
    <w:multiLevelType w:val="hybridMultilevel"/>
    <w:tmpl w:val="1A0226AC"/>
    <w:lvl w:ilvl="0" w:tplc="22CE8446">
      <w:start w:val="1"/>
      <w:numFmt w:val="bullet"/>
      <w:lvlText w:val="н"/>
      <w:lvlJc w:val="left"/>
    </w:lvl>
    <w:lvl w:ilvl="1" w:tplc="0CB28356">
      <w:numFmt w:val="decimal"/>
      <w:lvlText w:val=""/>
      <w:lvlJc w:val="left"/>
    </w:lvl>
    <w:lvl w:ilvl="2" w:tplc="FF808F7A">
      <w:numFmt w:val="decimal"/>
      <w:lvlText w:val=""/>
      <w:lvlJc w:val="left"/>
    </w:lvl>
    <w:lvl w:ilvl="3" w:tplc="DC902510">
      <w:numFmt w:val="decimal"/>
      <w:lvlText w:val=""/>
      <w:lvlJc w:val="left"/>
    </w:lvl>
    <w:lvl w:ilvl="4" w:tplc="5F4C8544">
      <w:numFmt w:val="decimal"/>
      <w:lvlText w:val=""/>
      <w:lvlJc w:val="left"/>
    </w:lvl>
    <w:lvl w:ilvl="5" w:tplc="E8EAE662">
      <w:numFmt w:val="decimal"/>
      <w:lvlText w:val=""/>
      <w:lvlJc w:val="left"/>
    </w:lvl>
    <w:lvl w:ilvl="6" w:tplc="FD3EF3B6">
      <w:numFmt w:val="decimal"/>
      <w:lvlText w:val=""/>
      <w:lvlJc w:val="left"/>
    </w:lvl>
    <w:lvl w:ilvl="7" w:tplc="51DA6FD8">
      <w:numFmt w:val="decimal"/>
      <w:lvlText w:val=""/>
      <w:lvlJc w:val="left"/>
    </w:lvl>
    <w:lvl w:ilvl="8" w:tplc="29B2FD92">
      <w:numFmt w:val="decimal"/>
      <w:lvlText w:val=""/>
      <w:lvlJc w:val="left"/>
    </w:lvl>
  </w:abstractNum>
  <w:abstractNum w:abstractNumId="231">
    <w:nsid w:val="0000468C"/>
    <w:multiLevelType w:val="hybridMultilevel"/>
    <w:tmpl w:val="6F7422FA"/>
    <w:lvl w:ilvl="0" w:tplc="55AAEE22">
      <w:start w:val="1"/>
      <w:numFmt w:val="bullet"/>
      <w:lvlText w:val=" "/>
      <w:lvlJc w:val="left"/>
    </w:lvl>
    <w:lvl w:ilvl="1" w:tplc="0DEECD7C">
      <w:start w:val="1"/>
      <w:numFmt w:val="bullet"/>
      <w:lvlText w:val="В"/>
      <w:lvlJc w:val="left"/>
    </w:lvl>
    <w:lvl w:ilvl="2" w:tplc="8DBA9AD4">
      <w:numFmt w:val="decimal"/>
      <w:lvlText w:val=""/>
      <w:lvlJc w:val="left"/>
    </w:lvl>
    <w:lvl w:ilvl="3" w:tplc="41908AC4">
      <w:numFmt w:val="decimal"/>
      <w:lvlText w:val=""/>
      <w:lvlJc w:val="left"/>
    </w:lvl>
    <w:lvl w:ilvl="4" w:tplc="FD0C5804">
      <w:numFmt w:val="decimal"/>
      <w:lvlText w:val=""/>
      <w:lvlJc w:val="left"/>
    </w:lvl>
    <w:lvl w:ilvl="5" w:tplc="2E04C702">
      <w:numFmt w:val="decimal"/>
      <w:lvlText w:val=""/>
      <w:lvlJc w:val="left"/>
    </w:lvl>
    <w:lvl w:ilvl="6" w:tplc="3DF8DBC4">
      <w:numFmt w:val="decimal"/>
      <w:lvlText w:val=""/>
      <w:lvlJc w:val="left"/>
    </w:lvl>
    <w:lvl w:ilvl="7" w:tplc="8974CA04">
      <w:numFmt w:val="decimal"/>
      <w:lvlText w:val=""/>
      <w:lvlJc w:val="left"/>
    </w:lvl>
    <w:lvl w:ilvl="8" w:tplc="7ACE9B46">
      <w:numFmt w:val="decimal"/>
      <w:lvlText w:val=""/>
      <w:lvlJc w:val="left"/>
    </w:lvl>
  </w:abstractNum>
  <w:abstractNum w:abstractNumId="232">
    <w:nsid w:val="000046A7"/>
    <w:multiLevelType w:val="hybridMultilevel"/>
    <w:tmpl w:val="BB100582"/>
    <w:lvl w:ilvl="0" w:tplc="A4D05B4A">
      <w:start w:val="1"/>
      <w:numFmt w:val="bullet"/>
      <w:lvlText w:val="и"/>
      <w:lvlJc w:val="left"/>
    </w:lvl>
    <w:lvl w:ilvl="1" w:tplc="B4D86850">
      <w:numFmt w:val="decimal"/>
      <w:lvlText w:val=""/>
      <w:lvlJc w:val="left"/>
    </w:lvl>
    <w:lvl w:ilvl="2" w:tplc="64E883F0">
      <w:numFmt w:val="decimal"/>
      <w:lvlText w:val=""/>
      <w:lvlJc w:val="left"/>
    </w:lvl>
    <w:lvl w:ilvl="3" w:tplc="EF5C24B0">
      <w:numFmt w:val="decimal"/>
      <w:lvlText w:val=""/>
      <w:lvlJc w:val="left"/>
    </w:lvl>
    <w:lvl w:ilvl="4" w:tplc="D83E5148">
      <w:numFmt w:val="decimal"/>
      <w:lvlText w:val=""/>
      <w:lvlJc w:val="left"/>
    </w:lvl>
    <w:lvl w:ilvl="5" w:tplc="C046AF10">
      <w:numFmt w:val="decimal"/>
      <w:lvlText w:val=""/>
      <w:lvlJc w:val="left"/>
    </w:lvl>
    <w:lvl w:ilvl="6" w:tplc="96469770">
      <w:numFmt w:val="decimal"/>
      <w:lvlText w:val=""/>
      <w:lvlJc w:val="left"/>
    </w:lvl>
    <w:lvl w:ilvl="7" w:tplc="0BD66B98">
      <w:numFmt w:val="decimal"/>
      <w:lvlText w:val=""/>
      <w:lvlJc w:val="left"/>
    </w:lvl>
    <w:lvl w:ilvl="8" w:tplc="2DA68870">
      <w:numFmt w:val="decimal"/>
      <w:lvlText w:val=""/>
      <w:lvlJc w:val="left"/>
    </w:lvl>
  </w:abstractNum>
  <w:abstractNum w:abstractNumId="233">
    <w:nsid w:val="000046C2"/>
    <w:multiLevelType w:val="hybridMultilevel"/>
    <w:tmpl w:val="DA940294"/>
    <w:lvl w:ilvl="0" w:tplc="34A650C6">
      <w:start w:val="1"/>
      <w:numFmt w:val="bullet"/>
      <w:lvlText w:val="в"/>
      <w:lvlJc w:val="left"/>
    </w:lvl>
    <w:lvl w:ilvl="1" w:tplc="121293EA">
      <w:numFmt w:val="decimal"/>
      <w:lvlText w:val=""/>
      <w:lvlJc w:val="left"/>
    </w:lvl>
    <w:lvl w:ilvl="2" w:tplc="1736C916">
      <w:numFmt w:val="decimal"/>
      <w:lvlText w:val=""/>
      <w:lvlJc w:val="left"/>
    </w:lvl>
    <w:lvl w:ilvl="3" w:tplc="DDF494DC">
      <w:numFmt w:val="decimal"/>
      <w:lvlText w:val=""/>
      <w:lvlJc w:val="left"/>
    </w:lvl>
    <w:lvl w:ilvl="4" w:tplc="3EEC2EE2">
      <w:numFmt w:val="decimal"/>
      <w:lvlText w:val=""/>
      <w:lvlJc w:val="left"/>
    </w:lvl>
    <w:lvl w:ilvl="5" w:tplc="FD66EEC4">
      <w:numFmt w:val="decimal"/>
      <w:lvlText w:val=""/>
      <w:lvlJc w:val="left"/>
    </w:lvl>
    <w:lvl w:ilvl="6" w:tplc="75BC3F06">
      <w:numFmt w:val="decimal"/>
      <w:lvlText w:val=""/>
      <w:lvlJc w:val="left"/>
    </w:lvl>
    <w:lvl w:ilvl="7" w:tplc="17A811DC">
      <w:numFmt w:val="decimal"/>
      <w:lvlText w:val=""/>
      <w:lvlJc w:val="left"/>
    </w:lvl>
    <w:lvl w:ilvl="8" w:tplc="947A952A">
      <w:numFmt w:val="decimal"/>
      <w:lvlText w:val=""/>
      <w:lvlJc w:val="left"/>
    </w:lvl>
  </w:abstractNum>
  <w:abstractNum w:abstractNumId="234">
    <w:nsid w:val="0000470E"/>
    <w:multiLevelType w:val="hybridMultilevel"/>
    <w:tmpl w:val="E73A3206"/>
    <w:lvl w:ilvl="0" w:tplc="8FDEA962">
      <w:start w:val="1"/>
      <w:numFmt w:val="bullet"/>
      <w:lvlText w:val="в"/>
      <w:lvlJc w:val="left"/>
    </w:lvl>
    <w:lvl w:ilvl="1" w:tplc="C71639D6">
      <w:start w:val="1"/>
      <w:numFmt w:val="bullet"/>
      <w:lvlText w:val="в"/>
      <w:lvlJc w:val="left"/>
    </w:lvl>
    <w:lvl w:ilvl="2" w:tplc="3DAEB764">
      <w:numFmt w:val="decimal"/>
      <w:lvlText w:val=""/>
      <w:lvlJc w:val="left"/>
    </w:lvl>
    <w:lvl w:ilvl="3" w:tplc="FBF6A01A">
      <w:numFmt w:val="decimal"/>
      <w:lvlText w:val=""/>
      <w:lvlJc w:val="left"/>
    </w:lvl>
    <w:lvl w:ilvl="4" w:tplc="B2922188">
      <w:numFmt w:val="decimal"/>
      <w:lvlText w:val=""/>
      <w:lvlJc w:val="left"/>
    </w:lvl>
    <w:lvl w:ilvl="5" w:tplc="B3A406F0">
      <w:numFmt w:val="decimal"/>
      <w:lvlText w:val=""/>
      <w:lvlJc w:val="left"/>
    </w:lvl>
    <w:lvl w:ilvl="6" w:tplc="858CF502">
      <w:numFmt w:val="decimal"/>
      <w:lvlText w:val=""/>
      <w:lvlJc w:val="left"/>
    </w:lvl>
    <w:lvl w:ilvl="7" w:tplc="D972849C">
      <w:numFmt w:val="decimal"/>
      <w:lvlText w:val=""/>
      <w:lvlJc w:val="left"/>
    </w:lvl>
    <w:lvl w:ilvl="8" w:tplc="D204A44A">
      <w:numFmt w:val="decimal"/>
      <w:lvlText w:val=""/>
      <w:lvlJc w:val="left"/>
    </w:lvl>
  </w:abstractNum>
  <w:abstractNum w:abstractNumId="235">
    <w:nsid w:val="0000480B"/>
    <w:multiLevelType w:val="hybridMultilevel"/>
    <w:tmpl w:val="7E4C9364"/>
    <w:lvl w:ilvl="0" w:tplc="092E8750">
      <w:start w:val="1"/>
      <w:numFmt w:val="bullet"/>
      <w:lvlText w:val="в"/>
      <w:lvlJc w:val="left"/>
    </w:lvl>
    <w:lvl w:ilvl="1" w:tplc="9192FC14">
      <w:numFmt w:val="decimal"/>
      <w:lvlText w:val=""/>
      <w:lvlJc w:val="left"/>
    </w:lvl>
    <w:lvl w:ilvl="2" w:tplc="2B1E7902">
      <w:numFmt w:val="decimal"/>
      <w:lvlText w:val=""/>
      <w:lvlJc w:val="left"/>
    </w:lvl>
    <w:lvl w:ilvl="3" w:tplc="D47E8E10">
      <w:numFmt w:val="decimal"/>
      <w:lvlText w:val=""/>
      <w:lvlJc w:val="left"/>
    </w:lvl>
    <w:lvl w:ilvl="4" w:tplc="62E8E9C6">
      <w:numFmt w:val="decimal"/>
      <w:lvlText w:val=""/>
      <w:lvlJc w:val="left"/>
    </w:lvl>
    <w:lvl w:ilvl="5" w:tplc="EE9C8BA8">
      <w:numFmt w:val="decimal"/>
      <w:lvlText w:val=""/>
      <w:lvlJc w:val="left"/>
    </w:lvl>
    <w:lvl w:ilvl="6" w:tplc="1318E584">
      <w:numFmt w:val="decimal"/>
      <w:lvlText w:val=""/>
      <w:lvlJc w:val="left"/>
    </w:lvl>
    <w:lvl w:ilvl="7" w:tplc="8D325A18">
      <w:numFmt w:val="decimal"/>
      <w:lvlText w:val=""/>
      <w:lvlJc w:val="left"/>
    </w:lvl>
    <w:lvl w:ilvl="8" w:tplc="DAAED968">
      <w:numFmt w:val="decimal"/>
      <w:lvlText w:val=""/>
      <w:lvlJc w:val="left"/>
    </w:lvl>
  </w:abstractNum>
  <w:abstractNum w:abstractNumId="236">
    <w:nsid w:val="0000486A"/>
    <w:multiLevelType w:val="hybridMultilevel"/>
    <w:tmpl w:val="59DE11C4"/>
    <w:lvl w:ilvl="0" w:tplc="D3B2D194">
      <w:start w:val="1"/>
      <w:numFmt w:val="bullet"/>
      <w:lvlText w:val="в"/>
      <w:lvlJc w:val="left"/>
    </w:lvl>
    <w:lvl w:ilvl="1" w:tplc="BEB47BEC">
      <w:numFmt w:val="decimal"/>
      <w:lvlText w:val=""/>
      <w:lvlJc w:val="left"/>
    </w:lvl>
    <w:lvl w:ilvl="2" w:tplc="69FC58E6">
      <w:numFmt w:val="decimal"/>
      <w:lvlText w:val=""/>
      <w:lvlJc w:val="left"/>
    </w:lvl>
    <w:lvl w:ilvl="3" w:tplc="0C72ECE4">
      <w:numFmt w:val="decimal"/>
      <w:lvlText w:val=""/>
      <w:lvlJc w:val="left"/>
    </w:lvl>
    <w:lvl w:ilvl="4" w:tplc="AD4A6B2E">
      <w:numFmt w:val="decimal"/>
      <w:lvlText w:val=""/>
      <w:lvlJc w:val="left"/>
    </w:lvl>
    <w:lvl w:ilvl="5" w:tplc="29003A9E">
      <w:numFmt w:val="decimal"/>
      <w:lvlText w:val=""/>
      <w:lvlJc w:val="left"/>
    </w:lvl>
    <w:lvl w:ilvl="6" w:tplc="1D2C94DC">
      <w:numFmt w:val="decimal"/>
      <w:lvlText w:val=""/>
      <w:lvlJc w:val="left"/>
    </w:lvl>
    <w:lvl w:ilvl="7" w:tplc="3E46829A">
      <w:numFmt w:val="decimal"/>
      <w:lvlText w:val=""/>
      <w:lvlJc w:val="left"/>
    </w:lvl>
    <w:lvl w:ilvl="8" w:tplc="EDE4D9A2">
      <w:numFmt w:val="decimal"/>
      <w:lvlText w:val=""/>
      <w:lvlJc w:val="left"/>
    </w:lvl>
  </w:abstractNum>
  <w:abstractNum w:abstractNumId="237">
    <w:nsid w:val="000048DB"/>
    <w:multiLevelType w:val="hybridMultilevel"/>
    <w:tmpl w:val="804EBB7A"/>
    <w:lvl w:ilvl="0" w:tplc="BD560D9C">
      <w:start w:val="1"/>
      <w:numFmt w:val="bullet"/>
      <w:lvlText w:val="в"/>
      <w:lvlJc w:val="left"/>
    </w:lvl>
    <w:lvl w:ilvl="1" w:tplc="73562924">
      <w:numFmt w:val="decimal"/>
      <w:lvlText w:val=""/>
      <w:lvlJc w:val="left"/>
    </w:lvl>
    <w:lvl w:ilvl="2" w:tplc="B94AFEEE">
      <w:numFmt w:val="decimal"/>
      <w:lvlText w:val=""/>
      <w:lvlJc w:val="left"/>
    </w:lvl>
    <w:lvl w:ilvl="3" w:tplc="754C5DBA">
      <w:numFmt w:val="decimal"/>
      <w:lvlText w:val=""/>
      <w:lvlJc w:val="left"/>
    </w:lvl>
    <w:lvl w:ilvl="4" w:tplc="06EE3E14">
      <w:numFmt w:val="decimal"/>
      <w:lvlText w:val=""/>
      <w:lvlJc w:val="left"/>
    </w:lvl>
    <w:lvl w:ilvl="5" w:tplc="EA8C9688">
      <w:numFmt w:val="decimal"/>
      <w:lvlText w:val=""/>
      <w:lvlJc w:val="left"/>
    </w:lvl>
    <w:lvl w:ilvl="6" w:tplc="5F525A86">
      <w:numFmt w:val="decimal"/>
      <w:lvlText w:val=""/>
      <w:lvlJc w:val="left"/>
    </w:lvl>
    <w:lvl w:ilvl="7" w:tplc="44B8AD48">
      <w:numFmt w:val="decimal"/>
      <w:lvlText w:val=""/>
      <w:lvlJc w:val="left"/>
    </w:lvl>
    <w:lvl w:ilvl="8" w:tplc="1772C1D0">
      <w:numFmt w:val="decimal"/>
      <w:lvlText w:val=""/>
      <w:lvlJc w:val="left"/>
    </w:lvl>
  </w:abstractNum>
  <w:abstractNum w:abstractNumId="238">
    <w:nsid w:val="000048E6"/>
    <w:multiLevelType w:val="hybridMultilevel"/>
    <w:tmpl w:val="DD72D7AE"/>
    <w:lvl w:ilvl="0" w:tplc="A8623696">
      <w:start w:val="142"/>
      <w:numFmt w:val="decimal"/>
      <w:lvlText w:val="%1."/>
      <w:lvlJc w:val="left"/>
    </w:lvl>
    <w:lvl w:ilvl="1" w:tplc="A5007C28">
      <w:start w:val="1"/>
      <w:numFmt w:val="decimal"/>
      <w:lvlText w:val="%2"/>
      <w:lvlJc w:val="left"/>
    </w:lvl>
    <w:lvl w:ilvl="2" w:tplc="926EFE2A">
      <w:numFmt w:val="decimal"/>
      <w:lvlText w:val=""/>
      <w:lvlJc w:val="left"/>
    </w:lvl>
    <w:lvl w:ilvl="3" w:tplc="408E09A4">
      <w:numFmt w:val="decimal"/>
      <w:lvlText w:val=""/>
      <w:lvlJc w:val="left"/>
    </w:lvl>
    <w:lvl w:ilvl="4" w:tplc="54CA1EE0">
      <w:numFmt w:val="decimal"/>
      <w:lvlText w:val=""/>
      <w:lvlJc w:val="left"/>
    </w:lvl>
    <w:lvl w:ilvl="5" w:tplc="F65484BE">
      <w:numFmt w:val="decimal"/>
      <w:lvlText w:val=""/>
      <w:lvlJc w:val="left"/>
    </w:lvl>
    <w:lvl w:ilvl="6" w:tplc="CDA0220E">
      <w:numFmt w:val="decimal"/>
      <w:lvlText w:val=""/>
      <w:lvlJc w:val="left"/>
    </w:lvl>
    <w:lvl w:ilvl="7" w:tplc="F460C746">
      <w:numFmt w:val="decimal"/>
      <w:lvlText w:val=""/>
      <w:lvlJc w:val="left"/>
    </w:lvl>
    <w:lvl w:ilvl="8" w:tplc="8688876E">
      <w:numFmt w:val="decimal"/>
      <w:lvlText w:val=""/>
      <w:lvlJc w:val="left"/>
    </w:lvl>
  </w:abstractNum>
  <w:abstractNum w:abstractNumId="239">
    <w:nsid w:val="00004908"/>
    <w:multiLevelType w:val="hybridMultilevel"/>
    <w:tmpl w:val="C97E631E"/>
    <w:lvl w:ilvl="0" w:tplc="CD967ACA">
      <w:start w:val="1"/>
      <w:numFmt w:val="decimal"/>
      <w:lvlText w:val="%1)"/>
      <w:lvlJc w:val="left"/>
    </w:lvl>
    <w:lvl w:ilvl="1" w:tplc="F27C45D8">
      <w:numFmt w:val="decimal"/>
      <w:lvlText w:val=""/>
      <w:lvlJc w:val="left"/>
    </w:lvl>
    <w:lvl w:ilvl="2" w:tplc="CF4C4A8E">
      <w:numFmt w:val="decimal"/>
      <w:lvlText w:val=""/>
      <w:lvlJc w:val="left"/>
    </w:lvl>
    <w:lvl w:ilvl="3" w:tplc="BEE254CC">
      <w:numFmt w:val="decimal"/>
      <w:lvlText w:val=""/>
      <w:lvlJc w:val="left"/>
    </w:lvl>
    <w:lvl w:ilvl="4" w:tplc="88F4611A">
      <w:numFmt w:val="decimal"/>
      <w:lvlText w:val=""/>
      <w:lvlJc w:val="left"/>
    </w:lvl>
    <w:lvl w:ilvl="5" w:tplc="C15C985A">
      <w:numFmt w:val="decimal"/>
      <w:lvlText w:val=""/>
      <w:lvlJc w:val="left"/>
    </w:lvl>
    <w:lvl w:ilvl="6" w:tplc="41082E10">
      <w:numFmt w:val="decimal"/>
      <w:lvlText w:val=""/>
      <w:lvlJc w:val="left"/>
    </w:lvl>
    <w:lvl w:ilvl="7" w:tplc="AC164D36">
      <w:numFmt w:val="decimal"/>
      <w:lvlText w:val=""/>
      <w:lvlJc w:val="left"/>
    </w:lvl>
    <w:lvl w:ilvl="8" w:tplc="9E90722C">
      <w:numFmt w:val="decimal"/>
      <w:lvlText w:val=""/>
      <w:lvlJc w:val="left"/>
    </w:lvl>
  </w:abstractNum>
  <w:abstractNum w:abstractNumId="240">
    <w:nsid w:val="00004963"/>
    <w:multiLevelType w:val="hybridMultilevel"/>
    <w:tmpl w:val="41FE11F6"/>
    <w:lvl w:ilvl="0" w:tplc="4E8A6EE0">
      <w:start w:val="1"/>
      <w:numFmt w:val="bullet"/>
      <w:lvlText w:val="с"/>
      <w:lvlJc w:val="left"/>
    </w:lvl>
    <w:lvl w:ilvl="1" w:tplc="0CF687E4">
      <w:numFmt w:val="decimal"/>
      <w:lvlText w:val=""/>
      <w:lvlJc w:val="left"/>
    </w:lvl>
    <w:lvl w:ilvl="2" w:tplc="9EB87C58">
      <w:numFmt w:val="decimal"/>
      <w:lvlText w:val=""/>
      <w:lvlJc w:val="left"/>
    </w:lvl>
    <w:lvl w:ilvl="3" w:tplc="AF86544A">
      <w:numFmt w:val="decimal"/>
      <w:lvlText w:val=""/>
      <w:lvlJc w:val="left"/>
    </w:lvl>
    <w:lvl w:ilvl="4" w:tplc="024C70E8">
      <w:numFmt w:val="decimal"/>
      <w:lvlText w:val=""/>
      <w:lvlJc w:val="left"/>
    </w:lvl>
    <w:lvl w:ilvl="5" w:tplc="D84C9AAE">
      <w:numFmt w:val="decimal"/>
      <w:lvlText w:val=""/>
      <w:lvlJc w:val="left"/>
    </w:lvl>
    <w:lvl w:ilvl="6" w:tplc="76EA719A">
      <w:numFmt w:val="decimal"/>
      <w:lvlText w:val=""/>
      <w:lvlJc w:val="left"/>
    </w:lvl>
    <w:lvl w:ilvl="7" w:tplc="B8C4AC2A">
      <w:numFmt w:val="decimal"/>
      <w:lvlText w:val=""/>
      <w:lvlJc w:val="left"/>
    </w:lvl>
    <w:lvl w:ilvl="8" w:tplc="595ECC30">
      <w:numFmt w:val="decimal"/>
      <w:lvlText w:val=""/>
      <w:lvlJc w:val="left"/>
    </w:lvl>
  </w:abstractNum>
  <w:abstractNum w:abstractNumId="241">
    <w:nsid w:val="00004987"/>
    <w:multiLevelType w:val="hybridMultilevel"/>
    <w:tmpl w:val="1136B692"/>
    <w:lvl w:ilvl="0" w:tplc="8B7EC29C">
      <w:start w:val="1"/>
      <w:numFmt w:val="decimal"/>
      <w:lvlText w:val="%1)"/>
      <w:lvlJc w:val="left"/>
    </w:lvl>
    <w:lvl w:ilvl="1" w:tplc="89CE3B3E">
      <w:numFmt w:val="decimal"/>
      <w:lvlText w:val=""/>
      <w:lvlJc w:val="left"/>
    </w:lvl>
    <w:lvl w:ilvl="2" w:tplc="1092285A">
      <w:numFmt w:val="decimal"/>
      <w:lvlText w:val=""/>
      <w:lvlJc w:val="left"/>
    </w:lvl>
    <w:lvl w:ilvl="3" w:tplc="610C8228">
      <w:numFmt w:val="decimal"/>
      <w:lvlText w:val=""/>
      <w:lvlJc w:val="left"/>
    </w:lvl>
    <w:lvl w:ilvl="4" w:tplc="CFA0CB78">
      <w:numFmt w:val="decimal"/>
      <w:lvlText w:val=""/>
      <w:lvlJc w:val="left"/>
    </w:lvl>
    <w:lvl w:ilvl="5" w:tplc="5CF0D0B4">
      <w:numFmt w:val="decimal"/>
      <w:lvlText w:val=""/>
      <w:lvlJc w:val="left"/>
    </w:lvl>
    <w:lvl w:ilvl="6" w:tplc="FEDC09D0">
      <w:numFmt w:val="decimal"/>
      <w:lvlText w:val=""/>
      <w:lvlJc w:val="left"/>
    </w:lvl>
    <w:lvl w:ilvl="7" w:tplc="D2686BDE">
      <w:numFmt w:val="decimal"/>
      <w:lvlText w:val=""/>
      <w:lvlJc w:val="left"/>
    </w:lvl>
    <w:lvl w:ilvl="8" w:tplc="BFD60210">
      <w:numFmt w:val="decimal"/>
      <w:lvlText w:val=""/>
      <w:lvlJc w:val="left"/>
    </w:lvl>
  </w:abstractNum>
  <w:abstractNum w:abstractNumId="242">
    <w:nsid w:val="000049BB"/>
    <w:multiLevelType w:val="hybridMultilevel"/>
    <w:tmpl w:val="5B80C082"/>
    <w:lvl w:ilvl="0" w:tplc="AB9864BE">
      <w:start w:val="1"/>
      <w:numFmt w:val="bullet"/>
      <w:lvlText w:val="с"/>
      <w:lvlJc w:val="left"/>
    </w:lvl>
    <w:lvl w:ilvl="1" w:tplc="50A67472">
      <w:numFmt w:val="decimal"/>
      <w:lvlText w:val=""/>
      <w:lvlJc w:val="left"/>
    </w:lvl>
    <w:lvl w:ilvl="2" w:tplc="C080A6EC">
      <w:numFmt w:val="decimal"/>
      <w:lvlText w:val=""/>
      <w:lvlJc w:val="left"/>
    </w:lvl>
    <w:lvl w:ilvl="3" w:tplc="2F9AB614">
      <w:numFmt w:val="decimal"/>
      <w:lvlText w:val=""/>
      <w:lvlJc w:val="left"/>
    </w:lvl>
    <w:lvl w:ilvl="4" w:tplc="90F0D648">
      <w:numFmt w:val="decimal"/>
      <w:lvlText w:val=""/>
      <w:lvlJc w:val="left"/>
    </w:lvl>
    <w:lvl w:ilvl="5" w:tplc="348ADC82">
      <w:numFmt w:val="decimal"/>
      <w:lvlText w:val=""/>
      <w:lvlJc w:val="left"/>
    </w:lvl>
    <w:lvl w:ilvl="6" w:tplc="2A542080">
      <w:numFmt w:val="decimal"/>
      <w:lvlText w:val=""/>
      <w:lvlJc w:val="left"/>
    </w:lvl>
    <w:lvl w:ilvl="7" w:tplc="43AA4B34">
      <w:numFmt w:val="decimal"/>
      <w:lvlText w:val=""/>
      <w:lvlJc w:val="left"/>
    </w:lvl>
    <w:lvl w:ilvl="8" w:tplc="8A1CE572">
      <w:numFmt w:val="decimal"/>
      <w:lvlText w:val=""/>
      <w:lvlJc w:val="left"/>
    </w:lvl>
  </w:abstractNum>
  <w:abstractNum w:abstractNumId="243">
    <w:nsid w:val="000049D0"/>
    <w:multiLevelType w:val="hybridMultilevel"/>
    <w:tmpl w:val="86003760"/>
    <w:lvl w:ilvl="0" w:tplc="CC8CBCAA">
      <w:start w:val="1"/>
      <w:numFmt w:val="bullet"/>
      <w:lvlText w:val="к"/>
      <w:lvlJc w:val="left"/>
    </w:lvl>
    <w:lvl w:ilvl="1" w:tplc="5F0AA05A">
      <w:numFmt w:val="decimal"/>
      <w:lvlText w:val=""/>
      <w:lvlJc w:val="left"/>
    </w:lvl>
    <w:lvl w:ilvl="2" w:tplc="04628960">
      <w:numFmt w:val="decimal"/>
      <w:lvlText w:val=""/>
      <w:lvlJc w:val="left"/>
    </w:lvl>
    <w:lvl w:ilvl="3" w:tplc="BFA48450">
      <w:numFmt w:val="decimal"/>
      <w:lvlText w:val=""/>
      <w:lvlJc w:val="left"/>
    </w:lvl>
    <w:lvl w:ilvl="4" w:tplc="958C8CAA">
      <w:numFmt w:val="decimal"/>
      <w:lvlText w:val=""/>
      <w:lvlJc w:val="left"/>
    </w:lvl>
    <w:lvl w:ilvl="5" w:tplc="D512CCFA">
      <w:numFmt w:val="decimal"/>
      <w:lvlText w:val=""/>
      <w:lvlJc w:val="left"/>
    </w:lvl>
    <w:lvl w:ilvl="6" w:tplc="30F6DEC4">
      <w:numFmt w:val="decimal"/>
      <w:lvlText w:val=""/>
      <w:lvlJc w:val="left"/>
    </w:lvl>
    <w:lvl w:ilvl="7" w:tplc="999EBC62">
      <w:numFmt w:val="decimal"/>
      <w:lvlText w:val=""/>
      <w:lvlJc w:val="left"/>
    </w:lvl>
    <w:lvl w:ilvl="8" w:tplc="9AD8D8FC">
      <w:numFmt w:val="decimal"/>
      <w:lvlText w:val=""/>
      <w:lvlJc w:val="left"/>
    </w:lvl>
  </w:abstractNum>
  <w:abstractNum w:abstractNumId="244">
    <w:nsid w:val="00004A0E"/>
    <w:multiLevelType w:val="hybridMultilevel"/>
    <w:tmpl w:val="781A01C2"/>
    <w:lvl w:ilvl="0" w:tplc="B456DAAE">
      <w:start w:val="1"/>
      <w:numFmt w:val="bullet"/>
      <w:lvlText w:val="и"/>
      <w:lvlJc w:val="left"/>
    </w:lvl>
    <w:lvl w:ilvl="1" w:tplc="D050088C">
      <w:numFmt w:val="decimal"/>
      <w:lvlText w:val=""/>
      <w:lvlJc w:val="left"/>
    </w:lvl>
    <w:lvl w:ilvl="2" w:tplc="5A0E545A">
      <w:numFmt w:val="decimal"/>
      <w:lvlText w:val=""/>
      <w:lvlJc w:val="left"/>
    </w:lvl>
    <w:lvl w:ilvl="3" w:tplc="79D8E098">
      <w:numFmt w:val="decimal"/>
      <w:lvlText w:val=""/>
      <w:lvlJc w:val="left"/>
    </w:lvl>
    <w:lvl w:ilvl="4" w:tplc="ACFA727E">
      <w:numFmt w:val="decimal"/>
      <w:lvlText w:val=""/>
      <w:lvlJc w:val="left"/>
    </w:lvl>
    <w:lvl w:ilvl="5" w:tplc="E84C36EE">
      <w:numFmt w:val="decimal"/>
      <w:lvlText w:val=""/>
      <w:lvlJc w:val="left"/>
    </w:lvl>
    <w:lvl w:ilvl="6" w:tplc="CCFA1134">
      <w:numFmt w:val="decimal"/>
      <w:lvlText w:val=""/>
      <w:lvlJc w:val="left"/>
    </w:lvl>
    <w:lvl w:ilvl="7" w:tplc="74B6C5AC">
      <w:numFmt w:val="decimal"/>
      <w:lvlText w:val=""/>
      <w:lvlJc w:val="left"/>
    </w:lvl>
    <w:lvl w:ilvl="8" w:tplc="055033F4">
      <w:numFmt w:val="decimal"/>
      <w:lvlText w:val=""/>
      <w:lvlJc w:val="left"/>
    </w:lvl>
  </w:abstractNum>
  <w:abstractNum w:abstractNumId="245">
    <w:nsid w:val="00004A92"/>
    <w:multiLevelType w:val="hybridMultilevel"/>
    <w:tmpl w:val="3E88517E"/>
    <w:lvl w:ilvl="0" w:tplc="C978A3C6">
      <w:start w:val="3"/>
      <w:numFmt w:val="decimal"/>
      <w:lvlText w:val="%1)"/>
      <w:lvlJc w:val="left"/>
    </w:lvl>
    <w:lvl w:ilvl="1" w:tplc="72CC8846">
      <w:numFmt w:val="decimal"/>
      <w:lvlText w:val=""/>
      <w:lvlJc w:val="left"/>
    </w:lvl>
    <w:lvl w:ilvl="2" w:tplc="6786FFB8">
      <w:numFmt w:val="decimal"/>
      <w:lvlText w:val=""/>
      <w:lvlJc w:val="left"/>
    </w:lvl>
    <w:lvl w:ilvl="3" w:tplc="01021E58">
      <w:numFmt w:val="decimal"/>
      <w:lvlText w:val=""/>
      <w:lvlJc w:val="left"/>
    </w:lvl>
    <w:lvl w:ilvl="4" w:tplc="830263AA">
      <w:numFmt w:val="decimal"/>
      <w:lvlText w:val=""/>
      <w:lvlJc w:val="left"/>
    </w:lvl>
    <w:lvl w:ilvl="5" w:tplc="C748C344">
      <w:numFmt w:val="decimal"/>
      <w:lvlText w:val=""/>
      <w:lvlJc w:val="left"/>
    </w:lvl>
    <w:lvl w:ilvl="6" w:tplc="836E9844">
      <w:numFmt w:val="decimal"/>
      <w:lvlText w:val=""/>
      <w:lvlJc w:val="left"/>
    </w:lvl>
    <w:lvl w:ilvl="7" w:tplc="091E39BA">
      <w:numFmt w:val="decimal"/>
      <w:lvlText w:val=""/>
      <w:lvlJc w:val="left"/>
    </w:lvl>
    <w:lvl w:ilvl="8" w:tplc="277E95CC">
      <w:numFmt w:val="decimal"/>
      <w:lvlText w:val=""/>
      <w:lvlJc w:val="left"/>
    </w:lvl>
  </w:abstractNum>
  <w:abstractNum w:abstractNumId="246">
    <w:nsid w:val="00004AD4"/>
    <w:multiLevelType w:val="hybridMultilevel"/>
    <w:tmpl w:val="6C0A591A"/>
    <w:lvl w:ilvl="0" w:tplc="D5FCC8E0">
      <w:start w:val="164"/>
      <w:numFmt w:val="decimal"/>
      <w:lvlText w:val="%1."/>
      <w:lvlJc w:val="left"/>
    </w:lvl>
    <w:lvl w:ilvl="1" w:tplc="CA62946E">
      <w:numFmt w:val="decimal"/>
      <w:lvlText w:val=""/>
      <w:lvlJc w:val="left"/>
    </w:lvl>
    <w:lvl w:ilvl="2" w:tplc="D286ED9A">
      <w:numFmt w:val="decimal"/>
      <w:lvlText w:val=""/>
      <w:lvlJc w:val="left"/>
    </w:lvl>
    <w:lvl w:ilvl="3" w:tplc="BFE2C86A">
      <w:numFmt w:val="decimal"/>
      <w:lvlText w:val=""/>
      <w:lvlJc w:val="left"/>
    </w:lvl>
    <w:lvl w:ilvl="4" w:tplc="231A0666">
      <w:numFmt w:val="decimal"/>
      <w:lvlText w:val=""/>
      <w:lvlJc w:val="left"/>
    </w:lvl>
    <w:lvl w:ilvl="5" w:tplc="CF8E0988">
      <w:numFmt w:val="decimal"/>
      <w:lvlText w:val=""/>
      <w:lvlJc w:val="left"/>
    </w:lvl>
    <w:lvl w:ilvl="6" w:tplc="FDA2D452">
      <w:numFmt w:val="decimal"/>
      <w:lvlText w:val=""/>
      <w:lvlJc w:val="left"/>
    </w:lvl>
    <w:lvl w:ilvl="7" w:tplc="033A49EE">
      <w:numFmt w:val="decimal"/>
      <w:lvlText w:val=""/>
      <w:lvlJc w:val="left"/>
    </w:lvl>
    <w:lvl w:ilvl="8" w:tplc="851623CE">
      <w:numFmt w:val="decimal"/>
      <w:lvlText w:val=""/>
      <w:lvlJc w:val="left"/>
    </w:lvl>
  </w:abstractNum>
  <w:abstractNum w:abstractNumId="247">
    <w:nsid w:val="00004AF3"/>
    <w:multiLevelType w:val="hybridMultilevel"/>
    <w:tmpl w:val="9586C25A"/>
    <w:lvl w:ilvl="0" w:tplc="6CAA1F6A">
      <w:start w:val="3"/>
      <w:numFmt w:val="decimal"/>
      <w:lvlText w:val="%1)"/>
      <w:lvlJc w:val="left"/>
    </w:lvl>
    <w:lvl w:ilvl="1" w:tplc="73E0EC5C">
      <w:numFmt w:val="decimal"/>
      <w:lvlText w:val=""/>
      <w:lvlJc w:val="left"/>
    </w:lvl>
    <w:lvl w:ilvl="2" w:tplc="166232F6">
      <w:numFmt w:val="decimal"/>
      <w:lvlText w:val=""/>
      <w:lvlJc w:val="left"/>
    </w:lvl>
    <w:lvl w:ilvl="3" w:tplc="80EC7D28">
      <w:numFmt w:val="decimal"/>
      <w:lvlText w:val=""/>
      <w:lvlJc w:val="left"/>
    </w:lvl>
    <w:lvl w:ilvl="4" w:tplc="F3EEB002">
      <w:numFmt w:val="decimal"/>
      <w:lvlText w:val=""/>
      <w:lvlJc w:val="left"/>
    </w:lvl>
    <w:lvl w:ilvl="5" w:tplc="C53AD82A">
      <w:numFmt w:val="decimal"/>
      <w:lvlText w:val=""/>
      <w:lvlJc w:val="left"/>
    </w:lvl>
    <w:lvl w:ilvl="6" w:tplc="3CEEF2A0">
      <w:numFmt w:val="decimal"/>
      <w:lvlText w:val=""/>
      <w:lvlJc w:val="left"/>
    </w:lvl>
    <w:lvl w:ilvl="7" w:tplc="72B86484">
      <w:numFmt w:val="decimal"/>
      <w:lvlText w:val=""/>
      <w:lvlJc w:val="left"/>
    </w:lvl>
    <w:lvl w:ilvl="8" w:tplc="7A3CC0DC">
      <w:numFmt w:val="decimal"/>
      <w:lvlText w:val=""/>
      <w:lvlJc w:val="left"/>
    </w:lvl>
  </w:abstractNum>
  <w:abstractNum w:abstractNumId="248">
    <w:nsid w:val="00004B72"/>
    <w:multiLevelType w:val="hybridMultilevel"/>
    <w:tmpl w:val="6F7AFC90"/>
    <w:lvl w:ilvl="0" w:tplc="E74E5A2A">
      <w:start w:val="1"/>
      <w:numFmt w:val="bullet"/>
      <w:lvlText w:val="в"/>
      <w:lvlJc w:val="left"/>
    </w:lvl>
    <w:lvl w:ilvl="1" w:tplc="6B3AFCD0">
      <w:numFmt w:val="decimal"/>
      <w:lvlText w:val=""/>
      <w:lvlJc w:val="left"/>
    </w:lvl>
    <w:lvl w:ilvl="2" w:tplc="50B6D124">
      <w:numFmt w:val="decimal"/>
      <w:lvlText w:val=""/>
      <w:lvlJc w:val="left"/>
    </w:lvl>
    <w:lvl w:ilvl="3" w:tplc="DFF0AF7A">
      <w:numFmt w:val="decimal"/>
      <w:lvlText w:val=""/>
      <w:lvlJc w:val="left"/>
    </w:lvl>
    <w:lvl w:ilvl="4" w:tplc="5FC4704A">
      <w:numFmt w:val="decimal"/>
      <w:lvlText w:val=""/>
      <w:lvlJc w:val="left"/>
    </w:lvl>
    <w:lvl w:ilvl="5" w:tplc="64BE3C3C">
      <w:numFmt w:val="decimal"/>
      <w:lvlText w:val=""/>
      <w:lvlJc w:val="left"/>
    </w:lvl>
    <w:lvl w:ilvl="6" w:tplc="56EAD22C">
      <w:numFmt w:val="decimal"/>
      <w:lvlText w:val=""/>
      <w:lvlJc w:val="left"/>
    </w:lvl>
    <w:lvl w:ilvl="7" w:tplc="7778D61E">
      <w:numFmt w:val="decimal"/>
      <w:lvlText w:val=""/>
      <w:lvlJc w:val="left"/>
    </w:lvl>
    <w:lvl w:ilvl="8" w:tplc="FE3035C8">
      <w:numFmt w:val="decimal"/>
      <w:lvlText w:val=""/>
      <w:lvlJc w:val="left"/>
    </w:lvl>
  </w:abstractNum>
  <w:abstractNum w:abstractNumId="249">
    <w:nsid w:val="00004B99"/>
    <w:multiLevelType w:val="hybridMultilevel"/>
    <w:tmpl w:val="86EEFA18"/>
    <w:lvl w:ilvl="0" w:tplc="F6DAB858">
      <w:start w:val="149"/>
      <w:numFmt w:val="decimal"/>
      <w:lvlText w:val="%1."/>
      <w:lvlJc w:val="left"/>
    </w:lvl>
    <w:lvl w:ilvl="1" w:tplc="A6045384">
      <w:numFmt w:val="decimal"/>
      <w:lvlText w:val=""/>
      <w:lvlJc w:val="left"/>
    </w:lvl>
    <w:lvl w:ilvl="2" w:tplc="4DD07726">
      <w:numFmt w:val="decimal"/>
      <w:lvlText w:val=""/>
      <w:lvlJc w:val="left"/>
    </w:lvl>
    <w:lvl w:ilvl="3" w:tplc="58F2D538">
      <w:numFmt w:val="decimal"/>
      <w:lvlText w:val=""/>
      <w:lvlJc w:val="left"/>
    </w:lvl>
    <w:lvl w:ilvl="4" w:tplc="7BAE2B4C">
      <w:numFmt w:val="decimal"/>
      <w:lvlText w:val=""/>
      <w:lvlJc w:val="left"/>
    </w:lvl>
    <w:lvl w:ilvl="5" w:tplc="709ED75E">
      <w:numFmt w:val="decimal"/>
      <w:lvlText w:val=""/>
      <w:lvlJc w:val="left"/>
    </w:lvl>
    <w:lvl w:ilvl="6" w:tplc="CFDA93E8">
      <w:numFmt w:val="decimal"/>
      <w:lvlText w:val=""/>
      <w:lvlJc w:val="left"/>
    </w:lvl>
    <w:lvl w:ilvl="7" w:tplc="92926242">
      <w:numFmt w:val="decimal"/>
      <w:lvlText w:val=""/>
      <w:lvlJc w:val="left"/>
    </w:lvl>
    <w:lvl w:ilvl="8" w:tplc="E66ECAD8">
      <w:numFmt w:val="decimal"/>
      <w:lvlText w:val=""/>
      <w:lvlJc w:val="left"/>
    </w:lvl>
  </w:abstractNum>
  <w:abstractNum w:abstractNumId="250">
    <w:nsid w:val="00004B9D"/>
    <w:multiLevelType w:val="hybridMultilevel"/>
    <w:tmpl w:val="0792DD82"/>
    <w:lvl w:ilvl="0" w:tplc="4BF8CA5E">
      <w:start w:val="9"/>
      <w:numFmt w:val="decimal"/>
      <w:lvlText w:val="%1)"/>
      <w:lvlJc w:val="left"/>
    </w:lvl>
    <w:lvl w:ilvl="1" w:tplc="33CC9C92">
      <w:numFmt w:val="decimal"/>
      <w:lvlText w:val=""/>
      <w:lvlJc w:val="left"/>
    </w:lvl>
    <w:lvl w:ilvl="2" w:tplc="3CA04EA4">
      <w:numFmt w:val="decimal"/>
      <w:lvlText w:val=""/>
      <w:lvlJc w:val="left"/>
    </w:lvl>
    <w:lvl w:ilvl="3" w:tplc="786AF134">
      <w:numFmt w:val="decimal"/>
      <w:lvlText w:val=""/>
      <w:lvlJc w:val="left"/>
    </w:lvl>
    <w:lvl w:ilvl="4" w:tplc="0EDEC540">
      <w:numFmt w:val="decimal"/>
      <w:lvlText w:val=""/>
      <w:lvlJc w:val="left"/>
    </w:lvl>
    <w:lvl w:ilvl="5" w:tplc="D4624B10">
      <w:numFmt w:val="decimal"/>
      <w:lvlText w:val=""/>
      <w:lvlJc w:val="left"/>
    </w:lvl>
    <w:lvl w:ilvl="6" w:tplc="116A81B0">
      <w:numFmt w:val="decimal"/>
      <w:lvlText w:val=""/>
      <w:lvlJc w:val="left"/>
    </w:lvl>
    <w:lvl w:ilvl="7" w:tplc="C6E267AC">
      <w:numFmt w:val="decimal"/>
      <w:lvlText w:val=""/>
      <w:lvlJc w:val="left"/>
    </w:lvl>
    <w:lvl w:ilvl="8" w:tplc="B9F09E5C">
      <w:numFmt w:val="decimal"/>
      <w:lvlText w:val=""/>
      <w:lvlJc w:val="left"/>
    </w:lvl>
  </w:abstractNum>
  <w:abstractNum w:abstractNumId="251">
    <w:nsid w:val="00004BCD"/>
    <w:multiLevelType w:val="hybridMultilevel"/>
    <w:tmpl w:val="B11AA352"/>
    <w:lvl w:ilvl="0" w:tplc="18722A4C">
      <w:start w:val="1"/>
      <w:numFmt w:val="bullet"/>
      <w:lvlText w:val="с"/>
      <w:lvlJc w:val="left"/>
    </w:lvl>
    <w:lvl w:ilvl="1" w:tplc="0AA815B4">
      <w:numFmt w:val="decimal"/>
      <w:lvlText w:val=""/>
      <w:lvlJc w:val="left"/>
    </w:lvl>
    <w:lvl w:ilvl="2" w:tplc="12687F9C">
      <w:numFmt w:val="decimal"/>
      <w:lvlText w:val=""/>
      <w:lvlJc w:val="left"/>
    </w:lvl>
    <w:lvl w:ilvl="3" w:tplc="1F8CAFFA">
      <w:numFmt w:val="decimal"/>
      <w:lvlText w:val=""/>
      <w:lvlJc w:val="left"/>
    </w:lvl>
    <w:lvl w:ilvl="4" w:tplc="A73C2738">
      <w:numFmt w:val="decimal"/>
      <w:lvlText w:val=""/>
      <w:lvlJc w:val="left"/>
    </w:lvl>
    <w:lvl w:ilvl="5" w:tplc="02BC2B64">
      <w:numFmt w:val="decimal"/>
      <w:lvlText w:val=""/>
      <w:lvlJc w:val="left"/>
    </w:lvl>
    <w:lvl w:ilvl="6" w:tplc="1BA29952">
      <w:numFmt w:val="decimal"/>
      <w:lvlText w:val=""/>
      <w:lvlJc w:val="left"/>
    </w:lvl>
    <w:lvl w:ilvl="7" w:tplc="77C2DD4C">
      <w:numFmt w:val="decimal"/>
      <w:lvlText w:val=""/>
      <w:lvlJc w:val="left"/>
    </w:lvl>
    <w:lvl w:ilvl="8" w:tplc="6DA611C4">
      <w:numFmt w:val="decimal"/>
      <w:lvlText w:val=""/>
      <w:lvlJc w:val="left"/>
    </w:lvl>
  </w:abstractNum>
  <w:abstractNum w:abstractNumId="252">
    <w:nsid w:val="00004C29"/>
    <w:multiLevelType w:val="hybridMultilevel"/>
    <w:tmpl w:val="4EA21578"/>
    <w:lvl w:ilvl="0" w:tplc="DBEC851E">
      <w:start w:val="4"/>
      <w:numFmt w:val="decimal"/>
      <w:lvlText w:val="%1)"/>
      <w:lvlJc w:val="left"/>
    </w:lvl>
    <w:lvl w:ilvl="1" w:tplc="36104DEC">
      <w:numFmt w:val="decimal"/>
      <w:lvlText w:val=""/>
      <w:lvlJc w:val="left"/>
    </w:lvl>
    <w:lvl w:ilvl="2" w:tplc="E06ADEEA">
      <w:numFmt w:val="decimal"/>
      <w:lvlText w:val=""/>
      <w:lvlJc w:val="left"/>
    </w:lvl>
    <w:lvl w:ilvl="3" w:tplc="68E452C2">
      <w:numFmt w:val="decimal"/>
      <w:lvlText w:val=""/>
      <w:lvlJc w:val="left"/>
    </w:lvl>
    <w:lvl w:ilvl="4" w:tplc="391EA4D4">
      <w:numFmt w:val="decimal"/>
      <w:lvlText w:val=""/>
      <w:lvlJc w:val="left"/>
    </w:lvl>
    <w:lvl w:ilvl="5" w:tplc="084A796E">
      <w:numFmt w:val="decimal"/>
      <w:lvlText w:val=""/>
      <w:lvlJc w:val="left"/>
    </w:lvl>
    <w:lvl w:ilvl="6" w:tplc="07C8DF82">
      <w:numFmt w:val="decimal"/>
      <w:lvlText w:val=""/>
      <w:lvlJc w:val="left"/>
    </w:lvl>
    <w:lvl w:ilvl="7" w:tplc="0626639C">
      <w:numFmt w:val="decimal"/>
      <w:lvlText w:val=""/>
      <w:lvlJc w:val="left"/>
    </w:lvl>
    <w:lvl w:ilvl="8" w:tplc="ABC2C2C8">
      <w:numFmt w:val="decimal"/>
      <w:lvlText w:val=""/>
      <w:lvlJc w:val="left"/>
    </w:lvl>
  </w:abstractNum>
  <w:abstractNum w:abstractNumId="253">
    <w:nsid w:val="00004C66"/>
    <w:multiLevelType w:val="hybridMultilevel"/>
    <w:tmpl w:val="37B0BCD0"/>
    <w:lvl w:ilvl="0" w:tplc="056C4A6E">
      <w:start w:val="7"/>
      <w:numFmt w:val="decimal"/>
      <w:lvlText w:val="%1"/>
      <w:lvlJc w:val="left"/>
    </w:lvl>
    <w:lvl w:ilvl="1" w:tplc="BEAA2A6E">
      <w:numFmt w:val="decimal"/>
      <w:lvlText w:val=""/>
      <w:lvlJc w:val="left"/>
    </w:lvl>
    <w:lvl w:ilvl="2" w:tplc="18BA044A">
      <w:numFmt w:val="decimal"/>
      <w:lvlText w:val=""/>
      <w:lvlJc w:val="left"/>
    </w:lvl>
    <w:lvl w:ilvl="3" w:tplc="E0ACE048">
      <w:numFmt w:val="decimal"/>
      <w:lvlText w:val=""/>
      <w:lvlJc w:val="left"/>
    </w:lvl>
    <w:lvl w:ilvl="4" w:tplc="A46664FE">
      <w:numFmt w:val="decimal"/>
      <w:lvlText w:val=""/>
      <w:lvlJc w:val="left"/>
    </w:lvl>
    <w:lvl w:ilvl="5" w:tplc="DEBA0A40">
      <w:numFmt w:val="decimal"/>
      <w:lvlText w:val=""/>
      <w:lvlJc w:val="left"/>
    </w:lvl>
    <w:lvl w:ilvl="6" w:tplc="94B8E9E4">
      <w:numFmt w:val="decimal"/>
      <w:lvlText w:val=""/>
      <w:lvlJc w:val="left"/>
    </w:lvl>
    <w:lvl w:ilvl="7" w:tplc="594417A0">
      <w:numFmt w:val="decimal"/>
      <w:lvlText w:val=""/>
      <w:lvlJc w:val="left"/>
    </w:lvl>
    <w:lvl w:ilvl="8" w:tplc="9352380A">
      <w:numFmt w:val="decimal"/>
      <w:lvlText w:val=""/>
      <w:lvlJc w:val="left"/>
    </w:lvl>
  </w:abstractNum>
  <w:abstractNum w:abstractNumId="254">
    <w:nsid w:val="00004C85"/>
    <w:multiLevelType w:val="hybridMultilevel"/>
    <w:tmpl w:val="D97C11B6"/>
    <w:lvl w:ilvl="0" w:tplc="E30E4BFC">
      <w:start w:val="3"/>
      <w:numFmt w:val="decimal"/>
      <w:lvlText w:val="%1)"/>
      <w:lvlJc w:val="left"/>
    </w:lvl>
    <w:lvl w:ilvl="1" w:tplc="89F04014">
      <w:numFmt w:val="decimal"/>
      <w:lvlText w:val=""/>
      <w:lvlJc w:val="left"/>
    </w:lvl>
    <w:lvl w:ilvl="2" w:tplc="92A43AC8">
      <w:numFmt w:val="decimal"/>
      <w:lvlText w:val=""/>
      <w:lvlJc w:val="left"/>
    </w:lvl>
    <w:lvl w:ilvl="3" w:tplc="53184B5E">
      <w:numFmt w:val="decimal"/>
      <w:lvlText w:val=""/>
      <w:lvlJc w:val="left"/>
    </w:lvl>
    <w:lvl w:ilvl="4" w:tplc="C6E261EA">
      <w:numFmt w:val="decimal"/>
      <w:lvlText w:val=""/>
      <w:lvlJc w:val="left"/>
    </w:lvl>
    <w:lvl w:ilvl="5" w:tplc="B8D8E9D4">
      <w:numFmt w:val="decimal"/>
      <w:lvlText w:val=""/>
      <w:lvlJc w:val="left"/>
    </w:lvl>
    <w:lvl w:ilvl="6" w:tplc="2C40FF3E">
      <w:numFmt w:val="decimal"/>
      <w:lvlText w:val=""/>
      <w:lvlJc w:val="left"/>
    </w:lvl>
    <w:lvl w:ilvl="7" w:tplc="949CA03C">
      <w:numFmt w:val="decimal"/>
      <w:lvlText w:val=""/>
      <w:lvlJc w:val="left"/>
    </w:lvl>
    <w:lvl w:ilvl="8" w:tplc="A6D26990">
      <w:numFmt w:val="decimal"/>
      <w:lvlText w:val=""/>
      <w:lvlJc w:val="left"/>
    </w:lvl>
  </w:abstractNum>
  <w:abstractNum w:abstractNumId="255">
    <w:nsid w:val="00004CFF"/>
    <w:multiLevelType w:val="hybridMultilevel"/>
    <w:tmpl w:val="72D4A26E"/>
    <w:lvl w:ilvl="0" w:tplc="C3A2DA50">
      <w:start w:val="1"/>
      <w:numFmt w:val="bullet"/>
      <w:lvlText w:val="к"/>
      <w:lvlJc w:val="left"/>
    </w:lvl>
    <w:lvl w:ilvl="1" w:tplc="C2085E3A">
      <w:numFmt w:val="decimal"/>
      <w:lvlText w:val=""/>
      <w:lvlJc w:val="left"/>
    </w:lvl>
    <w:lvl w:ilvl="2" w:tplc="71A4F98C">
      <w:numFmt w:val="decimal"/>
      <w:lvlText w:val=""/>
      <w:lvlJc w:val="left"/>
    </w:lvl>
    <w:lvl w:ilvl="3" w:tplc="24D206D2">
      <w:numFmt w:val="decimal"/>
      <w:lvlText w:val=""/>
      <w:lvlJc w:val="left"/>
    </w:lvl>
    <w:lvl w:ilvl="4" w:tplc="EE886A76">
      <w:numFmt w:val="decimal"/>
      <w:lvlText w:val=""/>
      <w:lvlJc w:val="left"/>
    </w:lvl>
    <w:lvl w:ilvl="5" w:tplc="D144A6A0">
      <w:numFmt w:val="decimal"/>
      <w:lvlText w:val=""/>
      <w:lvlJc w:val="left"/>
    </w:lvl>
    <w:lvl w:ilvl="6" w:tplc="D32E2592">
      <w:numFmt w:val="decimal"/>
      <w:lvlText w:val=""/>
      <w:lvlJc w:val="left"/>
    </w:lvl>
    <w:lvl w:ilvl="7" w:tplc="CCD8206E">
      <w:numFmt w:val="decimal"/>
      <w:lvlText w:val=""/>
      <w:lvlJc w:val="left"/>
    </w:lvl>
    <w:lvl w:ilvl="8" w:tplc="74185FDA">
      <w:numFmt w:val="decimal"/>
      <w:lvlText w:val=""/>
      <w:lvlJc w:val="left"/>
    </w:lvl>
  </w:abstractNum>
  <w:abstractNum w:abstractNumId="256">
    <w:nsid w:val="00004D54"/>
    <w:multiLevelType w:val="hybridMultilevel"/>
    <w:tmpl w:val="CB844004"/>
    <w:lvl w:ilvl="0" w:tplc="2D044C46">
      <w:start w:val="1"/>
      <w:numFmt w:val="bullet"/>
      <w:lvlText w:val="к"/>
      <w:lvlJc w:val="left"/>
    </w:lvl>
    <w:lvl w:ilvl="1" w:tplc="7C184CB8">
      <w:numFmt w:val="decimal"/>
      <w:lvlText w:val=""/>
      <w:lvlJc w:val="left"/>
    </w:lvl>
    <w:lvl w:ilvl="2" w:tplc="C2CA492E">
      <w:numFmt w:val="decimal"/>
      <w:lvlText w:val=""/>
      <w:lvlJc w:val="left"/>
    </w:lvl>
    <w:lvl w:ilvl="3" w:tplc="F2380E3E">
      <w:numFmt w:val="decimal"/>
      <w:lvlText w:val=""/>
      <w:lvlJc w:val="left"/>
    </w:lvl>
    <w:lvl w:ilvl="4" w:tplc="BA40B248">
      <w:numFmt w:val="decimal"/>
      <w:lvlText w:val=""/>
      <w:lvlJc w:val="left"/>
    </w:lvl>
    <w:lvl w:ilvl="5" w:tplc="E09E95F0">
      <w:numFmt w:val="decimal"/>
      <w:lvlText w:val=""/>
      <w:lvlJc w:val="left"/>
    </w:lvl>
    <w:lvl w:ilvl="6" w:tplc="C3E242A6">
      <w:numFmt w:val="decimal"/>
      <w:lvlText w:val=""/>
      <w:lvlJc w:val="left"/>
    </w:lvl>
    <w:lvl w:ilvl="7" w:tplc="5A6071F8">
      <w:numFmt w:val="decimal"/>
      <w:lvlText w:val=""/>
      <w:lvlJc w:val="left"/>
    </w:lvl>
    <w:lvl w:ilvl="8" w:tplc="A7A61FC8">
      <w:numFmt w:val="decimal"/>
      <w:lvlText w:val=""/>
      <w:lvlJc w:val="left"/>
    </w:lvl>
  </w:abstractNum>
  <w:abstractNum w:abstractNumId="257">
    <w:nsid w:val="00004D59"/>
    <w:multiLevelType w:val="hybridMultilevel"/>
    <w:tmpl w:val="06BA635E"/>
    <w:lvl w:ilvl="0" w:tplc="782CCA86">
      <w:start w:val="1"/>
      <w:numFmt w:val="bullet"/>
      <w:lvlText w:val="и"/>
      <w:lvlJc w:val="left"/>
    </w:lvl>
    <w:lvl w:ilvl="1" w:tplc="13482D2A">
      <w:numFmt w:val="decimal"/>
      <w:lvlText w:val=""/>
      <w:lvlJc w:val="left"/>
    </w:lvl>
    <w:lvl w:ilvl="2" w:tplc="08E8EACA">
      <w:numFmt w:val="decimal"/>
      <w:lvlText w:val=""/>
      <w:lvlJc w:val="left"/>
    </w:lvl>
    <w:lvl w:ilvl="3" w:tplc="E2A216CC">
      <w:numFmt w:val="decimal"/>
      <w:lvlText w:val=""/>
      <w:lvlJc w:val="left"/>
    </w:lvl>
    <w:lvl w:ilvl="4" w:tplc="E4FA05EC">
      <w:numFmt w:val="decimal"/>
      <w:lvlText w:val=""/>
      <w:lvlJc w:val="left"/>
    </w:lvl>
    <w:lvl w:ilvl="5" w:tplc="7072526E">
      <w:numFmt w:val="decimal"/>
      <w:lvlText w:val=""/>
      <w:lvlJc w:val="left"/>
    </w:lvl>
    <w:lvl w:ilvl="6" w:tplc="BBA07B46">
      <w:numFmt w:val="decimal"/>
      <w:lvlText w:val=""/>
      <w:lvlJc w:val="left"/>
    </w:lvl>
    <w:lvl w:ilvl="7" w:tplc="C010C218">
      <w:numFmt w:val="decimal"/>
      <w:lvlText w:val=""/>
      <w:lvlJc w:val="left"/>
    </w:lvl>
    <w:lvl w:ilvl="8" w:tplc="87FA1018">
      <w:numFmt w:val="decimal"/>
      <w:lvlText w:val=""/>
      <w:lvlJc w:val="left"/>
    </w:lvl>
  </w:abstractNum>
  <w:abstractNum w:abstractNumId="258">
    <w:nsid w:val="00004D67"/>
    <w:multiLevelType w:val="hybridMultilevel"/>
    <w:tmpl w:val="74D46C34"/>
    <w:lvl w:ilvl="0" w:tplc="7BD8812E">
      <w:start w:val="164"/>
      <w:numFmt w:val="decimal"/>
      <w:lvlText w:val="%1."/>
      <w:lvlJc w:val="left"/>
    </w:lvl>
    <w:lvl w:ilvl="1" w:tplc="555E7E80">
      <w:numFmt w:val="decimal"/>
      <w:lvlText w:val=""/>
      <w:lvlJc w:val="left"/>
    </w:lvl>
    <w:lvl w:ilvl="2" w:tplc="936651DE">
      <w:numFmt w:val="decimal"/>
      <w:lvlText w:val=""/>
      <w:lvlJc w:val="left"/>
    </w:lvl>
    <w:lvl w:ilvl="3" w:tplc="262CA872">
      <w:numFmt w:val="decimal"/>
      <w:lvlText w:val=""/>
      <w:lvlJc w:val="left"/>
    </w:lvl>
    <w:lvl w:ilvl="4" w:tplc="C7220B8E">
      <w:numFmt w:val="decimal"/>
      <w:lvlText w:val=""/>
      <w:lvlJc w:val="left"/>
    </w:lvl>
    <w:lvl w:ilvl="5" w:tplc="AFCEF896">
      <w:numFmt w:val="decimal"/>
      <w:lvlText w:val=""/>
      <w:lvlJc w:val="left"/>
    </w:lvl>
    <w:lvl w:ilvl="6" w:tplc="14405B18">
      <w:numFmt w:val="decimal"/>
      <w:lvlText w:val=""/>
      <w:lvlJc w:val="left"/>
    </w:lvl>
    <w:lvl w:ilvl="7" w:tplc="07500B9E">
      <w:numFmt w:val="decimal"/>
      <w:lvlText w:val=""/>
      <w:lvlJc w:val="left"/>
    </w:lvl>
    <w:lvl w:ilvl="8" w:tplc="1AD6E62C">
      <w:numFmt w:val="decimal"/>
      <w:lvlText w:val=""/>
      <w:lvlJc w:val="left"/>
    </w:lvl>
  </w:abstractNum>
  <w:abstractNum w:abstractNumId="259">
    <w:nsid w:val="00004D8F"/>
    <w:multiLevelType w:val="hybridMultilevel"/>
    <w:tmpl w:val="107A7D5C"/>
    <w:lvl w:ilvl="0" w:tplc="ADB8170A">
      <w:start w:val="1"/>
      <w:numFmt w:val="bullet"/>
      <w:lvlText w:val="и"/>
      <w:lvlJc w:val="left"/>
    </w:lvl>
    <w:lvl w:ilvl="1" w:tplc="47726FD4">
      <w:numFmt w:val="decimal"/>
      <w:lvlText w:val=""/>
      <w:lvlJc w:val="left"/>
    </w:lvl>
    <w:lvl w:ilvl="2" w:tplc="A13CF70E">
      <w:numFmt w:val="decimal"/>
      <w:lvlText w:val=""/>
      <w:lvlJc w:val="left"/>
    </w:lvl>
    <w:lvl w:ilvl="3" w:tplc="80BE7C72">
      <w:numFmt w:val="decimal"/>
      <w:lvlText w:val=""/>
      <w:lvlJc w:val="left"/>
    </w:lvl>
    <w:lvl w:ilvl="4" w:tplc="A5C606F2">
      <w:numFmt w:val="decimal"/>
      <w:lvlText w:val=""/>
      <w:lvlJc w:val="left"/>
    </w:lvl>
    <w:lvl w:ilvl="5" w:tplc="E3749850">
      <w:numFmt w:val="decimal"/>
      <w:lvlText w:val=""/>
      <w:lvlJc w:val="left"/>
    </w:lvl>
    <w:lvl w:ilvl="6" w:tplc="E0B039AA">
      <w:numFmt w:val="decimal"/>
      <w:lvlText w:val=""/>
      <w:lvlJc w:val="left"/>
    </w:lvl>
    <w:lvl w:ilvl="7" w:tplc="AD46F776">
      <w:numFmt w:val="decimal"/>
      <w:lvlText w:val=""/>
      <w:lvlJc w:val="left"/>
    </w:lvl>
    <w:lvl w:ilvl="8" w:tplc="0FBAB102">
      <w:numFmt w:val="decimal"/>
      <w:lvlText w:val=""/>
      <w:lvlJc w:val="left"/>
    </w:lvl>
  </w:abstractNum>
  <w:abstractNum w:abstractNumId="260">
    <w:nsid w:val="00004D9A"/>
    <w:multiLevelType w:val="hybridMultilevel"/>
    <w:tmpl w:val="2E4EE9A0"/>
    <w:lvl w:ilvl="0" w:tplc="2B548F74">
      <w:start w:val="1"/>
      <w:numFmt w:val="bullet"/>
      <w:lvlText w:val="-"/>
      <w:lvlJc w:val="left"/>
    </w:lvl>
    <w:lvl w:ilvl="1" w:tplc="F3C4457A">
      <w:numFmt w:val="decimal"/>
      <w:lvlText w:val=""/>
      <w:lvlJc w:val="left"/>
    </w:lvl>
    <w:lvl w:ilvl="2" w:tplc="DE7A9666">
      <w:numFmt w:val="decimal"/>
      <w:lvlText w:val=""/>
      <w:lvlJc w:val="left"/>
    </w:lvl>
    <w:lvl w:ilvl="3" w:tplc="59629078">
      <w:numFmt w:val="decimal"/>
      <w:lvlText w:val=""/>
      <w:lvlJc w:val="left"/>
    </w:lvl>
    <w:lvl w:ilvl="4" w:tplc="E618A9BE">
      <w:numFmt w:val="decimal"/>
      <w:lvlText w:val=""/>
      <w:lvlJc w:val="left"/>
    </w:lvl>
    <w:lvl w:ilvl="5" w:tplc="569CEF08">
      <w:numFmt w:val="decimal"/>
      <w:lvlText w:val=""/>
      <w:lvlJc w:val="left"/>
    </w:lvl>
    <w:lvl w:ilvl="6" w:tplc="9FE24434">
      <w:numFmt w:val="decimal"/>
      <w:lvlText w:val=""/>
      <w:lvlJc w:val="left"/>
    </w:lvl>
    <w:lvl w:ilvl="7" w:tplc="CB007DBC">
      <w:numFmt w:val="decimal"/>
      <w:lvlText w:val=""/>
      <w:lvlJc w:val="left"/>
    </w:lvl>
    <w:lvl w:ilvl="8" w:tplc="07A6E0B8">
      <w:numFmt w:val="decimal"/>
      <w:lvlText w:val=""/>
      <w:lvlJc w:val="left"/>
    </w:lvl>
  </w:abstractNum>
  <w:abstractNum w:abstractNumId="261">
    <w:nsid w:val="00004E38"/>
    <w:multiLevelType w:val="hybridMultilevel"/>
    <w:tmpl w:val="7D98CBAE"/>
    <w:lvl w:ilvl="0" w:tplc="4FDAB612">
      <w:start w:val="4"/>
      <w:numFmt w:val="decimal"/>
      <w:lvlText w:val="%1)"/>
      <w:lvlJc w:val="left"/>
    </w:lvl>
    <w:lvl w:ilvl="1" w:tplc="5658D17E">
      <w:numFmt w:val="decimal"/>
      <w:lvlText w:val=""/>
      <w:lvlJc w:val="left"/>
    </w:lvl>
    <w:lvl w:ilvl="2" w:tplc="46FCC2DA">
      <w:numFmt w:val="decimal"/>
      <w:lvlText w:val=""/>
      <w:lvlJc w:val="left"/>
    </w:lvl>
    <w:lvl w:ilvl="3" w:tplc="99BADF88">
      <w:numFmt w:val="decimal"/>
      <w:lvlText w:val=""/>
      <w:lvlJc w:val="left"/>
    </w:lvl>
    <w:lvl w:ilvl="4" w:tplc="039E2D70">
      <w:numFmt w:val="decimal"/>
      <w:lvlText w:val=""/>
      <w:lvlJc w:val="left"/>
    </w:lvl>
    <w:lvl w:ilvl="5" w:tplc="A87404A6">
      <w:numFmt w:val="decimal"/>
      <w:lvlText w:val=""/>
      <w:lvlJc w:val="left"/>
    </w:lvl>
    <w:lvl w:ilvl="6" w:tplc="973EB83C">
      <w:numFmt w:val="decimal"/>
      <w:lvlText w:val=""/>
      <w:lvlJc w:val="left"/>
    </w:lvl>
    <w:lvl w:ilvl="7" w:tplc="696E1288">
      <w:numFmt w:val="decimal"/>
      <w:lvlText w:val=""/>
      <w:lvlJc w:val="left"/>
    </w:lvl>
    <w:lvl w:ilvl="8" w:tplc="4A7CCCF4">
      <w:numFmt w:val="decimal"/>
      <w:lvlText w:val=""/>
      <w:lvlJc w:val="left"/>
    </w:lvl>
  </w:abstractNum>
  <w:abstractNum w:abstractNumId="262">
    <w:nsid w:val="00004E48"/>
    <w:multiLevelType w:val="hybridMultilevel"/>
    <w:tmpl w:val="E2C8D4A6"/>
    <w:lvl w:ilvl="0" w:tplc="96E66666">
      <w:start w:val="2"/>
      <w:numFmt w:val="decimal"/>
      <w:lvlText w:val="%1)"/>
      <w:lvlJc w:val="left"/>
    </w:lvl>
    <w:lvl w:ilvl="1" w:tplc="DE2A8018">
      <w:numFmt w:val="decimal"/>
      <w:lvlText w:val=""/>
      <w:lvlJc w:val="left"/>
    </w:lvl>
    <w:lvl w:ilvl="2" w:tplc="9D2ACD26">
      <w:numFmt w:val="decimal"/>
      <w:lvlText w:val=""/>
      <w:lvlJc w:val="left"/>
    </w:lvl>
    <w:lvl w:ilvl="3" w:tplc="A086CC6A">
      <w:numFmt w:val="decimal"/>
      <w:lvlText w:val=""/>
      <w:lvlJc w:val="left"/>
    </w:lvl>
    <w:lvl w:ilvl="4" w:tplc="9EFC9F6C">
      <w:numFmt w:val="decimal"/>
      <w:lvlText w:val=""/>
      <w:lvlJc w:val="left"/>
    </w:lvl>
    <w:lvl w:ilvl="5" w:tplc="9D66C5E2">
      <w:numFmt w:val="decimal"/>
      <w:lvlText w:val=""/>
      <w:lvlJc w:val="left"/>
    </w:lvl>
    <w:lvl w:ilvl="6" w:tplc="FE384B90">
      <w:numFmt w:val="decimal"/>
      <w:lvlText w:val=""/>
      <w:lvlJc w:val="left"/>
    </w:lvl>
    <w:lvl w:ilvl="7" w:tplc="666E0EA2">
      <w:numFmt w:val="decimal"/>
      <w:lvlText w:val=""/>
      <w:lvlJc w:val="left"/>
    </w:lvl>
    <w:lvl w:ilvl="8" w:tplc="C47095BA">
      <w:numFmt w:val="decimal"/>
      <w:lvlText w:val=""/>
      <w:lvlJc w:val="left"/>
    </w:lvl>
  </w:abstractNum>
  <w:abstractNum w:abstractNumId="263">
    <w:nsid w:val="00004E55"/>
    <w:multiLevelType w:val="hybridMultilevel"/>
    <w:tmpl w:val="EDBE2D3E"/>
    <w:lvl w:ilvl="0" w:tplc="2B6A01B4">
      <w:start w:val="1"/>
      <w:numFmt w:val="bullet"/>
      <w:lvlText w:val="с"/>
      <w:lvlJc w:val="left"/>
    </w:lvl>
    <w:lvl w:ilvl="1" w:tplc="C61C97A4">
      <w:numFmt w:val="decimal"/>
      <w:lvlText w:val=""/>
      <w:lvlJc w:val="left"/>
    </w:lvl>
    <w:lvl w:ilvl="2" w:tplc="EBC8EFF8">
      <w:numFmt w:val="decimal"/>
      <w:lvlText w:val=""/>
      <w:lvlJc w:val="left"/>
    </w:lvl>
    <w:lvl w:ilvl="3" w:tplc="B9125FF4">
      <w:numFmt w:val="decimal"/>
      <w:lvlText w:val=""/>
      <w:lvlJc w:val="left"/>
    </w:lvl>
    <w:lvl w:ilvl="4" w:tplc="80A48D28">
      <w:numFmt w:val="decimal"/>
      <w:lvlText w:val=""/>
      <w:lvlJc w:val="left"/>
    </w:lvl>
    <w:lvl w:ilvl="5" w:tplc="B2BC639A">
      <w:numFmt w:val="decimal"/>
      <w:lvlText w:val=""/>
      <w:lvlJc w:val="left"/>
    </w:lvl>
    <w:lvl w:ilvl="6" w:tplc="A86CB854">
      <w:numFmt w:val="decimal"/>
      <w:lvlText w:val=""/>
      <w:lvlJc w:val="left"/>
    </w:lvl>
    <w:lvl w:ilvl="7" w:tplc="126287D4">
      <w:numFmt w:val="decimal"/>
      <w:lvlText w:val=""/>
      <w:lvlJc w:val="left"/>
    </w:lvl>
    <w:lvl w:ilvl="8" w:tplc="76308FD0">
      <w:numFmt w:val="decimal"/>
      <w:lvlText w:val=""/>
      <w:lvlJc w:val="left"/>
    </w:lvl>
  </w:abstractNum>
  <w:abstractNum w:abstractNumId="264">
    <w:nsid w:val="00004E57"/>
    <w:multiLevelType w:val="hybridMultilevel"/>
    <w:tmpl w:val="FC18D452"/>
    <w:lvl w:ilvl="0" w:tplc="D41E3F98">
      <w:start w:val="3"/>
      <w:numFmt w:val="decimal"/>
      <w:lvlText w:val="%1)"/>
      <w:lvlJc w:val="left"/>
    </w:lvl>
    <w:lvl w:ilvl="1" w:tplc="20B2C362">
      <w:numFmt w:val="decimal"/>
      <w:lvlText w:val=""/>
      <w:lvlJc w:val="left"/>
    </w:lvl>
    <w:lvl w:ilvl="2" w:tplc="195C49EE">
      <w:numFmt w:val="decimal"/>
      <w:lvlText w:val=""/>
      <w:lvlJc w:val="left"/>
    </w:lvl>
    <w:lvl w:ilvl="3" w:tplc="BA7A7DA2">
      <w:numFmt w:val="decimal"/>
      <w:lvlText w:val=""/>
      <w:lvlJc w:val="left"/>
    </w:lvl>
    <w:lvl w:ilvl="4" w:tplc="37808342">
      <w:numFmt w:val="decimal"/>
      <w:lvlText w:val=""/>
      <w:lvlJc w:val="left"/>
    </w:lvl>
    <w:lvl w:ilvl="5" w:tplc="1A4C52EC">
      <w:numFmt w:val="decimal"/>
      <w:lvlText w:val=""/>
      <w:lvlJc w:val="left"/>
    </w:lvl>
    <w:lvl w:ilvl="6" w:tplc="887C8616">
      <w:numFmt w:val="decimal"/>
      <w:lvlText w:val=""/>
      <w:lvlJc w:val="left"/>
    </w:lvl>
    <w:lvl w:ilvl="7" w:tplc="596AC536">
      <w:numFmt w:val="decimal"/>
      <w:lvlText w:val=""/>
      <w:lvlJc w:val="left"/>
    </w:lvl>
    <w:lvl w:ilvl="8" w:tplc="59B01BD6">
      <w:numFmt w:val="decimal"/>
      <w:lvlText w:val=""/>
      <w:lvlJc w:val="left"/>
    </w:lvl>
  </w:abstractNum>
  <w:abstractNum w:abstractNumId="265">
    <w:nsid w:val="00004E68"/>
    <w:multiLevelType w:val="hybridMultilevel"/>
    <w:tmpl w:val="4FCCCD9C"/>
    <w:lvl w:ilvl="0" w:tplc="5FB62E8C">
      <w:start w:val="3"/>
      <w:numFmt w:val="decimal"/>
      <w:lvlText w:val="%1)"/>
      <w:lvlJc w:val="left"/>
    </w:lvl>
    <w:lvl w:ilvl="1" w:tplc="4042B240">
      <w:numFmt w:val="decimal"/>
      <w:lvlText w:val=""/>
      <w:lvlJc w:val="left"/>
    </w:lvl>
    <w:lvl w:ilvl="2" w:tplc="D7765F4C">
      <w:numFmt w:val="decimal"/>
      <w:lvlText w:val=""/>
      <w:lvlJc w:val="left"/>
    </w:lvl>
    <w:lvl w:ilvl="3" w:tplc="5816B810">
      <w:numFmt w:val="decimal"/>
      <w:lvlText w:val=""/>
      <w:lvlJc w:val="left"/>
    </w:lvl>
    <w:lvl w:ilvl="4" w:tplc="F2D22192">
      <w:numFmt w:val="decimal"/>
      <w:lvlText w:val=""/>
      <w:lvlJc w:val="left"/>
    </w:lvl>
    <w:lvl w:ilvl="5" w:tplc="242C253E">
      <w:numFmt w:val="decimal"/>
      <w:lvlText w:val=""/>
      <w:lvlJc w:val="left"/>
    </w:lvl>
    <w:lvl w:ilvl="6" w:tplc="339418C6">
      <w:numFmt w:val="decimal"/>
      <w:lvlText w:val=""/>
      <w:lvlJc w:val="left"/>
    </w:lvl>
    <w:lvl w:ilvl="7" w:tplc="E506DB60">
      <w:numFmt w:val="decimal"/>
      <w:lvlText w:val=""/>
      <w:lvlJc w:val="left"/>
    </w:lvl>
    <w:lvl w:ilvl="8" w:tplc="A1BE803C">
      <w:numFmt w:val="decimal"/>
      <w:lvlText w:val=""/>
      <w:lvlJc w:val="left"/>
    </w:lvl>
  </w:abstractNum>
  <w:abstractNum w:abstractNumId="266">
    <w:nsid w:val="00004EAE"/>
    <w:multiLevelType w:val="hybridMultilevel"/>
    <w:tmpl w:val="87A67DE8"/>
    <w:lvl w:ilvl="0" w:tplc="B5C8441E">
      <w:start w:val="1"/>
      <w:numFmt w:val="bullet"/>
      <w:lvlText w:val="\endash "/>
      <w:lvlJc w:val="left"/>
    </w:lvl>
    <w:lvl w:ilvl="1" w:tplc="AD763C92">
      <w:start w:val="7"/>
      <w:numFmt w:val="decimal"/>
      <w:lvlText w:val="%2)"/>
      <w:lvlJc w:val="left"/>
    </w:lvl>
    <w:lvl w:ilvl="2" w:tplc="25B88596">
      <w:numFmt w:val="decimal"/>
      <w:lvlText w:val=""/>
      <w:lvlJc w:val="left"/>
    </w:lvl>
    <w:lvl w:ilvl="3" w:tplc="39887DD2">
      <w:numFmt w:val="decimal"/>
      <w:lvlText w:val=""/>
      <w:lvlJc w:val="left"/>
    </w:lvl>
    <w:lvl w:ilvl="4" w:tplc="5AACE77E">
      <w:numFmt w:val="decimal"/>
      <w:lvlText w:val=""/>
      <w:lvlJc w:val="left"/>
    </w:lvl>
    <w:lvl w:ilvl="5" w:tplc="67720906">
      <w:numFmt w:val="decimal"/>
      <w:lvlText w:val=""/>
      <w:lvlJc w:val="left"/>
    </w:lvl>
    <w:lvl w:ilvl="6" w:tplc="AF7A6720">
      <w:numFmt w:val="decimal"/>
      <w:lvlText w:val=""/>
      <w:lvlJc w:val="left"/>
    </w:lvl>
    <w:lvl w:ilvl="7" w:tplc="D2326A8E">
      <w:numFmt w:val="decimal"/>
      <w:lvlText w:val=""/>
      <w:lvlJc w:val="left"/>
    </w:lvl>
    <w:lvl w:ilvl="8" w:tplc="3EF259AC">
      <w:numFmt w:val="decimal"/>
      <w:lvlText w:val=""/>
      <w:lvlJc w:val="left"/>
    </w:lvl>
  </w:abstractNum>
  <w:abstractNum w:abstractNumId="267">
    <w:nsid w:val="00004EBF"/>
    <w:multiLevelType w:val="hybridMultilevel"/>
    <w:tmpl w:val="BDFAAA50"/>
    <w:lvl w:ilvl="0" w:tplc="3F54DF06">
      <w:start w:val="5"/>
      <w:numFmt w:val="decimal"/>
      <w:lvlText w:val="%1)"/>
      <w:lvlJc w:val="left"/>
    </w:lvl>
    <w:lvl w:ilvl="1" w:tplc="9F9CA75C">
      <w:numFmt w:val="decimal"/>
      <w:lvlText w:val=""/>
      <w:lvlJc w:val="left"/>
    </w:lvl>
    <w:lvl w:ilvl="2" w:tplc="175C851A">
      <w:numFmt w:val="decimal"/>
      <w:lvlText w:val=""/>
      <w:lvlJc w:val="left"/>
    </w:lvl>
    <w:lvl w:ilvl="3" w:tplc="A16C1BCA">
      <w:numFmt w:val="decimal"/>
      <w:lvlText w:val=""/>
      <w:lvlJc w:val="left"/>
    </w:lvl>
    <w:lvl w:ilvl="4" w:tplc="69DED478">
      <w:numFmt w:val="decimal"/>
      <w:lvlText w:val=""/>
      <w:lvlJc w:val="left"/>
    </w:lvl>
    <w:lvl w:ilvl="5" w:tplc="A720233C">
      <w:numFmt w:val="decimal"/>
      <w:lvlText w:val=""/>
      <w:lvlJc w:val="left"/>
    </w:lvl>
    <w:lvl w:ilvl="6" w:tplc="0570011C">
      <w:numFmt w:val="decimal"/>
      <w:lvlText w:val=""/>
      <w:lvlJc w:val="left"/>
    </w:lvl>
    <w:lvl w:ilvl="7" w:tplc="D27C6A16">
      <w:numFmt w:val="decimal"/>
      <w:lvlText w:val=""/>
      <w:lvlJc w:val="left"/>
    </w:lvl>
    <w:lvl w:ilvl="8" w:tplc="3E50DA58">
      <w:numFmt w:val="decimal"/>
      <w:lvlText w:val=""/>
      <w:lvlJc w:val="left"/>
    </w:lvl>
  </w:abstractNum>
  <w:abstractNum w:abstractNumId="268">
    <w:nsid w:val="00004ECF"/>
    <w:multiLevelType w:val="hybridMultilevel"/>
    <w:tmpl w:val="24E0104E"/>
    <w:lvl w:ilvl="0" w:tplc="FDF42878">
      <w:start w:val="1"/>
      <w:numFmt w:val="bullet"/>
      <w:lvlText w:val="с"/>
      <w:lvlJc w:val="left"/>
    </w:lvl>
    <w:lvl w:ilvl="1" w:tplc="E0E2E196">
      <w:numFmt w:val="decimal"/>
      <w:lvlText w:val=""/>
      <w:lvlJc w:val="left"/>
    </w:lvl>
    <w:lvl w:ilvl="2" w:tplc="E53CF5A0">
      <w:numFmt w:val="decimal"/>
      <w:lvlText w:val=""/>
      <w:lvlJc w:val="left"/>
    </w:lvl>
    <w:lvl w:ilvl="3" w:tplc="7B4459A4">
      <w:numFmt w:val="decimal"/>
      <w:lvlText w:val=""/>
      <w:lvlJc w:val="left"/>
    </w:lvl>
    <w:lvl w:ilvl="4" w:tplc="84AA1708">
      <w:numFmt w:val="decimal"/>
      <w:lvlText w:val=""/>
      <w:lvlJc w:val="left"/>
    </w:lvl>
    <w:lvl w:ilvl="5" w:tplc="EAAC8E0C">
      <w:numFmt w:val="decimal"/>
      <w:lvlText w:val=""/>
      <w:lvlJc w:val="left"/>
    </w:lvl>
    <w:lvl w:ilvl="6" w:tplc="D69482D0">
      <w:numFmt w:val="decimal"/>
      <w:lvlText w:val=""/>
      <w:lvlJc w:val="left"/>
    </w:lvl>
    <w:lvl w:ilvl="7" w:tplc="EBB06CE4">
      <w:numFmt w:val="decimal"/>
      <w:lvlText w:val=""/>
      <w:lvlJc w:val="left"/>
    </w:lvl>
    <w:lvl w:ilvl="8" w:tplc="ED3821C4">
      <w:numFmt w:val="decimal"/>
      <w:lvlText w:val=""/>
      <w:lvlJc w:val="left"/>
    </w:lvl>
  </w:abstractNum>
  <w:abstractNum w:abstractNumId="269">
    <w:nsid w:val="00004EFE"/>
    <w:multiLevelType w:val="hybridMultilevel"/>
    <w:tmpl w:val="FCD64E62"/>
    <w:lvl w:ilvl="0" w:tplc="53929B4C">
      <w:start w:val="18"/>
      <w:numFmt w:val="decimal"/>
      <w:lvlText w:val="%1."/>
      <w:lvlJc w:val="left"/>
    </w:lvl>
    <w:lvl w:ilvl="1" w:tplc="3D36C8B4">
      <w:numFmt w:val="decimal"/>
      <w:lvlText w:val=""/>
      <w:lvlJc w:val="left"/>
    </w:lvl>
    <w:lvl w:ilvl="2" w:tplc="5650C0F2">
      <w:numFmt w:val="decimal"/>
      <w:lvlText w:val=""/>
      <w:lvlJc w:val="left"/>
    </w:lvl>
    <w:lvl w:ilvl="3" w:tplc="BF3280F4">
      <w:numFmt w:val="decimal"/>
      <w:lvlText w:val=""/>
      <w:lvlJc w:val="left"/>
    </w:lvl>
    <w:lvl w:ilvl="4" w:tplc="8F1815DE">
      <w:numFmt w:val="decimal"/>
      <w:lvlText w:val=""/>
      <w:lvlJc w:val="left"/>
    </w:lvl>
    <w:lvl w:ilvl="5" w:tplc="578C2308">
      <w:numFmt w:val="decimal"/>
      <w:lvlText w:val=""/>
      <w:lvlJc w:val="left"/>
    </w:lvl>
    <w:lvl w:ilvl="6" w:tplc="77268762">
      <w:numFmt w:val="decimal"/>
      <w:lvlText w:val=""/>
      <w:lvlJc w:val="left"/>
    </w:lvl>
    <w:lvl w:ilvl="7" w:tplc="1ECCBBA4">
      <w:numFmt w:val="decimal"/>
      <w:lvlText w:val=""/>
      <w:lvlJc w:val="left"/>
    </w:lvl>
    <w:lvl w:ilvl="8" w:tplc="3A3219C2">
      <w:numFmt w:val="decimal"/>
      <w:lvlText w:val=""/>
      <w:lvlJc w:val="left"/>
    </w:lvl>
  </w:abstractNum>
  <w:abstractNum w:abstractNumId="270">
    <w:nsid w:val="00004F5B"/>
    <w:multiLevelType w:val="hybridMultilevel"/>
    <w:tmpl w:val="21729A28"/>
    <w:lvl w:ilvl="0" w:tplc="818EA0FC">
      <w:start w:val="1"/>
      <w:numFmt w:val="bullet"/>
      <w:lvlText w:val="о"/>
      <w:lvlJc w:val="left"/>
    </w:lvl>
    <w:lvl w:ilvl="1" w:tplc="8E7A72B0">
      <w:start w:val="136"/>
      <w:numFmt w:val="decimal"/>
      <w:lvlText w:val="%2."/>
      <w:lvlJc w:val="left"/>
    </w:lvl>
    <w:lvl w:ilvl="2" w:tplc="6652D6F4">
      <w:numFmt w:val="decimal"/>
      <w:lvlText w:val=""/>
      <w:lvlJc w:val="left"/>
    </w:lvl>
    <w:lvl w:ilvl="3" w:tplc="ED58CBE6">
      <w:numFmt w:val="decimal"/>
      <w:lvlText w:val=""/>
      <w:lvlJc w:val="left"/>
    </w:lvl>
    <w:lvl w:ilvl="4" w:tplc="D8AE4730">
      <w:numFmt w:val="decimal"/>
      <w:lvlText w:val=""/>
      <w:lvlJc w:val="left"/>
    </w:lvl>
    <w:lvl w:ilvl="5" w:tplc="6D26BB88">
      <w:numFmt w:val="decimal"/>
      <w:lvlText w:val=""/>
      <w:lvlJc w:val="left"/>
    </w:lvl>
    <w:lvl w:ilvl="6" w:tplc="C9CC0ED2">
      <w:numFmt w:val="decimal"/>
      <w:lvlText w:val=""/>
      <w:lvlJc w:val="left"/>
    </w:lvl>
    <w:lvl w:ilvl="7" w:tplc="089CA88C">
      <w:numFmt w:val="decimal"/>
      <w:lvlText w:val=""/>
      <w:lvlJc w:val="left"/>
    </w:lvl>
    <w:lvl w:ilvl="8" w:tplc="74F41070">
      <w:numFmt w:val="decimal"/>
      <w:lvlText w:val=""/>
      <w:lvlJc w:val="left"/>
    </w:lvl>
  </w:abstractNum>
  <w:abstractNum w:abstractNumId="271">
    <w:nsid w:val="00004F66"/>
    <w:multiLevelType w:val="hybridMultilevel"/>
    <w:tmpl w:val="A2AC0F84"/>
    <w:lvl w:ilvl="0" w:tplc="9D2C30A6">
      <w:start w:val="1"/>
      <w:numFmt w:val="decimal"/>
      <w:lvlText w:val="%1)"/>
      <w:lvlJc w:val="left"/>
    </w:lvl>
    <w:lvl w:ilvl="1" w:tplc="CBA4CB6C">
      <w:numFmt w:val="decimal"/>
      <w:lvlText w:val=""/>
      <w:lvlJc w:val="left"/>
    </w:lvl>
    <w:lvl w:ilvl="2" w:tplc="7806FB68">
      <w:numFmt w:val="decimal"/>
      <w:lvlText w:val=""/>
      <w:lvlJc w:val="left"/>
    </w:lvl>
    <w:lvl w:ilvl="3" w:tplc="7988FA02">
      <w:numFmt w:val="decimal"/>
      <w:lvlText w:val=""/>
      <w:lvlJc w:val="left"/>
    </w:lvl>
    <w:lvl w:ilvl="4" w:tplc="B7C48A08">
      <w:numFmt w:val="decimal"/>
      <w:lvlText w:val=""/>
      <w:lvlJc w:val="left"/>
    </w:lvl>
    <w:lvl w:ilvl="5" w:tplc="EA80C516">
      <w:numFmt w:val="decimal"/>
      <w:lvlText w:val=""/>
      <w:lvlJc w:val="left"/>
    </w:lvl>
    <w:lvl w:ilvl="6" w:tplc="4E4ABD62">
      <w:numFmt w:val="decimal"/>
      <w:lvlText w:val=""/>
      <w:lvlJc w:val="left"/>
    </w:lvl>
    <w:lvl w:ilvl="7" w:tplc="D3EEEAB2">
      <w:numFmt w:val="decimal"/>
      <w:lvlText w:val=""/>
      <w:lvlJc w:val="left"/>
    </w:lvl>
    <w:lvl w:ilvl="8" w:tplc="71C8A800">
      <w:numFmt w:val="decimal"/>
      <w:lvlText w:val=""/>
      <w:lvlJc w:val="left"/>
    </w:lvl>
  </w:abstractNum>
  <w:abstractNum w:abstractNumId="272">
    <w:nsid w:val="00004F68"/>
    <w:multiLevelType w:val="hybridMultilevel"/>
    <w:tmpl w:val="57F6E4A4"/>
    <w:lvl w:ilvl="0" w:tplc="0EB23D58">
      <w:start w:val="4"/>
      <w:numFmt w:val="decimal"/>
      <w:lvlText w:val="%1)"/>
      <w:lvlJc w:val="left"/>
    </w:lvl>
    <w:lvl w:ilvl="1" w:tplc="CE24B6C4">
      <w:numFmt w:val="decimal"/>
      <w:lvlText w:val=""/>
      <w:lvlJc w:val="left"/>
    </w:lvl>
    <w:lvl w:ilvl="2" w:tplc="104ECFC8">
      <w:numFmt w:val="decimal"/>
      <w:lvlText w:val=""/>
      <w:lvlJc w:val="left"/>
    </w:lvl>
    <w:lvl w:ilvl="3" w:tplc="E1D2E660">
      <w:numFmt w:val="decimal"/>
      <w:lvlText w:val=""/>
      <w:lvlJc w:val="left"/>
    </w:lvl>
    <w:lvl w:ilvl="4" w:tplc="7050372C">
      <w:numFmt w:val="decimal"/>
      <w:lvlText w:val=""/>
      <w:lvlJc w:val="left"/>
    </w:lvl>
    <w:lvl w:ilvl="5" w:tplc="1A0A6DDC">
      <w:numFmt w:val="decimal"/>
      <w:lvlText w:val=""/>
      <w:lvlJc w:val="left"/>
    </w:lvl>
    <w:lvl w:ilvl="6" w:tplc="F8A451E4">
      <w:numFmt w:val="decimal"/>
      <w:lvlText w:val=""/>
      <w:lvlJc w:val="left"/>
    </w:lvl>
    <w:lvl w:ilvl="7" w:tplc="EDF0C694">
      <w:numFmt w:val="decimal"/>
      <w:lvlText w:val=""/>
      <w:lvlJc w:val="left"/>
    </w:lvl>
    <w:lvl w:ilvl="8" w:tplc="A4422628">
      <w:numFmt w:val="decimal"/>
      <w:lvlText w:val=""/>
      <w:lvlJc w:val="left"/>
    </w:lvl>
  </w:abstractNum>
  <w:abstractNum w:abstractNumId="273">
    <w:nsid w:val="00004FC0"/>
    <w:multiLevelType w:val="hybridMultilevel"/>
    <w:tmpl w:val="83C46B7E"/>
    <w:lvl w:ilvl="0" w:tplc="29CE1FAE">
      <w:start w:val="1"/>
      <w:numFmt w:val="bullet"/>
      <w:lvlText w:val="ее"/>
      <w:lvlJc w:val="left"/>
    </w:lvl>
    <w:lvl w:ilvl="1" w:tplc="D90C35B0">
      <w:start w:val="1"/>
      <w:numFmt w:val="bullet"/>
      <w:lvlText w:val="-"/>
      <w:lvlJc w:val="left"/>
    </w:lvl>
    <w:lvl w:ilvl="2" w:tplc="FEB404A4">
      <w:numFmt w:val="decimal"/>
      <w:lvlText w:val=""/>
      <w:lvlJc w:val="left"/>
    </w:lvl>
    <w:lvl w:ilvl="3" w:tplc="8B800FC2">
      <w:numFmt w:val="decimal"/>
      <w:lvlText w:val=""/>
      <w:lvlJc w:val="left"/>
    </w:lvl>
    <w:lvl w:ilvl="4" w:tplc="06C627DC">
      <w:numFmt w:val="decimal"/>
      <w:lvlText w:val=""/>
      <w:lvlJc w:val="left"/>
    </w:lvl>
    <w:lvl w:ilvl="5" w:tplc="9250B32C">
      <w:numFmt w:val="decimal"/>
      <w:lvlText w:val=""/>
      <w:lvlJc w:val="left"/>
    </w:lvl>
    <w:lvl w:ilvl="6" w:tplc="3D622A1E">
      <w:numFmt w:val="decimal"/>
      <w:lvlText w:val=""/>
      <w:lvlJc w:val="left"/>
    </w:lvl>
    <w:lvl w:ilvl="7" w:tplc="36F4971C">
      <w:numFmt w:val="decimal"/>
      <w:lvlText w:val=""/>
      <w:lvlJc w:val="left"/>
    </w:lvl>
    <w:lvl w:ilvl="8" w:tplc="983482AC">
      <w:numFmt w:val="decimal"/>
      <w:lvlText w:val=""/>
      <w:lvlJc w:val="left"/>
    </w:lvl>
  </w:abstractNum>
  <w:abstractNum w:abstractNumId="274">
    <w:nsid w:val="00004FC8"/>
    <w:multiLevelType w:val="hybridMultilevel"/>
    <w:tmpl w:val="2D50C7B4"/>
    <w:lvl w:ilvl="0" w:tplc="B8AC5374">
      <w:start w:val="148"/>
      <w:numFmt w:val="decimal"/>
      <w:lvlText w:val="%1."/>
      <w:lvlJc w:val="left"/>
    </w:lvl>
    <w:lvl w:ilvl="1" w:tplc="E0C6AF02">
      <w:numFmt w:val="decimal"/>
      <w:lvlText w:val=""/>
      <w:lvlJc w:val="left"/>
    </w:lvl>
    <w:lvl w:ilvl="2" w:tplc="544EBAE8">
      <w:numFmt w:val="decimal"/>
      <w:lvlText w:val=""/>
      <w:lvlJc w:val="left"/>
    </w:lvl>
    <w:lvl w:ilvl="3" w:tplc="EDA8F2DE">
      <w:numFmt w:val="decimal"/>
      <w:lvlText w:val=""/>
      <w:lvlJc w:val="left"/>
    </w:lvl>
    <w:lvl w:ilvl="4" w:tplc="DD803B28">
      <w:numFmt w:val="decimal"/>
      <w:lvlText w:val=""/>
      <w:lvlJc w:val="left"/>
    </w:lvl>
    <w:lvl w:ilvl="5" w:tplc="EC228ACC">
      <w:numFmt w:val="decimal"/>
      <w:lvlText w:val=""/>
      <w:lvlJc w:val="left"/>
    </w:lvl>
    <w:lvl w:ilvl="6" w:tplc="361889FE">
      <w:numFmt w:val="decimal"/>
      <w:lvlText w:val=""/>
      <w:lvlJc w:val="left"/>
    </w:lvl>
    <w:lvl w:ilvl="7" w:tplc="7404419A">
      <w:numFmt w:val="decimal"/>
      <w:lvlText w:val=""/>
      <w:lvlJc w:val="left"/>
    </w:lvl>
    <w:lvl w:ilvl="8" w:tplc="1710075E">
      <w:numFmt w:val="decimal"/>
      <w:lvlText w:val=""/>
      <w:lvlJc w:val="left"/>
    </w:lvl>
  </w:abstractNum>
  <w:abstractNum w:abstractNumId="275">
    <w:nsid w:val="00004FE2"/>
    <w:multiLevelType w:val="hybridMultilevel"/>
    <w:tmpl w:val="598A92AE"/>
    <w:lvl w:ilvl="0" w:tplc="B36CEB52">
      <w:start w:val="1"/>
      <w:numFmt w:val="bullet"/>
      <w:lvlText w:val="к"/>
      <w:lvlJc w:val="left"/>
    </w:lvl>
    <w:lvl w:ilvl="1" w:tplc="69E28878">
      <w:numFmt w:val="decimal"/>
      <w:lvlText w:val=""/>
      <w:lvlJc w:val="left"/>
    </w:lvl>
    <w:lvl w:ilvl="2" w:tplc="CB5AC222">
      <w:numFmt w:val="decimal"/>
      <w:lvlText w:val=""/>
      <w:lvlJc w:val="left"/>
    </w:lvl>
    <w:lvl w:ilvl="3" w:tplc="3BDCDEC0">
      <w:numFmt w:val="decimal"/>
      <w:lvlText w:val=""/>
      <w:lvlJc w:val="left"/>
    </w:lvl>
    <w:lvl w:ilvl="4" w:tplc="1D165B08">
      <w:numFmt w:val="decimal"/>
      <w:lvlText w:val=""/>
      <w:lvlJc w:val="left"/>
    </w:lvl>
    <w:lvl w:ilvl="5" w:tplc="A546DB08">
      <w:numFmt w:val="decimal"/>
      <w:lvlText w:val=""/>
      <w:lvlJc w:val="left"/>
    </w:lvl>
    <w:lvl w:ilvl="6" w:tplc="4C023FCE">
      <w:numFmt w:val="decimal"/>
      <w:lvlText w:val=""/>
      <w:lvlJc w:val="left"/>
    </w:lvl>
    <w:lvl w:ilvl="7" w:tplc="38B60C2E">
      <w:numFmt w:val="decimal"/>
      <w:lvlText w:val=""/>
      <w:lvlJc w:val="left"/>
    </w:lvl>
    <w:lvl w:ilvl="8" w:tplc="B07CF586">
      <w:numFmt w:val="decimal"/>
      <w:lvlText w:val=""/>
      <w:lvlJc w:val="left"/>
    </w:lvl>
  </w:abstractNum>
  <w:abstractNum w:abstractNumId="276">
    <w:nsid w:val="00004FF8"/>
    <w:multiLevelType w:val="hybridMultilevel"/>
    <w:tmpl w:val="24BEEE46"/>
    <w:lvl w:ilvl="0" w:tplc="8598ADCE">
      <w:start w:val="1"/>
      <w:numFmt w:val="bullet"/>
      <w:lvlText w:val="в"/>
      <w:lvlJc w:val="left"/>
    </w:lvl>
    <w:lvl w:ilvl="1" w:tplc="2E18D5BC">
      <w:numFmt w:val="decimal"/>
      <w:lvlText w:val=""/>
      <w:lvlJc w:val="left"/>
    </w:lvl>
    <w:lvl w:ilvl="2" w:tplc="39DAC19C">
      <w:numFmt w:val="decimal"/>
      <w:lvlText w:val=""/>
      <w:lvlJc w:val="left"/>
    </w:lvl>
    <w:lvl w:ilvl="3" w:tplc="24BCA88A">
      <w:numFmt w:val="decimal"/>
      <w:lvlText w:val=""/>
      <w:lvlJc w:val="left"/>
    </w:lvl>
    <w:lvl w:ilvl="4" w:tplc="5AFAA68C">
      <w:numFmt w:val="decimal"/>
      <w:lvlText w:val=""/>
      <w:lvlJc w:val="left"/>
    </w:lvl>
    <w:lvl w:ilvl="5" w:tplc="C37613F2">
      <w:numFmt w:val="decimal"/>
      <w:lvlText w:val=""/>
      <w:lvlJc w:val="left"/>
    </w:lvl>
    <w:lvl w:ilvl="6" w:tplc="9928FCC4">
      <w:numFmt w:val="decimal"/>
      <w:lvlText w:val=""/>
      <w:lvlJc w:val="left"/>
    </w:lvl>
    <w:lvl w:ilvl="7" w:tplc="AE161C52">
      <w:numFmt w:val="decimal"/>
      <w:lvlText w:val=""/>
      <w:lvlJc w:val="left"/>
    </w:lvl>
    <w:lvl w:ilvl="8" w:tplc="FC4C7334">
      <w:numFmt w:val="decimal"/>
      <w:lvlText w:val=""/>
      <w:lvlJc w:val="left"/>
    </w:lvl>
  </w:abstractNum>
  <w:abstractNum w:abstractNumId="277">
    <w:nsid w:val="00005005"/>
    <w:multiLevelType w:val="hybridMultilevel"/>
    <w:tmpl w:val="7366A326"/>
    <w:lvl w:ilvl="0" w:tplc="562ADA04">
      <w:start w:val="1"/>
      <w:numFmt w:val="bullet"/>
      <w:lvlText w:val="и"/>
      <w:lvlJc w:val="left"/>
    </w:lvl>
    <w:lvl w:ilvl="1" w:tplc="5B901256">
      <w:numFmt w:val="decimal"/>
      <w:lvlText w:val=""/>
      <w:lvlJc w:val="left"/>
    </w:lvl>
    <w:lvl w:ilvl="2" w:tplc="F13AD4BE">
      <w:numFmt w:val="decimal"/>
      <w:lvlText w:val=""/>
      <w:lvlJc w:val="left"/>
    </w:lvl>
    <w:lvl w:ilvl="3" w:tplc="2F4256B4">
      <w:numFmt w:val="decimal"/>
      <w:lvlText w:val=""/>
      <w:lvlJc w:val="left"/>
    </w:lvl>
    <w:lvl w:ilvl="4" w:tplc="9A820C98">
      <w:numFmt w:val="decimal"/>
      <w:lvlText w:val=""/>
      <w:lvlJc w:val="left"/>
    </w:lvl>
    <w:lvl w:ilvl="5" w:tplc="5DE815C2">
      <w:numFmt w:val="decimal"/>
      <w:lvlText w:val=""/>
      <w:lvlJc w:val="left"/>
    </w:lvl>
    <w:lvl w:ilvl="6" w:tplc="0478CB26">
      <w:numFmt w:val="decimal"/>
      <w:lvlText w:val=""/>
      <w:lvlJc w:val="left"/>
    </w:lvl>
    <w:lvl w:ilvl="7" w:tplc="11E03A48">
      <w:numFmt w:val="decimal"/>
      <w:lvlText w:val=""/>
      <w:lvlJc w:val="left"/>
    </w:lvl>
    <w:lvl w:ilvl="8" w:tplc="632853E4">
      <w:numFmt w:val="decimal"/>
      <w:lvlText w:val=""/>
      <w:lvlJc w:val="left"/>
    </w:lvl>
  </w:abstractNum>
  <w:abstractNum w:abstractNumId="278">
    <w:nsid w:val="0000504C"/>
    <w:multiLevelType w:val="hybridMultilevel"/>
    <w:tmpl w:val="2E8CFD2A"/>
    <w:lvl w:ilvl="0" w:tplc="DF50B8D2">
      <w:start w:val="3"/>
      <w:numFmt w:val="decimal"/>
      <w:lvlText w:val="%1)"/>
      <w:lvlJc w:val="left"/>
    </w:lvl>
    <w:lvl w:ilvl="1" w:tplc="DE8E9D36">
      <w:numFmt w:val="decimal"/>
      <w:lvlText w:val=""/>
      <w:lvlJc w:val="left"/>
    </w:lvl>
    <w:lvl w:ilvl="2" w:tplc="A51CD560">
      <w:numFmt w:val="decimal"/>
      <w:lvlText w:val=""/>
      <w:lvlJc w:val="left"/>
    </w:lvl>
    <w:lvl w:ilvl="3" w:tplc="7B2A9B74">
      <w:numFmt w:val="decimal"/>
      <w:lvlText w:val=""/>
      <w:lvlJc w:val="left"/>
    </w:lvl>
    <w:lvl w:ilvl="4" w:tplc="524487FC">
      <w:numFmt w:val="decimal"/>
      <w:lvlText w:val=""/>
      <w:lvlJc w:val="left"/>
    </w:lvl>
    <w:lvl w:ilvl="5" w:tplc="63EA74CE">
      <w:numFmt w:val="decimal"/>
      <w:lvlText w:val=""/>
      <w:lvlJc w:val="left"/>
    </w:lvl>
    <w:lvl w:ilvl="6" w:tplc="A0289F3E">
      <w:numFmt w:val="decimal"/>
      <w:lvlText w:val=""/>
      <w:lvlJc w:val="left"/>
    </w:lvl>
    <w:lvl w:ilvl="7" w:tplc="BD2A63C6">
      <w:numFmt w:val="decimal"/>
      <w:lvlText w:val=""/>
      <w:lvlJc w:val="left"/>
    </w:lvl>
    <w:lvl w:ilvl="8" w:tplc="39DAE0B8">
      <w:numFmt w:val="decimal"/>
      <w:lvlText w:val=""/>
      <w:lvlJc w:val="left"/>
    </w:lvl>
  </w:abstractNum>
  <w:abstractNum w:abstractNumId="279">
    <w:nsid w:val="00005064"/>
    <w:multiLevelType w:val="hybridMultilevel"/>
    <w:tmpl w:val="0DC48B28"/>
    <w:lvl w:ilvl="0" w:tplc="FD5C5F90">
      <w:start w:val="1"/>
      <w:numFmt w:val="bullet"/>
      <w:lvlText w:val="в"/>
      <w:lvlJc w:val="left"/>
    </w:lvl>
    <w:lvl w:ilvl="1" w:tplc="AAC86F22">
      <w:numFmt w:val="decimal"/>
      <w:lvlText w:val=""/>
      <w:lvlJc w:val="left"/>
    </w:lvl>
    <w:lvl w:ilvl="2" w:tplc="0CDA46A0">
      <w:numFmt w:val="decimal"/>
      <w:lvlText w:val=""/>
      <w:lvlJc w:val="left"/>
    </w:lvl>
    <w:lvl w:ilvl="3" w:tplc="E2E88F76">
      <w:numFmt w:val="decimal"/>
      <w:lvlText w:val=""/>
      <w:lvlJc w:val="left"/>
    </w:lvl>
    <w:lvl w:ilvl="4" w:tplc="2DD6C566">
      <w:numFmt w:val="decimal"/>
      <w:lvlText w:val=""/>
      <w:lvlJc w:val="left"/>
    </w:lvl>
    <w:lvl w:ilvl="5" w:tplc="79B6B8A8">
      <w:numFmt w:val="decimal"/>
      <w:lvlText w:val=""/>
      <w:lvlJc w:val="left"/>
    </w:lvl>
    <w:lvl w:ilvl="6" w:tplc="7B0AB534">
      <w:numFmt w:val="decimal"/>
      <w:lvlText w:val=""/>
      <w:lvlJc w:val="left"/>
    </w:lvl>
    <w:lvl w:ilvl="7" w:tplc="4168BEC8">
      <w:numFmt w:val="decimal"/>
      <w:lvlText w:val=""/>
      <w:lvlJc w:val="left"/>
    </w:lvl>
    <w:lvl w:ilvl="8" w:tplc="B516A57A">
      <w:numFmt w:val="decimal"/>
      <w:lvlText w:val=""/>
      <w:lvlJc w:val="left"/>
    </w:lvl>
  </w:abstractNum>
  <w:abstractNum w:abstractNumId="280">
    <w:nsid w:val="00005079"/>
    <w:multiLevelType w:val="hybridMultilevel"/>
    <w:tmpl w:val="7A06DDA2"/>
    <w:lvl w:ilvl="0" w:tplc="3CE0E60C">
      <w:start w:val="1"/>
      <w:numFmt w:val="bullet"/>
      <w:lvlText w:val="‒"/>
      <w:lvlJc w:val="left"/>
    </w:lvl>
    <w:lvl w:ilvl="1" w:tplc="DF72B198">
      <w:numFmt w:val="decimal"/>
      <w:lvlText w:val=""/>
      <w:lvlJc w:val="left"/>
    </w:lvl>
    <w:lvl w:ilvl="2" w:tplc="7FC8B864">
      <w:numFmt w:val="decimal"/>
      <w:lvlText w:val=""/>
      <w:lvlJc w:val="left"/>
    </w:lvl>
    <w:lvl w:ilvl="3" w:tplc="4930338C">
      <w:numFmt w:val="decimal"/>
      <w:lvlText w:val=""/>
      <w:lvlJc w:val="left"/>
    </w:lvl>
    <w:lvl w:ilvl="4" w:tplc="D26E6166">
      <w:numFmt w:val="decimal"/>
      <w:lvlText w:val=""/>
      <w:lvlJc w:val="left"/>
    </w:lvl>
    <w:lvl w:ilvl="5" w:tplc="EEDE4DB6">
      <w:numFmt w:val="decimal"/>
      <w:lvlText w:val=""/>
      <w:lvlJc w:val="left"/>
    </w:lvl>
    <w:lvl w:ilvl="6" w:tplc="B55ABAE6">
      <w:numFmt w:val="decimal"/>
      <w:lvlText w:val=""/>
      <w:lvlJc w:val="left"/>
    </w:lvl>
    <w:lvl w:ilvl="7" w:tplc="7E644876">
      <w:numFmt w:val="decimal"/>
      <w:lvlText w:val=""/>
      <w:lvlJc w:val="left"/>
    </w:lvl>
    <w:lvl w:ilvl="8" w:tplc="2586FC2C">
      <w:numFmt w:val="decimal"/>
      <w:lvlText w:val=""/>
      <w:lvlJc w:val="left"/>
    </w:lvl>
  </w:abstractNum>
  <w:abstractNum w:abstractNumId="281">
    <w:nsid w:val="00005080"/>
    <w:multiLevelType w:val="hybridMultilevel"/>
    <w:tmpl w:val="4E9E9252"/>
    <w:lvl w:ilvl="0" w:tplc="F4D4FE5A">
      <w:start w:val="2"/>
      <w:numFmt w:val="decimal"/>
      <w:lvlText w:val="%1)"/>
      <w:lvlJc w:val="left"/>
    </w:lvl>
    <w:lvl w:ilvl="1" w:tplc="4916313C">
      <w:numFmt w:val="decimal"/>
      <w:lvlText w:val=""/>
      <w:lvlJc w:val="left"/>
    </w:lvl>
    <w:lvl w:ilvl="2" w:tplc="562659CA">
      <w:numFmt w:val="decimal"/>
      <w:lvlText w:val=""/>
      <w:lvlJc w:val="left"/>
    </w:lvl>
    <w:lvl w:ilvl="3" w:tplc="1DF465A0">
      <w:numFmt w:val="decimal"/>
      <w:lvlText w:val=""/>
      <w:lvlJc w:val="left"/>
    </w:lvl>
    <w:lvl w:ilvl="4" w:tplc="0994DDF6">
      <w:numFmt w:val="decimal"/>
      <w:lvlText w:val=""/>
      <w:lvlJc w:val="left"/>
    </w:lvl>
    <w:lvl w:ilvl="5" w:tplc="E4D66344">
      <w:numFmt w:val="decimal"/>
      <w:lvlText w:val=""/>
      <w:lvlJc w:val="left"/>
    </w:lvl>
    <w:lvl w:ilvl="6" w:tplc="8E5AB9B4">
      <w:numFmt w:val="decimal"/>
      <w:lvlText w:val=""/>
      <w:lvlJc w:val="left"/>
    </w:lvl>
    <w:lvl w:ilvl="7" w:tplc="C376305A">
      <w:numFmt w:val="decimal"/>
      <w:lvlText w:val=""/>
      <w:lvlJc w:val="left"/>
    </w:lvl>
    <w:lvl w:ilvl="8" w:tplc="7304BF4A">
      <w:numFmt w:val="decimal"/>
      <w:lvlText w:val=""/>
      <w:lvlJc w:val="left"/>
    </w:lvl>
  </w:abstractNum>
  <w:abstractNum w:abstractNumId="282">
    <w:nsid w:val="000050A9"/>
    <w:multiLevelType w:val="hybridMultilevel"/>
    <w:tmpl w:val="5B4CC4D4"/>
    <w:lvl w:ilvl="0" w:tplc="804077F8">
      <w:start w:val="1"/>
      <w:numFmt w:val="bullet"/>
      <w:lvlText w:val="и"/>
      <w:lvlJc w:val="left"/>
    </w:lvl>
    <w:lvl w:ilvl="1" w:tplc="E384C618">
      <w:start w:val="9"/>
      <w:numFmt w:val="decimal"/>
      <w:lvlText w:val="%2)"/>
      <w:lvlJc w:val="left"/>
    </w:lvl>
    <w:lvl w:ilvl="2" w:tplc="4328D5D0">
      <w:numFmt w:val="decimal"/>
      <w:lvlText w:val=""/>
      <w:lvlJc w:val="left"/>
    </w:lvl>
    <w:lvl w:ilvl="3" w:tplc="324262EA">
      <w:numFmt w:val="decimal"/>
      <w:lvlText w:val=""/>
      <w:lvlJc w:val="left"/>
    </w:lvl>
    <w:lvl w:ilvl="4" w:tplc="0B7CE94C">
      <w:numFmt w:val="decimal"/>
      <w:lvlText w:val=""/>
      <w:lvlJc w:val="left"/>
    </w:lvl>
    <w:lvl w:ilvl="5" w:tplc="8A8A6ED8">
      <w:numFmt w:val="decimal"/>
      <w:lvlText w:val=""/>
      <w:lvlJc w:val="left"/>
    </w:lvl>
    <w:lvl w:ilvl="6" w:tplc="F404F32A">
      <w:numFmt w:val="decimal"/>
      <w:lvlText w:val=""/>
      <w:lvlJc w:val="left"/>
    </w:lvl>
    <w:lvl w:ilvl="7" w:tplc="1D64E510">
      <w:numFmt w:val="decimal"/>
      <w:lvlText w:val=""/>
      <w:lvlJc w:val="left"/>
    </w:lvl>
    <w:lvl w:ilvl="8" w:tplc="4ED4A65E">
      <w:numFmt w:val="decimal"/>
      <w:lvlText w:val=""/>
      <w:lvlJc w:val="left"/>
    </w:lvl>
  </w:abstractNum>
  <w:abstractNum w:abstractNumId="283">
    <w:nsid w:val="000050BF"/>
    <w:multiLevelType w:val="hybridMultilevel"/>
    <w:tmpl w:val="09B85662"/>
    <w:lvl w:ilvl="0" w:tplc="85CEAC1E">
      <w:start w:val="9"/>
      <w:numFmt w:val="decimal"/>
      <w:lvlText w:val="%1)"/>
      <w:lvlJc w:val="left"/>
    </w:lvl>
    <w:lvl w:ilvl="1" w:tplc="A5DC9658">
      <w:numFmt w:val="decimal"/>
      <w:lvlText w:val=""/>
      <w:lvlJc w:val="left"/>
    </w:lvl>
    <w:lvl w:ilvl="2" w:tplc="39AA7CB4">
      <w:numFmt w:val="decimal"/>
      <w:lvlText w:val=""/>
      <w:lvlJc w:val="left"/>
    </w:lvl>
    <w:lvl w:ilvl="3" w:tplc="AA7A83D0">
      <w:numFmt w:val="decimal"/>
      <w:lvlText w:val=""/>
      <w:lvlJc w:val="left"/>
    </w:lvl>
    <w:lvl w:ilvl="4" w:tplc="30D85DD2">
      <w:numFmt w:val="decimal"/>
      <w:lvlText w:val=""/>
      <w:lvlJc w:val="left"/>
    </w:lvl>
    <w:lvl w:ilvl="5" w:tplc="B86CA728">
      <w:numFmt w:val="decimal"/>
      <w:lvlText w:val=""/>
      <w:lvlJc w:val="left"/>
    </w:lvl>
    <w:lvl w:ilvl="6" w:tplc="13366270">
      <w:numFmt w:val="decimal"/>
      <w:lvlText w:val=""/>
      <w:lvlJc w:val="left"/>
    </w:lvl>
    <w:lvl w:ilvl="7" w:tplc="E0C43FA6">
      <w:numFmt w:val="decimal"/>
      <w:lvlText w:val=""/>
      <w:lvlJc w:val="left"/>
    </w:lvl>
    <w:lvl w:ilvl="8" w:tplc="1D825F1E">
      <w:numFmt w:val="decimal"/>
      <w:lvlText w:val=""/>
      <w:lvlJc w:val="left"/>
    </w:lvl>
  </w:abstractNum>
  <w:abstractNum w:abstractNumId="284">
    <w:nsid w:val="0000513E"/>
    <w:multiLevelType w:val="hybridMultilevel"/>
    <w:tmpl w:val="1AF6C4BA"/>
    <w:lvl w:ilvl="0" w:tplc="B288843C">
      <w:start w:val="1"/>
      <w:numFmt w:val="bullet"/>
      <w:lvlText w:val="и"/>
      <w:lvlJc w:val="left"/>
    </w:lvl>
    <w:lvl w:ilvl="1" w:tplc="956A939C">
      <w:numFmt w:val="decimal"/>
      <w:lvlText w:val=""/>
      <w:lvlJc w:val="left"/>
    </w:lvl>
    <w:lvl w:ilvl="2" w:tplc="477CE1FC">
      <w:numFmt w:val="decimal"/>
      <w:lvlText w:val=""/>
      <w:lvlJc w:val="left"/>
    </w:lvl>
    <w:lvl w:ilvl="3" w:tplc="17C65EE4">
      <w:numFmt w:val="decimal"/>
      <w:lvlText w:val=""/>
      <w:lvlJc w:val="left"/>
    </w:lvl>
    <w:lvl w:ilvl="4" w:tplc="DF5428A6">
      <w:numFmt w:val="decimal"/>
      <w:lvlText w:val=""/>
      <w:lvlJc w:val="left"/>
    </w:lvl>
    <w:lvl w:ilvl="5" w:tplc="CC48606A">
      <w:numFmt w:val="decimal"/>
      <w:lvlText w:val=""/>
      <w:lvlJc w:val="left"/>
    </w:lvl>
    <w:lvl w:ilvl="6" w:tplc="5B32F7F6">
      <w:numFmt w:val="decimal"/>
      <w:lvlText w:val=""/>
      <w:lvlJc w:val="left"/>
    </w:lvl>
    <w:lvl w:ilvl="7" w:tplc="224881B0">
      <w:numFmt w:val="decimal"/>
      <w:lvlText w:val=""/>
      <w:lvlJc w:val="left"/>
    </w:lvl>
    <w:lvl w:ilvl="8" w:tplc="BFA0E320">
      <w:numFmt w:val="decimal"/>
      <w:lvlText w:val=""/>
      <w:lvlJc w:val="left"/>
    </w:lvl>
  </w:abstractNum>
  <w:abstractNum w:abstractNumId="285">
    <w:nsid w:val="00005173"/>
    <w:multiLevelType w:val="hybridMultilevel"/>
    <w:tmpl w:val="C86C88E2"/>
    <w:lvl w:ilvl="0" w:tplc="EEB2C3F4">
      <w:start w:val="142"/>
      <w:numFmt w:val="decimal"/>
      <w:lvlText w:val="%1."/>
      <w:lvlJc w:val="left"/>
    </w:lvl>
    <w:lvl w:ilvl="1" w:tplc="19A8852A">
      <w:start w:val="1"/>
      <w:numFmt w:val="decimal"/>
      <w:lvlText w:val="%2"/>
      <w:lvlJc w:val="left"/>
    </w:lvl>
    <w:lvl w:ilvl="2" w:tplc="10585378">
      <w:numFmt w:val="decimal"/>
      <w:lvlText w:val=""/>
      <w:lvlJc w:val="left"/>
    </w:lvl>
    <w:lvl w:ilvl="3" w:tplc="B1442CA2">
      <w:numFmt w:val="decimal"/>
      <w:lvlText w:val=""/>
      <w:lvlJc w:val="left"/>
    </w:lvl>
    <w:lvl w:ilvl="4" w:tplc="8EE0D0A0">
      <w:numFmt w:val="decimal"/>
      <w:lvlText w:val=""/>
      <w:lvlJc w:val="left"/>
    </w:lvl>
    <w:lvl w:ilvl="5" w:tplc="3D3EE1AA">
      <w:numFmt w:val="decimal"/>
      <w:lvlText w:val=""/>
      <w:lvlJc w:val="left"/>
    </w:lvl>
    <w:lvl w:ilvl="6" w:tplc="DE04F26E">
      <w:numFmt w:val="decimal"/>
      <w:lvlText w:val=""/>
      <w:lvlJc w:val="left"/>
    </w:lvl>
    <w:lvl w:ilvl="7" w:tplc="2160E6E8">
      <w:numFmt w:val="decimal"/>
      <w:lvlText w:val=""/>
      <w:lvlJc w:val="left"/>
    </w:lvl>
    <w:lvl w:ilvl="8" w:tplc="079C67FE">
      <w:numFmt w:val="decimal"/>
      <w:lvlText w:val=""/>
      <w:lvlJc w:val="left"/>
    </w:lvl>
  </w:abstractNum>
  <w:abstractNum w:abstractNumId="286">
    <w:nsid w:val="000051D1"/>
    <w:multiLevelType w:val="hybridMultilevel"/>
    <w:tmpl w:val="A022E2FC"/>
    <w:lvl w:ilvl="0" w:tplc="7C7E5848">
      <w:start w:val="1"/>
      <w:numFmt w:val="decimal"/>
      <w:lvlText w:val="%1."/>
      <w:lvlJc w:val="left"/>
    </w:lvl>
    <w:lvl w:ilvl="1" w:tplc="4AE231DA">
      <w:start w:val="1"/>
      <w:numFmt w:val="upperLetter"/>
      <w:lvlText w:val="%2"/>
      <w:lvlJc w:val="left"/>
    </w:lvl>
    <w:lvl w:ilvl="2" w:tplc="E954C2FA">
      <w:numFmt w:val="decimal"/>
      <w:lvlText w:val=""/>
      <w:lvlJc w:val="left"/>
    </w:lvl>
    <w:lvl w:ilvl="3" w:tplc="9CD4EFA6">
      <w:numFmt w:val="decimal"/>
      <w:lvlText w:val=""/>
      <w:lvlJc w:val="left"/>
    </w:lvl>
    <w:lvl w:ilvl="4" w:tplc="4A0E7802">
      <w:numFmt w:val="decimal"/>
      <w:lvlText w:val=""/>
      <w:lvlJc w:val="left"/>
    </w:lvl>
    <w:lvl w:ilvl="5" w:tplc="3FCCEEFE">
      <w:numFmt w:val="decimal"/>
      <w:lvlText w:val=""/>
      <w:lvlJc w:val="left"/>
    </w:lvl>
    <w:lvl w:ilvl="6" w:tplc="33862D9E">
      <w:numFmt w:val="decimal"/>
      <w:lvlText w:val=""/>
      <w:lvlJc w:val="left"/>
    </w:lvl>
    <w:lvl w:ilvl="7" w:tplc="8A9634E2">
      <w:numFmt w:val="decimal"/>
      <w:lvlText w:val=""/>
      <w:lvlJc w:val="left"/>
    </w:lvl>
    <w:lvl w:ilvl="8" w:tplc="54886B32">
      <w:numFmt w:val="decimal"/>
      <w:lvlText w:val=""/>
      <w:lvlJc w:val="left"/>
    </w:lvl>
  </w:abstractNum>
  <w:abstractNum w:abstractNumId="287">
    <w:nsid w:val="0000520B"/>
    <w:multiLevelType w:val="hybridMultilevel"/>
    <w:tmpl w:val="DE96C7B8"/>
    <w:lvl w:ilvl="0" w:tplc="98D49012">
      <w:start w:val="1"/>
      <w:numFmt w:val="bullet"/>
      <w:lvlText w:val="в"/>
      <w:lvlJc w:val="left"/>
    </w:lvl>
    <w:lvl w:ilvl="1" w:tplc="642C648A">
      <w:start w:val="1"/>
      <w:numFmt w:val="bullet"/>
      <w:lvlText w:val="С"/>
      <w:lvlJc w:val="left"/>
    </w:lvl>
    <w:lvl w:ilvl="2" w:tplc="8E4EDB36">
      <w:numFmt w:val="decimal"/>
      <w:lvlText w:val=""/>
      <w:lvlJc w:val="left"/>
    </w:lvl>
    <w:lvl w:ilvl="3" w:tplc="380A64C0">
      <w:numFmt w:val="decimal"/>
      <w:lvlText w:val=""/>
      <w:lvlJc w:val="left"/>
    </w:lvl>
    <w:lvl w:ilvl="4" w:tplc="AF76F0E2">
      <w:numFmt w:val="decimal"/>
      <w:lvlText w:val=""/>
      <w:lvlJc w:val="left"/>
    </w:lvl>
    <w:lvl w:ilvl="5" w:tplc="93C429D6">
      <w:numFmt w:val="decimal"/>
      <w:lvlText w:val=""/>
      <w:lvlJc w:val="left"/>
    </w:lvl>
    <w:lvl w:ilvl="6" w:tplc="60D8B530">
      <w:numFmt w:val="decimal"/>
      <w:lvlText w:val=""/>
      <w:lvlJc w:val="left"/>
    </w:lvl>
    <w:lvl w:ilvl="7" w:tplc="79CE6FC4">
      <w:numFmt w:val="decimal"/>
      <w:lvlText w:val=""/>
      <w:lvlJc w:val="left"/>
    </w:lvl>
    <w:lvl w:ilvl="8" w:tplc="533C87BC">
      <w:numFmt w:val="decimal"/>
      <w:lvlText w:val=""/>
      <w:lvlJc w:val="left"/>
    </w:lvl>
  </w:abstractNum>
  <w:abstractNum w:abstractNumId="288">
    <w:nsid w:val="00005279"/>
    <w:multiLevelType w:val="hybridMultilevel"/>
    <w:tmpl w:val="EFE614AA"/>
    <w:lvl w:ilvl="0" w:tplc="16CC10B8">
      <w:start w:val="144"/>
      <w:numFmt w:val="decimal"/>
      <w:lvlText w:val="%1."/>
      <w:lvlJc w:val="left"/>
    </w:lvl>
    <w:lvl w:ilvl="1" w:tplc="AEDCAB2C">
      <w:numFmt w:val="decimal"/>
      <w:lvlText w:val=""/>
      <w:lvlJc w:val="left"/>
    </w:lvl>
    <w:lvl w:ilvl="2" w:tplc="544C6C78">
      <w:numFmt w:val="decimal"/>
      <w:lvlText w:val=""/>
      <w:lvlJc w:val="left"/>
    </w:lvl>
    <w:lvl w:ilvl="3" w:tplc="CB0E519C">
      <w:numFmt w:val="decimal"/>
      <w:lvlText w:val=""/>
      <w:lvlJc w:val="left"/>
    </w:lvl>
    <w:lvl w:ilvl="4" w:tplc="39A279CE">
      <w:numFmt w:val="decimal"/>
      <w:lvlText w:val=""/>
      <w:lvlJc w:val="left"/>
    </w:lvl>
    <w:lvl w:ilvl="5" w:tplc="557CD710">
      <w:numFmt w:val="decimal"/>
      <w:lvlText w:val=""/>
      <w:lvlJc w:val="left"/>
    </w:lvl>
    <w:lvl w:ilvl="6" w:tplc="05608354">
      <w:numFmt w:val="decimal"/>
      <w:lvlText w:val=""/>
      <w:lvlJc w:val="left"/>
    </w:lvl>
    <w:lvl w:ilvl="7" w:tplc="CCDA67FC">
      <w:numFmt w:val="decimal"/>
      <w:lvlText w:val=""/>
      <w:lvlJc w:val="left"/>
    </w:lvl>
    <w:lvl w:ilvl="8" w:tplc="9FC6157A">
      <w:numFmt w:val="decimal"/>
      <w:lvlText w:val=""/>
      <w:lvlJc w:val="left"/>
    </w:lvl>
  </w:abstractNum>
  <w:abstractNum w:abstractNumId="289">
    <w:nsid w:val="0000527F"/>
    <w:multiLevelType w:val="hybridMultilevel"/>
    <w:tmpl w:val="5868E576"/>
    <w:lvl w:ilvl="0" w:tplc="90B86778">
      <w:start w:val="9"/>
      <w:numFmt w:val="decimal"/>
      <w:lvlText w:val="%1)"/>
      <w:lvlJc w:val="left"/>
    </w:lvl>
    <w:lvl w:ilvl="1" w:tplc="F3A6DE1E">
      <w:numFmt w:val="decimal"/>
      <w:lvlText w:val=""/>
      <w:lvlJc w:val="left"/>
    </w:lvl>
    <w:lvl w:ilvl="2" w:tplc="A8D44384">
      <w:numFmt w:val="decimal"/>
      <w:lvlText w:val=""/>
      <w:lvlJc w:val="left"/>
    </w:lvl>
    <w:lvl w:ilvl="3" w:tplc="A588E27E">
      <w:numFmt w:val="decimal"/>
      <w:lvlText w:val=""/>
      <w:lvlJc w:val="left"/>
    </w:lvl>
    <w:lvl w:ilvl="4" w:tplc="A3DA8E08">
      <w:numFmt w:val="decimal"/>
      <w:lvlText w:val=""/>
      <w:lvlJc w:val="left"/>
    </w:lvl>
    <w:lvl w:ilvl="5" w:tplc="75780EA4">
      <w:numFmt w:val="decimal"/>
      <w:lvlText w:val=""/>
      <w:lvlJc w:val="left"/>
    </w:lvl>
    <w:lvl w:ilvl="6" w:tplc="24EA8690">
      <w:numFmt w:val="decimal"/>
      <w:lvlText w:val=""/>
      <w:lvlJc w:val="left"/>
    </w:lvl>
    <w:lvl w:ilvl="7" w:tplc="D786B186">
      <w:numFmt w:val="decimal"/>
      <w:lvlText w:val=""/>
      <w:lvlJc w:val="left"/>
    </w:lvl>
    <w:lvl w:ilvl="8" w:tplc="D29E7B5C">
      <w:numFmt w:val="decimal"/>
      <w:lvlText w:val=""/>
      <w:lvlJc w:val="left"/>
    </w:lvl>
  </w:abstractNum>
  <w:abstractNum w:abstractNumId="290">
    <w:nsid w:val="000052A1"/>
    <w:multiLevelType w:val="hybridMultilevel"/>
    <w:tmpl w:val="D74869BC"/>
    <w:lvl w:ilvl="0" w:tplc="E15416EA">
      <w:start w:val="1"/>
      <w:numFmt w:val="bullet"/>
      <w:lvlText w:val="в"/>
      <w:lvlJc w:val="left"/>
    </w:lvl>
    <w:lvl w:ilvl="1" w:tplc="6BA2AA3C">
      <w:start w:val="1"/>
      <w:numFmt w:val="decimal"/>
      <w:lvlText w:val="%2)"/>
      <w:lvlJc w:val="left"/>
    </w:lvl>
    <w:lvl w:ilvl="2" w:tplc="6696F692">
      <w:numFmt w:val="decimal"/>
      <w:lvlText w:val=""/>
      <w:lvlJc w:val="left"/>
    </w:lvl>
    <w:lvl w:ilvl="3" w:tplc="02D87848">
      <w:numFmt w:val="decimal"/>
      <w:lvlText w:val=""/>
      <w:lvlJc w:val="left"/>
    </w:lvl>
    <w:lvl w:ilvl="4" w:tplc="C41E3892">
      <w:numFmt w:val="decimal"/>
      <w:lvlText w:val=""/>
      <w:lvlJc w:val="left"/>
    </w:lvl>
    <w:lvl w:ilvl="5" w:tplc="82B26C36">
      <w:numFmt w:val="decimal"/>
      <w:lvlText w:val=""/>
      <w:lvlJc w:val="left"/>
    </w:lvl>
    <w:lvl w:ilvl="6" w:tplc="CF7A1304">
      <w:numFmt w:val="decimal"/>
      <w:lvlText w:val=""/>
      <w:lvlJc w:val="left"/>
    </w:lvl>
    <w:lvl w:ilvl="7" w:tplc="03AC2FF0">
      <w:numFmt w:val="decimal"/>
      <w:lvlText w:val=""/>
      <w:lvlJc w:val="left"/>
    </w:lvl>
    <w:lvl w:ilvl="8" w:tplc="60EA5670">
      <w:numFmt w:val="decimal"/>
      <w:lvlText w:val=""/>
      <w:lvlJc w:val="left"/>
    </w:lvl>
  </w:abstractNum>
  <w:abstractNum w:abstractNumId="291">
    <w:nsid w:val="000053D1"/>
    <w:multiLevelType w:val="hybridMultilevel"/>
    <w:tmpl w:val="7D524416"/>
    <w:lvl w:ilvl="0" w:tplc="97307CDE">
      <w:start w:val="1"/>
      <w:numFmt w:val="bullet"/>
      <w:lvlText w:val="в"/>
      <w:lvlJc w:val="left"/>
    </w:lvl>
    <w:lvl w:ilvl="1" w:tplc="B726A57E">
      <w:numFmt w:val="decimal"/>
      <w:lvlText w:val=""/>
      <w:lvlJc w:val="left"/>
    </w:lvl>
    <w:lvl w:ilvl="2" w:tplc="6E7044F6">
      <w:numFmt w:val="decimal"/>
      <w:lvlText w:val=""/>
      <w:lvlJc w:val="left"/>
    </w:lvl>
    <w:lvl w:ilvl="3" w:tplc="E3DE397C">
      <w:numFmt w:val="decimal"/>
      <w:lvlText w:val=""/>
      <w:lvlJc w:val="left"/>
    </w:lvl>
    <w:lvl w:ilvl="4" w:tplc="93CC789C">
      <w:numFmt w:val="decimal"/>
      <w:lvlText w:val=""/>
      <w:lvlJc w:val="left"/>
    </w:lvl>
    <w:lvl w:ilvl="5" w:tplc="81E46F2E">
      <w:numFmt w:val="decimal"/>
      <w:lvlText w:val=""/>
      <w:lvlJc w:val="left"/>
    </w:lvl>
    <w:lvl w:ilvl="6" w:tplc="D88022AC">
      <w:numFmt w:val="decimal"/>
      <w:lvlText w:val=""/>
      <w:lvlJc w:val="left"/>
    </w:lvl>
    <w:lvl w:ilvl="7" w:tplc="710411A2">
      <w:numFmt w:val="decimal"/>
      <w:lvlText w:val=""/>
      <w:lvlJc w:val="left"/>
    </w:lvl>
    <w:lvl w:ilvl="8" w:tplc="C6D8DCC2">
      <w:numFmt w:val="decimal"/>
      <w:lvlText w:val=""/>
      <w:lvlJc w:val="left"/>
    </w:lvl>
  </w:abstractNum>
  <w:abstractNum w:abstractNumId="292">
    <w:nsid w:val="000053D3"/>
    <w:multiLevelType w:val="hybridMultilevel"/>
    <w:tmpl w:val="E4F07C02"/>
    <w:lvl w:ilvl="0" w:tplc="B52A8A96">
      <w:start w:val="1"/>
      <w:numFmt w:val="bullet"/>
      <w:lvlText w:val="и"/>
      <w:lvlJc w:val="left"/>
    </w:lvl>
    <w:lvl w:ilvl="1" w:tplc="47E46730">
      <w:numFmt w:val="decimal"/>
      <w:lvlText w:val=""/>
      <w:lvlJc w:val="left"/>
    </w:lvl>
    <w:lvl w:ilvl="2" w:tplc="1A5A5A56">
      <w:numFmt w:val="decimal"/>
      <w:lvlText w:val=""/>
      <w:lvlJc w:val="left"/>
    </w:lvl>
    <w:lvl w:ilvl="3" w:tplc="F642ED2E">
      <w:numFmt w:val="decimal"/>
      <w:lvlText w:val=""/>
      <w:lvlJc w:val="left"/>
    </w:lvl>
    <w:lvl w:ilvl="4" w:tplc="9A52D0DC">
      <w:numFmt w:val="decimal"/>
      <w:lvlText w:val=""/>
      <w:lvlJc w:val="left"/>
    </w:lvl>
    <w:lvl w:ilvl="5" w:tplc="3FD67710">
      <w:numFmt w:val="decimal"/>
      <w:lvlText w:val=""/>
      <w:lvlJc w:val="left"/>
    </w:lvl>
    <w:lvl w:ilvl="6" w:tplc="1AD0FBF0">
      <w:numFmt w:val="decimal"/>
      <w:lvlText w:val=""/>
      <w:lvlJc w:val="left"/>
    </w:lvl>
    <w:lvl w:ilvl="7" w:tplc="F26007C0">
      <w:numFmt w:val="decimal"/>
      <w:lvlText w:val=""/>
      <w:lvlJc w:val="left"/>
    </w:lvl>
    <w:lvl w:ilvl="8" w:tplc="92C8AFFE">
      <w:numFmt w:val="decimal"/>
      <w:lvlText w:val=""/>
      <w:lvlJc w:val="left"/>
    </w:lvl>
  </w:abstractNum>
  <w:abstractNum w:abstractNumId="293">
    <w:nsid w:val="00005410"/>
    <w:multiLevelType w:val="hybridMultilevel"/>
    <w:tmpl w:val="5A107DD6"/>
    <w:lvl w:ilvl="0" w:tplc="DF46419E">
      <w:start w:val="1"/>
      <w:numFmt w:val="bullet"/>
      <w:lvlText w:val="\endash "/>
      <w:lvlJc w:val="left"/>
    </w:lvl>
    <w:lvl w:ilvl="1" w:tplc="CEA895FA">
      <w:numFmt w:val="decimal"/>
      <w:lvlText w:val=""/>
      <w:lvlJc w:val="left"/>
    </w:lvl>
    <w:lvl w:ilvl="2" w:tplc="3AA2CD64">
      <w:numFmt w:val="decimal"/>
      <w:lvlText w:val=""/>
      <w:lvlJc w:val="left"/>
    </w:lvl>
    <w:lvl w:ilvl="3" w:tplc="1D3ABEAC">
      <w:numFmt w:val="decimal"/>
      <w:lvlText w:val=""/>
      <w:lvlJc w:val="left"/>
    </w:lvl>
    <w:lvl w:ilvl="4" w:tplc="626ADB5A">
      <w:numFmt w:val="decimal"/>
      <w:lvlText w:val=""/>
      <w:lvlJc w:val="left"/>
    </w:lvl>
    <w:lvl w:ilvl="5" w:tplc="BF6E7C52">
      <w:numFmt w:val="decimal"/>
      <w:lvlText w:val=""/>
      <w:lvlJc w:val="left"/>
    </w:lvl>
    <w:lvl w:ilvl="6" w:tplc="F05A38EE">
      <w:numFmt w:val="decimal"/>
      <w:lvlText w:val=""/>
      <w:lvlJc w:val="left"/>
    </w:lvl>
    <w:lvl w:ilvl="7" w:tplc="83780858">
      <w:numFmt w:val="decimal"/>
      <w:lvlText w:val=""/>
      <w:lvlJc w:val="left"/>
    </w:lvl>
    <w:lvl w:ilvl="8" w:tplc="8E5A776E">
      <w:numFmt w:val="decimal"/>
      <w:lvlText w:val=""/>
      <w:lvlJc w:val="left"/>
    </w:lvl>
  </w:abstractNum>
  <w:abstractNum w:abstractNumId="294">
    <w:nsid w:val="00005478"/>
    <w:multiLevelType w:val="hybridMultilevel"/>
    <w:tmpl w:val="D5386A7E"/>
    <w:lvl w:ilvl="0" w:tplc="DAD60814">
      <w:start w:val="1"/>
      <w:numFmt w:val="bullet"/>
      <w:lvlText w:val="и"/>
      <w:lvlJc w:val="left"/>
    </w:lvl>
    <w:lvl w:ilvl="1" w:tplc="3B1068D6">
      <w:start w:val="1"/>
      <w:numFmt w:val="bullet"/>
      <w:lvlText w:val="В"/>
      <w:lvlJc w:val="left"/>
    </w:lvl>
    <w:lvl w:ilvl="2" w:tplc="6F1ADC30">
      <w:numFmt w:val="decimal"/>
      <w:lvlText w:val=""/>
      <w:lvlJc w:val="left"/>
    </w:lvl>
    <w:lvl w:ilvl="3" w:tplc="A6D0E8E8">
      <w:numFmt w:val="decimal"/>
      <w:lvlText w:val=""/>
      <w:lvlJc w:val="left"/>
    </w:lvl>
    <w:lvl w:ilvl="4" w:tplc="C420AEAA">
      <w:numFmt w:val="decimal"/>
      <w:lvlText w:val=""/>
      <w:lvlJc w:val="left"/>
    </w:lvl>
    <w:lvl w:ilvl="5" w:tplc="3F14744A">
      <w:numFmt w:val="decimal"/>
      <w:lvlText w:val=""/>
      <w:lvlJc w:val="left"/>
    </w:lvl>
    <w:lvl w:ilvl="6" w:tplc="D4FA01AC">
      <w:numFmt w:val="decimal"/>
      <w:lvlText w:val=""/>
      <w:lvlJc w:val="left"/>
    </w:lvl>
    <w:lvl w:ilvl="7" w:tplc="65A61096">
      <w:numFmt w:val="decimal"/>
      <w:lvlText w:val=""/>
      <w:lvlJc w:val="left"/>
    </w:lvl>
    <w:lvl w:ilvl="8" w:tplc="8C786D02">
      <w:numFmt w:val="decimal"/>
      <w:lvlText w:val=""/>
      <w:lvlJc w:val="left"/>
    </w:lvl>
  </w:abstractNum>
  <w:abstractNum w:abstractNumId="295">
    <w:nsid w:val="0000549B"/>
    <w:multiLevelType w:val="hybridMultilevel"/>
    <w:tmpl w:val="0A0A9166"/>
    <w:lvl w:ilvl="0" w:tplc="A3C41728">
      <w:start w:val="1"/>
      <w:numFmt w:val="decimal"/>
      <w:lvlText w:val="%1)"/>
      <w:lvlJc w:val="left"/>
    </w:lvl>
    <w:lvl w:ilvl="1" w:tplc="C49E66E2">
      <w:numFmt w:val="decimal"/>
      <w:lvlText w:val=""/>
      <w:lvlJc w:val="left"/>
    </w:lvl>
    <w:lvl w:ilvl="2" w:tplc="524A55B6">
      <w:numFmt w:val="decimal"/>
      <w:lvlText w:val=""/>
      <w:lvlJc w:val="left"/>
    </w:lvl>
    <w:lvl w:ilvl="3" w:tplc="A62428EE">
      <w:numFmt w:val="decimal"/>
      <w:lvlText w:val=""/>
      <w:lvlJc w:val="left"/>
    </w:lvl>
    <w:lvl w:ilvl="4" w:tplc="A1360B4A">
      <w:numFmt w:val="decimal"/>
      <w:lvlText w:val=""/>
      <w:lvlJc w:val="left"/>
    </w:lvl>
    <w:lvl w:ilvl="5" w:tplc="8314378C">
      <w:numFmt w:val="decimal"/>
      <w:lvlText w:val=""/>
      <w:lvlJc w:val="left"/>
    </w:lvl>
    <w:lvl w:ilvl="6" w:tplc="775A431C">
      <w:numFmt w:val="decimal"/>
      <w:lvlText w:val=""/>
      <w:lvlJc w:val="left"/>
    </w:lvl>
    <w:lvl w:ilvl="7" w:tplc="12CED7B2">
      <w:numFmt w:val="decimal"/>
      <w:lvlText w:val=""/>
      <w:lvlJc w:val="left"/>
    </w:lvl>
    <w:lvl w:ilvl="8" w:tplc="4A0657C2">
      <w:numFmt w:val="decimal"/>
      <w:lvlText w:val=""/>
      <w:lvlJc w:val="left"/>
    </w:lvl>
  </w:abstractNum>
  <w:abstractNum w:abstractNumId="296">
    <w:nsid w:val="000054BE"/>
    <w:multiLevelType w:val="hybridMultilevel"/>
    <w:tmpl w:val="B96C012E"/>
    <w:lvl w:ilvl="0" w:tplc="A1CA6520">
      <w:start w:val="1"/>
      <w:numFmt w:val="bullet"/>
      <w:lvlText w:val="О"/>
      <w:lvlJc w:val="left"/>
    </w:lvl>
    <w:lvl w:ilvl="1" w:tplc="EDE037A2">
      <w:numFmt w:val="decimal"/>
      <w:lvlText w:val=""/>
      <w:lvlJc w:val="left"/>
    </w:lvl>
    <w:lvl w:ilvl="2" w:tplc="CF881C2C">
      <w:numFmt w:val="decimal"/>
      <w:lvlText w:val=""/>
      <w:lvlJc w:val="left"/>
    </w:lvl>
    <w:lvl w:ilvl="3" w:tplc="3CB2CE3E">
      <w:numFmt w:val="decimal"/>
      <w:lvlText w:val=""/>
      <w:lvlJc w:val="left"/>
    </w:lvl>
    <w:lvl w:ilvl="4" w:tplc="BBC8780E">
      <w:numFmt w:val="decimal"/>
      <w:lvlText w:val=""/>
      <w:lvlJc w:val="left"/>
    </w:lvl>
    <w:lvl w:ilvl="5" w:tplc="5224A0DC">
      <w:numFmt w:val="decimal"/>
      <w:lvlText w:val=""/>
      <w:lvlJc w:val="left"/>
    </w:lvl>
    <w:lvl w:ilvl="6" w:tplc="A5D0A9B6">
      <w:numFmt w:val="decimal"/>
      <w:lvlText w:val=""/>
      <w:lvlJc w:val="left"/>
    </w:lvl>
    <w:lvl w:ilvl="7" w:tplc="391421B8">
      <w:numFmt w:val="decimal"/>
      <w:lvlText w:val=""/>
      <w:lvlJc w:val="left"/>
    </w:lvl>
    <w:lvl w:ilvl="8" w:tplc="185C00F2">
      <w:numFmt w:val="decimal"/>
      <w:lvlText w:val=""/>
      <w:lvlJc w:val="left"/>
    </w:lvl>
  </w:abstractNum>
  <w:abstractNum w:abstractNumId="297">
    <w:nsid w:val="00005503"/>
    <w:multiLevelType w:val="hybridMultilevel"/>
    <w:tmpl w:val="CA582A76"/>
    <w:lvl w:ilvl="0" w:tplc="34D2A4E4">
      <w:start w:val="142"/>
      <w:numFmt w:val="decimal"/>
      <w:lvlText w:val="%1."/>
      <w:lvlJc w:val="left"/>
    </w:lvl>
    <w:lvl w:ilvl="1" w:tplc="555AECEC">
      <w:start w:val="1"/>
      <w:numFmt w:val="decimal"/>
      <w:lvlText w:val="%2"/>
      <w:lvlJc w:val="left"/>
    </w:lvl>
    <w:lvl w:ilvl="2" w:tplc="B936061E">
      <w:numFmt w:val="decimal"/>
      <w:lvlText w:val=""/>
      <w:lvlJc w:val="left"/>
    </w:lvl>
    <w:lvl w:ilvl="3" w:tplc="F0FEC59A">
      <w:numFmt w:val="decimal"/>
      <w:lvlText w:val=""/>
      <w:lvlJc w:val="left"/>
    </w:lvl>
    <w:lvl w:ilvl="4" w:tplc="4A2027A6">
      <w:numFmt w:val="decimal"/>
      <w:lvlText w:val=""/>
      <w:lvlJc w:val="left"/>
    </w:lvl>
    <w:lvl w:ilvl="5" w:tplc="985C6F68">
      <w:numFmt w:val="decimal"/>
      <w:lvlText w:val=""/>
      <w:lvlJc w:val="left"/>
    </w:lvl>
    <w:lvl w:ilvl="6" w:tplc="6DBA1B96">
      <w:numFmt w:val="decimal"/>
      <w:lvlText w:val=""/>
      <w:lvlJc w:val="left"/>
    </w:lvl>
    <w:lvl w:ilvl="7" w:tplc="8C7CD4F4">
      <w:numFmt w:val="decimal"/>
      <w:lvlText w:val=""/>
      <w:lvlJc w:val="left"/>
    </w:lvl>
    <w:lvl w:ilvl="8" w:tplc="260CDDC0">
      <w:numFmt w:val="decimal"/>
      <w:lvlText w:val=""/>
      <w:lvlJc w:val="left"/>
    </w:lvl>
  </w:abstractNum>
  <w:abstractNum w:abstractNumId="298">
    <w:nsid w:val="00005579"/>
    <w:multiLevelType w:val="hybridMultilevel"/>
    <w:tmpl w:val="B9A8186A"/>
    <w:lvl w:ilvl="0" w:tplc="07B64CA8">
      <w:start w:val="1"/>
      <w:numFmt w:val="bullet"/>
      <w:lvlText w:val="ее"/>
      <w:lvlJc w:val="left"/>
    </w:lvl>
    <w:lvl w:ilvl="1" w:tplc="53F6953C">
      <w:start w:val="1"/>
      <w:numFmt w:val="bullet"/>
      <w:lvlText w:val="в"/>
      <w:lvlJc w:val="left"/>
    </w:lvl>
    <w:lvl w:ilvl="2" w:tplc="9ED60ABE">
      <w:numFmt w:val="decimal"/>
      <w:lvlText w:val=""/>
      <w:lvlJc w:val="left"/>
    </w:lvl>
    <w:lvl w:ilvl="3" w:tplc="87149D7A">
      <w:numFmt w:val="decimal"/>
      <w:lvlText w:val=""/>
      <w:lvlJc w:val="left"/>
    </w:lvl>
    <w:lvl w:ilvl="4" w:tplc="FDE875EC">
      <w:numFmt w:val="decimal"/>
      <w:lvlText w:val=""/>
      <w:lvlJc w:val="left"/>
    </w:lvl>
    <w:lvl w:ilvl="5" w:tplc="7E0ABF10">
      <w:numFmt w:val="decimal"/>
      <w:lvlText w:val=""/>
      <w:lvlJc w:val="left"/>
    </w:lvl>
    <w:lvl w:ilvl="6" w:tplc="3FC283EA">
      <w:numFmt w:val="decimal"/>
      <w:lvlText w:val=""/>
      <w:lvlJc w:val="left"/>
    </w:lvl>
    <w:lvl w:ilvl="7" w:tplc="0D42DA9A">
      <w:numFmt w:val="decimal"/>
      <w:lvlText w:val=""/>
      <w:lvlJc w:val="left"/>
    </w:lvl>
    <w:lvl w:ilvl="8" w:tplc="F3DABAC2">
      <w:numFmt w:val="decimal"/>
      <w:lvlText w:val=""/>
      <w:lvlJc w:val="left"/>
    </w:lvl>
  </w:abstractNum>
  <w:abstractNum w:abstractNumId="299">
    <w:nsid w:val="0000561C"/>
    <w:multiLevelType w:val="hybridMultilevel"/>
    <w:tmpl w:val="53229070"/>
    <w:lvl w:ilvl="0" w:tplc="9F226546">
      <w:start w:val="1"/>
      <w:numFmt w:val="bullet"/>
      <w:lvlText w:val="в"/>
      <w:lvlJc w:val="left"/>
    </w:lvl>
    <w:lvl w:ilvl="1" w:tplc="91E6A868">
      <w:numFmt w:val="decimal"/>
      <w:lvlText w:val=""/>
      <w:lvlJc w:val="left"/>
    </w:lvl>
    <w:lvl w:ilvl="2" w:tplc="0E1CAA32">
      <w:numFmt w:val="decimal"/>
      <w:lvlText w:val=""/>
      <w:lvlJc w:val="left"/>
    </w:lvl>
    <w:lvl w:ilvl="3" w:tplc="D89673CE">
      <w:numFmt w:val="decimal"/>
      <w:lvlText w:val=""/>
      <w:lvlJc w:val="left"/>
    </w:lvl>
    <w:lvl w:ilvl="4" w:tplc="03D2E6A8">
      <w:numFmt w:val="decimal"/>
      <w:lvlText w:val=""/>
      <w:lvlJc w:val="left"/>
    </w:lvl>
    <w:lvl w:ilvl="5" w:tplc="705AB640">
      <w:numFmt w:val="decimal"/>
      <w:lvlText w:val=""/>
      <w:lvlJc w:val="left"/>
    </w:lvl>
    <w:lvl w:ilvl="6" w:tplc="5BF088DC">
      <w:numFmt w:val="decimal"/>
      <w:lvlText w:val=""/>
      <w:lvlJc w:val="left"/>
    </w:lvl>
    <w:lvl w:ilvl="7" w:tplc="F1D4138C">
      <w:numFmt w:val="decimal"/>
      <w:lvlText w:val=""/>
      <w:lvlJc w:val="left"/>
    </w:lvl>
    <w:lvl w:ilvl="8" w:tplc="4C26D858">
      <w:numFmt w:val="decimal"/>
      <w:lvlText w:val=""/>
      <w:lvlJc w:val="left"/>
    </w:lvl>
  </w:abstractNum>
  <w:abstractNum w:abstractNumId="300">
    <w:nsid w:val="0000567E"/>
    <w:multiLevelType w:val="hybridMultilevel"/>
    <w:tmpl w:val="A7ECB11E"/>
    <w:lvl w:ilvl="0" w:tplc="53BCB2CC">
      <w:start w:val="5"/>
      <w:numFmt w:val="decimal"/>
      <w:lvlText w:val="%1)"/>
      <w:lvlJc w:val="left"/>
    </w:lvl>
    <w:lvl w:ilvl="1" w:tplc="C42EA2CA">
      <w:numFmt w:val="decimal"/>
      <w:lvlText w:val=""/>
      <w:lvlJc w:val="left"/>
    </w:lvl>
    <w:lvl w:ilvl="2" w:tplc="A866DF4C">
      <w:numFmt w:val="decimal"/>
      <w:lvlText w:val=""/>
      <w:lvlJc w:val="left"/>
    </w:lvl>
    <w:lvl w:ilvl="3" w:tplc="E11ED368">
      <w:numFmt w:val="decimal"/>
      <w:lvlText w:val=""/>
      <w:lvlJc w:val="left"/>
    </w:lvl>
    <w:lvl w:ilvl="4" w:tplc="EE26DAFE">
      <w:numFmt w:val="decimal"/>
      <w:lvlText w:val=""/>
      <w:lvlJc w:val="left"/>
    </w:lvl>
    <w:lvl w:ilvl="5" w:tplc="C88667BA">
      <w:numFmt w:val="decimal"/>
      <w:lvlText w:val=""/>
      <w:lvlJc w:val="left"/>
    </w:lvl>
    <w:lvl w:ilvl="6" w:tplc="A6C0B00E">
      <w:numFmt w:val="decimal"/>
      <w:lvlText w:val=""/>
      <w:lvlJc w:val="left"/>
    </w:lvl>
    <w:lvl w:ilvl="7" w:tplc="AD762A3E">
      <w:numFmt w:val="decimal"/>
      <w:lvlText w:val=""/>
      <w:lvlJc w:val="left"/>
    </w:lvl>
    <w:lvl w:ilvl="8" w:tplc="192E5D96">
      <w:numFmt w:val="decimal"/>
      <w:lvlText w:val=""/>
      <w:lvlJc w:val="left"/>
    </w:lvl>
  </w:abstractNum>
  <w:abstractNum w:abstractNumId="301">
    <w:nsid w:val="00005707"/>
    <w:multiLevelType w:val="hybridMultilevel"/>
    <w:tmpl w:val="B318410C"/>
    <w:lvl w:ilvl="0" w:tplc="CFEABC3E">
      <w:start w:val="1"/>
      <w:numFmt w:val="bullet"/>
      <w:lvlText w:val="и"/>
      <w:lvlJc w:val="left"/>
    </w:lvl>
    <w:lvl w:ilvl="1" w:tplc="2CB0A740">
      <w:start w:val="147"/>
      <w:numFmt w:val="decimal"/>
      <w:lvlText w:val="%2."/>
      <w:lvlJc w:val="left"/>
    </w:lvl>
    <w:lvl w:ilvl="2" w:tplc="B582D4E2">
      <w:numFmt w:val="decimal"/>
      <w:lvlText w:val=""/>
      <w:lvlJc w:val="left"/>
    </w:lvl>
    <w:lvl w:ilvl="3" w:tplc="8F72A7F4">
      <w:numFmt w:val="decimal"/>
      <w:lvlText w:val=""/>
      <w:lvlJc w:val="left"/>
    </w:lvl>
    <w:lvl w:ilvl="4" w:tplc="DB2CE9B8">
      <w:numFmt w:val="decimal"/>
      <w:lvlText w:val=""/>
      <w:lvlJc w:val="left"/>
    </w:lvl>
    <w:lvl w:ilvl="5" w:tplc="FF1EAAE2">
      <w:numFmt w:val="decimal"/>
      <w:lvlText w:val=""/>
      <w:lvlJc w:val="left"/>
    </w:lvl>
    <w:lvl w:ilvl="6" w:tplc="13DC1FE8">
      <w:numFmt w:val="decimal"/>
      <w:lvlText w:val=""/>
      <w:lvlJc w:val="left"/>
    </w:lvl>
    <w:lvl w:ilvl="7" w:tplc="5564576C">
      <w:numFmt w:val="decimal"/>
      <w:lvlText w:val=""/>
      <w:lvlJc w:val="left"/>
    </w:lvl>
    <w:lvl w:ilvl="8" w:tplc="1B2A7A54">
      <w:numFmt w:val="decimal"/>
      <w:lvlText w:val=""/>
      <w:lvlJc w:val="left"/>
    </w:lvl>
  </w:abstractNum>
  <w:abstractNum w:abstractNumId="302">
    <w:nsid w:val="00005718"/>
    <w:multiLevelType w:val="hybridMultilevel"/>
    <w:tmpl w:val="F2843D9A"/>
    <w:lvl w:ilvl="0" w:tplc="A40A8246">
      <w:start w:val="6"/>
      <w:numFmt w:val="decimal"/>
      <w:lvlText w:val="%1)"/>
      <w:lvlJc w:val="left"/>
    </w:lvl>
    <w:lvl w:ilvl="1" w:tplc="1D6E4534">
      <w:numFmt w:val="decimal"/>
      <w:lvlText w:val=""/>
      <w:lvlJc w:val="left"/>
    </w:lvl>
    <w:lvl w:ilvl="2" w:tplc="631C9E44">
      <w:numFmt w:val="decimal"/>
      <w:lvlText w:val=""/>
      <w:lvlJc w:val="left"/>
    </w:lvl>
    <w:lvl w:ilvl="3" w:tplc="01768368">
      <w:numFmt w:val="decimal"/>
      <w:lvlText w:val=""/>
      <w:lvlJc w:val="left"/>
    </w:lvl>
    <w:lvl w:ilvl="4" w:tplc="BD9480C4">
      <w:numFmt w:val="decimal"/>
      <w:lvlText w:val=""/>
      <w:lvlJc w:val="left"/>
    </w:lvl>
    <w:lvl w:ilvl="5" w:tplc="5FC6C888">
      <w:numFmt w:val="decimal"/>
      <w:lvlText w:val=""/>
      <w:lvlJc w:val="left"/>
    </w:lvl>
    <w:lvl w:ilvl="6" w:tplc="A42A7ACA">
      <w:numFmt w:val="decimal"/>
      <w:lvlText w:val=""/>
      <w:lvlJc w:val="left"/>
    </w:lvl>
    <w:lvl w:ilvl="7" w:tplc="F27E5CA2">
      <w:numFmt w:val="decimal"/>
      <w:lvlText w:val=""/>
      <w:lvlJc w:val="left"/>
    </w:lvl>
    <w:lvl w:ilvl="8" w:tplc="41AA71AC">
      <w:numFmt w:val="decimal"/>
      <w:lvlText w:val=""/>
      <w:lvlJc w:val="left"/>
    </w:lvl>
  </w:abstractNum>
  <w:abstractNum w:abstractNumId="303">
    <w:nsid w:val="0000578D"/>
    <w:multiLevelType w:val="hybridMultilevel"/>
    <w:tmpl w:val="3202F234"/>
    <w:lvl w:ilvl="0" w:tplc="58DC5A06">
      <w:start w:val="5"/>
      <w:numFmt w:val="decimal"/>
      <w:lvlText w:val="%1)"/>
      <w:lvlJc w:val="left"/>
    </w:lvl>
    <w:lvl w:ilvl="1" w:tplc="2FCE36D6">
      <w:numFmt w:val="decimal"/>
      <w:lvlText w:val=""/>
      <w:lvlJc w:val="left"/>
    </w:lvl>
    <w:lvl w:ilvl="2" w:tplc="FD1820AA">
      <w:numFmt w:val="decimal"/>
      <w:lvlText w:val=""/>
      <w:lvlJc w:val="left"/>
    </w:lvl>
    <w:lvl w:ilvl="3" w:tplc="A1BAFF2A">
      <w:numFmt w:val="decimal"/>
      <w:lvlText w:val=""/>
      <w:lvlJc w:val="left"/>
    </w:lvl>
    <w:lvl w:ilvl="4" w:tplc="94EC95E0">
      <w:numFmt w:val="decimal"/>
      <w:lvlText w:val=""/>
      <w:lvlJc w:val="left"/>
    </w:lvl>
    <w:lvl w:ilvl="5" w:tplc="27ECD65E">
      <w:numFmt w:val="decimal"/>
      <w:lvlText w:val=""/>
      <w:lvlJc w:val="left"/>
    </w:lvl>
    <w:lvl w:ilvl="6" w:tplc="628292A2">
      <w:numFmt w:val="decimal"/>
      <w:lvlText w:val=""/>
      <w:lvlJc w:val="left"/>
    </w:lvl>
    <w:lvl w:ilvl="7" w:tplc="D8ACCA24">
      <w:numFmt w:val="decimal"/>
      <w:lvlText w:val=""/>
      <w:lvlJc w:val="left"/>
    </w:lvl>
    <w:lvl w:ilvl="8" w:tplc="426473E2">
      <w:numFmt w:val="decimal"/>
      <w:lvlText w:val=""/>
      <w:lvlJc w:val="left"/>
    </w:lvl>
  </w:abstractNum>
  <w:abstractNum w:abstractNumId="304">
    <w:nsid w:val="0000579C"/>
    <w:multiLevelType w:val="hybridMultilevel"/>
    <w:tmpl w:val="3880DBD8"/>
    <w:lvl w:ilvl="0" w:tplc="9A6CBBBE">
      <w:start w:val="1"/>
      <w:numFmt w:val="bullet"/>
      <w:lvlText w:val="с"/>
      <w:lvlJc w:val="left"/>
    </w:lvl>
    <w:lvl w:ilvl="1" w:tplc="1416FD20">
      <w:numFmt w:val="decimal"/>
      <w:lvlText w:val=""/>
      <w:lvlJc w:val="left"/>
    </w:lvl>
    <w:lvl w:ilvl="2" w:tplc="59B2943E">
      <w:numFmt w:val="decimal"/>
      <w:lvlText w:val=""/>
      <w:lvlJc w:val="left"/>
    </w:lvl>
    <w:lvl w:ilvl="3" w:tplc="9A961B3A">
      <w:numFmt w:val="decimal"/>
      <w:lvlText w:val=""/>
      <w:lvlJc w:val="left"/>
    </w:lvl>
    <w:lvl w:ilvl="4" w:tplc="FB08F59A">
      <w:numFmt w:val="decimal"/>
      <w:lvlText w:val=""/>
      <w:lvlJc w:val="left"/>
    </w:lvl>
    <w:lvl w:ilvl="5" w:tplc="BB043EB4">
      <w:numFmt w:val="decimal"/>
      <w:lvlText w:val=""/>
      <w:lvlJc w:val="left"/>
    </w:lvl>
    <w:lvl w:ilvl="6" w:tplc="C9DA6528">
      <w:numFmt w:val="decimal"/>
      <w:lvlText w:val=""/>
      <w:lvlJc w:val="left"/>
    </w:lvl>
    <w:lvl w:ilvl="7" w:tplc="07689B3E">
      <w:numFmt w:val="decimal"/>
      <w:lvlText w:val=""/>
      <w:lvlJc w:val="left"/>
    </w:lvl>
    <w:lvl w:ilvl="8" w:tplc="1A360A96">
      <w:numFmt w:val="decimal"/>
      <w:lvlText w:val=""/>
      <w:lvlJc w:val="left"/>
    </w:lvl>
  </w:abstractNum>
  <w:abstractNum w:abstractNumId="305">
    <w:nsid w:val="000057C2"/>
    <w:multiLevelType w:val="hybridMultilevel"/>
    <w:tmpl w:val="2F2E544C"/>
    <w:lvl w:ilvl="0" w:tplc="66FE77C4">
      <w:start w:val="2"/>
      <w:numFmt w:val="decimal"/>
      <w:lvlText w:val="%1)"/>
      <w:lvlJc w:val="left"/>
    </w:lvl>
    <w:lvl w:ilvl="1" w:tplc="384C3F8E">
      <w:numFmt w:val="decimal"/>
      <w:lvlText w:val=""/>
      <w:lvlJc w:val="left"/>
    </w:lvl>
    <w:lvl w:ilvl="2" w:tplc="74DECC20">
      <w:numFmt w:val="decimal"/>
      <w:lvlText w:val=""/>
      <w:lvlJc w:val="left"/>
    </w:lvl>
    <w:lvl w:ilvl="3" w:tplc="7B68C1D0">
      <w:numFmt w:val="decimal"/>
      <w:lvlText w:val=""/>
      <w:lvlJc w:val="left"/>
    </w:lvl>
    <w:lvl w:ilvl="4" w:tplc="DD3490EC">
      <w:numFmt w:val="decimal"/>
      <w:lvlText w:val=""/>
      <w:lvlJc w:val="left"/>
    </w:lvl>
    <w:lvl w:ilvl="5" w:tplc="39FAA430">
      <w:numFmt w:val="decimal"/>
      <w:lvlText w:val=""/>
      <w:lvlJc w:val="left"/>
    </w:lvl>
    <w:lvl w:ilvl="6" w:tplc="5F18A6AA">
      <w:numFmt w:val="decimal"/>
      <w:lvlText w:val=""/>
      <w:lvlJc w:val="left"/>
    </w:lvl>
    <w:lvl w:ilvl="7" w:tplc="51EE89F8">
      <w:numFmt w:val="decimal"/>
      <w:lvlText w:val=""/>
      <w:lvlJc w:val="left"/>
    </w:lvl>
    <w:lvl w:ilvl="8" w:tplc="8A544078">
      <w:numFmt w:val="decimal"/>
      <w:lvlText w:val=""/>
      <w:lvlJc w:val="left"/>
    </w:lvl>
  </w:abstractNum>
  <w:abstractNum w:abstractNumId="306">
    <w:nsid w:val="00005804"/>
    <w:multiLevelType w:val="hybridMultilevel"/>
    <w:tmpl w:val="ED5EC41A"/>
    <w:lvl w:ilvl="0" w:tplc="B9D835F4">
      <w:start w:val="2"/>
      <w:numFmt w:val="decimal"/>
      <w:lvlText w:val="%1)"/>
      <w:lvlJc w:val="left"/>
    </w:lvl>
    <w:lvl w:ilvl="1" w:tplc="1D68A2EE">
      <w:numFmt w:val="decimal"/>
      <w:lvlText w:val=""/>
      <w:lvlJc w:val="left"/>
    </w:lvl>
    <w:lvl w:ilvl="2" w:tplc="27A8CE9C">
      <w:numFmt w:val="decimal"/>
      <w:lvlText w:val=""/>
      <w:lvlJc w:val="left"/>
    </w:lvl>
    <w:lvl w:ilvl="3" w:tplc="AF08775C">
      <w:numFmt w:val="decimal"/>
      <w:lvlText w:val=""/>
      <w:lvlJc w:val="left"/>
    </w:lvl>
    <w:lvl w:ilvl="4" w:tplc="813A1CF4">
      <w:numFmt w:val="decimal"/>
      <w:lvlText w:val=""/>
      <w:lvlJc w:val="left"/>
    </w:lvl>
    <w:lvl w:ilvl="5" w:tplc="0E36831A">
      <w:numFmt w:val="decimal"/>
      <w:lvlText w:val=""/>
      <w:lvlJc w:val="left"/>
    </w:lvl>
    <w:lvl w:ilvl="6" w:tplc="03A8BA92">
      <w:numFmt w:val="decimal"/>
      <w:lvlText w:val=""/>
      <w:lvlJc w:val="left"/>
    </w:lvl>
    <w:lvl w:ilvl="7" w:tplc="130037BA">
      <w:numFmt w:val="decimal"/>
      <w:lvlText w:val=""/>
      <w:lvlJc w:val="left"/>
    </w:lvl>
    <w:lvl w:ilvl="8" w:tplc="6660F322">
      <w:numFmt w:val="decimal"/>
      <w:lvlText w:val=""/>
      <w:lvlJc w:val="left"/>
    </w:lvl>
  </w:abstractNum>
  <w:abstractNum w:abstractNumId="307">
    <w:nsid w:val="00005815"/>
    <w:multiLevelType w:val="hybridMultilevel"/>
    <w:tmpl w:val="94B8BAA6"/>
    <w:lvl w:ilvl="0" w:tplc="0B806848">
      <w:start w:val="1"/>
      <w:numFmt w:val="bullet"/>
      <w:lvlText w:val="В"/>
      <w:lvlJc w:val="left"/>
    </w:lvl>
    <w:lvl w:ilvl="1" w:tplc="306E66F8">
      <w:numFmt w:val="decimal"/>
      <w:lvlText w:val=""/>
      <w:lvlJc w:val="left"/>
    </w:lvl>
    <w:lvl w:ilvl="2" w:tplc="A8F8C900">
      <w:numFmt w:val="decimal"/>
      <w:lvlText w:val=""/>
      <w:lvlJc w:val="left"/>
    </w:lvl>
    <w:lvl w:ilvl="3" w:tplc="B97AFD36">
      <w:numFmt w:val="decimal"/>
      <w:lvlText w:val=""/>
      <w:lvlJc w:val="left"/>
    </w:lvl>
    <w:lvl w:ilvl="4" w:tplc="C6C28AB8">
      <w:numFmt w:val="decimal"/>
      <w:lvlText w:val=""/>
      <w:lvlJc w:val="left"/>
    </w:lvl>
    <w:lvl w:ilvl="5" w:tplc="317A7620">
      <w:numFmt w:val="decimal"/>
      <w:lvlText w:val=""/>
      <w:lvlJc w:val="left"/>
    </w:lvl>
    <w:lvl w:ilvl="6" w:tplc="056EBA9E">
      <w:numFmt w:val="decimal"/>
      <w:lvlText w:val=""/>
      <w:lvlJc w:val="left"/>
    </w:lvl>
    <w:lvl w:ilvl="7" w:tplc="EF10D498">
      <w:numFmt w:val="decimal"/>
      <w:lvlText w:val=""/>
      <w:lvlJc w:val="left"/>
    </w:lvl>
    <w:lvl w:ilvl="8" w:tplc="787A3B1E">
      <w:numFmt w:val="decimal"/>
      <w:lvlText w:val=""/>
      <w:lvlJc w:val="left"/>
    </w:lvl>
  </w:abstractNum>
  <w:abstractNum w:abstractNumId="308">
    <w:nsid w:val="00005841"/>
    <w:multiLevelType w:val="hybridMultilevel"/>
    <w:tmpl w:val="B0AE7334"/>
    <w:lvl w:ilvl="0" w:tplc="F47274CE">
      <w:start w:val="4"/>
      <w:numFmt w:val="decimal"/>
      <w:lvlText w:val="%1)"/>
      <w:lvlJc w:val="left"/>
    </w:lvl>
    <w:lvl w:ilvl="1" w:tplc="8B7C9AB4">
      <w:numFmt w:val="decimal"/>
      <w:lvlText w:val=""/>
      <w:lvlJc w:val="left"/>
    </w:lvl>
    <w:lvl w:ilvl="2" w:tplc="69289DC0">
      <w:numFmt w:val="decimal"/>
      <w:lvlText w:val=""/>
      <w:lvlJc w:val="left"/>
    </w:lvl>
    <w:lvl w:ilvl="3" w:tplc="66B230B8">
      <w:numFmt w:val="decimal"/>
      <w:lvlText w:val=""/>
      <w:lvlJc w:val="left"/>
    </w:lvl>
    <w:lvl w:ilvl="4" w:tplc="50A2E990">
      <w:numFmt w:val="decimal"/>
      <w:lvlText w:val=""/>
      <w:lvlJc w:val="left"/>
    </w:lvl>
    <w:lvl w:ilvl="5" w:tplc="E736C636">
      <w:numFmt w:val="decimal"/>
      <w:lvlText w:val=""/>
      <w:lvlJc w:val="left"/>
    </w:lvl>
    <w:lvl w:ilvl="6" w:tplc="89D06844">
      <w:numFmt w:val="decimal"/>
      <w:lvlText w:val=""/>
      <w:lvlJc w:val="left"/>
    </w:lvl>
    <w:lvl w:ilvl="7" w:tplc="8242AE6E">
      <w:numFmt w:val="decimal"/>
      <w:lvlText w:val=""/>
      <w:lvlJc w:val="left"/>
    </w:lvl>
    <w:lvl w:ilvl="8" w:tplc="47D4FBA2">
      <w:numFmt w:val="decimal"/>
      <w:lvlText w:val=""/>
      <w:lvlJc w:val="left"/>
    </w:lvl>
  </w:abstractNum>
  <w:abstractNum w:abstractNumId="309">
    <w:nsid w:val="00005876"/>
    <w:multiLevelType w:val="hybridMultilevel"/>
    <w:tmpl w:val="5456B856"/>
    <w:lvl w:ilvl="0" w:tplc="2E748B8E">
      <w:start w:val="5"/>
      <w:numFmt w:val="decimal"/>
      <w:lvlText w:val="%1)"/>
      <w:lvlJc w:val="left"/>
    </w:lvl>
    <w:lvl w:ilvl="1" w:tplc="6F9E865E">
      <w:numFmt w:val="decimal"/>
      <w:lvlText w:val=""/>
      <w:lvlJc w:val="left"/>
    </w:lvl>
    <w:lvl w:ilvl="2" w:tplc="696A6E7A">
      <w:numFmt w:val="decimal"/>
      <w:lvlText w:val=""/>
      <w:lvlJc w:val="left"/>
    </w:lvl>
    <w:lvl w:ilvl="3" w:tplc="B3CC2C26">
      <w:numFmt w:val="decimal"/>
      <w:lvlText w:val=""/>
      <w:lvlJc w:val="left"/>
    </w:lvl>
    <w:lvl w:ilvl="4" w:tplc="0A20B222">
      <w:numFmt w:val="decimal"/>
      <w:lvlText w:val=""/>
      <w:lvlJc w:val="left"/>
    </w:lvl>
    <w:lvl w:ilvl="5" w:tplc="2FAAD6D6">
      <w:numFmt w:val="decimal"/>
      <w:lvlText w:val=""/>
      <w:lvlJc w:val="left"/>
    </w:lvl>
    <w:lvl w:ilvl="6" w:tplc="69EAD4F2">
      <w:numFmt w:val="decimal"/>
      <w:lvlText w:val=""/>
      <w:lvlJc w:val="left"/>
    </w:lvl>
    <w:lvl w:ilvl="7" w:tplc="EF9AB0D4">
      <w:numFmt w:val="decimal"/>
      <w:lvlText w:val=""/>
      <w:lvlJc w:val="left"/>
    </w:lvl>
    <w:lvl w:ilvl="8" w:tplc="6B0ABF8A">
      <w:numFmt w:val="decimal"/>
      <w:lvlText w:val=""/>
      <w:lvlJc w:val="left"/>
    </w:lvl>
  </w:abstractNum>
  <w:abstractNum w:abstractNumId="310">
    <w:nsid w:val="00005882"/>
    <w:multiLevelType w:val="hybridMultilevel"/>
    <w:tmpl w:val="9B802CDA"/>
    <w:lvl w:ilvl="0" w:tplc="2B7EF642">
      <w:start w:val="1"/>
      <w:numFmt w:val="bullet"/>
      <w:lvlText w:val="О"/>
      <w:lvlJc w:val="left"/>
    </w:lvl>
    <w:lvl w:ilvl="1" w:tplc="CA885A04">
      <w:numFmt w:val="decimal"/>
      <w:lvlText w:val=""/>
      <w:lvlJc w:val="left"/>
    </w:lvl>
    <w:lvl w:ilvl="2" w:tplc="A13A985A">
      <w:numFmt w:val="decimal"/>
      <w:lvlText w:val=""/>
      <w:lvlJc w:val="left"/>
    </w:lvl>
    <w:lvl w:ilvl="3" w:tplc="2E3AE3FE">
      <w:numFmt w:val="decimal"/>
      <w:lvlText w:val=""/>
      <w:lvlJc w:val="left"/>
    </w:lvl>
    <w:lvl w:ilvl="4" w:tplc="235603DE">
      <w:numFmt w:val="decimal"/>
      <w:lvlText w:val=""/>
      <w:lvlJc w:val="left"/>
    </w:lvl>
    <w:lvl w:ilvl="5" w:tplc="C0E24FFA">
      <w:numFmt w:val="decimal"/>
      <w:lvlText w:val=""/>
      <w:lvlJc w:val="left"/>
    </w:lvl>
    <w:lvl w:ilvl="6" w:tplc="881AB1F6">
      <w:numFmt w:val="decimal"/>
      <w:lvlText w:val=""/>
      <w:lvlJc w:val="left"/>
    </w:lvl>
    <w:lvl w:ilvl="7" w:tplc="9BE883E2">
      <w:numFmt w:val="decimal"/>
      <w:lvlText w:val=""/>
      <w:lvlJc w:val="left"/>
    </w:lvl>
    <w:lvl w:ilvl="8" w:tplc="DEF04BD0">
      <w:numFmt w:val="decimal"/>
      <w:lvlText w:val=""/>
      <w:lvlJc w:val="left"/>
    </w:lvl>
  </w:abstractNum>
  <w:abstractNum w:abstractNumId="311">
    <w:nsid w:val="000058AD"/>
    <w:multiLevelType w:val="hybridMultilevel"/>
    <w:tmpl w:val="4CB4240A"/>
    <w:lvl w:ilvl="0" w:tplc="0152F466">
      <w:start w:val="1"/>
      <w:numFmt w:val="bullet"/>
      <w:lvlText w:val="и"/>
      <w:lvlJc w:val="left"/>
    </w:lvl>
    <w:lvl w:ilvl="1" w:tplc="79A2D392">
      <w:start w:val="147"/>
      <w:numFmt w:val="decimal"/>
      <w:lvlText w:val="%2."/>
      <w:lvlJc w:val="left"/>
    </w:lvl>
    <w:lvl w:ilvl="2" w:tplc="3E42E698">
      <w:numFmt w:val="decimal"/>
      <w:lvlText w:val=""/>
      <w:lvlJc w:val="left"/>
    </w:lvl>
    <w:lvl w:ilvl="3" w:tplc="02909F02">
      <w:numFmt w:val="decimal"/>
      <w:lvlText w:val=""/>
      <w:lvlJc w:val="left"/>
    </w:lvl>
    <w:lvl w:ilvl="4" w:tplc="944E2210">
      <w:numFmt w:val="decimal"/>
      <w:lvlText w:val=""/>
      <w:lvlJc w:val="left"/>
    </w:lvl>
    <w:lvl w:ilvl="5" w:tplc="403830D4">
      <w:numFmt w:val="decimal"/>
      <w:lvlText w:val=""/>
      <w:lvlJc w:val="left"/>
    </w:lvl>
    <w:lvl w:ilvl="6" w:tplc="8FCCFB12">
      <w:numFmt w:val="decimal"/>
      <w:lvlText w:val=""/>
      <w:lvlJc w:val="left"/>
    </w:lvl>
    <w:lvl w:ilvl="7" w:tplc="6E32D100">
      <w:numFmt w:val="decimal"/>
      <w:lvlText w:val=""/>
      <w:lvlJc w:val="left"/>
    </w:lvl>
    <w:lvl w:ilvl="8" w:tplc="A4B8A6C2">
      <w:numFmt w:val="decimal"/>
      <w:lvlText w:val=""/>
      <w:lvlJc w:val="left"/>
    </w:lvl>
  </w:abstractNum>
  <w:abstractNum w:abstractNumId="312">
    <w:nsid w:val="000058C5"/>
    <w:multiLevelType w:val="hybridMultilevel"/>
    <w:tmpl w:val="3CC6CC2E"/>
    <w:lvl w:ilvl="0" w:tplc="79645750">
      <w:start w:val="1"/>
      <w:numFmt w:val="bullet"/>
      <w:lvlText w:val="В"/>
      <w:lvlJc w:val="left"/>
    </w:lvl>
    <w:lvl w:ilvl="1" w:tplc="0FA6A746">
      <w:numFmt w:val="decimal"/>
      <w:lvlText w:val=""/>
      <w:lvlJc w:val="left"/>
    </w:lvl>
    <w:lvl w:ilvl="2" w:tplc="DCF89244">
      <w:numFmt w:val="decimal"/>
      <w:lvlText w:val=""/>
      <w:lvlJc w:val="left"/>
    </w:lvl>
    <w:lvl w:ilvl="3" w:tplc="D2DE2AC4">
      <w:numFmt w:val="decimal"/>
      <w:lvlText w:val=""/>
      <w:lvlJc w:val="left"/>
    </w:lvl>
    <w:lvl w:ilvl="4" w:tplc="2D964322">
      <w:numFmt w:val="decimal"/>
      <w:lvlText w:val=""/>
      <w:lvlJc w:val="left"/>
    </w:lvl>
    <w:lvl w:ilvl="5" w:tplc="D952BDA4">
      <w:numFmt w:val="decimal"/>
      <w:lvlText w:val=""/>
      <w:lvlJc w:val="left"/>
    </w:lvl>
    <w:lvl w:ilvl="6" w:tplc="DC0A25EC">
      <w:numFmt w:val="decimal"/>
      <w:lvlText w:val=""/>
      <w:lvlJc w:val="left"/>
    </w:lvl>
    <w:lvl w:ilvl="7" w:tplc="20F22E5E">
      <w:numFmt w:val="decimal"/>
      <w:lvlText w:val=""/>
      <w:lvlJc w:val="left"/>
    </w:lvl>
    <w:lvl w:ilvl="8" w:tplc="50CAEB9E">
      <w:numFmt w:val="decimal"/>
      <w:lvlText w:val=""/>
      <w:lvlJc w:val="left"/>
    </w:lvl>
  </w:abstractNum>
  <w:abstractNum w:abstractNumId="313">
    <w:nsid w:val="000058D5"/>
    <w:multiLevelType w:val="hybridMultilevel"/>
    <w:tmpl w:val="A092902C"/>
    <w:lvl w:ilvl="0" w:tplc="74402980">
      <w:start w:val="1"/>
      <w:numFmt w:val="bullet"/>
      <w:lvlText w:val="в"/>
      <w:lvlJc w:val="left"/>
    </w:lvl>
    <w:lvl w:ilvl="1" w:tplc="6DD6460E">
      <w:numFmt w:val="decimal"/>
      <w:lvlText w:val=""/>
      <w:lvlJc w:val="left"/>
    </w:lvl>
    <w:lvl w:ilvl="2" w:tplc="0D56FBCE">
      <w:numFmt w:val="decimal"/>
      <w:lvlText w:val=""/>
      <w:lvlJc w:val="left"/>
    </w:lvl>
    <w:lvl w:ilvl="3" w:tplc="A92211C0">
      <w:numFmt w:val="decimal"/>
      <w:lvlText w:val=""/>
      <w:lvlJc w:val="left"/>
    </w:lvl>
    <w:lvl w:ilvl="4" w:tplc="79588464">
      <w:numFmt w:val="decimal"/>
      <w:lvlText w:val=""/>
      <w:lvlJc w:val="left"/>
    </w:lvl>
    <w:lvl w:ilvl="5" w:tplc="69D44AE2">
      <w:numFmt w:val="decimal"/>
      <w:lvlText w:val=""/>
      <w:lvlJc w:val="left"/>
    </w:lvl>
    <w:lvl w:ilvl="6" w:tplc="12246926">
      <w:numFmt w:val="decimal"/>
      <w:lvlText w:val=""/>
      <w:lvlJc w:val="left"/>
    </w:lvl>
    <w:lvl w:ilvl="7" w:tplc="3712F734">
      <w:numFmt w:val="decimal"/>
      <w:lvlText w:val=""/>
      <w:lvlJc w:val="left"/>
    </w:lvl>
    <w:lvl w:ilvl="8" w:tplc="23A27828">
      <w:numFmt w:val="decimal"/>
      <w:lvlText w:val=""/>
      <w:lvlJc w:val="left"/>
    </w:lvl>
  </w:abstractNum>
  <w:abstractNum w:abstractNumId="314">
    <w:nsid w:val="000058E6"/>
    <w:multiLevelType w:val="hybridMultilevel"/>
    <w:tmpl w:val="1F78B256"/>
    <w:lvl w:ilvl="0" w:tplc="0A2A69AE">
      <w:start w:val="1"/>
      <w:numFmt w:val="bullet"/>
      <w:lvlText w:val="и"/>
      <w:lvlJc w:val="left"/>
    </w:lvl>
    <w:lvl w:ilvl="1" w:tplc="955091A8">
      <w:numFmt w:val="decimal"/>
      <w:lvlText w:val=""/>
      <w:lvlJc w:val="left"/>
    </w:lvl>
    <w:lvl w:ilvl="2" w:tplc="7E482BF8">
      <w:numFmt w:val="decimal"/>
      <w:lvlText w:val=""/>
      <w:lvlJc w:val="left"/>
    </w:lvl>
    <w:lvl w:ilvl="3" w:tplc="306E707C">
      <w:numFmt w:val="decimal"/>
      <w:lvlText w:val=""/>
      <w:lvlJc w:val="left"/>
    </w:lvl>
    <w:lvl w:ilvl="4" w:tplc="A198D6E8">
      <w:numFmt w:val="decimal"/>
      <w:lvlText w:val=""/>
      <w:lvlJc w:val="left"/>
    </w:lvl>
    <w:lvl w:ilvl="5" w:tplc="2DEAE8DC">
      <w:numFmt w:val="decimal"/>
      <w:lvlText w:val=""/>
      <w:lvlJc w:val="left"/>
    </w:lvl>
    <w:lvl w:ilvl="6" w:tplc="E76224A8">
      <w:numFmt w:val="decimal"/>
      <w:lvlText w:val=""/>
      <w:lvlJc w:val="left"/>
    </w:lvl>
    <w:lvl w:ilvl="7" w:tplc="A998A9D6">
      <w:numFmt w:val="decimal"/>
      <w:lvlText w:val=""/>
      <w:lvlJc w:val="left"/>
    </w:lvl>
    <w:lvl w:ilvl="8" w:tplc="1098058A">
      <w:numFmt w:val="decimal"/>
      <w:lvlText w:val=""/>
      <w:lvlJc w:val="left"/>
    </w:lvl>
  </w:abstractNum>
  <w:abstractNum w:abstractNumId="315">
    <w:nsid w:val="0000590E"/>
    <w:multiLevelType w:val="hybridMultilevel"/>
    <w:tmpl w:val="C142AB06"/>
    <w:lvl w:ilvl="0" w:tplc="AA08648A">
      <w:start w:val="1"/>
      <w:numFmt w:val="bullet"/>
      <w:lvlText w:val="к"/>
      <w:lvlJc w:val="left"/>
    </w:lvl>
    <w:lvl w:ilvl="1" w:tplc="7A22DBF8">
      <w:numFmt w:val="decimal"/>
      <w:lvlText w:val=""/>
      <w:lvlJc w:val="left"/>
    </w:lvl>
    <w:lvl w:ilvl="2" w:tplc="62887F10">
      <w:numFmt w:val="decimal"/>
      <w:lvlText w:val=""/>
      <w:lvlJc w:val="left"/>
    </w:lvl>
    <w:lvl w:ilvl="3" w:tplc="F86AAC68">
      <w:numFmt w:val="decimal"/>
      <w:lvlText w:val=""/>
      <w:lvlJc w:val="left"/>
    </w:lvl>
    <w:lvl w:ilvl="4" w:tplc="B18CD372">
      <w:numFmt w:val="decimal"/>
      <w:lvlText w:val=""/>
      <w:lvlJc w:val="left"/>
    </w:lvl>
    <w:lvl w:ilvl="5" w:tplc="4724B262">
      <w:numFmt w:val="decimal"/>
      <w:lvlText w:val=""/>
      <w:lvlJc w:val="left"/>
    </w:lvl>
    <w:lvl w:ilvl="6" w:tplc="E940C7E4">
      <w:numFmt w:val="decimal"/>
      <w:lvlText w:val=""/>
      <w:lvlJc w:val="left"/>
    </w:lvl>
    <w:lvl w:ilvl="7" w:tplc="11FA282E">
      <w:numFmt w:val="decimal"/>
      <w:lvlText w:val=""/>
      <w:lvlJc w:val="left"/>
    </w:lvl>
    <w:lvl w:ilvl="8" w:tplc="C19C3A04">
      <w:numFmt w:val="decimal"/>
      <w:lvlText w:val=""/>
      <w:lvlJc w:val="left"/>
    </w:lvl>
  </w:abstractNum>
  <w:abstractNum w:abstractNumId="316">
    <w:nsid w:val="00005940"/>
    <w:multiLevelType w:val="hybridMultilevel"/>
    <w:tmpl w:val="9C748DF8"/>
    <w:lvl w:ilvl="0" w:tplc="0986C8CA">
      <w:start w:val="1"/>
      <w:numFmt w:val="decimal"/>
      <w:lvlText w:val="%1)"/>
      <w:lvlJc w:val="left"/>
    </w:lvl>
    <w:lvl w:ilvl="1" w:tplc="6DE0AB64">
      <w:numFmt w:val="decimal"/>
      <w:lvlText w:val=""/>
      <w:lvlJc w:val="left"/>
    </w:lvl>
    <w:lvl w:ilvl="2" w:tplc="8AFA252A">
      <w:numFmt w:val="decimal"/>
      <w:lvlText w:val=""/>
      <w:lvlJc w:val="left"/>
    </w:lvl>
    <w:lvl w:ilvl="3" w:tplc="180CEA9C">
      <w:numFmt w:val="decimal"/>
      <w:lvlText w:val=""/>
      <w:lvlJc w:val="left"/>
    </w:lvl>
    <w:lvl w:ilvl="4" w:tplc="11DA3134">
      <w:numFmt w:val="decimal"/>
      <w:lvlText w:val=""/>
      <w:lvlJc w:val="left"/>
    </w:lvl>
    <w:lvl w:ilvl="5" w:tplc="E906481E">
      <w:numFmt w:val="decimal"/>
      <w:lvlText w:val=""/>
      <w:lvlJc w:val="left"/>
    </w:lvl>
    <w:lvl w:ilvl="6" w:tplc="175ED50A">
      <w:numFmt w:val="decimal"/>
      <w:lvlText w:val=""/>
      <w:lvlJc w:val="left"/>
    </w:lvl>
    <w:lvl w:ilvl="7" w:tplc="83CCD06C">
      <w:numFmt w:val="decimal"/>
      <w:lvlText w:val=""/>
      <w:lvlJc w:val="left"/>
    </w:lvl>
    <w:lvl w:ilvl="8" w:tplc="758E6E54">
      <w:numFmt w:val="decimal"/>
      <w:lvlText w:val=""/>
      <w:lvlJc w:val="left"/>
    </w:lvl>
  </w:abstractNum>
  <w:abstractNum w:abstractNumId="317">
    <w:nsid w:val="00005942"/>
    <w:multiLevelType w:val="hybridMultilevel"/>
    <w:tmpl w:val="C9A4207E"/>
    <w:lvl w:ilvl="0" w:tplc="C8865B86">
      <w:start w:val="1"/>
      <w:numFmt w:val="bullet"/>
      <w:lvlText w:val="в"/>
      <w:lvlJc w:val="left"/>
    </w:lvl>
    <w:lvl w:ilvl="1" w:tplc="82DEEFC4">
      <w:numFmt w:val="decimal"/>
      <w:lvlText w:val=""/>
      <w:lvlJc w:val="left"/>
    </w:lvl>
    <w:lvl w:ilvl="2" w:tplc="D3C49E40">
      <w:numFmt w:val="decimal"/>
      <w:lvlText w:val=""/>
      <w:lvlJc w:val="left"/>
    </w:lvl>
    <w:lvl w:ilvl="3" w:tplc="90DCB42E">
      <w:numFmt w:val="decimal"/>
      <w:lvlText w:val=""/>
      <w:lvlJc w:val="left"/>
    </w:lvl>
    <w:lvl w:ilvl="4" w:tplc="F8240280">
      <w:numFmt w:val="decimal"/>
      <w:lvlText w:val=""/>
      <w:lvlJc w:val="left"/>
    </w:lvl>
    <w:lvl w:ilvl="5" w:tplc="44AAC1F0">
      <w:numFmt w:val="decimal"/>
      <w:lvlText w:val=""/>
      <w:lvlJc w:val="left"/>
    </w:lvl>
    <w:lvl w:ilvl="6" w:tplc="B950CFB2">
      <w:numFmt w:val="decimal"/>
      <w:lvlText w:val=""/>
      <w:lvlJc w:val="left"/>
    </w:lvl>
    <w:lvl w:ilvl="7" w:tplc="73E69980">
      <w:numFmt w:val="decimal"/>
      <w:lvlText w:val=""/>
      <w:lvlJc w:val="left"/>
    </w:lvl>
    <w:lvl w:ilvl="8" w:tplc="5AC00E66">
      <w:numFmt w:val="decimal"/>
      <w:lvlText w:val=""/>
      <w:lvlJc w:val="left"/>
    </w:lvl>
  </w:abstractNum>
  <w:abstractNum w:abstractNumId="318">
    <w:nsid w:val="00005968"/>
    <w:multiLevelType w:val="hybridMultilevel"/>
    <w:tmpl w:val="E91C8B50"/>
    <w:lvl w:ilvl="0" w:tplc="FBEE806E">
      <w:start w:val="164"/>
      <w:numFmt w:val="decimal"/>
      <w:lvlText w:val="%1."/>
      <w:lvlJc w:val="left"/>
    </w:lvl>
    <w:lvl w:ilvl="1" w:tplc="69C2BCAE">
      <w:numFmt w:val="decimal"/>
      <w:lvlText w:val=""/>
      <w:lvlJc w:val="left"/>
    </w:lvl>
    <w:lvl w:ilvl="2" w:tplc="F258BEB8">
      <w:numFmt w:val="decimal"/>
      <w:lvlText w:val=""/>
      <w:lvlJc w:val="left"/>
    </w:lvl>
    <w:lvl w:ilvl="3" w:tplc="5302E300">
      <w:numFmt w:val="decimal"/>
      <w:lvlText w:val=""/>
      <w:lvlJc w:val="left"/>
    </w:lvl>
    <w:lvl w:ilvl="4" w:tplc="27FC7C16">
      <w:numFmt w:val="decimal"/>
      <w:lvlText w:val=""/>
      <w:lvlJc w:val="left"/>
    </w:lvl>
    <w:lvl w:ilvl="5" w:tplc="C5025046">
      <w:numFmt w:val="decimal"/>
      <w:lvlText w:val=""/>
      <w:lvlJc w:val="left"/>
    </w:lvl>
    <w:lvl w:ilvl="6" w:tplc="F2180892">
      <w:numFmt w:val="decimal"/>
      <w:lvlText w:val=""/>
      <w:lvlJc w:val="left"/>
    </w:lvl>
    <w:lvl w:ilvl="7" w:tplc="4CC0F09C">
      <w:numFmt w:val="decimal"/>
      <w:lvlText w:val=""/>
      <w:lvlJc w:val="left"/>
    </w:lvl>
    <w:lvl w:ilvl="8" w:tplc="2CB45E48">
      <w:numFmt w:val="decimal"/>
      <w:lvlText w:val=""/>
      <w:lvlJc w:val="left"/>
    </w:lvl>
  </w:abstractNum>
  <w:abstractNum w:abstractNumId="319">
    <w:nsid w:val="00005A70"/>
    <w:multiLevelType w:val="hybridMultilevel"/>
    <w:tmpl w:val="060683D4"/>
    <w:lvl w:ilvl="0" w:tplc="C592ED18">
      <w:start w:val="1"/>
      <w:numFmt w:val="bullet"/>
      <w:lvlText w:val="с"/>
      <w:lvlJc w:val="left"/>
    </w:lvl>
    <w:lvl w:ilvl="1" w:tplc="34423848">
      <w:numFmt w:val="decimal"/>
      <w:lvlText w:val=""/>
      <w:lvlJc w:val="left"/>
    </w:lvl>
    <w:lvl w:ilvl="2" w:tplc="6E947C0C">
      <w:numFmt w:val="decimal"/>
      <w:lvlText w:val=""/>
      <w:lvlJc w:val="left"/>
    </w:lvl>
    <w:lvl w:ilvl="3" w:tplc="7236FBF0">
      <w:numFmt w:val="decimal"/>
      <w:lvlText w:val=""/>
      <w:lvlJc w:val="left"/>
    </w:lvl>
    <w:lvl w:ilvl="4" w:tplc="F17E0D9E">
      <w:numFmt w:val="decimal"/>
      <w:lvlText w:val=""/>
      <w:lvlJc w:val="left"/>
    </w:lvl>
    <w:lvl w:ilvl="5" w:tplc="B552BE5C">
      <w:numFmt w:val="decimal"/>
      <w:lvlText w:val=""/>
      <w:lvlJc w:val="left"/>
    </w:lvl>
    <w:lvl w:ilvl="6" w:tplc="432434B0">
      <w:numFmt w:val="decimal"/>
      <w:lvlText w:val=""/>
      <w:lvlJc w:val="left"/>
    </w:lvl>
    <w:lvl w:ilvl="7" w:tplc="9BEAFBF4">
      <w:numFmt w:val="decimal"/>
      <w:lvlText w:val=""/>
      <w:lvlJc w:val="left"/>
    </w:lvl>
    <w:lvl w:ilvl="8" w:tplc="619C0C44">
      <w:numFmt w:val="decimal"/>
      <w:lvlText w:val=""/>
      <w:lvlJc w:val="left"/>
    </w:lvl>
  </w:abstractNum>
  <w:abstractNum w:abstractNumId="320">
    <w:nsid w:val="00005A9B"/>
    <w:multiLevelType w:val="hybridMultilevel"/>
    <w:tmpl w:val="F1226FB4"/>
    <w:lvl w:ilvl="0" w:tplc="DD20D7A8">
      <w:start w:val="1"/>
      <w:numFmt w:val="bullet"/>
      <w:lvlText w:val="в"/>
      <w:lvlJc w:val="left"/>
    </w:lvl>
    <w:lvl w:ilvl="1" w:tplc="EB20EB4E">
      <w:start w:val="1"/>
      <w:numFmt w:val="bullet"/>
      <w:lvlText w:val="В"/>
      <w:lvlJc w:val="left"/>
    </w:lvl>
    <w:lvl w:ilvl="2" w:tplc="9C82CC86">
      <w:numFmt w:val="decimal"/>
      <w:lvlText w:val=""/>
      <w:lvlJc w:val="left"/>
    </w:lvl>
    <w:lvl w:ilvl="3" w:tplc="AB5A4340">
      <w:numFmt w:val="decimal"/>
      <w:lvlText w:val=""/>
      <w:lvlJc w:val="left"/>
    </w:lvl>
    <w:lvl w:ilvl="4" w:tplc="7AA21D0A">
      <w:numFmt w:val="decimal"/>
      <w:lvlText w:val=""/>
      <w:lvlJc w:val="left"/>
    </w:lvl>
    <w:lvl w:ilvl="5" w:tplc="7F183266">
      <w:numFmt w:val="decimal"/>
      <w:lvlText w:val=""/>
      <w:lvlJc w:val="left"/>
    </w:lvl>
    <w:lvl w:ilvl="6" w:tplc="F89AD4FC">
      <w:numFmt w:val="decimal"/>
      <w:lvlText w:val=""/>
      <w:lvlJc w:val="left"/>
    </w:lvl>
    <w:lvl w:ilvl="7" w:tplc="8458B930">
      <w:numFmt w:val="decimal"/>
      <w:lvlText w:val=""/>
      <w:lvlJc w:val="left"/>
    </w:lvl>
    <w:lvl w:ilvl="8" w:tplc="165AD780">
      <w:numFmt w:val="decimal"/>
      <w:lvlText w:val=""/>
      <w:lvlJc w:val="left"/>
    </w:lvl>
  </w:abstractNum>
  <w:abstractNum w:abstractNumId="321">
    <w:nsid w:val="00005A9C"/>
    <w:multiLevelType w:val="hybridMultilevel"/>
    <w:tmpl w:val="FEB0569A"/>
    <w:lvl w:ilvl="0" w:tplc="D14C10DC">
      <w:start w:val="1"/>
      <w:numFmt w:val="bullet"/>
      <w:lvlText w:val="и"/>
      <w:lvlJc w:val="left"/>
    </w:lvl>
    <w:lvl w:ilvl="1" w:tplc="16CE4532">
      <w:numFmt w:val="decimal"/>
      <w:lvlText w:val=""/>
      <w:lvlJc w:val="left"/>
    </w:lvl>
    <w:lvl w:ilvl="2" w:tplc="1B9456CA">
      <w:numFmt w:val="decimal"/>
      <w:lvlText w:val=""/>
      <w:lvlJc w:val="left"/>
    </w:lvl>
    <w:lvl w:ilvl="3" w:tplc="1A08E98A">
      <w:numFmt w:val="decimal"/>
      <w:lvlText w:val=""/>
      <w:lvlJc w:val="left"/>
    </w:lvl>
    <w:lvl w:ilvl="4" w:tplc="F760C00E">
      <w:numFmt w:val="decimal"/>
      <w:lvlText w:val=""/>
      <w:lvlJc w:val="left"/>
    </w:lvl>
    <w:lvl w:ilvl="5" w:tplc="506240AC">
      <w:numFmt w:val="decimal"/>
      <w:lvlText w:val=""/>
      <w:lvlJc w:val="left"/>
    </w:lvl>
    <w:lvl w:ilvl="6" w:tplc="9C2008D4">
      <w:numFmt w:val="decimal"/>
      <w:lvlText w:val=""/>
      <w:lvlJc w:val="left"/>
    </w:lvl>
    <w:lvl w:ilvl="7" w:tplc="259C2748">
      <w:numFmt w:val="decimal"/>
      <w:lvlText w:val=""/>
      <w:lvlJc w:val="left"/>
    </w:lvl>
    <w:lvl w:ilvl="8" w:tplc="3B34CB48">
      <w:numFmt w:val="decimal"/>
      <w:lvlText w:val=""/>
      <w:lvlJc w:val="left"/>
    </w:lvl>
  </w:abstractNum>
  <w:abstractNum w:abstractNumId="322">
    <w:nsid w:val="00005AB0"/>
    <w:multiLevelType w:val="hybridMultilevel"/>
    <w:tmpl w:val="A9B8A1C0"/>
    <w:lvl w:ilvl="0" w:tplc="D3284740">
      <w:start w:val="4"/>
      <w:numFmt w:val="decimal"/>
      <w:lvlText w:val="%1)"/>
      <w:lvlJc w:val="left"/>
    </w:lvl>
    <w:lvl w:ilvl="1" w:tplc="AE5EF7C6">
      <w:numFmt w:val="decimal"/>
      <w:lvlText w:val=""/>
      <w:lvlJc w:val="left"/>
    </w:lvl>
    <w:lvl w:ilvl="2" w:tplc="22764F5E">
      <w:numFmt w:val="decimal"/>
      <w:lvlText w:val=""/>
      <w:lvlJc w:val="left"/>
    </w:lvl>
    <w:lvl w:ilvl="3" w:tplc="19B6C356">
      <w:numFmt w:val="decimal"/>
      <w:lvlText w:val=""/>
      <w:lvlJc w:val="left"/>
    </w:lvl>
    <w:lvl w:ilvl="4" w:tplc="7004B79E">
      <w:numFmt w:val="decimal"/>
      <w:lvlText w:val=""/>
      <w:lvlJc w:val="left"/>
    </w:lvl>
    <w:lvl w:ilvl="5" w:tplc="AC12BAFA">
      <w:numFmt w:val="decimal"/>
      <w:lvlText w:val=""/>
      <w:lvlJc w:val="left"/>
    </w:lvl>
    <w:lvl w:ilvl="6" w:tplc="830E27D8">
      <w:numFmt w:val="decimal"/>
      <w:lvlText w:val=""/>
      <w:lvlJc w:val="left"/>
    </w:lvl>
    <w:lvl w:ilvl="7" w:tplc="1464BE8C">
      <w:numFmt w:val="decimal"/>
      <w:lvlText w:val=""/>
      <w:lvlJc w:val="left"/>
    </w:lvl>
    <w:lvl w:ilvl="8" w:tplc="8278DEE0">
      <w:numFmt w:val="decimal"/>
      <w:lvlText w:val=""/>
      <w:lvlJc w:val="left"/>
    </w:lvl>
  </w:abstractNum>
  <w:abstractNum w:abstractNumId="323">
    <w:nsid w:val="00005AE7"/>
    <w:multiLevelType w:val="hybridMultilevel"/>
    <w:tmpl w:val="5866A884"/>
    <w:lvl w:ilvl="0" w:tplc="44B8B5B0">
      <w:start w:val="1"/>
      <w:numFmt w:val="bullet"/>
      <w:lvlText w:val="с"/>
      <w:lvlJc w:val="left"/>
    </w:lvl>
    <w:lvl w:ilvl="1" w:tplc="D3EC896E">
      <w:numFmt w:val="decimal"/>
      <w:lvlText w:val=""/>
      <w:lvlJc w:val="left"/>
    </w:lvl>
    <w:lvl w:ilvl="2" w:tplc="C85AB2BA">
      <w:numFmt w:val="decimal"/>
      <w:lvlText w:val=""/>
      <w:lvlJc w:val="left"/>
    </w:lvl>
    <w:lvl w:ilvl="3" w:tplc="3E86E852">
      <w:numFmt w:val="decimal"/>
      <w:lvlText w:val=""/>
      <w:lvlJc w:val="left"/>
    </w:lvl>
    <w:lvl w:ilvl="4" w:tplc="559C949C">
      <w:numFmt w:val="decimal"/>
      <w:lvlText w:val=""/>
      <w:lvlJc w:val="left"/>
    </w:lvl>
    <w:lvl w:ilvl="5" w:tplc="A0882284">
      <w:numFmt w:val="decimal"/>
      <w:lvlText w:val=""/>
      <w:lvlJc w:val="left"/>
    </w:lvl>
    <w:lvl w:ilvl="6" w:tplc="78280104">
      <w:numFmt w:val="decimal"/>
      <w:lvlText w:val=""/>
      <w:lvlJc w:val="left"/>
    </w:lvl>
    <w:lvl w:ilvl="7" w:tplc="61D82724">
      <w:numFmt w:val="decimal"/>
      <w:lvlText w:val=""/>
      <w:lvlJc w:val="left"/>
    </w:lvl>
    <w:lvl w:ilvl="8" w:tplc="037631DC">
      <w:numFmt w:val="decimal"/>
      <w:lvlText w:val=""/>
      <w:lvlJc w:val="left"/>
    </w:lvl>
  </w:abstractNum>
  <w:abstractNum w:abstractNumId="324">
    <w:nsid w:val="00005C46"/>
    <w:multiLevelType w:val="hybridMultilevel"/>
    <w:tmpl w:val="F23ECBAC"/>
    <w:lvl w:ilvl="0" w:tplc="2E6E955C">
      <w:start w:val="1"/>
      <w:numFmt w:val="bullet"/>
      <w:lvlText w:val="к"/>
      <w:lvlJc w:val="left"/>
    </w:lvl>
    <w:lvl w:ilvl="1" w:tplc="90BAD086">
      <w:start w:val="1"/>
      <w:numFmt w:val="bullet"/>
      <w:lvlText w:val="в"/>
      <w:lvlJc w:val="left"/>
    </w:lvl>
    <w:lvl w:ilvl="2" w:tplc="37F297DA">
      <w:numFmt w:val="decimal"/>
      <w:lvlText w:val=""/>
      <w:lvlJc w:val="left"/>
    </w:lvl>
    <w:lvl w:ilvl="3" w:tplc="FC5A91EE">
      <w:numFmt w:val="decimal"/>
      <w:lvlText w:val=""/>
      <w:lvlJc w:val="left"/>
    </w:lvl>
    <w:lvl w:ilvl="4" w:tplc="0504C5B8">
      <w:numFmt w:val="decimal"/>
      <w:lvlText w:val=""/>
      <w:lvlJc w:val="left"/>
    </w:lvl>
    <w:lvl w:ilvl="5" w:tplc="BE50A61E">
      <w:numFmt w:val="decimal"/>
      <w:lvlText w:val=""/>
      <w:lvlJc w:val="left"/>
    </w:lvl>
    <w:lvl w:ilvl="6" w:tplc="5A7243B6">
      <w:numFmt w:val="decimal"/>
      <w:lvlText w:val=""/>
      <w:lvlJc w:val="left"/>
    </w:lvl>
    <w:lvl w:ilvl="7" w:tplc="00BA2A7A">
      <w:numFmt w:val="decimal"/>
      <w:lvlText w:val=""/>
      <w:lvlJc w:val="left"/>
    </w:lvl>
    <w:lvl w:ilvl="8" w:tplc="EE38973C">
      <w:numFmt w:val="decimal"/>
      <w:lvlText w:val=""/>
      <w:lvlJc w:val="left"/>
    </w:lvl>
  </w:abstractNum>
  <w:abstractNum w:abstractNumId="325">
    <w:nsid w:val="00005C5E"/>
    <w:multiLevelType w:val="hybridMultilevel"/>
    <w:tmpl w:val="367CA532"/>
    <w:lvl w:ilvl="0" w:tplc="F94C7FAC">
      <w:start w:val="14"/>
      <w:numFmt w:val="decimal"/>
      <w:lvlText w:val="%1."/>
      <w:lvlJc w:val="left"/>
    </w:lvl>
    <w:lvl w:ilvl="1" w:tplc="50C4E5C8">
      <w:start w:val="1"/>
      <w:numFmt w:val="upperLetter"/>
      <w:lvlText w:val="%2"/>
      <w:lvlJc w:val="left"/>
    </w:lvl>
    <w:lvl w:ilvl="2" w:tplc="AE265DF6">
      <w:numFmt w:val="decimal"/>
      <w:lvlText w:val=""/>
      <w:lvlJc w:val="left"/>
    </w:lvl>
    <w:lvl w:ilvl="3" w:tplc="3F0E8EF8">
      <w:numFmt w:val="decimal"/>
      <w:lvlText w:val=""/>
      <w:lvlJc w:val="left"/>
    </w:lvl>
    <w:lvl w:ilvl="4" w:tplc="47F4D332">
      <w:numFmt w:val="decimal"/>
      <w:lvlText w:val=""/>
      <w:lvlJc w:val="left"/>
    </w:lvl>
    <w:lvl w:ilvl="5" w:tplc="B9322B52">
      <w:numFmt w:val="decimal"/>
      <w:lvlText w:val=""/>
      <w:lvlJc w:val="left"/>
    </w:lvl>
    <w:lvl w:ilvl="6" w:tplc="60E00E20">
      <w:numFmt w:val="decimal"/>
      <w:lvlText w:val=""/>
      <w:lvlJc w:val="left"/>
    </w:lvl>
    <w:lvl w:ilvl="7" w:tplc="4B4C19F0">
      <w:numFmt w:val="decimal"/>
      <w:lvlText w:val=""/>
      <w:lvlJc w:val="left"/>
    </w:lvl>
    <w:lvl w:ilvl="8" w:tplc="79F07100">
      <w:numFmt w:val="decimal"/>
      <w:lvlText w:val=""/>
      <w:lvlJc w:val="left"/>
    </w:lvl>
  </w:abstractNum>
  <w:abstractNum w:abstractNumId="326">
    <w:nsid w:val="00005CCA"/>
    <w:multiLevelType w:val="hybridMultilevel"/>
    <w:tmpl w:val="98BC11BE"/>
    <w:lvl w:ilvl="0" w:tplc="27C0556E">
      <w:start w:val="6"/>
      <w:numFmt w:val="decimal"/>
      <w:lvlText w:val="%1)"/>
      <w:lvlJc w:val="left"/>
    </w:lvl>
    <w:lvl w:ilvl="1" w:tplc="BDAAA722">
      <w:numFmt w:val="decimal"/>
      <w:lvlText w:val=""/>
      <w:lvlJc w:val="left"/>
    </w:lvl>
    <w:lvl w:ilvl="2" w:tplc="62E693E2">
      <w:numFmt w:val="decimal"/>
      <w:lvlText w:val=""/>
      <w:lvlJc w:val="left"/>
    </w:lvl>
    <w:lvl w:ilvl="3" w:tplc="DC30AB5C">
      <w:numFmt w:val="decimal"/>
      <w:lvlText w:val=""/>
      <w:lvlJc w:val="left"/>
    </w:lvl>
    <w:lvl w:ilvl="4" w:tplc="6BBA3E8C">
      <w:numFmt w:val="decimal"/>
      <w:lvlText w:val=""/>
      <w:lvlJc w:val="left"/>
    </w:lvl>
    <w:lvl w:ilvl="5" w:tplc="105AB9AA">
      <w:numFmt w:val="decimal"/>
      <w:lvlText w:val=""/>
      <w:lvlJc w:val="left"/>
    </w:lvl>
    <w:lvl w:ilvl="6" w:tplc="217A9EA4">
      <w:numFmt w:val="decimal"/>
      <w:lvlText w:val=""/>
      <w:lvlJc w:val="left"/>
    </w:lvl>
    <w:lvl w:ilvl="7" w:tplc="6ECE5A06">
      <w:numFmt w:val="decimal"/>
      <w:lvlText w:val=""/>
      <w:lvlJc w:val="left"/>
    </w:lvl>
    <w:lvl w:ilvl="8" w:tplc="F7D2F3AE">
      <w:numFmt w:val="decimal"/>
      <w:lvlText w:val=""/>
      <w:lvlJc w:val="left"/>
    </w:lvl>
  </w:abstractNum>
  <w:abstractNum w:abstractNumId="327">
    <w:nsid w:val="00005CDF"/>
    <w:multiLevelType w:val="hybridMultilevel"/>
    <w:tmpl w:val="C7A20A02"/>
    <w:lvl w:ilvl="0" w:tplc="663C7002">
      <w:start w:val="1"/>
      <w:numFmt w:val="decimal"/>
      <w:lvlText w:val="%1)"/>
      <w:lvlJc w:val="left"/>
    </w:lvl>
    <w:lvl w:ilvl="1" w:tplc="793C5EF4">
      <w:numFmt w:val="decimal"/>
      <w:lvlText w:val=""/>
      <w:lvlJc w:val="left"/>
    </w:lvl>
    <w:lvl w:ilvl="2" w:tplc="2E1C2FFA">
      <w:numFmt w:val="decimal"/>
      <w:lvlText w:val=""/>
      <w:lvlJc w:val="left"/>
    </w:lvl>
    <w:lvl w:ilvl="3" w:tplc="F49A537E">
      <w:numFmt w:val="decimal"/>
      <w:lvlText w:val=""/>
      <w:lvlJc w:val="left"/>
    </w:lvl>
    <w:lvl w:ilvl="4" w:tplc="6A8C191C">
      <w:numFmt w:val="decimal"/>
      <w:lvlText w:val=""/>
      <w:lvlJc w:val="left"/>
    </w:lvl>
    <w:lvl w:ilvl="5" w:tplc="908A674C">
      <w:numFmt w:val="decimal"/>
      <w:lvlText w:val=""/>
      <w:lvlJc w:val="left"/>
    </w:lvl>
    <w:lvl w:ilvl="6" w:tplc="5DAC1C5E">
      <w:numFmt w:val="decimal"/>
      <w:lvlText w:val=""/>
      <w:lvlJc w:val="left"/>
    </w:lvl>
    <w:lvl w:ilvl="7" w:tplc="9EC2E94E">
      <w:numFmt w:val="decimal"/>
      <w:lvlText w:val=""/>
      <w:lvlJc w:val="left"/>
    </w:lvl>
    <w:lvl w:ilvl="8" w:tplc="F3D4952C">
      <w:numFmt w:val="decimal"/>
      <w:lvlText w:val=""/>
      <w:lvlJc w:val="left"/>
    </w:lvl>
  </w:abstractNum>
  <w:abstractNum w:abstractNumId="328">
    <w:nsid w:val="00005D17"/>
    <w:multiLevelType w:val="hybridMultilevel"/>
    <w:tmpl w:val="383CCD08"/>
    <w:lvl w:ilvl="0" w:tplc="5B2C048A">
      <w:start w:val="1"/>
      <w:numFmt w:val="decimal"/>
      <w:lvlText w:val="%1)"/>
      <w:lvlJc w:val="left"/>
    </w:lvl>
    <w:lvl w:ilvl="1" w:tplc="62E44F10">
      <w:numFmt w:val="decimal"/>
      <w:lvlText w:val=""/>
      <w:lvlJc w:val="left"/>
    </w:lvl>
    <w:lvl w:ilvl="2" w:tplc="A258A646">
      <w:numFmt w:val="decimal"/>
      <w:lvlText w:val=""/>
      <w:lvlJc w:val="left"/>
    </w:lvl>
    <w:lvl w:ilvl="3" w:tplc="6DACFBF2">
      <w:numFmt w:val="decimal"/>
      <w:lvlText w:val=""/>
      <w:lvlJc w:val="left"/>
    </w:lvl>
    <w:lvl w:ilvl="4" w:tplc="35A2FDEC">
      <w:numFmt w:val="decimal"/>
      <w:lvlText w:val=""/>
      <w:lvlJc w:val="left"/>
    </w:lvl>
    <w:lvl w:ilvl="5" w:tplc="EEB4205C">
      <w:numFmt w:val="decimal"/>
      <w:lvlText w:val=""/>
      <w:lvlJc w:val="left"/>
    </w:lvl>
    <w:lvl w:ilvl="6" w:tplc="F3582014">
      <w:numFmt w:val="decimal"/>
      <w:lvlText w:val=""/>
      <w:lvlJc w:val="left"/>
    </w:lvl>
    <w:lvl w:ilvl="7" w:tplc="146CCB50">
      <w:numFmt w:val="decimal"/>
      <w:lvlText w:val=""/>
      <w:lvlJc w:val="left"/>
    </w:lvl>
    <w:lvl w:ilvl="8" w:tplc="32A0A1E2">
      <w:numFmt w:val="decimal"/>
      <w:lvlText w:val=""/>
      <w:lvlJc w:val="left"/>
    </w:lvl>
  </w:abstractNum>
  <w:abstractNum w:abstractNumId="329">
    <w:nsid w:val="00005D24"/>
    <w:multiLevelType w:val="hybridMultilevel"/>
    <w:tmpl w:val="91C846E2"/>
    <w:lvl w:ilvl="0" w:tplc="D4A0A076">
      <w:start w:val="1"/>
      <w:numFmt w:val="bullet"/>
      <w:lvlText w:val="и"/>
      <w:lvlJc w:val="left"/>
    </w:lvl>
    <w:lvl w:ilvl="1" w:tplc="55B46574">
      <w:numFmt w:val="decimal"/>
      <w:lvlText w:val=""/>
      <w:lvlJc w:val="left"/>
    </w:lvl>
    <w:lvl w:ilvl="2" w:tplc="A0C42426">
      <w:numFmt w:val="decimal"/>
      <w:lvlText w:val=""/>
      <w:lvlJc w:val="left"/>
    </w:lvl>
    <w:lvl w:ilvl="3" w:tplc="1C0AF27C">
      <w:numFmt w:val="decimal"/>
      <w:lvlText w:val=""/>
      <w:lvlJc w:val="left"/>
    </w:lvl>
    <w:lvl w:ilvl="4" w:tplc="2F4CEC76">
      <w:numFmt w:val="decimal"/>
      <w:lvlText w:val=""/>
      <w:lvlJc w:val="left"/>
    </w:lvl>
    <w:lvl w:ilvl="5" w:tplc="09E26340">
      <w:numFmt w:val="decimal"/>
      <w:lvlText w:val=""/>
      <w:lvlJc w:val="left"/>
    </w:lvl>
    <w:lvl w:ilvl="6" w:tplc="F402930E">
      <w:numFmt w:val="decimal"/>
      <w:lvlText w:val=""/>
      <w:lvlJc w:val="left"/>
    </w:lvl>
    <w:lvl w:ilvl="7" w:tplc="EE526050">
      <w:numFmt w:val="decimal"/>
      <w:lvlText w:val=""/>
      <w:lvlJc w:val="left"/>
    </w:lvl>
    <w:lvl w:ilvl="8" w:tplc="484A8AD0">
      <w:numFmt w:val="decimal"/>
      <w:lvlText w:val=""/>
      <w:lvlJc w:val="left"/>
    </w:lvl>
  </w:abstractNum>
  <w:abstractNum w:abstractNumId="330">
    <w:nsid w:val="00005D2A"/>
    <w:multiLevelType w:val="hybridMultilevel"/>
    <w:tmpl w:val="1B002B18"/>
    <w:lvl w:ilvl="0" w:tplc="ADC02DCC">
      <w:start w:val="1"/>
      <w:numFmt w:val="bullet"/>
      <w:lvlText w:val="и"/>
      <w:lvlJc w:val="left"/>
    </w:lvl>
    <w:lvl w:ilvl="1" w:tplc="67940E04">
      <w:start w:val="147"/>
      <w:numFmt w:val="decimal"/>
      <w:lvlText w:val="%2."/>
      <w:lvlJc w:val="left"/>
    </w:lvl>
    <w:lvl w:ilvl="2" w:tplc="3460AC80">
      <w:numFmt w:val="decimal"/>
      <w:lvlText w:val=""/>
      <w:lvlJc w:val="left"/>
    </w:lvl>
    <w:lvl w:ilvl="3" w:tplc="5B808FE2">
      <w:numFmt w:val="decimal"/>
      <w:lvlText w:val=""/>
      <w:lvlJc w:val="left"/>
    </w:lvl>
    <w:lvl w:ilvl="4" w:tplc="3E62A6A8">
      <w:numFmt w:val="decimal"/>
      <w:lvlText w:val=""/>
      <w:lvlJc w:val="left"/>
    </w:lvl>
    <w:lvl w:ilvl="5" w:tplc="E758B376">
      <w:numFmt w:val="decimal"/>
      <w:lvlText w:val=""/>
      <w:lvlJc w:val="left"/>
    </w:lvl>
    <w:lvl w:ilvl="6" w:tplc="662C102E">
      <w:numFmt w:val="decimal"/>
      <w:lvlText w:val=""/>
      <w:lvlJc w:val="left"/>
    </w:lvl>
    <w:lvl w:ilvl="7" w:tplc="3190A77C">
      <w:numFmt w:val="decimal"/>
      <w:lvlText w:val=""/>
      <w:lvlJc w:val="left"/>
    </w:lvl>
    <w:lvl w:ilvl="8" w:tplc="BA3E8C1C">
      <w:numFmt w:val="decimal"/>
      <w:lvlText w:val=""/>
      <w:lvlJc w:val="left"/>
    </w:lvl>
  </w:abstractNum>
  <w:abstractNum w:abstractNumId="331">
    <w:nsid w:val="00005D2B"/>
    <w:multiLevelType w:val="hybridMultilevel"/>
    <w:tmpl w:val="2B2CAB12"/>
    <w:lvl w:ilvl="0" w:tplc="700CFCAA">
      <w:start w:val="5"/>
      <w:numFmt w:val="decimal"/>
      <w:lvlText w:val="%1)"/>
      <w:lvlJc w:val="left"/>
    </w:lvl>
    <w:lvl w:ilvl="1" w:tplc="9190ABAE">
      <w:numFmt w:val="decimal"/>
      <w:lvlText w:val=""/>
      <w:lvlJc w:val="left"/>
    </w:lvl>
    <w:lvl w:ilvl="2" w:tplc="D340D7F6">
      <w:numFmt w:val="decimal"/>
      <w:lvlText w:val=""/>
      <w:lvlJc w:val="left"/>
    </w:lvl>
    <w:lvl w:ilvl="3" w:tplc="A726EF8E">
      <w:numFmt w:val="decimal"/>
      <w:lvlText w:val=""/>
      <w:lvlJc w:val="left"/>
    </w:lvl>
    <w:lvl w:ilvl="4" w:tplc="C03AF5D0">
      <w:numFmt w:val="decimal"/>
      <w:lvlText w:val=""/>
      <w:lvlJc w:val="left"/>
    </w:lvl>
    <w:lvl w:ilvl="5" w:tplc="F70ADC9A">
      <w:numFmt w:val="decimal"/>
      <w:lvlText w:val=""/>
      <w:lvlJc w:val="left"/>
    </w:lvl>
    <w:lvl w:ilvl="6" w:tplc="B922EAC6">
      <w:numFmt w:val="decimal"/>
      <w:lvlText w:val=""/>
      <w:lvlJc w:val="left"/>
    </w:lvl>
    <w:lvl w:ilvl="7" w:tplc="6F26703E">
      <w:numFmt w:val="decimal"/>
      <w:lvlText w:val=""/>
      <w:lvlJc w:val="left"/>
    </w:lvl>
    <w:lvl w:ilvl="8" w:tplc="6964A184">
      <w:numFmt w:val="decimal"/>
      <w:lvlText w:val=""/>
      <w:lvlJc w:val="left"/>
    </w:lvl>
  </w:abstractNum>
  <w:abstractNum w:abstractNumId="332">
    <w:nsid w:val="00005D3D"/>
    <w:multiLevelType w:val="hybridMultilevel"/>
    <w:tmpl w:val="3E9695B4"/>
    <w:lvl w:ilvl="0" w:tplc="7DFE1004">
      <w:start w:val="1"/>
      <w:numFmt w:val="bullet"/>
      <w:lvlText w:val="в"/>
      <w:lvlJc w:val="left"/>
    </w:lvl>
    <w:lvl w:ilvl="1" w:tplc="F076A354">
      <w:numFmt w:val="decimal"/>
      <w:lvlText w:val=""/>
      <w:lvlJc w:val="left"/>
    </w:lvl>
    <w:lvl w:ilvl="2" w:tplc="3D60F024">
      <w:numFmt w:val="decimal"/>
      <w:lvlText w:val=""/>
      <w:lvlJc w:val="left"/>
    </w:lvl>
    <w:lvl w:ilvl="3" w:tplc="5492D3F8">
      <w:numFmt w:val="decimal"/>
      <w:lvlText w:val=""/>
      <w:lvlJc w:val="left"/>
    </w:lvl>
    <w:lvl w:ilvl="4" w:tplc="65A29566">
      <w:numFmt w:val="decimal"/>
      <w:lvlText w:val=""/>
      <w:lvlJc w:val="left"/>
    </w:lvl>
    <w:lvl w:ilvl="5" w:tplc="DFC66D68">
      <w:numFmt w:val="decimal"/>
      <w:lvlText w:val=""/>
      <w:lvlJc w:val="left"/>
    </w:lvl>
    <w:lvl w:ilvl="6" w:tplc="A92A4E24">
      <w:numFmt w:val="decimal"/>
      <w:lvlText w:val=""/>
      <w:lvlJc w:val="left"/>
    </w:lvl>
    <w:lvl w:ilvl="7" w:tplc="30CA0CDE">
      <w:numFmt w:val="decimal"/>
      <w:lvlText w:val=""/>
      <w:lvlJc w:val="left"/>
    </w:lvl>
    <w:lvl w:ilvl="8" w:tplc="EE605DDE">
      <w:numFmt w:val="decimal"/>
      <w:lvlText w:val=""/>
      <w:lvlJc w:val="left"/>
    </w:lvl>
  </w:abstractNum>
  <w:abstractNum w:abstractNumId="333">
    <w:nsid w:val="00005DE9"/>
    <w:multiLevelType w:val="hybridMultilevel"/>
    <w:tmpl w:val="5C885740"/>
    <w:lvl w:ilvl="0" w:tplc="9B662FA2">
      <w:start w:val="4"/>
      <w:numFmt w:val="decimal"/>
      <w:lvlText w:val="%1)"/>
      <w:lvlJc w:val="left"/>
    </w:lvl>
    <w:lvl w:ilvl="1" w:tplc="E786C77A">
      <w:numFmt w:val="decimal"/>
      <w:lvlText w:val=""/>
      <w:lvlJc w:val="left"/>
    </w:lvl>
    <w:lvl w:ilvl="2" w:tplc="51E2B76A">
      <w:numFmt w:val="decimal"/>
      <w:lvlText w:val=""/>
      <w:lvlJc w:val="left"/>
    </w:lvl>
    <w:lvl w:ilvl="3" w:tplc="EE5E2344">
      <w:numFmt w:val="decimal"/>
      <w:lvlText w:val=""/>
      <w:lvlJc w:val="left"/>
    </w:lvl>
    <w:lvl w:ilvl="4" w:tplc="6DCED682">
      <w:numFmt w:val="decimal"/>
      <w:lvlText w:val=""/>
      <w:lvlJc w:val="left"/>
    </w:lvl>
    <w:lvl w:ilvl="5" w:tplc="E304BCD2">
      <w:numFmt w:val="decimal"/>
      <w:lvlText w:val=""/>
      <w:lvlJc w:val="left"/>
    </w:lvl>
    <w:lvl w:ilvl="6" w:tplc="53B0F598">
      <w:numFmt w:val="decimal"/>
      <w:lvlText w:val=""/>
      <w:lvlJc w:val="left"/>
    </w:lvl>
    <w:lvl w:ilvl="7" w:tplc="48486900">
      <w:numFmt w:val="decimal"/>
      <w:lvlText w:val=""/>
      <w:lvlJc w:val="left"/>
    </w:lvl>
    <w:lvl w:ilvl="8" w:tplc="8DA8F488">
      <w:numFmt w:val="decimal"/>
      <w:lvlText w:val=""/>
      <w:lvlJc w:val="left"/>
    </w:lvl>
  </w:abstractNum>
  <w:abstractNum w:abstractNumId="334">
    <w:nsid w:val="00005E41"/>
    <w:multiLevelType w:val="hybridMultilevel"/>
    <w:tmpl w:val="C0CA9D88"/>
    <w:lvl w:ilvl="0" w:tplc="F6B29B80">
      <w:start w:val="1"/>
      <w:numFmt w:val="bullet"/>
      <w:lvlText w:val="в"/>
      <w:lvlJc w:val="left"/>
    </w:lvl>
    <w:lvl w:ilvl="1" w:tplc="EE64FB5A">
      <w:start w:val="7"/>
      <w:numFmt w:val="decimal"/>
      <w:lvlText w:val="%2)"/>
      <w:lvlJc w:val="left"/>
    </w:lvl>
    <w:lvl w:ilvl="2" w:tplc="5F0CBBAA">
      <w:numFmt w:val="decimal"/>
      <w:lvlText w:val=""/>
      <w:lvlJc w:val="left"/>
    </w:lvl>
    <w:lvl w:ilvl="3" w:tplc="D7626B02">
      <w:numFmt w:val="decimal"/>
      <w:lvlText w:val=""/>
      <w:lvlJc w:val="left"/>
    </w:lvl>
    <w:lvl w:ilvl="4" w:tplc="C34601A6">
      <w:numFmt w:val="decimal"/>
      <w:lvlText w:val=""/>
      <w:lvlJc w:val="left"/>
    </w:lvl>
    <w:lvl w:ilvl="5" w:tplc="B420A1AA">
      <w:numFmt w:val="decimal"/>
      <w:lvlText w:val=""/>
      <w:lvlJc w:val="left"/>
    </w:lvl>
    <w:lvl w:ilvl="6" w:tplc="82BA772C">
      <w:numFmt w:val="decimal"/>
      <w:lvlText w:val=""/>
      <w:lvlJc w:val="left"/>
    </w:lvl>
    <w:lvl w:ilvl="7" w:tplc="50CAE134">
      <w:numFmt w:val="decimal"/>
      <w:lvlText w:val=""/>
      <w:lvlJc w:val="left"/>
    </w:lvl>
    <w:lvl w:ilvl="8" w:tplc="4DCAD4F2">
      <w:numFmt w:val="decimal"/>
      <w:lvlText w:val=""/>
      <w:lvlJc w:val="left"/>
    </w:lvl>
  </w:abstractNum>
  <w:abstractNum w:abstractNumId="335">
    <w:nsid w:val="00005E73"/>
    <w:multiLevelType w:val="hybridMultilevel"/>
    <w:tmpl w:val="BB3C6928"/>
    <w:lvl w:ilvl="0" w:tplc="C3BA4AAC">
      <w:start w:val="1"/>
      <w:numFmt w:val="bullet"/>
      <w:lvlText w:val="в"/>
      <w:lvlJc w:val="left"/>
    </w:lvl>
    <w:lvl w:ilvl="1" w:tplc="038EA65E">
      <w:numFmt w:val="decimal"/>
      <w:lvlText w:val=""/>
      <w:lvlJc w:val="left"/>
    </w:lvl>
    <w:lvl w:ilvl="2" w:tplc="1190144C">
      <w:numFmt w:val="decimal"/>
      <w:lvlText w:val=""/>
      <w:lvlJc w:val="left"/>
    </w:lvl>
    <w:lvl w:ilvl="3" w:tplc="E968C4E2">
      <w:numFmt w:val="decimal"/>
      <w:lvlText w:val=""/>
      <w:lvlJc w:val="left"/>
    </w:lvl>
    <w:lvl w:ilvl="4" w:tplc="AAA4D82A">
      <w:numFmt w:val="decimal"/>
      <w:lvlText w:val=""/>
      <w:lvlJc w:val="left"/>
    </w:lvl>
    <w:lvl w:ilvl="5" w:tplc="610678DC">
      <w:numFmt w:val="decimal"/>
      <w:lvlText w:val=""/>
      <w:lvlJc w:val="left"/>
    </w:lvl>
    <w:lvl w:ilvl="6" w:tplc="3306EB36">
      <w:numFmt w:val="decimal"/>
      <w:lvlText w:val=""/>
      <w:lvlJc w:val="left"/>
    </w:lvl>
    <w:lvl w:ilvl="7" w:tplc="3582091A">
      <w:numFmt w:val="decimal"/>
      <w:lvlText w:val=""/>
      <w:lvlJc w:val="left"/>
    </w:lvl>
    <w:lvl w:ilvl="8" w:tplc="759200BE">
      <w:numFmt w:val="decimal"/>
      <w:lvlText w:val=""/>
      <w:lvlJc w:val="left"/>
    </w:lvl>
  </w:abstractNum>
  <w:abstractNum w:abstractNumId="336">
    <w:nsid w:val="00005EA5"/>
    <w:multiLevelType w:val="hybridMultilevel"/>
    <w:tmpl w:val="C2F49CA2"/>
    <w:lvl w:ilvl="0" w:tplc="74C04646">
      <w:start w:val="1"/>
      <w:numFmt w:val="bullet"/>
      <w:lvlText w:val="в"/>
      <w:lvlJc w:val="left"/>
    </w:lvl>
    <w:lvl w:ilvl="1" w:tplc="4930280E">
      <w:start w:val="1"/>
      <w:numFmt w:val="decimal"/>
      <w:lvlText w:val="%2)"/>
      <w:lvlJc w:val="left"/>
    </w:lvl>
    <w:lvl w:ilvl="2" w:tplc="EA1CF4BA">
      <w:numFmt w:val="decimal"/>
      <w:lvlText w:val=""/>
      <w:lvlJc w:val="left"/>
    </w:lvl>
    <w:lvl w:ilvl="3" w:tplc="075A7960">
      <w:numFmt w:val="decimal"/>
      <w:lvlText w:val=""/>
      <w:lvlJc w:val="left"/>
    </w:lvl>
    <w:lvl w:ilvl="4" w:tplc="EA24F180">
      <w:numFmt w:val="decimal"/>
      <w:lvlText w:val=""/>
      <w:lvlJc w:val="left"/>
    </w:lvl>
    <w:lvl w:ilvl="5" w:tplc="79B6A1D6">
      <w:numFmt w:val="decimal"/>
      <w:lvlText w:val=""/>
      <w:lvlJc w:val="left"/>
    </w:lvl>
    <w:lvl w:ilvl="6" w:tplc="364ECCAA">
      <w:numFmt w:val="decimal"/>
      <w:lvlText w:val=""/>
      <w:lvlJc w:val="left"/>
    </w:lvl>
    <w:lvl w:ilvl="7" w:tplc="50CE8850">
      <w:numFmt w:val="decimal"/>
      <w:lvlText w:val=""/>
      <w:lvlJc w:val="left"/>
    </w:lvl>
    <w:lvl w:ilvl="8" w:tplc="FA4A707E">
      <w:numFmt w:val="decimal"/>
      <w:lvlText w:val=""/>
      <w:lvlJc w:val="left"/>
    </w:lvl>
  </w:abstractNum>
  <w:abstractNum w:abstractNumId="337">
    <w:nsid w:val="00005ED0"/>
    <w:multiLevelType w:val="hybridMultilevel"/>
    <w:tmpl w:val="E312DA5C"/>
    <w:lvl w:ilvl="0" w:tplc="925C5642">
      <w:start w:val="2"/>
      <w:numFmt w:val="decimal"/>
      <w:lvlText w:val="%1)"/>
      <w:lvlJc w:val="left"/>
    </w:lvl>
    <w:lvl w:ilvl="1" w:tplc="B2365FFE">
      <w:numFmt w:val="decimal"/>
      <w:lvlText w:val=""/>
      <w:lvlJc w:val="left"/>
    </w:lvl>
    <w:lvl w:ilvl="2" w:tplc="F63011E4">
      <w:numFmt w:val="decimal"/>
      <w:lvlText w:val=""/>
      <w:lvlJc w:val="left"/>
    </w:lvl>
    <w:lvl w:ilvl="3" w:tplc="B14C6676">
      <w:numFmt w:val="decimal"/>
      <w:lvlText w:val=""/>
      <w:lvlJc w:val="left"/>
    </w:lvl>
    <w:lvl w:ilvl="4" w:tplc="2576AC64">
      <w:numFmt w:val="decimal"/>
      <w:lvlText w:val=""/>
      <w:lvlJc w:val="left"/>
    </w:lvl>
    <w:lvl w:ilvl="5" w:tplc="ECA4DC38">
      <w:numFmt w:val="decimal"/>
      <w:lvlText w:val=""/>
      <w:lvlJc w:val="left"/>
    </w:lvl>
    <w:lvl w:ilvl="6" w:tplc="FE861234">
      <w:numFmt w:val="decimal"/>
      <w:lvlText w:val=""/>
      <w:lvlJc w:val="left"/>
    </w:lvl>
    <w:lvl w:ilvl="7" w:tplc="BD2275C8">
      <w:numFmt w:val="decimal"/>
      <w:lvlText w:val=""/>
      <w:lvlJc w:val="left"/>
    </w:lvl>
    <w:lvl w:ilvl="8" w:tplc="EFAACC30">
      <w:numFmt w:val="decimal"/>
      <w:lvlText w:val=""/>
      <w:lvlJc w:val="left"/>
    </w:lvl>
  </w:abstractNum>
  <w:abstractNum w:abstractNumId="338">
    <w:nsid w:val="00005F23"/>
    <w:multiLevelType w:val="hybridMultilevel"/>
    <w:tmpl w:val="2EB43910"/>
    <w:lvl w:ilvl="0" w:tplc="6DFCCB2E">
      <w:start w:val="1"/>
      <w:numFmt w:val="bullet"/>
      <w:lvlText w:val="и"/>
      <w:lvlJc w:val="left"/>
    </w:lvl>
    <w:lvl w:ilvl="1" w:tplc="3C96A9C2">
      <w:start w:val="6"/>
      <w:numFmt w:val="decimal"/>
      <w:lvlText w:val="%2)"/>
      <w:lvlJc w:val="left"/>
    </w:lvl>
    <w:lvl w:ilvl="2" w:tplc="F774B0FC">
      <w:numFmt w:val="decimal"/>
      <w:lvlText w:val=""/>
      <w:lvlJc w:val="left"/>
    </w:lvl>
    <w:lvl w:ilvl="3" w:tplc="528AFDB0">
      <w:numFmt w:val="decimal"/>
      <w:lvlText w:val=""/>
      <w:lvlJc w:val="left"/>
    </w:lvl>
    <w:lvl w:ilvl="4" w:tplc="D45EBF2C">
      <w:numFmt w:val="decimal"/>
      <w:lvlText w:val=""/>
      <w:lvlJc w:val="left"/>
    </w:lvl>
    <w:lvl w:ilvl="5" w:tplc="8168EBF6">
      <w:numFmt w:val="decimal"/>
      <w:lvlText w:val=""/>
      <w:lvlJc w:val="left"/>
    </w:lvl>
    <w:lvl w:ilvl="6" w:tplc="E72626B2">
      <w:numFmt w:val="decimal"/>
      <w:lvlText w:val=""/>
      <w:lvlJc w:val="left"/>
    </w:lvl>
    <w:lvl w:ilvl="7" w:tplc="0630B396">
      <w:numFmt w:val="decimal"/>
      <w:lvlText w:val=""/>
      <w:lvlJc w:val="left"/>
    </w:lvl>
    <w:lvl w:ilvl="8" w:tplc="234EF4A4">
      <w:numFmt w:val="decimal"/>
      <w:lvlText w:val=""/>
      <w:lvlJc w:val="left"/>
    </w:lvl>
  </w:abstractNum>
  <w:abstractNum w:abstractNumId="339">
    <w:nsid w:val="00005F34"/>
    <w:multiLevelType w:val="hybridMultilevel"/>
    <w:tmpl w:val="00B8CB78"/>
    <w:lvl w:ilvl="0" w:tplc="5D609F14">
      <w:start w:val="4"/>
      <w:numFmt w:val="decimal"/>
      <w:lvlText w:val="%1)"/>
      <w:lvlJc w:val="left"/>
    </w:lvl>
    <w:lvl w:ilvl="1" w:tplc="563EDAC0">
      <w:numFmt w:val="decimal"/>
      <w:lvlText w:val=""/>
      <w:lvlJc w:val="left"/>
    </w:lvl>
    <w:lvl w:ilvl="2" w:tplc="9AD0AFFE">
      <w:numFmt w:val="decimal"/>
      <w:lvlText w:val=""/>
      <w:lvlJc w:val="left"/>
    </w:lvl>
    <w:lvl w:ilvl="3" w:tplc="1902C74A">
      <w:numFmt w:val="decimal"/>
      <w:lvlText w:val=""/>
      <w:lvlJc w:val="left"/>
    </w:lvl>
    <w:lvl w:ilvl="4" w:tplc="F32439B0">
      <w:numFmt w:val="decimal"/>
      <w:lvlText w:val=""/>
      <w:lvlJc w:val="left"/>
    </w:lvl>
    <w:lvl w:ilvl="5" w:tplc="6658B738">
      <w:numFmt w:val="decimal"/>
      <w:lvlText w:val=""/>
      <w:lvlJc w:val="left"/>
    </w:lvl>
    <w:lvl w:ilvl="6" w:tplc="620E2938">
      <w:numFmt w:val="decimal"/>
      <w:lvlText w:val=""/>
      <w:lvlJc w:val="left"/>
    </w:lvl>
    <w:lvl w:ilvl="7" w:tplc="D0F01548">
      <w:numFmt w:val="decimal"/>
      <w:lvlText w:val=""/>
      <w:lvlJc w:val="left"/>
    </w:lvl>
    <w:lvl w:ilvl="8" w:tplc="C9A090DC">
      <w:numFmt w:val="decimal"/>
      <w:lvlText w:val=""/>
      <w:lvlJc w:val="left"/>
    </w:lvl>
  </w:abstractNum>
  <w:abstractNum w:abstractNumId="340">
    <w:nsid w:val="00005F45"/>
    <w:multiLevelType w:val="hybridMultilevel"/>
    <w:tmpl w:val="3252EBE8"/>
    <w:lvl w:ilvl="0" w:tplc="CD946052">
      <w:start w:val="1"/>
      <w:numFmt w:val="bullet"/>
      <w:lvlText w:val="В"/>
      <w:lvlJc w:val="left"/>
    </w:lvl>
    <w:lvl w:ilvl="1" w:tplc="80B2C4C6">
      <w:numFmt w:val="decimal"/>
      <w:lvlText w:val=""/>
      <w:lvlJc w:val="left"/>
    </w:lvl>
    <w:lvl w:ilvl="2" w:tplc="8F24DCF8">
      <w:numFmt w:val="decimal"/>
      <w:lvlText w:val=""/>
      <w:lvlJc w:val="left"/>
    </w:lvl>
    <w:lvl w:ilvl="3" w:tplc="D90AED0E">
      <w:numFmt w:val="decimal"/>
      <w:lvlText w:val=""/>
      <w:lvlJc w:val="left"/>
    </w:lvl>
    <w:lvl w:ilvl="4" w:tplc="CA9C7EDE">
      <w:numFmt w:val="decimal"/>
      <w:lvlText w:val=""/>
      <w:lvlJc w:val="left"/>
    </w:lvl>
    <w:lvl w:ilvl="5" w:tplc="8E0CDCC2">
      <w:numFmt w:val="decimal"/>
      <w:lvlText w:val=""/>
      <w:lvlJc w:val="left"/>
    </w:lvl>
    <w:lvl w:ilvl="6" w:tplc="B748B672">
      <w:numFmt w:val="decimal"/>
      <w:lvlText w:val=""/>
      <w:lvlJc w:val="left"/>
    </w:lvl>
    <w:lvl w:ilvl="7" w:tplc="A36A82FE">
      <w:numFmt w:val="decimal"/>
      <w:lvlText w:val=""/>
      <w:lvlJc w:val="left"/>
    </w:lvl>
    <w:lvl w:ilvl="8" w:tplc="DEC61756">
      <w:numFmt w:val="decimal"/>
      <w:lvlText w:val=""/>
      <w:lvlJc w:val="left"/>
    </w:lvl>
  </w:abstractNum>
  <w:abstractNum w:abstractNumId="341">
    <w:nsid w:val="00005F67"/>
    <w:multiLevelType w:val="hybridMultilevel"/>
    <w:tmpl w:val="A1CEFF38"/>
    <w:lvl w:ilvl="0" w:tplc="A4C254BC">
      <w:start w:val="5"/>
      <w:numFmt w:val="decimal"/>
      <w:lvlText w:val="%1)"/>
      <w:lvlJc w:val="left"/>
    </w:lvl>
    <w:lvl w:ilvl="1" w:tplc="0AB66A02">
      <w:numFmt w:val="decimal"/>
      <w:lvlText w:val=""/>
      <w:lvlJc w:val="left"/>
    </w:lvl>
    <w:lvl w:ilvl="2" w:tplc="59BA9696">
      <w:numFmt w:val="decimal"/>
      <w:lvlText w:val=""/>
      <w:lvlJc w:val="left"/>
    </w:lvl>
    <w:lvl w:ilvl="3" w:tplc="5D4CC206">
      <w:numFmt w:val="decimal"/>
      <w:lvlText w:val=""/>
      <w:lvlJc w:val="left"/>
    </w:lvl>
    <w:lvl w:ilvl="4" w:tplc="108AFE9E">
      <w:numFmt w:val="decimal"/>
      <w:lvlText w:val=""/>
      <w:lvlJc w:val="left"/>
    </w:lvl>
    <w:lvl w:ilvl="5" w:tplc="ACF84BBC">
      <w:numFmt w:val="decimal"/>
      <w:lvlText w:val=""/>
      <w:lvlJc w:val="left"/>
    </w:lvl>
    <w:lvl w:ilvl="6" w:tplc="D592BD7E">
      <w:numFmt w:val="decimal"/>
      <w:lvlText w:val=""/>
      <w:lvlJc w:val="left"/>
    </w:lvl>
    <w:lvl w:ilvl="7" w:tplc="0C22D18E">
      <w:numFmt w:val="decimal"/>
      <w:lvlText w:val=""/>
      <w:lvlJc w:val="left"/>
    </w:lvl>
    <w:lvl w:ilvl="8" w:tplc="B51EF8F0">
      <w:numFmt w:val="decimal"/>
      <w:lvlText w:val=""/>
      <w:lvlJc w:val="left"/>
    </w:lvl>
  </w:abstractNum>
  <w:abstractNum w:abstractNumId="342">
    <w:nsid w:val="00006014"/>
    <w:multiLevelType w:val="hybridMultilevel"/>
    <w:tmpl w:val="9B385140"/>
    <w:lvl w:ilvl="0" w:tplc="7BB688A2">
      <w:start w:val="3"/>
      <w:numFmt w:val="decimal"/>
      <w:lvlText w:val="%1)"/>
      <w:lvlJc w:val="left"/>
    </w:lvl>
    <w:lvl w:ilvl="1" w:tplc="4B568EB4">
      <w:numFmt w:val="decimal"/>
      <w:lvlText w:val=""/>
      <w:lvlJc w:val="left"/>
    </w:lvl>
    <w:lvl w:ilvl="2" w:tplc="365E0E8E">
      <w:numFmt w:val="decimal"/>
      <w:lvlText w:val=""/>
      <w:lvlJc w:val="left"/>
    </w:lvl>
    <w:lvl w:ilvl="3" w:tplc="C2EC7EFC">
      <w:numFmt w:val="decimal"/>
      <w:lvlText w:val=""/>
      <w:lvlJc w:val="left"/>
    </w:lvl>
    <w:lvl w:ilvl="4" w:tplc="2EDE7576">
      <w:numFmt w:val="decimal"/>
      <w:lvlText w:val=""/>
      <w:lvlJc w:val="left"/>
    </w:lvl>
    <w:lvl w:ilvl="5" w:tplc="C986B8D6">
      <w:numFmt w:val="decimal"/>
      <w:lvlText w:val=""/>
      <w:lvlJc w:val="left"/>
    </w:lvl>
    <w:lvl w:ilvl="6" w:tplc="7764BEB2">
      <w:numFmt w:val="decimal"/>
      <w:lvlText w:val=""/>
      <w:lvlJc w:val="left"/>
    </w:lvl>
    <w:lvl w:ilvl="7" w:tplc="4B0C9F54">
      <w:numFmt w:val="decimal"/>
      <w:lvlText w:val=""/>
      <w:lvlJc w:val="left"/>
    </w:lvl>
    <w:lvl w:ilvl="8" w:tplc="EDFC61C2">
      <w:numFmt w:val="decimal"/>
      <w:lvlText w:val=""/>
      <w:lvlJc w:val="left"/>
    </w:lvl>
  </w:abstractNum>
  <w:abstractNum w:abstractNumId="343">
    <w:nsid w:val="00006117"/>
    <w:multiLevelType w:val="hybridMultilevel"/>
    <w:tmpl w:val="4A04C898"/>
    <w:lvl w:ilvl="0" w:tplc="EA92937C">
      <w:start w:val="1"/>
      <w:numFmt w:val="bullet"/>
      <w:lvlText w:val="и"/>
      <w:lvlJc w:val="left"/>
    </w:lvl>
    <w:lvl w:ilvl="1" w:tplc="6CB24202">
      <w:numFmt w:val="decimal"/>
      <w:lvlText w:val=""/>
      <w:lvlJc w:val="left"/>
    </w:lvl>
    <w:lvl w:ilvl="2" w:tplc="C68ED45A">
      <w:numFmt w:val="decimal"/>
      <w:lvlText w:val=""/>
      <w:lvlJc w:val="left"/>
    </w:lvl>
    <w:lvl w:ilvl="3" w:tplc="2CFAEF80">
      <w:numFmt w:val="decimal"/>
      <w:lvlText w:val=""/>
      <w:lvlJc w:val="left"/>
    </w:lvl>
    <w:lvl w:ilvl="4" w:tplc="8F5C356A">
      <w:numFmt w:val="decimal"/>
      <w:lvlText w:val=""/>
      <w:lvlJc w:val="left"/>
    </w:lvl>
    <w:lvl w:ilvl="5" w:tplc="A68CEB22">
      <w:numFmt w:val="decimal"/>
      <w:lvlText w:val=""/>
      <w:lvlJc w:val="left"/>
    </w:lvl>
    <w:lvl w:ilvl="6" w:tplc="301048CA">
      <w:numFmt w:val="decimal"/>
      <w:lvlText w:val=""/>
      <w:lvlJc w:val="left"/>
    </w:lvl>
    <w:lvl w:ilvl="7" w:tplc="EABA6894">
      <w:numFmt w:val="decimal"/>
      <w:lvlText w:val=""/>
      <w:lvlJc w:val="left"/>
    </w:lvl>
    <w:lvl w:ilvl="8" w:tplc="7DAE07DE">
      <w:numFmt w:val="decimal"/>
      <w:lvlText w:val=""/>
      <w:lvlJc w:val="left"/>
    </w:lvl>
  </w:abstractNum>
  <w:abstractNum w:abstractNumId="344">
    <w:nsid w:val="00006270"/>
    <w:multiLevelType w:val="hybridMultilevel"/>
    <w:tmpl w:val="25CC4ABE"/>
    <w:lvl w:ilvl="0" w:tplc="E3D0381E">
      <w:start w:val="1"/>
      <w:numFmt w:val="bullet"/>
      <w:lvlText w:val="в"/>
      <w:lvlJc w:val="left"/>
    </w:lvl>
    <w:lvl w:ilvl="1" w:tplc="22928786">
      <w:numFmt w:val="decimal"/>
      <w:lvlText w:val=""/>
      <w:lvlJc w:val="left"/>
    </w:lvl>
    <w:lvl w:ilvl="2" w:tplc="ACF2336C">
      <w:numFmt w:val="decimal"/>
      <w:lvlText w:val=""/>
      <w:lvlJc w:val="left"/>
    </w:lvl>
    <w:lvl w:ilvl="3" w:tplc="16AABE28">
      <w:numFmt w:val="decimal"/>
      <w:lvlText w:val=""/>
      <w:lvlJc w:val="left"/>
    </w:lvl>
    <w:lvl w:ilvl="4" w:tplc="7846B8D8">
      <w:numFmt w:val="decimal"/>
      <w:lvlText w:val=""/>
      <w:lvlJc w:val="left"/>
    </w:lvl>
    <w:lvl w:ilvl="5" w:tplc="A9FE1CE2">
      <w:numFmt w:val="decimal"/>
      <w:lvlText w:val=""/>
      <w:lvlJc w:val="left"/>
    </w:lvl>
    <w:lvl w:ilvl="6" w:tplc="7C5C76D0">
      <w:numFmt w:val="decimal"/>
      <w:lvlText w:val=""/>
      <w:lvlJc w:val="left"/>
    </w:lvl>
    <w:lvl w:ilvl="7" w:tplc="A2449B06">
      <w:numFmt w:val="decimal"/>
      <w:lvlText w:val=""/>
      <w:lvlJc w:val="left"/>
    </w:lvl>
    <w:lvl w:ilvl="8" w:tplc="A860F306">
      <w:numFmt w:val="decimal"/>
      <w:lvlText w:val=""/>
      <w:lvlJc w:val="left"/>
    </w:lvl>
  </w:abstractNum>
  <w:abstractNum w:abstractNumId="345">
    <w:nsid w:val="000062B0"/>
    <w:multiLevelType w:val="hybridMultilevel"/>
    <w:tmpl w:val="6192AB20"/>
    <w:lvl w:ilvl="0" w:tplc="8818A492">
      <w:start w:val="5"/>
      <w:numFmt w:val="decimal"/>
      <w:lvlText w:val="%1)"/>
      <w:lvlJc w:val="left"/>
    </w:lvl>
    <w:lvl w:ilvl="1" w:tplc="F7D8ADF0">
      <w:numFmt w:val="decimal"/>
      <w:lvlText w:val=""/>
      <w:lvlJc w:val="left"/>
    </w:lvl>
    <w:lvl w:ilvl="2" w:tplc="4CB646BA">
      <w:numFmt w:val="decimal"/>
      <w:lvlText w:val=""/>
      <w:lvlJc w:val="left"/>
    </w:lvl>
    <w:lvl w:ilvl="3" w:tplc="A5CAE8C6">
      <w:numFmt w:val="decimal"/>
      <w:lvlText w:val=""/>
      <w:lvlJc w:val="left"/>
    </w:lvl>
    <w:lvl w:ilvl="4" w:tplc="81E4964A">
      <w:numFmt w:val="decimal"/>
      <w:lvlText w:val=""/>
      <w:lvlJc w:val="left"/>
    </w:lvl>
    <w:lvl w:ilvl="5" w:tplc="445AA9F6">
      <w:numFmt w:val="decimal"/>
      <w:lvlText w:val=""/>
      <w:lvlJc w:val="left"/>
    </w:lvl>
    <w:lvl w:ilvl="6" w:tplc="E312D914">
      <w:numFmt w:val="decimal"/>
      <w:lvlText w:val=""/>
      <w:lvlJc w:val="left"/>
    </w:lvl>
    <w:lvl w:ilvl="7" w:tplc="5AEA1A18">
      <w:numFmt w:val="decimal"/>
      <w:lvlText w:val=""/>
      <w:lvlJc w:val="left"/>
    </w:lvl>
    <w:lvl w:ilvl="8" w:tplc="82BE5A7A">
      <w:numFmt w:val="decimal"/>
      <w:lvlText w:val=""/>
      <w:lvlJc w:val="left"/>
    </w:lvl>
  </w:abstractNum>
  <w:abstractNum w:abstractNumId="346">
    <w:nsid w:val="0000634F"/>
    <w:multiLevelType w:val="hybridMultilevel"/>
    <w:tmpl w:val="44D86742"/>
    <w:lvl w:ilvl="0" w:tplc="E452AB02">
      <w:start w:val="9"/>
      <w:numFmt w:val="decimal"/>
      <w:lvlText w:val="%1)"/>
      <w:lvlJc w:val="left"/>
    </w:lvl>
    <w:lvl w:ilvl="1" w:tplc="184A2B54">
      <w:numFmt w:val="decimal"/>
      <w:lvlText w:val=""/>
      <w:lvlJc w:val="left"/>
    </w:lvl>
    <w:lvl w:ilvl="2" w:tplc="90B0438C">
      <w:numFmt w:val="decimal"/>
      <w:lvlText w:val=""/>
      <w:lvlJc w:val="left"/>
    </w:lvl>
    <w:lvl w:ilvl="3" w:tplc="A78882EC">
      <w:numFmt w:val="decimal"/>
      <w:lvlText w:val=""/>
      <w:lvlJc w:val="left"/>
    </w:lvl>
    <w:lvl w:ilvl="4" w:tplc="142ADE3E">
      <w:numFmt w:val="decimal"/>
      <w:lvlText w:val=""/>
      <w:lvlJc w:val="left"/>
    </w:lvl>
    <w:lvl w:ilvl="5" w:tplc="6B26F8DC">
      <w:numFmt w:val="decimal"/>
      <w:lvlText w:val=""/>
      <w:lvlJc w:val="left"/>
    </w:lvl>
    <w:lvl w:ilvl="6" w:tplc="CEEA6B4E">
      <w:numFmt w:val="decimal"/>
      <w:lvlText w:val=""/>
      <w:lvlJc w:val="left"/>
    </w:lvl>
    <w:lvl w:ilvl="7" w:tplc="1904F764">
      <w:numFmt w:val="decimal"/>
      <w:lvlText w:val=""/>
      <w:lvlJc w:val="left"/>
    </w:lvl>
    <w:lvl w:ilvl="8" w:tplc="430EF7A6">
      <w:numFmt w:val="decimal"/>
      <w:lvlText w:val=""/>
      <w:lvlJc w:val="left"/>
    </w:lvl>
  </w:abstractNum>
  <w:abstractNum w:abstractNumId="347">
    <w:nsid w:val="0000638C"/>
    <w:multiLevelType w:val="hybridMultilevel"/>
    <w:tmpl w:val="ED4C0D2E"/>
    <w:lvl w:ilvl="0" w:tplc="0B4A8C60">
      <w:start w:val="6"/>
      <w:numFmt w:val="decimal"/>
      <w:lvlText w:val="%1)"/>
      <w:lvlJc w:val="left"/>
    </w:lvl>
    <w:lvl w:ilvl="1" w:tplc="B7D615BA">
      <w:numFmt w:val="decimal"/>
      <w:lvlText w:val=""/>
      <w:lvlJc w:val="left"/>
    </w:lvl>
    <w:lvl w:ilvl="2" w:tplc="D7B00A18">
      <w:numFmt w:val="decimal"/>
      <w:lvlText w:val=""/>
      <w:lvlJc w:val="left"/>
    </w:lvl>
    <w:lvl w:ilvl="3" w:tplc="74E86D14">
      <w:numFmt w:val="decimal"/>
      <w:lvlText w:val=""/>
      <w:lvlJc w:val="left"/>
    </w:lvl>
    <w:lvl w:ilvl="4" w:tplc="265CE51E">
      <w:numFmt w:val="decimal"/>
      <w:lvlText w:val=""/>
      <w:lvlJc w:val="left"/>
    </w:lvl>
    <w:lvl w:ilvl="5" w:tplc="2EA27402">
      <w:numFmt w:val="decimal"/>
      <w:lvlText w:val=""/>
      <w:lvlJc w:val="left"/>
    </w:lvl>
    <w:lvl w:ilvl="6" w:tplc="F900169A">
      <w:numFmt w:val="decimal"/>
      <w:lvlText w:val=""/>
      <w:lvlJc w:val="left"/>
    </w:lvl>
    <w:lvl w:ilvl="7" w:tplc="857A320C">
      <w:numFmt w:val="decimal"/>
      <w:lvlText w:val=""/>
      <w:lvlJc w:val="left"/>
    </w:lvl>
    <w:lvl w:ilvl="8" w:tplc="84260622">
      <w:numFmt w:val="decimal"/>
      <w:lvlText w:val=""/>
      <w:lvlJc w:val="left"/>
    </w:lvl>
  </w:abstractNum>
  <w:abstractNum w:abstractNumId="348">
    <w:nsid w:val="000063CB"/>
    <w:multiLevelType w:val="hybridMultilevel"/>
    <w:tmpl w:val="5F7C8306"/>
    <w:lvl w:ilvl="0" w:tplc="203AB72C">
      <w:start w:val="1"/>
      <w:numFmt w:val="bullet"/>
      <w:lvlText w:val="в"/>
      <w:lvlJc w:val="left"/>
    </w:lvl>
    <w:lvl w:ilvl="1" w:tplc="A190892E">
      <w:start w:val="8"/>
      <w:numFmt w:val="decimal"/>
      <w:lvlText w:val="%2)"/>
      <w:lvlJc w:val="left"/>
    </w:lvl>
    <w:lvl w:ilvl="2" w:tplc="0EB80F34">
      <w:numFmt w:val="decimal"/>
      <w:lvlText w:val=""/>
      <w:lvlJc w:val="left"/>
    </w:lvl>
    <w:lvl w:ilvl="3" w:tplc="AF8C1484">
      <w:numFmt w:val="decimal"/>
      <w:lvlText w:val=""/>
      <w:lvlJc w:val="left"/>
    </w:lvl>
    <w:lvl w:ilvl="4" w:tplc="61C42B6E">
      <w:numFmt w:val="decimal"/>
      <w:lvlText w:val=""/>
      <w:lvlJc w:val="left"/>
    </w:lvl>
    <w:lvl w:ilvl="5" w:tplc="71203416">
      <w:numFmt w:val="decimal"/>
      <w:lvlText w:val=""/>
      <w:lvlJc w:val="left"/>
    </w:lvl>
    <w:lvl w:ilvl="6" w:tplc="98EC2C7C">
      <w:numFmt w:val="decimal"/>
      <w:lvlText w:val=""/>
      <w:lvlJc w:val="left"/>
    </w:lvl>
    <w:lvl w:ilvl="7" w:tplc="D96A46E4">
      <w:numFmt w:val="decimal"/>
      <w:lvlText w:val=""/>
      <w:lvlJc w:val="left"/>
    </w:lvl>
    <w:lvl w:ilvl="8" w:tplc="237E1E62">
      <w:numFmt w:val="decimal"/>
      <w:lvlText w:val=""/>
      <w:lvlJc w:val="left"/>
    </w:lvl>
  </w:abstractNum>
  <w:abstractNum w:abstractNumId="349">
    <w:nsid w:val="000063D9"/>
    <w:multiLevelType w:val="hybridMultilevel"/>
    <w:tmpl w:val="68061F48"/>
    <w:lvl w:ilvl="0" w:tplc="89E0CA6E">
      <w:start w:val="2"/>
      <w:numFmt w:val="decimal"/>
      <w:lvlText w:val="%1)"/>
      <w:lvlJc w:val="left"/>
    </w:lvl>
    <w:lvl w:ilvl="1" w:tplc="66566A06">
      <w:numFmt w:val="decimal"/>
      <w:lvlText w:val=""/>
      <w:lvlJc w:val="left"/>
    </w:lvl>
    <w:lvl w:ilvl="2" w:tplc="C706CD06">
      <w:numFmt w:val="decimal"/>
      <w:lvlText w:val=""/>
      <w:lvlJc w:val="left"/>
    </w:lvl>
    <w:lvl w:ilvl="3" w:tplc="D90E8056">
      <w:numFmt w:val="decimal"/>
      <w:lvlText w:val=""/>
      <w:lvlJc w:val="left"/>
    </w:lvl>
    <w:lvl w:ilvl="4" w:tplc="DECE2916">
      <w:numFmt w:val="decimal"/>
      <w:lvlText w:val=""/>
      <w:lvlJc w:val="left"/>
    </w:lvl>
    <w:lvl w:ilvl="5" w:tplc="7EEC9E72">
      <w:numFmt w:val="decimal"/>
      <w:lvlText w:val=""/>
      <w:lvlJc w:val="left"/>
    </w:lvl>
    <w:lvl w:ilvl="6" w:tplc="13FE6D2C">
      <w:numFmt w:val="decimal"/>
      <w:lvlText w:val=""/>
      <w:lvlJc w:val="left"/>
    </w:lvl>
    <w:lvl w:ilvl="7" w:tplc="C77EA36A">
      <w:numFmt w:val="decimal"/>
      <w:lvlText w:val=""/>
      <w:lvlJc w:val="left"/>
    </w:lvl>
    <w:lvl w:ilvl="8" w:tplc="B9603A3E">
      <w:numFmt w:val="decimal"/>
      <w:lvlText w:val=""/>
      <w:lvlJc w:val="left"/>
    </w:lvl>
  </w:abstractNum>
  <w:abstractNum w:abstractNumId="350">
    <w:nsid w:val="0000641B"/>
    <w:multiLevelType w:val="hybridMultilevel"/>
    <w:tmpl w:val="9F3EB320"/>
    <w:lvl w:ilvl="0" w:tplc="43987B52">
      <w:start w:val="6"/>
      <w:numFmt w:val="decimal"/>
      <w:lvlText w:val="%1)"/>
      <w:lvlJc w:val="left"/>
    </w:lvl>
    <w:lvl w:ilvl="1" w:tplc="841A54C4">
      <w:numFmt w:val="decimal"/>
      <w:lvlText w:val=""/>
      <w:lvlJc w:val="left"/>
    </w:lvl>
    <w:lvl w:ilvl="2" w:tplc="6F987500">
      <w:numFmt w:val="decimal"/>
      <w:lvlText w:val=""/>
      <w:lvlJc w:val="left"/>
    </w:lvl>
    <w:lvl w:ilvl="3" w:tplc="23FE22FC">
      <w:numFmt w:val="decimal"/>
      <w:lvlText w:val=""/>
      <w:lvlJc w:val="left"/>
    </w:lvl>
    <w:lvl w:ilvl="4" w:tplc="94668394">
      <w:numFmt w:val="decimal"/>
      <w:lvlText w:val=""/>
      <w:lvlJc w:val="left"/>
    </w:lvl>
    <w:lvl w:ilvl="5" w:tplc="3D2E8BD2">
      <w:numFmt w:val="decimal"/>
      <w:lvlText w:val=""/>
      <w:lvlJc w:val="left"/>
    </w:lvl>
    <w:lvl w:ilvl="6" w:tplc="8CE0F72A">
      <w:numFmt w:val="decimal"/>
      <w:lvlText w:val=""/>
      <w:lvlJc w:val="left"/>
    </w:lvl>
    <w:lvl w:ilvl="7" w:tplc="CB760FE6">
      <w:numFmt w:val="decimal"/>
      <w:lvlText w:val=""/>
      <w:lvlJc w:val="left"/>
    </w:lvl>
    <w:lvl w:ilvl="8" w:tplc="2A8ED400">
      <w:numFmt w:val="decimal"/>
      <w:lvlText w:val=""/>
      <w:lvlJc w:val="left"/>
    </w:lvl>
  </w:abstractNum>
  <w:abstractNum w:abstractNumId="351">
    <w:nsid w:val="00006469"/>
    <w:multiLevelType w:val="hybridMultilevel"/>
    <w:tmpl w:val="A3A0D0AC"/>
    <w:lvl w:ilvl="0" w:tplc="E9006346">
      <w:start w:val="6"/>
      <w:numFmt w:val="decimal"/>
      <w:lvlText w:val="%1)"/>
      <w:lvlJc w:val="left"/>
    </w:lvl>
    <w:lvl w:ilvl="1" w:tplc="14160A64">
      <w:numFmt w:val="decimal"/>
      <w:lvlText w:val=""/>
      <w:lvlJc w:val="left"/>
    </w:lvl>
    <w:lvl w:ilvl="2" w:tplc="F3661D9E">
      <w:numFmt w:val="decimal"/>
      <w:lvlText w:val=""/>
      <w:lvlJc w:val="left"/>
    </w:lvl>
    <w:lvl w:ilvl="3" w:tplc="A9DCF9DA">
      <w:numFmt w:val="decimal"/>
      <w:lvlText w:val=""/>
      <w:lvlJc w:val="left"/>
    </w:lvl>
    <w:lvl w:ilvl="4" w:tplc="E2DEE366">
      <w:numFmt w:val="decimal"/>
      <w:lvlText w:val=""/>
      <w:lvlJc w:val="left"/>
    </w:lvl>
    <w:lvl w:ilvl="5" w:tplc="56D466A6">
      <w:numFmt w:val="decimal"/>
      <w:lvlText w:val=""/>
      <w:lvlJc w:val="left"/>
    </w:lvl>
    <w:lvl w:ilvl="6" w:tplc="8DB84674">
      <w:numFmt w:val="decimal"/>
      <w:lvlText w:val=""/>
      <w:lvlJc w:val="left"/>
    </w:lvl>
    <w:lvl w:ilvl="7" w:tplc="553EB4AE">
      <w:numFmt w:val="decimal"/>
      <w:lvlText w:val=""/>
      <w:lvlJc w:val="left"/>
    </w:lvl>
    <w:lvl w:ilvl="8" w:tplc="286C3CE8">
      <w:numFmt w:val="decimal"/>
      <w:lvlText w:val=""/>
      <w:lvlJc w:val="left"/>
    </w:lvl>
  </w:abstractNum>
  <w:abstractNum w:abstractNumId="352">
    <w:nsid w:val="00006486"/>
    <w:multiLevelType w:val="hybridMultilevel"/>
    <w:tmpl w:val="9AA68098"/>
    <w:lvl w:ilvl="0" w:tplc="ECC8726C">
      <w:start w:val="1"/>
      <w:numFmt w:val="bullet"/>
      <w:lvlText w:val="о"/>
      <w:lvlJc w:val="left"/>
    </w:lvl>
    <w:lvl w:ilvl="1" w:tplc="31FAA8C6">
      <w:numFmt w:val="decimal"/>
      <w:lvlText w:val=""/>
      <w:lvlJc w:val="left"/>
    </w:lvl>
    <w:lvl w:ilvl="2" w:tplc="41A48AF8">
      <w:numFmt w:val="decimal"/>
      <w:lvlText w:val=""/>
      <w:lvlJc w:val="left"/>
    </w:lvl>
    <w:lvl w:ilvl="3" w:tplc="E0EEBBF4">
      <w:numFmt w:val="decimal"/>
      <w:lvlText w:val=""/>
      <w:lvlJc w:val="left"/>
    </w:lvl>
    <w:lvl w:ilvl="4" w:tplc="FC26FCCC">
      <w:numFmt w:val="decimal"/>
      <w:lvlText w:val=""/>
      <w:lvlJc w:val="left"/>
    </w:lvl>
    <w:lvl w:ilvl="5" w:tplc="E32C9BF6">
      <w:numFmt w:val="decimal"/>
      <w:lvlText w:val=""/>
      <w:lvlJc w:val="left"/>
    </w:lvl>
    <w:lvl w:ilvl="6" w:tplc="BC42DB16">
      <w:numFmt w:val="decimal"/>
      <w:lvlText w:val=""/>
      <w:lvlJc w:val="left"/>
    </w:lvl>
    <w:lvl w:ilvl="7" w:tplc="8D1A8B80">
      <w:numFmt w:val="decimal"/>
      <w:lvlText w:val=""/>
      <w:lvlJc w:val="left"/>
    </w:lvl>
    <w:lvl w:ilvl="8" w:tplc="28E44162">
      <w:numFmt w:val="decimal"/>
      <w:lvlText w:val=""/>
      <w:lvlJc w:val="left"/>
    </w:lvl>
  </w:abstractNum>
  <w:abstractNum w:abstractNumId="353">
    <w:nsid w:val="000064A0"/>
    <w:multiLevelType w:val="hybridMultilevel"/>
    <w:tmpl w:val="C23ADE88"/>
    <w:lvl w:ilvl="0" w:tplc="A8FE87D6">
      <w:start w:val="1"/>
      <w:numFmt w:val="bullet"/>
      <w:lvlText w:val="к"/>
      <w:lvlJc w:val="left"/>
    </w:lvl>
    <w:lvl w:ilvl="1" w:tplc="A57400D6">
      <w:numFmt w:val="decimal"/>
      <w:lvlText w:val=""/>
      <w:lvlJc w:val="left"/>
    </w:lvl>
    <w:lvl w:ilvl="2" w:tplc="64766D58">
      <w:numFmt w:val="decimal"/>
      <w:lvlText w:val=""/>
      <w:lvlJc w:val="left"/>
    </w:lvl>
    <w:lvl w:ilvl="3" w:tplc="4AECB940">
      <w:numFmt w:val="decimal"/>
      <w:lvlText w:val=""/>
      <w:lvlJc w:val="left"/>
    </w:lvl>
    <w:lvl w:ilvl="4" w:tplc="698A5A02">
      <w:numFmt w:val="decimal"/>
      <w:lvlText w:val=""/>
      <w:lvlJc w:val="left"/>
    </w:lvl>
    <w:lvl w:ilvl="5" w:tplc="9C5C1292">
      <w:numFmt w:val="decimal"/>
      <w:lvlText w:val=""/>
      <w:lvlJc w:val="left"/>
    </w:lvl>
    <w:lvl w:ilvl="6" w:tplc="D35E64C4">
      <w:numFmt w:val="decimal"/>
      <w:lvlText w:val=""/>
      <w:lvlJc w:val="left"/>
    </w:lvl>
    <w:lvl w:ilvl="7" w:tplc="1A0C9566">
      <w:numFmt w:val="decimal"/>
      <w:lvlText w:val=""/>
      <w:lvlJc w:val="left"/>
    </w:lvl>
    <w:lvl w:ilvl="8" w:tplc="F762FF02">
      <w:numFmt w:val="decimal"/>
      <w:lvlText w:val=""/>
      <w:lvlJc w:val="left"/>
    </w:lvl>
  </w:abstractNum>
  <w:abstractNum w:abstractNumId="354">
    <w:nsid w:val="000064E0"/>
    <w:multiLevelType w:val="hybridMultilevel"/>
    <w:tmpl w:val="2F623DA0"/>
    <w:lvl w:ilvl="0" w:tplc="86A29356">
      <w:start w:val="1"/>
      <w:numFmt w:val="decimal"/>
      <w:lvlText w:val="%1)"/>
      <w:lvlJc w:val="left"/>
    </w:lvl>
    <w:lvl w:ilvl="1" w:tplc="C5C23B9C">
      <w:numFmt w:val="decimal"/>
      <w:lvlText w:val=""/>
      <w:lvlJc w:val="left"/>
    </w:lvl>
    <w:lvl w:ilvl="2" w:tplc="443C0802">
      <w:numFmt w:val="decimal"/>
      <w:lvlText w:val=""/>
      <w:lvlJc w:val="left"/>
    </w:lvl>
    <w:lvl w:ilvl="3" w:tplc="78DC2292">
      <w:numFmt w:val="decimal"/>
      <w:lvlText w:val=""/>
      <w:lvlJc w:val="left"/>
    </w:lvl>
    <w:lvl w:ilvl="4" w:tplc="BF42DA48">
      <w:numFmt w:val="decimal"/>
      <w:lvlText w:val=""/>
      <w:lvlJc w:val="left"/>
    </w:lvl>
    <w:lvl w:ilvl="5" w:tplc="9EBADF4A">
      <w:numFmt w:val="decimal"/>
      <w:lvlText w:val=""/>
      <w:lvlJc w:val="left"/>
    </w:lvl>
    <w:lvl w:ilvl="6" w:tplc="C5328364">
      <w:numFmt w:val="decimal"/>
      <w:lvlText w:val=""/>
      <w:lvlJc w:val="left"/>
    </w:lvl>
    <w:lvl w:ilvl="7" w:tplc="01AC91CE">
      <w:numFmt w:val="decimal"/>
      <w:lvlText w:val=""/>
      <w:lvlJc w:val="left"/>
    </w:lvl>
    <w:lvl w:ilvl="8" w:tplc="112C39D8">
      <w:numFmt w:val="decimal"/>
      <w:lvlText w:val=""/>
      <w:lvlJc w:val="left"/>
    </w:lvl>
  </w:abstractNum>
  <w:abstractNum w:abstractNumId="355">
    <w:nsid w:val="00006512"/>
    <w:multiLevelType w:val="hybridMultilevel"/>
    <w:tmpl w:val="EA6EFBB6"/>
    <w:lvl w:ilvl="0" w:tplc="3C20074A">
      <w:start w:val="3"/>
      <w:numFmt w:val="decimal"/>
      <w:lvlText w:val="%1)"/>
      <w:lvlJc w:val="left"/>
    </w:lvl>
    <w:lvl w:ilvl="1" w:tplc="02BAD108">
      <w:numFmt w:val="decimal"/>
      <w:lvlText w:val=""/>
      <w:lvlJc w:val="left"/>
    </w:lvl>
    <w:lvl w:ilvl="2" w:tplc="DF14A812">
      <w:numFmt w:val="decimal"/>
      <w:lvlText w:val=""/>
      <w:lvlJc w:val="left"/>
    </w:lvl>
    <w:lvl w:ilvl="3" w:tplc="5E7E764E">
      <w:numFmt w:val="decimal"/>
      <w:lvlText w:val=""/>
      <w:lvlJc w:val="left"/>
    </w:lvl>
    <w:lvl w:ilvl="4" w:tplc="1A9C2A28">
      <w:numFmt w:val="decimal"/>
      <w:lvlText w:val=""/>
      <w:lvlJc w:val="left"/>
    </w:lvl>
    <w:lvl w:ilvl="5" w:tplc="BA68C07A">
      <w:numFmt w:val="decimal"/>
      <w:lvlText w:val=""/>
      <w:lvlJc w:val="left"/>
    </w:lvl>
    <w:lvl w:ilvl="6" w:tplc="825A44EE">
      <w:numFmt w:val="decimal"/>
      <w:lvlText w:val=""/>
      <w:lvlJc w:val="left"/>
    </w:lvl>
    <w:lvl w:ilvl="7" w:tplc="AF7CA56A">
      <w:numFmt w:val="decimal"/>
      <w:lvlText w:val=""/>
      <w:lvlJc w:val="left"/>
    </w:lvl>
    <w:lvl w:ilvl="8" w:tplc="67F45EB6">
      <w:numFmt w:val="decimal"/>
      <w:lvlText w:val=""/>
      <w:lvlJc w:val="left"/>
    </w:lvl>
  </w:abstractNum>
  <w:abstractNum w:abstractNumId="356">
    <w:nsid w:val="00006586"/>
    <w:multiLevelType w:val="hybridMultilevel"/>
    <w:tmpl w:val="5D342376"/>
    <w:lvl w:ilvl="0" w:tplc="B51A255A">
      <w:start w:val="149"/>
      <w:numFmt w:val="decimal"/>
      <w:lvlText w:val="%1."/>
      <w:lvlJc w:val="left"/>
    </w:lvl>
    <w:lvl w:ilvl="1" w:tplc="761EDCB0">
      <w:numFmt w:val="decimal"/>
      <w:lvlText w:val=""/>
      <w:lvlJc w:val="left"/>
    </w:lvl>
    <w:lvl w:ilvl="2" w:tplc="F6723BC2">
      <w:numFmt w:val="decimal"/>
      <w:lvlText w:val=""/>
      <w:lvlJc w:val="left"/>
    </w:lvl>
    <w:lvl w:ilvl="3" w:tplc="0D608D90">
      <w:numFmt w:val="decimal"/>
      <w:lvlText w:val=""/>
      <w:lvlJc w:val="left"/>
    </w:lvl>
    <w:lvl w:ilvl="4" w:tplc="47D41554">
      <w:numFmt w:val="decimal"/>
      <w:lvlText w:val=""/>
      <w:lvlJc w:val="left"/>
    </w:lvl>
    <w:lvl w:ilvl="5" w:tplc="970AC5A0">
      <w:numFmt w:val="decimal"/>
      <w:lvlText w:val=""/>
      <w:lvlJc w:val="left"/>
    </w:lvl>
    <w:lvl w:ilvl="6" w:tplc="1CF89A72">
      <w:numFmt w:val="decimal"/>
      <w:lvlText w:val=""/>
      <w:lvlJc w:val="left"/>
    </w:lvl>
    <w:lvl w:ilvl="7" w:tplc="71A06B44">
      <w:numFmt w:val="decimal"/>
      <w:lvlText w:val=""/>
      <w:lvlJc w:val="left"/>
    </w:lvl>
    <w:lvl w:ilvl="8" w:tplc="7A9C4966">
      <w:numFmt w:val="decimal"/>
      <w:lvlText w:val=""/>
      <w:lvlJc w:val="left"/>
    </w:lvl>
  </w:abstractNum>
  <w:abstractNum w:abstractNumId="357">
    <w:nsid w:val="000065CA"/>
    <w:multiLevelType w:val="hybridMultilevel"/>
    <w:tmpl w:val="88BADC22"/>
    <w:lvl w:ilvl="0" w:tplc="82AA34F6">
      <w:start w:val="4"/>
      <w:numFmt w:val="decimal"/>
      <w:lvlText w:val="%1)"/>
      <w:lvlJc w:val="left"/>
    </w:lvl>
    <w:lvl w:ilvl="1" w:tplc="518CF1D8">
      <w:numFmt w:val="decimal"/>
      <w:lvlText w:val=""/>
      <w:lvlJc w:val="left"/>
    </w:lvl>
    <w:lvl w:ilvl="2" w:tplc="77DCAED4">
      <w:numFmt w:val="decimal"/>
      <w:lvlText w:val=""/>
      <w:lvlJc w:val="left"/>
    </w:lvl>
    <w:lvl w:ilvl="3" w:tplc="94CA6DB4">
      <w:numFmt w:val="decimal"/>
      <w:lvlText w:val=""/>
      <w:lvlJc w:val="left"/>
    </w:lvl>
    <w:lvl w:ilvl="4" w:tplc="115C64EE">
      <w:numFmt w:val="decimal"/>
      <w:lvlText w:val=""/>
      <w:lvlJc w:val="left"/>
    </w:lvl>
    <w:lvl w:ilvl="5" w:tplc="9CF02C0A">
      <w:numFmt w:val="decimal"/>
      <w:lvlText w:val=""/>
      <w:lvlJc w:val="left"/>
    </w:lvl>
    <w:lvl w:ilvl="6" w:tplc="DE249736">
      <w:numFmt w:val="decimal"/>
      <w:lvlText w:val=""/>
      <w:lvlJc w:val="left"/>
    </w:lvl>
    <w:lvl w:ilvl="7" w:tplc="750E2EF8">
      <w:numFmt w:val="decimal"/>
      <w:lvlText w:val=""/>
      <w:lvlJc w:val="left"/>
    </w:lvl>
    <w:lvl w:ilvl="8" w:tplc="2BB63FF0">
      <w:numFmt w:val="decimal"/>
      <w:lvlText w:val=""/>
      <w:lvlJc w:val="left"/>
    </w:lvl>
  </w:abstractNum>
  <w:abstractNum w:abstractNumId="358">
    <w:nsid w:val="00006611"/>
    <w:multiLevelType w:val="hybridMultilevel"/>
    <w:tmpl w:val="C4DA8E50"/>
    <w:lvl w:ilvl="0" w:tplc="1CF41DBE">
      <w:start w:val="150"/>
      <w:numFmt w:val="decimal"/>
      <w:lvlText w:val="%1."/>
      <w:lvlJc w:val="left"/>
    </w:lvl>
    <w:lvl w:ilvl="1" w:tplc="5C3CF9D2">
      <w:numFmt w:val="decimal"/>
      <w:lvlText w:val=""/>
      <w:lvlJc w:val="left"/>
    </w:lvl>
    <w:lvl w:ilvl="2" w:tplc="B644D964">
      <w:numFmt w:val="decimal"/>
      <w:lvlText w:val=""/>
      <w:lvlJc w:val="left"/>
    </w:lvl>
    <w:lvl w:ilvl="3" w:tplc="83FCDA42">
      <w:numFmt w:val="decimal"/>
      <w:lvlText w:val=""/>
      <w:lvlJc w:val="left"/>
    </w:lvl>
    <w:lvl w:ilvl="4" w:tplc="C226DEDC">
      <w:numFmt w:val="decimal"/>
      <w:lvlText w:val=""/>
      <w:lvlJc w:val="left"/>
    </w:lvl>
    <w:lvl w:ilvl="5" w:tplc="440C04FE">
      <w:numFmt w:val="decimal"/>
      <w:lvlText w:val=""/>
      <w:lvlJc w:val="left"/>
    </w:lvl>
    <w:lvl w:ilvl="6" w:tplc="01568E3E">
      <w:numFmt w:val="decimal"/>
      <w:lvlText w:val=""/>
      <w:lvlJc w:val="left"/>
    </w:lvl>
    <w:lvl w:ilvl="7" w:tplc="888604EE">
      <w:numFmt w:val="decimal"/>
      <w:lvlText w:val=""/>
      <w:lvlJc w:val="left"/>
    </w:lvl>
    <w:lvl w:ilvl="8" w:tplc="6818D6B2">
      <w:numFmt w:val="decimal"/>
      <w:lvlText w:val=""/>
      <w:lvlJc w:val="left"/>
    </w:lvl>
  </w:abstractNum>
  <w:abstractNum w:abstractNumId="359">
    <w:nsid w:val="0000662A"/>
    <w:multiLevelType w:val="hybridMultilevel"/>
    <w:tmpl w:val="636224F8"/>
    <w:lvl w:ilvl="0" w:tplc="CA5CE54C">
      <w:start w:val="5"/>
      <w:numFmt w:val="decimal"/>
      <w:lvlText w:val="%1)"/>
      <w:lvlJc w:val="left"/>
    </w:lvl>
    <w:lvl w:ilvl="1" w:tplc="52969C98">
      <w:numFmt w:val="decimal"/>
      <w:lvlText w:val=""/>
      <w:lvlJc w:val="left"/>
    </w:lvl>
    <w:lvl w:ilvl="2" w:tplc="0654467C">
      <w:numFmt w:val="decimal"/>
      <w:lvlText w:val=""/>
      <w:lvlJc w:val="left"/>
    </w:lvl>
    <w:lvl w:ilvl="3" w:tplc="63DED282">
      <w:numFmt w:val="decimal"/>
      <w:lvlText w:val=""/>
      <w:lvlJc w:val="left"/>
    </w:lvl>
    <w:lvl w:ilvl="4" w:tplc="54363466">
      <w:numFmt w:val="decimal"/>
      <w:lvlText w:val=""/>
      <w:lvlJc w:val="left"/>
    </w:lvl>
    <w:lvl w:ilvl="5" w:tplc="AF6E7CB0">
      <w:numFmt w:val="decimal"/>
      <w:lvlText w:val=""/>
      <w:lvlJc w:val="left"/>
    </w:lvl>
    <w:lvl w:ilvl="6" w:tplc="12C0B514">
      <w:numFmt w:val="decimal"/>
      <w:lvlText w:val=""/>
      <w:lvlJc w:val="left"/>
    </w:lvl>
    <w:lvl w:ilvl="7" w:tplc="5F28037E">
      <w:numFmt w:val="decimal"/>
      <w:lvlText w:val=""/>
      <w:lvlJc w:val="left"/>
    </w:lvl>
    <w:lvl w:ilvl="8" w:tplc="5F4A2EAA">
      <w:numFmt w:val="decimal"/>
      <w:lvlText w:val=""/>
      <w:lvlJc w:val="left"/>
    </w:lvl>
  </w:abstractNum>
  <w:abstractNum w:abstractNumId="360">
    <w:nsid w:val="000066B4"/>
    <w:multiLevelType w:val="hybridMultilevel"/>
    <w:tmpl w:val="29643B54"/>
    <w:lvl w:ilvl="0" w:tplc="969C4424">
      <w:start w:val="2"/>
      <w:numFmt w:val="decimal"/>
      <w:lvlText w:val="%1)"/>
      <w:lvlJc w:val="left"/>
    </w:lvl>
    <w:lvl w:ilvl="1" w:tplc="75E8B760">
      <w:numFmt w:val="decimal"/>
      <w:lvlText w:val=""/>
      <w:lvlJc w:val="left"/>
    </w:lvl>
    <w:lvl w:ilvl="2" w:tplc="57721A74">
      <w:numFmt w:val="decimal"/>
      <w:lvlText w:val=""/>
      <w:lvlJc w:val="left"/>
    </w:lvl>
    <w:lvl w:ilvl="3" w:tplc="4D484134">
      <w:numFmt w:val="decimal"/>
      <w:lvlText w:val=""/>
      <w:lvlJc w:val="left"/>
    </w:lvl>
    <w:lvl w:ilvl="4" w:tplc="F2A64E78">
      <w:numFmt w:val="decimal"/>
      <w:lvlText w:val=""/>
      <w:lvlJc w:val="left"/>
    </w:lvl>
    <w:lvl w:ilvl="5" w:tplc="B574B46A">
      <w:numFmt w:val="decimal"/>
      <w:lvlText w:val=""/>
      <w:lvlJc w:val="left"/>
    </w:lvl>
    <w:lvl w:ilvl="6" w:tplc="FBBE3EFC">
      <w:numFmt w:val="decimal"/>
      <w:lvlText w:val=""/>
      <w:lvlJc w:val="left"/>
    </w:lvl>
    <w:lvl w:ilvl="7" w:tplc="97981672">
      <w:numFmt w:val="decimal"/>
      <w:lvlText w:val=""/>
      <w:lvlJc w:val="left"/>
    </w:lvl>
    <w:lvl w:ilvl="8" w:tplc="72EAE62C">
      <w:numFmt w:val="decimal"/>
      <w:lvlText w:val=""/>
      <w:lvlJc w:val="left"/>
    </w:lvl>
  </w:abstractNum>
  <w:abstractNum w:abstractNumId="361">
    <w:nsid w:val="000066BE"/>
    <w:multiLevelType w:val="hybridMultilevel"/>
    <w:tmpl w:val="E2AEC8D8"/>
    <w:lvl w:ilvl="0" w:tplc="BC8E2F46">
      <w:start w:val="1"/>
      <w:numFmt w:val="bullet"/>
      <w:lvlText w:val="О"/>
      <w:lvlJc w:val="left"/>
    </w:lvl>
    <w:lvl w:ilvl="1" w:tplc="F26E195A">
      <w:numFmt w:val="decimal"/>
      <w:lvlText w:val=""/>
      <w:lvlJc w:val="left"/>
    </w:lvl>
    <w:lvl w:ilvl="2" w:tplc="FBB4D41C">
      <w:numFmt w:val="decimal"/>
      <w:lvlText w:val=""/>
      <w:lvlJc w:val="left"/>
    </w:lvl>
    <w:lvl w:ilvl="3" w:tplc="DBD2801A">
      <w:numFmt w:val="decimal"/>
      <w:lvlText w:val=""/>
      <w:lvlJc w:val="left"/>
    </w:lvl>
    <w:lvl w:ilvl="4" w:tplc="DCD43384">
      <w:numFmt w:val="decimal"/>
      <w:lvlText w:val=""/>
      <w:lvlJc w:val="left"/>
    </w:lvl>
    <w:lvl w:ilvl="5" w:tplc="A9ACA720">
      <w:numFmt w:val="decimal"/>
      <w:lvlText w:val=""/>
      <w:lvlJc w:val="left"/>
    </w:lvl>
    <w:lvl w:ilvl="6" w:tplc="EABE11AA">
      <w:numFmt w:val="decimal"/>
      <w:lvlText w:val=""/>
      <w:lvlJc w:val="left"/>
    </w:lvl>
    <w:lvl w:ilvl="7" w:tplc="15A80ABC">
      <w:numFmt w:val="decimal"/>
      <w:lvlText w:val=""/>
      <w:lvlJc w:val="left"/>
    </w:lvl>
    <w:lvl w:ilvl="8" w:tplc="2918FC68">
      <w:numFmt w:val="decimal"/>
      <w:lvlText w:val=""/>
      <w:lvlJc w:val="left"/>
    </w:lvl>
  </w:abstractNum>
  <w:abstractNum w:abstractNumId="362">
    <w:nsid w:val="000066FA"/>
    <w:multiLevelType w:val="hybridMultilevel"/>
    <w:tmpl w:val="B6AA2DF8"/>
    <w:lvl w:ilvl="0" w:tplc="E5A8E42A">
      <w:start w:val="6"/>
      <w:numFmt w:val="decimal"/>
      <w:lvlText w:val="%1)"/>
      <w:lvlJc w:val="left"/>
    </w:lvl>
    <w:lvl w:ilvl="1" w:tplc="9C2CDDB8">
      <w:numFmt w:val="decimal"/>
      <w:lvlText w:val=""/>
      <w:lvlJc w:val="left"/>
    </w:lvl>
    <w:lvl w:ilvl="2" w:tplc="813203B8">
      <w:numFmt w:val="decimal"/>
      <w:lvlText w:val=""/>
      <w:lvlJc w:val="left"/>
    </w:lvl>
    <w:lvl w:ilvl="3" w:tplc="05920984">
      <w:numFmt w:val="decimal"/>
      <w:lvlText w:val=""/>
      <w:lvlJc w:val="left"/>
    </w:lvl>
    <w:lvl w:ilvl="4" w:tplc="7098D1DA">
      <w:numFmt w:val="decimal"/>
      <w:lvlText w:val=""/>
      <w:lvlJc w:val="left"/>
    </w:lvl>
    <w:lvl w:ilvl="5" w:tplc="30D85590">
      <w:numFmt w:val="decimal"/>
      <w:lvlText w:val=""/>
      <w:lvlJc w:val="left"/>
    </w:lvl>
    <w:lvl w:ilvl="6" w:tplc="F5207A7E">
      <w:numFmt w:val="decimal"/>
      <w:lvlText w:val=""/>
      <w:lvlJc w:val="left"/>
    </w:lvl>
    <w:lvl w:ilvl="7" w:tplc="A58A4948">
      <w:numFmt w:val="decimal"/>
      <w:lvlText w:val=""/>
      <w:lvlJc w:val="left"/>
    </w:lvl>
    <w:lvl w:ilvl="8" w:tplc="C4A0BAC0">
      <w:numFmt w:val="decimal"/>
      <w:lvlText w:val=""/>
      <w:lvlJc w:val="left"/>
    </w:lvl>
  </w:abstractNum>
  <w:abstractNum w:abstractNumId="363">
    <w:nsid w:val="00006747"/>
    <w:multiLevelType w:val="hybridMultilevel"/>
    <w:tmpl w:val="D85AAFAE"/>
    <w:lvl w:ilvl="0" w:tplc="249AAD42">
      <w:start w:val="1"/>
      <w:numFmt w:val="bullet"/>
      <w:lvlText w:val="к"/>
      <w:lvlJc w:val="left"/>
    </w:lvl>
    <w:lvl w:ilvl="1" w:tplc="4ED84ED6">
      <w:numFmt w:val="decimal"/>
      <w:lvlText w:val=""/>
      <w:lvlJc w:val="left"/>
    </w:lvl>
    <w:lvl w:ilvl="2" w:tplc="C9487EFC">
      <w:numFmt w:val="decimal"/>
      <w:lvlText w:val=""/>
      <w:lvlJc w:val="left"/>
    </w:lvl>
    <w:lvl w:ilvl="3" w:tplc="002278F8">
      <w:numFmt w:val="decimal"/>
      <w:lvlText w:val=""/>
      <w:lvlJc w:val="left"/>
    </w:lvl>
    <w:lvl w:ilvl="4" w:tplc="21B4613C">
      <w:numFmt w:val="decimal"/>
      <w:lvlText w:val=""/>
      <w:lvlJc w:val="left"/>
    </w:lvl>
    <w:lvl w:ilvl="5" w:tplc="D20EEE2C">
      <w:numFmt w:val="decimal"/>
      <w:lvlText w:val=""/>
      <w:lvlJc w:val="left"/>
    </w:lvl>
    <w:lvl w:ilvl="6" w:tplc="A1EE9712">
      <w:numFmt w:val="decimal"/>
      <w:lvlText w:val=""/>
      <w:lvlJc w:val="left"/>
    </w:lvl>
    <w:lvl w:ilvl="7" w:tplc="30185B54">
      <w:numFmt w:val="decimal"/>
      <w:lvlText w:val=""/>
      <w:lvlJc w:val="left"/>
    </w:lvl>
    <w:lvl w:ilvl="8" w:tplc="08144054">
      <w:numFmt w:val="decimal"/>
      <w:lvlText w:val=""/>
      <w:lvlJc w:val="left"/>
    </w:lvl>
  </w:abstractNum>
  <w:abstractNum w:abstractNumId="364">
    <w:nsid w:val="0000676D"/>
    <w:multiLevelType w:val="hybridMultilevel"/>
    <w:tmpl w:val="8F58C25C"/>
    <w:lvl w:ilvl="0" w:tplc="B744408C">
      <w:start w:val="1"/>
      <w:numFmt w:val="bullet"/>
      <w:lvlText w:val="к"/>
      <w:lvlJc w:val="left"/>
    </w:lvl>
    <w:lvl w:ilvl="1" w:tplc="AF862F1E">
      <w:numFmt w:val="decimal"/>
      <w:lvlText w:val=""/>
      <w:lvlJc w:val="left"/>
    </w:lvl>
    <w:lvl w:ilvl="2" w:tplc="F8E8A616">
      <w:numFmt w:val="decimal"/>
      <w:lvlText w:val=""/>
      <w:lvlJc w:val="left"/>
    </w:lvl>
    <w:lvl w:ilvl="3" w:tplc="17C8C9A8">
      <w:numFmt w:val="decimal"/>
      <w:lvlText w:val=""/>
      <w:lvlJc w:val="left"/>
    </w:lvl>
    <w:lvl w:ilvl="4" w:tplc="D6C62CAA">
      <w:numFmt w:val="decimal"/>
      <w:lvlText w:val=""/>
      <w:lvlJc w:val="left"/>
    </w:lvl>
    <w:lvl w:ilvl="5" w:tplc="DDFEECD6">
      <w:numFmt w:val="decimal"/>
      <w:lvlText w:val=""/>
      <w:lvlJc w:val="left"/>
    </w:lvl>
    <w:lvl w:ilvl="6" w:tplc="67742322">
      <w:numFmt w:val="decimal"/>
      <w:lvlText w:val=""/>
      <w:lvlJc w:val="left"/>
    </w:lvl>
    <w:lvl w:ilvl="7" w:tplc="2864F8DE">
      <w:numFmt w:val="decimal"/>
      <w:lvlText w:val=""/>
      <w:lvlJc w:val="left"/>
    </w:lvl>
    <w:lvl w:ilvl="8" w:tplc="13CCECFC">
      <w:numFmt w:val="decimal"/>
      <w:lvlText w:val=""/>
      <w:lvlJc w:val="left"/>
    </w:lvl>
  </w:abstractNum>
  <w:abstractNum w:abstractNumId="365">
    <w:nsid w:val="00006778"/>
    <w:multiLevelType w:val="hybridMultilevel"/>
    <w:tmpl w:val="9168E780"/>
    <w:lvl w:ilvl="0" w:tplc="BC22080E">
      <w:start w:val="1"/>
      <w:numFmt w:val="decimal"/>
      <w:lvlText w:val="%1)"/>
      <w:lvlJc w:val="left"/>
    </w:lvl>
    <w:lvl w:ilvl="1" w:tplc="539E693E">
      <w:numFmt w:val="decimal"/>
      <w:lvlText w:val=""/>
      <w:lvlJc w:val="left"/>
    </w:lvl>
    <w:lvl w:ilvl="2" w:tplc="C8E0EFF0">
      <w:numFmt w:val="decimal"/>
      <w:lvlText w:val=""/>
      <w:lvlJc w:val="left"/>
    </w:lvl>
    <w:lvl w:ilvl="3" w:tplc="7F6A856A">
      <w:numFmt w:val="decimal"/>
      <w:lvlText w:val=""/>
      <w:lvlJc w:val="left"/>
    </w:lvl>
    <w:lvl w:ilvl="4" w:tplc="B1161DE4">
      <w:numFmt w:val="decimal"/>
      <w:lvlText w:val=""/>
      <w:lvlJc w:val="left"/>
    </w:lvl>
    <w:lvl w:ilvl="5" w:tplc="29EA7B7C">
      <w:numFmt w:val="decimal"/>
      <w:lvlText w:val=""/>
      <w:lvlJc w:val="left"/>
    </w:lvl>
    <w:lvl w:ilvl="6" w:tplc="B7909B3E">
      <w:numFmt w:val="decimal"/>
      <w:lvlText w:val=""/>
      <w:lvlJc w:val="left"/>
    </w:lvl>
    <w:lvl w:ilvl="7" w:tplc="302090FC">
      <w:numFmt w:val="decimal"/>
      <w:lvlText w:val=""/>
      <w:lvlJc w:val="left"/>
    </w:lvl>
    <w:lvl w:ilvl="8" w:tplc="864A4AE0">
      <w:numFmt w:val="decimal"/>
      <w:lvlText w:val=""/>
      <w:lvlJc w:val="left"/>
    </w:lvl>
  </w:abstractNum>
  <w:abstractNum w:abstractNumId="366">
    <w:nsid w:val="000067A6"/>
    <w:multiLevelType w:val="hybridMultilevel"/>
    <w:tmpl w:val="4776F278"/>
    <w:lvl w:ilvl="0" w:tplc="A7002898">
      <w:start w:val="2"/>
      <w:numFmt w:val="decimal"/>
      <w:lvlText w:val="%1)"/>
      <w:lvlJc w:val="left"/>
    </w:lvl>
    <w:lvl w:ilvl="1" w:tplc="D4844EA0">
      <w:numFmt w:val="decimal"/>
      <w:lvlText w:val=""/>
      <w:lvlJc w:val="left"/>
    </w:lvl>
    <w:lvl w:ilvl="2" w:tplc="C77EBC36">
      <w:numFmt w:val="decimal"/>
      <w:lvlText w:val=""/>
      <w:lvlJc w:val="left"/>
    </w:lvl>
    <w:lvl w:ilvl="3" w:tplc="D444F410">
      <w:numFmt w:val="decimal"/>
      <w:lvlText w:val=""/>
      <w:lvlJc w:val="left"/>
    </w:lvl>
    <w:lvl w:ilvl="4" w:tplc="C952F8BA">
      <w:numFmt w:val="decimal"/>
      <w:lvlText w:val=""/>
      <w:lvlJc w:val="left"/>
    </w:lvl>
    <w:lvl w:ilvl="5" w:tplc="B9D2603E">
      <w:numFmt w:val="decimal"/>
      <w:lvlText w:val=""/>
      <w:lvlJc w:val="left"/>
    </w:lvl>
    <w:lvl w:ilvl="6" w:tplc="C456AC5C">
      <w:numFmt w:val="decimal"/>
      <w:lvlText w:val=""/>
      <w:lvlJc w:val="left"/>
    </w:lvl>
    <w:lvl w:ilvl="7" w:tplc="D9460ADC">
      <w:numFmt w:val="decimal"/>
      <w:lvlText w:val=""/>
      <w:lvlJc w:val="left"/>
    </w:lvl>
    <w:lvl w:ilvl="8" w:tplc="D8A2375A">
      <w:numFmt w:val="decimal"/>
      <w:lvlText w:val=""/>
      <w:lvlJc w:val="left"/>
    </w:lvl>
  </w:abstractNum>
  <w:abstractNum w:abstractNumId="367">
    <w:nsid w:val="000067D0"/>
    <w:multiLevelType w:val="hybridMultilevel"/>
    <w:tmpl w:val="5322CCB6"/>
    <w:lvl w:ilvl="0" w:tplc="0D281AF0">
      <w:start w:val="1"/>
      <w:numFmt w:val="bullet"/>
      <w:lvlText w:val="О"/>
      <w:lvlJc w:val="left"/>
    </w:lvl>
    <w:lvl w:ilvl="1" w:tplc="DA6AA96C">
      <w:numFmt w:val="decimal"/>
      <w:lvlText w:val=""/>
      <w:lvlJc w:val="left"/>
    </w:lvl>
    <w:lvl w:ilvl="2" w:tplc="0598E93C">
      <w:numFmt w:val="decimal"/>
      <w:lvlText w:val=""/>
      <w:lvlJc w:val="left"/>
    </w:lvl>
    <w:lvl w:ilvl="3" w:tplc="5254CC7E">
      <w:numFmt w:val="decimal"/>
      <w:lvlText w:val=""/>
      <w:lvlJc w:val="left"/>
    </w:lvl>
    <w:lvl w:ilvl="4" w:tplc="9B187074">
      <w:numFmt w:val="decimal"/>
      <w:lvlText w:val=""/>
      <w:lvlJc w:val="left"/>
    </w:lvl>
    <w:lvl w:ilvl="5" w:tplc="83FCFD4E">
      <w:numFmt w:val="decimal"/>
      <w:lvlText w:val=""/>
      <w:lvlJc w:val="left"/>
    </w:lvl>
    <w:lvl w:ilvl="6" w:tplc="24645E20">
      <w:numFmt w:val="decimal"/>
      <w:lvlText w:val=""/>
      <w:lvlJc w:val="left"/>
    </w:lvl>
    <w:lvl w:ilvl="7" w:tplc="730AA128">
      <w:numFmt w:val="decimal"/>
      <w:lvlText w:val=""/>
      <w:lvlJc w:val="left"/>
    </w:lvl>
    <w:lvl w:ilvl="8" w:tplc="172C74EA">
      <w:numFmt w:val="decimal"/>
      <w:lvlText w:val=""/>
      <w:lvlJc w:val="left"/>
    </w:lvl>
  </w:abstractNum>
  <w:abstractNum w:abstractNumId="368">
    <w:nsid w:val="00006874"/>
    <w:multiLevelType w:val="hybridMultilevel"/>
    <w:tmpl w:val="D1347480"/>
    <w:lvl w:ilvl="0" w:tplc="E46229D8">
      <w:start w:val="1"/>
      <w:numFmt w:val="bullet"/>
      <w:lvlText w:val="ООО"/>
      <w:lvlJc w:val="left"/>
    </w:lvl>
    <w:lvl w:ilvl="1" w:tplc="A762CBDA">
      <w:numFmt w:val="decimal"/>
      <w:lvlText w:val=""/>
      <w:lvlJc w:val="left"/>
    </w:lvl>
    <w:lvl w:ilvl="2" w:tplc="F08274D6">
      <w:numFmt w:val="decimal"/>
      <w:lvlText w:val=""/>
      <w:lvlJc w:val="left"/>
    </w:lvl>
    <w:lvl w:ilvl="3" w:tplc="CBC8526A">
      <w:numFmt w:val="decimal"/>
      <w:lvlText w:val=""/>
      <w:lvlJc w:val="left"/>
    </w:lvl>
    <w:lvl w:ilvl="4" w:tplc="12A24E98">
      <w:numFmt w:val="decimal"/>
      <w:lvlText w:val=""/>
      <w:lvlJc w:val="left"/>
    </w:lvl>
    <w:lvl w:ilvl="5" w:tplc="7E201FC8">
      <w:numFmt w:val="decimal"/>
      <w:lvlText w:val=""/>
      <w:lvlJc w:val="left"/>
    </w:lvl>
    <w:lvl w:ilvl="6" w:tplc="B714FBF0">
      <w:numFmt w:val="decimal"/>
      <w:lvlText w:val=""/>
      <w:lvlJc w:val="left"/>
    </w:lvl>
    <w:lvl w:ilvl="7" w:tplc="EE88655E">
      <w:numFmt w:val="decimal"/>
      <w:lvlText w:val=""/>
      <w:lvlJc w:val="left"/>
    </w:lvl>
    <w:lvl w:ilvl="8" w:tplc="5BA2D490">
      <w:numFmt w:val="decimal"/>
      <w:lvlText w:val=""/>
      <w:lvlJc w:val="left"/>
    </w:lvl>
  </w:abstractNum>
  <w:abstractNum w:abstractNumId="369">
    <w:nsid w:val="000068F5"/>
    <w:multiLevelType w:val="hybridMultilevel"/>
    <w:tmpl w:val="9628FC2E"/>
    <w:lvl w:ilvl="0" w:tplc="321CB582">
      <w:start w:val="1"/>
      <w:numFmt w:val="bullet"/>
      <w:lvlText w:val="и"/>
      <w:lvlJc w:val="left"/>
    </w:lvl>
    <w:lvl w:ilvl="1" w:tplc="E180B14A">
      <w:start w:val="1"/>
      <w:numFmt w:val="bullet"/>
      <w:lvlText w:val="•"/>
      <w:lvlJc w:val="left"/>
    </w:lvl>
    <w:lvl w:ilvl="2" w:tplc="EDC4F8E8">
      <w:numFmt w:val="decimal"/>
      <w:lvlText w:val=""/>
      <w:lvlJc w:val="left"/>
    </w:lvl>
    <w:lvl w:ilvl="3" w:tplc="8DF45A2C">
      <w:numFmt w:val="decimal"/>
      <w:lvlText w:val=""/>
      <w:lvlJc w:val="left"/>
    </w:lvl>
    <w:lvl w:ilvl="4" w:tplc="A748EB56">
      <w:numFmt w:val="decimal"/>
      <w:lvlText w:val=""/>
      <w:lvlJc w:val="left"/>
    </w:lvl>
    <w:lvl w:ilvl="5" w:tplc="C35A019E">
      <w:numFmt w:val="decimal"/>
      <w:lvlText w:val=""/>
      <w:lvlJc w:val="left"/>
    </w:lvl>
    <w:lvl w:ilvl="6" w:tplc="67BAD824">
      <w:numFmt w:val="decimal"/>
      <w:lvlText w:val=""/>
      <w:lvlJc w:val="left"/>
    </w:lvl>
    <w:lvl w:ilvl="7" w:tplc="638C9002">
      <w:numFmt w:val="decimal"/>
      <w:lvlText w:val=""/>
      <w:lvlJc w:val="left"/>
    </w:lvl>
    <w:lvl w:ilvl="8" w:tplc="0464DB88">
      <w:numFmt w:val="decimal"/>
      <w:lvlText w:val=""/>
      <w:lvlJc w:val="left"/>
    </w:lvl>
  </w:abstractNum>
  <w:abstractNum w:abstractNumId="370">
    <w:nsid w:val="00006A15"/>
    <w:multiLevelType w:val="hybridMultilevel"/>
    <w:tmpl w:val="6A108428"/>
    <w:lvl w:ilvl="0" w:tplc="7430F9CE">
      <w:start w:val="1"/>
      <w:numFmt w:val="bullet"/>
      <w:lvlText w:val="в"/>
      <w:lvlJc w:val="left"/>
    </w:lvl>
    <w:lvl w:ilvl="1" w:tplc="129E7E02">
      <w:numFmt w:val="decimal"/>
      <w:lvlText w:val=""/>
      <w:lvlJc w:val="left"/>
    </w:lvl>
    <w:lvl w:ilvl="2" w:tplc="B858909E">
      <w:numFmt w:val="decimal"/>
      <w:lvlText w:val=""/>
      <w:lvlJc w:val="left"/>
    </w:lvl>
    <w:lvl w:ilvl="3" w:tplc="A8647CEC">
      <w:numFmt w:val="decimal"/>
      <w:lvlText w:val=""/>
      <w:lvlJc w:val="left"/>
    </w:lvl>
    <w:lvl w:ilvl="4" w:tplc="F8100E96">
      <w:numFmt w:val="decimal"/>
      <w:lvlText w:val=""/>
      <w:lvlJc w:val="left"/>
    </w:lvl>
    <w:lvl w:ilvl="5" w:tplc="15D84348">
      <w:numFmt w:val="decimal"/>
      <w:lvlText w:val=""/>
      <w:lvlJc w:val="left"/>
    </w:lvl>
    <w:lvl w:ilvl="6" w:tplc="820ECE7A">
      <w:numFmt w:val="decimal"/>
      <w:lvlText w:val=""/>
      <w:lvlJc w:val="left"/>
    </w:lvl>
    <w:lvl w:ilvl="7" w:tplc="CB76009A">
      <w:numFmt w:val="decimal"/>
      <w:lvlText w:val=""/>
      <w:lvlJc w:val="left"/>
    </w:lvl>
    <w:lvl w:ilvl="8" w:tplc="86864590">
      <w:numFmt w:val="decimal"/>
      <w:lvlText w:val=""/>
      <w:lvlJc w:val="left"/>
    </w:lvl>
  </w:abstractNum>
  <w:abstractNum w:abstractNumId="371">
    <w:nsid w:val="00006AF8"/>
    <w:multiLevelType w:val="hybridMultilevel"/>
    <w:tmpl w:val="ECECB0D2"/>
    <w:lvl w:ilvl="0" w:tplc="E7E82E88">
      <w:start w:val="1"/>
      <w:numFmt w:val="bullet"/>
      <w:lvlText w:val="с"/>
      <w:lvlJc w:val="left"/>
    </w:lvl>
    <w:lvl w:ilvl="1" w:tplc="68760444">
      <w:numFmt w:val="decimal"/>
      <w:lvlText w:val=""/>
      <w:lvlJc w:val="left"/>
    </w:lvl>
    <w:lvl w:ilvl="2" w:tplc="FE7C90C2">
      <w:numFmt w:val="decimal"/>
      <w:lvlText w:val=""/>
      <w:lvlJc w:val="left"/>
    </w:lvl>
    <w:lvl w:ilvl="3" w:tplc="01CC62DA">
      <w:numFmt w:val="decimal"/>
      <w:lvlText w:val=""/>
      <w:lvlJc w:val="left"/>
    </w:lvl>
    <w:lvl w:ilvl="4" w:tplc="C9A4119C">
      <w:numFmt w:val="decimal"/>
      <w:lvlText w:val=""/>
      <w:lvlJc w:val="left"/>
    </w:lvl>
    <w:lvl w:ilvl="5" w:tplc="CD1060CE">
      <w:numFmt w:val="decimal"/>
      <w:lvlText w:val=""/>
      <w:lvlJc w:val="left"/>
    </w:lvl>
    <w:lvl w:ilvl="6" w:tplc="5A5E38C0">
      <w:numFmt w:val="decimal"/>
      <w:lvlText w:val=""/>
      <w:lvlJc w:val="left"/>
    </w:lvl>
    <w:lvl w:ilvl="7" w:tplc="A64AE81C">
      <w:numFmt w:val="decimal"/>
      <w:lvlText w:val=""/>
      <w:lvlJc w:val="left"/>
    </w:lvl>
    <w:lvl w:ilvl="8" w:tplc="14068DC8">
      <w:numFmt w:val="decimal"/>
      <w:lvlText w:val=""/>
      <w:lvlJc w:val="left"/>
    </w:lvl>
  </w:abstractNum>
  <w:abstractNum w:abstractNumId="372">
    <w:nsid w:val="00006B28"/>
    <w:multiLevelType w:val="hybridMultilevel"/>
    <w:tmpl w:val="14904EE8"/>
    <w:lvl w:ilvl="0" w:tplc="98AEE2BE">
      <w:start w:val="21"/>
      <w:numFmt w:val="decimal"/>
      <w:lvlText w:val="%1."/>
      <w:lvlJc w:val="left"/>
    </w:lvl>
    <w:lvl w:ilvl="1" w:tplc="40D493E8">
      <w:start w:val="1"/>
      <w:numFmt w:val="decimal"/>
      <w:lvlText w:val="%2"/>
      <w:lvlJc w:val="left"/>
    </w:lvl>
    <w:lvl w:ilvl="2" w:tplc="BACA7A04">
      <w:numFmt w:val="decimal"/>
      <w:lvlText w:val=""/>
      <w:lvlJc w:val="left"/>
    </w:lvl>
    <w:lvl w:ilvl="3" w:tplc="81E6F77A">
      <w:numFmt w:val="decimal"/>
      <w:lvlText w:val=""/>
      <w:lvlJc w:val="left"/>
    </w:lvl>
    <w:lvl w:ilvl="4" w:tplc="9E58286A">
      <w:numFmt w:val="decimal"/>
      <w:lvlText w:val=""/>
      <w:lvlJc w:val="left"/>
    </w:lvl>
    <w:lvl w:ilvl="5" w:tplc="ED8CC60A">
      <w:numFmt w:val="decimal"/>
      <w:lvlText w:val=""/>
      <w:lvlJc w:val="left"/>
    </w:lvl>
    <w:lvl w:ilvl="6" w:tplc="E488E9EA">
      <w:numFmt w:val="decimal"/>
      <w:lvlText w:val=""/>
      <w:lvlJc w:val="left"/>
    </w:lvl>
    <w:lvl w:ilvl="7" w:tplc="67EE9FCE">
      <w:numFmt w:val="decimal"/>
      <w:lvlText w:val=""/>
      <w:lvlJc w:val="left"/>
    </w:lvl>
    <w:lvl w:ilvl="8" w:tplc="44BC76E4">
      <w:numFmt w:val="decimal"/>
      <w:lvlText w:val=""/>
      <w:lvlJc w:val="left"/>
    </w:lvl>
  </w:abstractNum>
  <w:abstractNum w:abstractNumId="373">
    <w:nsid w:val="00006BC9"/>
    <w:multiLevelType w:val="hybridMultilevel"/>
    <w:tmpl w:val="7CE04390"/>
    <w:lvl w:ilvl="0" w:tplc="54940CDA">
      <w:start w:val="1"/>
      <w:numFmt w:val="bullet"/>
      <w:lvlText w:val="к"/>
      <w:lvlJc w:val="left"/>
    </w:lvl>
    <w:lvl w:ilvl="1" w:tplc="4F84FB2A">
      <w:start w:val="1"/>
      <w:numFmt w:val="bullet"/>
      <w:lvlText w:val="В"/>
      <w:lvlJc w:val="left"/>
    </w:lvl>
    <w:lvl w:ilvl="2" w:tplc="30D4829C">
      <w:numFmt w:val="decimal"/>
      <w:lvlText w:val=""/>
      <w:lvlJc w:val="left"/>
    </w:lvl>
    <w:lvl w:ilvl="3" w:tplc="35DC83CE">
      <w:numFmt w:val="decimal"/>
      <w:lvlText w:val=""/>
      <w:lvlJc w:val="left"/>
    </w:lvl>
    <w:lvl w:ilvl="4" w:tplc="01A0A34C">
      <w:numFmt w:val="decimal"/>
      <w:lvlText w:val=""/>
      <w:lvlJc w:val="left"/>
    </w:lvl>
    <w:lvl w:ilvl="5" w:tplc="0C24378E">
      <w:numFmt w:val="decimal"/>
      <w:lvlText w:val=""/>
      <w:lvlJc w:val="left"/>
    </w:lvl>
    <w:lvl w:ilvl="6" w:tplc="AD787230">
      <w:numFmt w:val="decimal"/>
      <w:lvlText w:val=""/>
      <w:lvlJc w:val="left"/>
    </w:lvl>
    <w:lvl w:ilvl="7" w:tplc="08089DE0">
      <w:numFmt w:val="decimal"/>
      <w:lvlText w:val=""/>
      <w:lvlJc w:val="left"/>
    </w:lvl>
    <w:lvl w:ilvl="8" w:tplc="2248738C">
      <w:numFmt w:val="decimal"/>
      <w:lvlText w:val=""/>
      <w:lvlJc w:val="left"/>
    </w:lvl>
  </w:abstractNum>
  <w:abstractNum w:abstractNumId="374">
    <w:nsid w:val="00006BDB"/>
    <w:multiLevelType w:val="hybridMultilevel"/>
    <w:tmpl w:val="54F6B306"/>
    <w:lvl w:ilvl="0" w:tplc="9AE2632A">
      <w:start w:val="148"/>
      <w:numFmt w:val="decimal"/>
      <w:lvlText w:val="%1."/>
      <w:lvlJc w:val="left"/>
    </w:lvl>
    <w:lvl w:ilvl="1" w:tplc="D8F6FA6C">
      <w:numFmt w:val="decimal"/>
      <w:lvlText w:val=""/>
      <w:lvlJc w:val="left"/>
    </w:lvl>
    <w:lvl w:ilvl="2" w:tplc="CBC2592A">
      <w:numFmt w:val="decimal"/>
      <w:lvlText w:val=""/>
      <w:lvlJc w:val="left"/>
    </w:lvl>
    <w:lvl w:ilvl="3" w:tplc="152C9F78">
      <w:numFmt w:val="decimal"/>
      <w:lvlText w:val=""/>
      <w:lvlJc w:val="left"/>
    </w:lvl>
    <w:lvl w:ilvl="4" w:tplc="4CB09556">
      <w:numFmt w:val="decimal"/>
      <w:lvlText w:val=""/>
      <w:lvlJc w:val="left"/>
    </w:lvl>
    <w:lvl w:ilvl="5" w:tplc="7CFEAF6E">
      <w:numFmt w:val="decimal"/>
      <w:lvlText w:val=""/>
      <w:lvlJc w:val="left"/>
    </w:lvl>
    <w:lvl w:ilvl="6" w:tplc="9F761AF8">
      <w:numFmt w:val="decimal"/>
      <w:lvlText w:val=""/>
      <w:lvlJc w:val="left"/>
    </w:lvl>
    <w:lvl w:ilvl="7" w:tplc="F192047E">
      <w:numFmt w:val="decimal"/>
      <w:lvlText w:val=""/>
      <w:lvlJc w:val="left"/>
    </w:lvl>
    <w:lvl w:ilvl="8" w:tplc="B02CFF02">
      <w:numFmt w:val="decimal"/>
      <w:lvlText w:val=""/>
      <w:lvlJc w:val="left"/>
    </w:lvl>
  </w:abstractNum>
  <w:abstractNum w:abstractNumId="375">
    <w:nsid w:val="00006C6C"/>
    <w:multiLevelType w:val="hybridMultilevel"/>
    <w:tmpl w:val="A6CEAFD4"/>
    <w:lvl w:ilvl="0" w:tplc="0A48B182">
      <w:start w:val="6"/>
      <w:numFmt w:val="decimal"/>
      <w:lvlText w:val="%1."/>
      <w:lvlJc w:val="left"/>
    </w:lvl>
    <w:lvl w:ilvl="1" w:tplc="39E0A340">
      <w:numFmt w:val="decimal"/>
      <w:lvlText w:val=""/>
      <w:lvlJc w:val="left"/>
    </w:lvl>
    <w:lvl w:ilvl="2" w:tplc="3A6216FA">
      <w:numFmt w:val="decimal"/>
      <w:lvlText w:val=""/>
      <w:lvlJc w:val="left"/>
    </w:lvl>
    <w:lvl w:ilvl="3" w:tplc="B866A5D0">
      <w:numFmt w:val="decimal"/>
      <w:lvlText w:val=""/>
      <w:lvlJc w:val="left"/>
    </w:lvl>
    <w:lvl w:ilvl="4" w:tplc="C5D88B4A">
      <w:numFmt w:val="decimal"/>
      <w:lvlText w:val=""/>
      <w:lvlJc w:val="left"/>
    </w:lvl>
    <w:lvl w:ilvl="5" w:tplc="03A88F56">
      <w:numFmt w:val="decimal"/>
      <w:lvlText w:val=""/>
      <w:lvlJc w:val="left"/>
    </w:lvl>
    <w:lvl w:ilvl="6" w:tplc="67E09850">
      <w:numFmt w:val="decimal"/>
      <w:lvlText w:val=""/>
      <w:lvlJc w:val="left"/>
    </w:lvl>
    <w:lvl w:ilvl="7" w:tplc="B04266DE">
      <w:numFmt w:val="decimal"/>
      <w:lvlText w:val=""/>
      <w:lvlJc w:val="left"/>
    </w:lvl>
    <w:lvl w:ilvl="8" w:tplc="D1764B3C">
      <w:numFmt w:val="decimal"/>
      <w:lvlText w:val=""/>
      <w:lvlJc w:val="left"/>
    </w:lvl>
  </w:abstractNum>
  <w:abstractNum w:abstractNumId="376">
    <w:nsid w:val="00006CA5"/>
    <w:multiLevelType w:val="hybridMultilevel"/>
    <w:tmpl w:val="823497A4"/>
    <w:lvl w:ilvl="0" w:tplc="168EC64E">
      <w:start w:val="1"/>
      <w:numFmt w:val="bullet"/>
      <w:lvlText w:val="и"/>
      <w:lvlJc w:val="left"/>
    </w:lvl>
    <w:lvl w:ilvl="1" w:tplc="1D709A26">
      <w:numFmt w:val="decimal"/>
      <w:lvlText w:val=""/>
      <w:lvlJc w:val="left"/>
    </w:lvl>
    <w:lvl w:ilvl="2" w:tplc="435A6228">
      <w:numFmt w:val="decimal"/>
      <w:lvlText w:val=""/>
      <w:lvlJc w:val="left"/>
    </w:lvl>
    <w:lvl w:ilvl="3" w:tplc="F4529792">
      <w:numFmt w:val="decimal"/>
      <w:lvlText w:val=""/>
      <w:lvlJc w:val="left"/>
    </w:lvl>
    <w:lvl w:ilvl="4" w:tplc="4CFAA95A">
      <w:numFmt w:val="decimal"/>
      <w:lvlText w:val=""/>
      <w:lvlJc w:val="left"/>
    </w:lvl>
    <w:lvl w:ilvl="5" w:tplc="7B38994E">
      <w:numFmt w:val="decimal"/>
      <w:lvlText w:val=""/>
      <w:lvlJc w:val="left"/>
    </w:lvl>
    <w:lvl w:ilvl="6" w:tplc="F2565E8E">
      <w:numFmt w:val="decimal"/>
      <w:lvlText w:val=""/>
      <w:lvlJc w:val="left"/>
    </w:lvl>
    <w:lvl w:ilvl="7" w:tplc="FB00ED90">
      <w:numFmt w:val="decimal"/>
      <w:lvlText w:val=""/>
      <w:lvlJc w:val="left"/>
    </w:lvl>
    <w:lvl w:ilvl="8" w:tplc="6EFC46FC">
      <w:numFmt w:val="decimal"/>
      <w:lvlText w:val=""/>
      <w:lvlJc w:val="left"/>
    </w:lvl>
  </w:abstractNum>
  <w:abstractNum w:abstractNumId="377">
    <w:nsid w:val="00006CF4"/>
    <w:multiLevelType w:val="hybridMultilevel"/>
    <w:tmpl w:val="DBA86482"/>
    <w:lvl w:ilvl="0" w:tplc="5B80C83A">
      <w:start w:val="1"/>
      <w:numFmt w:val="bullet"/>
      <w:lvlText w:val="и"/>
      <w:lvlJc w:val="left"/>
    </w:lvl>
    <w:lvl w:ilvl="1" w:tplc="00C6F172">
      <w:numFmt w:val="decimal"/>
      <w:lvlText w:val=""/>
      <w:lvlJc w:val="left"/>
    </w:lvl>
    <w:lvl w:ilvl="2" w:tplc="63FE8722">
      <w:numFmt w:val="decimal"/>
      <w:lvlText w:val=""/>
      <w:lvlJc w:val="left"/>
    </w:lvl>
    <w:lvl w:ilvl="3" w:tplc="9806CDC0">
      <w:numFmt w:val="decimal"/>
      <w:lvlText w:val=""/>
      <w:lvlJc w:val="left"/>
    </w:lvl>
    <w:lvl w:ilvl="4" w:tplc="E898B728">
      <w:numFmt w:val="decimal"/>
      <w:lvlText w:val=""/>
      <w:lvlJc w:val="left"/>
    </w:lvl>
    <w:lvl w:ilvl="5" w:tplc="13DA0BE0">
      <w:numFmt w:val="decimal"/>
      <w:lvlText w:val=""/>
      <w:lvlJc w:val="left"/>
    </w:lvl>
    <w:lvl w:ilvl="6" w:tplc="EEBAD64E">
      <w:numFmt w:val="decimal"/>
      <w:lvlText w:val=""/>
      <w:lvlJc w:val="left"/>
    </w:lvl>
    <w:lvl w:ilvl="7" w:tplc="E61A228E">
      <w:numFmt w:val="decimal"/>
      <w:lvlText w:val=""/>
      <w:lvlJc w:val="left"/>
    </w:lvl>
    <w:lvl w:ilvl="8" w:tplc="1CC2A3FA">
      <w:numFmt w:val="decimal"/>
      <w:lvlText w:val=""/>
      <w:lvlJc w:val="left"/>
    </w:lvl>
  </w:abstractNum>
  <w:abstractNum w:abstractNumId="378">
    <w:nsid w:val="00006D4E"/>
    <w:multiLevelType w:val="hybridMultilevel"/>
    <w:tmpl w:val="9F5AB9AC"/>
    <w:lvl w:ilvl="0" w:tplc="7742A952">
      <w:start w:val="10"/>
      <w:numFmt w:val="decimal"/>
      <w:lvlText w:val="%1"/>
      <w:lvlJc w:val="left"/>
    </w:lvl>
    <w:lvl w:ilvl="1" w:tplc="518E383C">
      <w:numFmt w:val="decimal"/>
      <w:lvlText w:val=""/>
      <w:lvlJc w:val="left"/>
    </w:lvl>
    <w:lvl w:ilvl="2" w:tplc="CEFC12B6">
      <w:numFmt w:val="decimal"/>
      <w:lvlText w:val=""/>
      <w:lvlJc w:val="left"/>
    </w:lvl>
    <w:lvl w:ilvl="3" w:tplc="34D2AED4">
      <w:numFmt w:val="decimal"/>
      <w:lvlText w:val=""/>
      <w:lvlJc w:val="left"/>
    </w:lvl>
    <w:lvl w:ilvl="4" w:tplc="6D6A0890">
      <w:numFmt w:val="decimal"/>
      <w:lvlText w:val=""/>
      <w:lvlJc w:val="left"/>
    </w:lvl>
    <w:lvl w:ilvl="5" w:tplc="DC9862FE">
      <w:numFmt w:val="decimal"/>
      <w:lvlText w:val=""/>
      <w:lvlJc w:val="left"/>
    </w:lvl>
    <w:lvl w:ilvl="6" w:tplc="34EA7C72">
      <w:numFmt w:val="decimal"/>
      <w:lvlText w:val=""/>
      <w:lvlJc w:val="left"/>
    </w:lvl>
    <w:lvl w:ilvl="7" w:tplc="BA4ED2D2">
      <w:numFmt w:val="decimal"/>
      <w:lvlText w:val=""/>
      <w:lvlJc w:val="left"/>
    </w:lvl>
    <w:lvl w:ilvl="8" w:tplc="7494BA10">
      <w:numFmt w:val="decimal"/>
      <w:lvlText w:val=""/>
      <w:lvlJc w:val="left"/>
    </w:lvl>
  </w:abstractNum>
  <w:abstractNum w:abstractNumId="379">
    <w:nsid w:val="00006D69"/>
    <w:multiLevelType w:val="hybridMultilevel"/>
    <w:tmpl w:val="FF9CC5BC"/>
    <w:lvl w:ilvl="0" w:tplc="2F4CD7A2">
      <w:start w:val="1"/>
      <w:numFmt w:val="bullet"/>
      <w:lvlText w:val="В"/>
      <w:lvlJc w:val="left"/>
    </w:lvl>
    <w:lvl w:ilvl="1" w:tplc="06843636">
      <w:numFmt w:val="decimal"/>
      <w:lvlText w:val=""/>
      <w:lvlJc w:val="left"/>
    </w:lvl>
    <w:lvl w:ilvl="2" w:tplc="2CD8BEE4">
      <w:numFmt w:val="decimal"/>
      <w:lvlText w:val=""/>
      <w:lvlJc w:val="left"/>
    </w:lvl>
    <w:lvl w:ilvl="3" w:tplc="E4A4E922">
      <w:numFmt w:val="decimal"/>
      <w:lvlText w:val=""/>
      <w:lvlJc w:val="left"/>
    </w:lvl>
    <w:lvl w:ilvl="4" w:tplc="73EE15A4">
      <w:numFmt w:val="decimal"/>
      <w:lvlText w:val=""/>
      <w:lvlJc w:val="left"/>
    </w:lvl>
    <w:lvl w:ilvl="5" w:tplc="9C12F2D2">
      <w:numFmt w:val="decimal"/>
      <w:lvlText w:val=""/>
      <w:lvlJc w:val="left"/>
    </w:lvl>
    <w:lvl w:ilvl="6" w:tplc="0204923C">
      <w:numFmt w:val="decimal"/>
      <w:lvlText w:val=""/>
      <w:lvlJc w:val="left"/>
    </w:lvl>
    <w:lvl w:ilvl="7" w:tplc="A4608B16">
      <w:numFmt w:val="decimal"/>
      <w:lvlText w:val=""/>
      <w:lvlJc w:val="left"/>
    </w:lvl>
    <w:lvl w:ilvl="8" w:tplc="3D50AC38">
      <w:numFmt w:val="decimal"/>
      <w:lvlText w:val=""/>
      <w:lvlJc w:val="left"/>
    </w:lvl>
  </w:abstractNum>
  <w:abstractNum w:abstractNumId="380">
    <w:nsid w:val="00006D73"/>
    <w:multiLevelType w:val="hybridMultilevel"/>
    <w:tmpl w:val="738AD626"/>
    <w:lvl w:ilvl="0" w:tplc="2DEC1F88">
      <w:start w:val="1"/>
      <w:numFmt w:val="bullet"/>
      <w:lvlText w:val="и"/>
      <w:lvlJc w:val="left"/>
    </w:lvl>
    <w:lvl w:ilvl="1" w:tplc="025E1818">
      <w:numFmt w:val="decimal"/>
      <w:lvlText w:val=""/>
      <w:lvlJc w:val="left"/>
    </w:lvl>
    <w:lvl w:ilvl="2" w:tplc="9E78F07E">
      <w:numFmt w:val="decimal"/>
      <w:lvlText w:val=""/>
      <w:lvlJc w:val="left"/>
    </w:lvl>
    <w:lvl w:ilvl="3" w:tplc="908EFDD6">
      <w:numFmt w:val="decimal"/>
      <w:lvlText w:val=""/>
      <w:lvlJc w:val="left"/>
    </w:lvl>
    <w:lvl w:ilvl="4" w:tplc="B4DAABA4">
      <w:numFmt w:val="decimal"/>
      <w:lvlText w:val=""/>
      <w:lvlJc w:val="left"/>
    </w:lvl>
    <w:lvl w:ilvl="5" w:tplc="258A64F8">
      <w:numFmt w:val="decimal"/>
      <w:lvlText w:val=""/>
      <w:lvlJc w:val="left"/>
    </w:lvl>
    <w:lvl w:ilvl="6" w:tplc="F7BA2BE4">
      <w:numFmt w:val="decimal"/>
      <w:lvlText w:val=""/>
      <w:lvlJc w:val="left"/>
    </w:lvl>
    <w:lvl w:ilvl="7" w:tplc="477478F0">
      <w:numFmt w:val="decimal"/>
      <w:lvlText w:val=""/>
      <w:lvlJc w:val="left"/>
    </w:lvl>
    <w:lvl w:ilvl="8" w:tplc="1C902B02">
      <w:numFmt w:val="decimal"/>
      <w:lvlText w:val=""/>
      <w:lvlJc w:val="left"/>
    </w:lvl>
  </w:abstractNum>
  <w:abstractNum w:abstractNumId="381">
    <w:nsid w:val="00006D76"/>
    <w:multiLevelType w:val="hybridMultilevel"/>
    <w:tmpl w:val="AE243DCC"/>
    <w:lvl w:ilvl="0" w:tplc="161481A8">
      <w:start w:val="1"/>
      <w:numFmt w:val="bullet"/>
      <w:lvlText w:val="\endash "/>
      <w:lvlJc w:val="left"/>
    </w:lvl>
    <w:lvl w:ilvl="1" w:tplc="A0648BD6">
      <w:numFmt w:val="decimal"/>
      <w:lvlText w:val=""/>
      <w:lvlJc w:val="left"/>
    </w:lvl>
    <w:lvl w:ilvl="2" w:tplc="36B405B8">
      <w:numFmt w:val="decimal"/>
      <w:lvlText w:val=""/>
      <w:lvlJc w:val="left"/>
    </w:lvl>
    <w:lvl w:ilvl="3" w:tplc="BA5256A4">
      <w:numFmt w:val="decimal"/>
      <w:lvlText w:val=""/>
      <w:lvlJc w:val="left"/>
    </w:lvl>
    <w:lvl w:ilvl="4" w:tplc="612E8C04">
      <w:numFmt w:val="decimal"/>
      <w:lvlText w:val=""/>
      <w:lvlJc w:val="left"/>
    </w:lvl>
    <w:lvl w:ilvl="5" w:tplc="19BA5D34">
      <w:numFmt w:val="decimal"/>
      <w:lvlText w:val=""/>
      <w:lvlJc w:val="left"/>
    </w:lvl>
    <w:lvl w:ilvl="6" w:tplc="29203BE2">
      <w:numFmt w:val="decimal"/>
      <w:lvlText w:val=""/>
      <w:lvlJc w:val="left"/>
    </w:lvl>
    <w:lvl w:ilvl="7" w:tplc="BCE89A10">
      <w:numFmt w:val="decimal"/>
      <w:lvlText w:val=""/>
      <w:lvlJc w:val="left"/>
    </w:lvl>
    <w:lvl w:ilvl="8" w:tplc="C9AC4EE4">
      <w:numFmt w:val="decimal"/>
      <w:lvlText w:val=""/>
      <w:lvlJc w:val="left"/>
    </w:lvl>
  </w:abstractNum>
  <w:abstractNum w:abstractNumId="382">
    <w:nsid w:val="00006DA6"/>
    <w:multiLevelType w:val="hybridMultilevel"/>
    <w:tmpl w:val="F3A6A71A"/>
    <w:lvl w:ilvl="0" w:tplc="41AA7F1C">
      <w:start w:val="7"/>
      <w:numFmt w:val="decimal"/>
      <w:lvlText w:val="%1)"/>
      <w:lvlJc w:val="left"/>
    </w:lvl>
    <w:lvl w:ilvl="1" w:tplc="B35658B4">
      <w:numFmt w:val="decimal"/>
      <w:lvlText w:val=""/>
      <w:lvlJc w:val="left"/>
    </w:lvl>
    <w:lvl w:ilvl="2" w:tplc="82DC9638">
      <w:numFmt w:val="decimal"/>
      <w:lvlText w:val=""/>
      <w:lvlJc w:val="left"/>
    </w:lvl>
    <w:lvl w:ilvl="3" w:tplc="8FFE985C">
      <w:numFmt w:val="decimal"/>
      <w:lvlText w:val=""/>
      <w:lvlJc w:val="left"/>
    </w:lvl>
    <w:lvl w:ilvl="4" w:tplc="AE1AAB3E">
      <w:numFmt w:val="decimal"/>
      <w:lvlText w:val=""/>
      <w:lvlJc w:val="left"/>
    </w:lvl>
    <w:lvl w:ilvl="5" w:tplc="0DF4AE0E">
      <w:numFmt w:val="decimal"/>
      <w:lvlText w:val=""/>
      <w:lvlJc w:val="left"/>
    </w:lvl>
    <w:lvl w:ilvl="6" w:tplc="C3B8E384">
      <w:numFmt w:val="decimal"/>
      <w:lvlText w:val=""/>
      <w:lvlJc w:val="left"/>
    </w:lvl>
    <w:lvl w:ilvl="7" w:tplc="F97A701C">
      <w:numFmt w:val="decimal"/>
      <w:lvlText w:val=""/>
      <w:lvlJc w:val="left"/>
    </w:lvl>
    <w:lvl w:ilvl="8" w:tplc="868E782C">
      <w:numFmt w:val="decimal"/>
      <w:lvlText w:val=""/>
      <w:lvlJc w:val="left"/>
    </w:lvl>
  </w:abstractNum>
  <w:abstractNum w:abstractNumId="383">
    <w:nsid w:val="00006DD0"/>
    <w:multiLevelType w:val="hybridMultilevel"/>
    <w:tmpl w:val="60784068"/>
    <w:lvl w:ilvl="0" w:tplc="554A8CC4">
      <w:start w:val="1"/>
      <w:numFmt w:val="decimal"/>
      <w:lvlText w:val="%1)"/>
      <w:lvlJc w:val="left"/>
    </w:lvl>
    <w:lvl w:ilvl="1" w:tplc="A372F27E">
      <w:numFmt w:val="decimal"/>
      <w:lvlText w:val=""/>
      <w:lvlJc w:val="left"/>
    </w:lvl>
    <w:lvl w:ilvl="2" w:tplc="50F654CA">
      <w:numFmt w:val="decimal"/>
      <w:lvlText w:val=""/>
      <w:lvlJc w:val="left"/>
    </w:lvl>
    <w:lvl w:ilvl="3" w:tplc="1C8216FA">
      <w:numFmt w:val="decimal"/>
      <w:lvlText w:val=""/>
      <w:lvlJc w:val="left"/>
    </w:lvl>
    <w:lvl w:ilvl="4" w:tplc="ED88365E">
      <w:numFmt w:val="decimal"/>
      <w:lvlText w:val=""/>
      <w:lvlJc w:val="left"/>
    </w:lvl>
    <w:lvl w:ilvl="5" w:tplc="41BE9452">
      <w:numFmt w:val="decimal"/>
      <w:lvlText w:val=""/>
      <w:lvlJc w:val="left"/>
    </w:lvl>
    <w:lvl w:ilvl="6" w:tplc="BC1C2FD6">
      <w:numFmt w:val="decimal"/>
      <w:lvlText w:val=""/>
      <w:lvlJc w:val="left"/>
    </w:lvl>
    <w:lvl w:ilvl="7" w:tplc="A50C3E62">
      <w:numFmt w:val="decimal"/>
      <w:lvlText w:val=""/>
      <w:lvlJc w:val="left"/>
    </w:lvl>
    <w:lvl w:ilvl="8" w:tplc="B2944EF2">
      <w:numFmt w:val="decimal"/>
      <w:lvlText w:val=""/>
      <w:lvlJc w:val="left"/>
    </w:lvl>
  </w:abstractNum>
  <w:abstractNum w:abstractNumId="384">
    <w:nsid w:val="00006E7E"/>
    <w:multiLevelType w:val="hybridMultilevel"/>
    <w:tmpl w:val="86005474"/>
    <w:lvl w:ilvl="0" w:tplc="40264F86">
      <w:start w:val="1"/>
      <w:numFmt w:val="bullet"/>
      <w:lvlText w:val="-"/>
      <w:lvlJc w:val="left"/>
    </w:lvl>
    <w:lvl w:ilvl="1" w:tplc="44862514">
      <w:numFmt w:val="decimal"/>
      <w:lvlText w:val=""/>
      <w:lvlJc w:val="left"/>
    </w:lvl>
    <w:lvl w:ilvl="2" w:tplc="CBDA21FC">
      <w:numFmt w:val="decimal"/>
      <w:lvlText w:val=""/>
      <w:lvlJc w:val="left"/>
    </w:lvl>
    <w:lvl w:ilvl="3" w:tplc="2FCCF29A">
      <w:numFmt w:val="decimal"/>
      <w:lvlText w:val=""/>
      <w:lvlJc w:val="left"/>
    </w:lvl>
    <w:lvl w:ilvl="4" w:tplc="AB6614E8">
      <w:numFmt w:val="decimal"/>
      <w:lvlText w:val=""/>
      <w:lvlJc w:val="left"/>
    </w:lvl>
    <w:lvl w:ilvl="5" w:tplc="7AAEF1D0">
      <w:numFmt w:val="decimal"/>
      <w:lvlText w:val=""/>
      <w:lvlJc w:val="left"/>
    </w:lvl>
    <w:lvl w:ilvl="6" w:tplc="3FFE4166">
      <w:numFmt w:val="decimal"/>
      <w:lvlText w:val=""/>
      <w:lvlJc w:val="left"/>
    </w:lvl>
    <w:lvl w:ilvl="7" w:tplc="5C4C6466">
      <w:numFmt w:val="decimal"/>
      <w:lvlText w:val=""/>
      <w:lvlJc w:val="left"/>
    </w:lvl>
    <w:lvl w:ilvl="8" w:tplc="2E28245C">
      <w:numFmt w:val="decimal"/>
      <w:lvlText w:val=""/>
      <w:lvlJc w:val="left"/>
    </w:lvl>
  </w:abstractNum>
  <w:abstractNum w:abstractNumId="385">
    <w:nsid w:val="00006E88"/>
    <w:multiLevelType w:val="hybridMultilevel"/>
    <w:tmpl w:val="11E275A4"/>
    <w:lvl w:ilvl="0" w:tplc="7B90D04C">
      <w:start w:val="1"/>
      <w:numFmt w:val="bullet"/>
      <w:lvlText w:val="в"/>
      <w:lvlJc w:val="left"/>
    </w:lvl>
    <w:lvl w:ilvl="1" w:tplc="881E6582">
      <w:numFmt w:val="decimal"/>
      <w:lvlText w:val=""/>
      <w:lvlJc w:val="left"/>
    </w:lvl>
    <w:lvl w:ilvl="2" w:tplc="A99E98CA">
      <w:numFmt w:val="decimal"/>
      <w:lvlText w:val=""/>
      <w:lvlJc w:val="left"/>
    </w:lvl>
    <w:lvl w:ilvl="3" w:tplc="EB0EFF6A">
      <w:numFmt w:val="decimal"/>
      <w:lvlText w:val=""/>
      <w:lvlJc w:val="left"/>
    </w:lvl>
    <w:lvl w:ilvl="4" w:tplc="14488CC2">
      <w:numFmt w:val="decimal"/>
      <w:lvlText w:val=""/>
      <w:lvlJc w:val="left"/>
    </w:lvl>
    <w:lvl w:ilvl="5" w:tplc="6C546972">
      <w:numFmt w:val="decimal"/>
      <w:lvlText w:val=""/>
      <w:lvlJc w:val="left"/>
    </w:lvl>
    <w:lvl w:ilvl="6" w:tplc="BEA8BEFA">
      <w:numFmt w:val="decimal"/>
      <w:lvlText w:val=""/>
      <w:lvlJc w:val="left"/>
    </w:lvl>
    <w:lvl w:ilvl="7" w:tplc="0B4483A4">
      <w:numFmt w:val="decimal"/>
      <w:lvlText w:val=""/>
      <w:lvlJc w:val="left"/>
    </w:lvl>
    <w:lvl w:ilvl="8" w:tplc="AE48861E">
      <w:numFmt w:val="decimal"/>
      <w:lvlText w:val=""/>
      <w:lvlJc w:val="left"/>
    </w:lvl>
  </w:abstractNum>
  <w:abstractNum w:abstractNumId="386">
    <w:nsid w:val="00006E89"/>
    <w:multiLevelType w:val="hybridMultilevel"/>
    <w:tmpl w:val="225C9792"/>
    <w:lvl w:ilvl="0" w:tplc="3FC868F0">
      <w:start w:val="9"/>
      <w:numFmt w:val="decimal"/>
      <w:lvlText w:val="%1)"/>
      <w:lvlJc w:val="left"/>
    </w:lvl>
    <w:lvl w:ilvl="1" w:tplc="3EF46F2E">
      <w:numFmt w:val="decimal"/>
      <w:lvlText w:val=""/>
      <w:lvlJc w:val="left"/>
    </w:lvl>
    <w:lvl w:ilvl="2" w:tplc="DB60A1A0">
      <w:numFmt w:val="decimal"/>
      <w:lvlText w:val=""/>
      <w:lvlJc w:val="left"/>
    </w:lvl>
    <w:lvl w:ilvl="3" w:tplc="0E8093A6">
      <w:numFmt w:val="decimal"/>
      <w:lvlText w:val=""/>
      <w:lvlJc w:val="left"/>
    </w:lvl>
    <w:lvl w:ilvl="4" w:tplc="D80E2000">
      <w:numFmt w:val="decimal"/>
      <w:lvlText w:val=""/>
      <w:lvlJc w:val="left"/>
    </w:lvl>
    <w:lvl w:ilvl="5" w:tplc="E0F0E3EA">
      <w:numFmt w:val="decimal"/>
      <w:lvlText w:val=""/>
      <w:lvlJc w:val="left"/>
    </w:lvl>
    <w:lvl w:ilvl="6" w:tplc="41302758">
      <w:numFmt w:val="decimal"/>
      <w:lvlText w:val=""/>
      <w:lvlJc w:val="left"/>
    </w:lvl>
    <w:lvl w:ilvl="7" w:tplc="BD9EF058">
      <w:numFmt w:val="decimal"/>
      <w:lvlText w:val=""/>
      <w:lvlJc w:val="left"/>
    </w:lvl>
    <w:lvl w:ilvl="8" w:tplc="FEE42FD8">
      <w:numFmt w:val="decimal"/>
      <w:lvlText w:val=""/>
      <w:lvlJc w:val="left"/>
    </w:lvl>
  </w:abstractNum>
  <w:abstractNum w:abstractNumId="387">
    <w:nsid w:val="00006EA1"/>
    <w:multiLevelType w:val="hybridMultilevel"/>
    <w:tmpl w:val="B9963BC6"/>
    <w:lvl w:ilvl="0" w:tplc="76E49000">
      <w:start w:val="9"/>
      <w:numFmt w:val="decimal"/>
      <w:lvlText w:val="%1."/>
      <w:lvlJc w:val="left"/>
    </w:lvl>
    <w:lvl w:ilvl="1" w:tplc="D21AEBC6">
      <w:numFmt w:val="decimal"/>
      <w:lvlText w:val=""/>
      <w:lvlJc w:val="left"/>
    </w:lvl>
    <w:lvl w:ilvl="2" w:tplc="9FD67698">
      <w:numFmt w:val="decimal"/>
      <w:lvlText w:val=""/>
      <w:lvlJc w:val="left"/>
    </w:lvl>
    <w:lvl w:ilvl="3" w:tplc="30884278">
      <w:numFmt w:val="decimal"/>
      <w:lvlText w:val=""/>
      <w:lvlJc w:val="left"/>
    </w:lvl>
    <w:lvl w:ilvl="4" w:tplc="5090FCB0">
      <w:numFmt w:val="decimal"/>
      <w:lvlText w:val=""/>
      <w:lvlJc w:val="left"/>
    </w:lvl>
    <w:lvl w:ilvl="5" w:tplc="818A0FB8">
      <w:numFmt w:val="decimal"/>
      <w:lvlText w:val=""/>
      <w:lvlJc w:val="left"/>
    </w:lvl>
    <w:lvl w:ilvl="6" w:tplc="5B1A55BC">
      <w:numFmt w:val="decimal"/>
      <w:lvlText w:val=""/>
      <w:lvlJc w:val="left"/>
    </w:lvl>
    <w:lvl w:ilvl="7" w:tplc="8FE0214C">
      <w:numFmt w:val="decimal"/>
      <w:lvlText w:val=""/>
      <w:lvlJc w:val="left"/>
    </w:lvl>
    <w:lvl w:ilvl="8" w:tplc="DC428A54">
      <w:numFmt w:val="decimal"/>
      <w:lvlText w:val=""/>
      <w:lvlJc w:val="left"/>
    </w:lvl>
  </w:abstractNum>
  <w:abstractNum w:abstractNumId="388">
    <w:nsid w:val="00006F11"/>
    <w:multiLevelType w:val="hybridMultilevel"/>
    <w:tmpl w:val="C308BF70"/>
    <w:lvl w:ilvl="0" w:tplc="D7C68336">
      <w:start w:val="1"/>
      <w:numFmt w:val="bullet"/>
      <w:lvlText w:val="в"/>
      <w:lvlJc w:val="left"/>
    </w:lvl>
    <w:lvl w:ilvl="1" w:tplc="1D581E9E">
      <w:numFmt w:val="decimal"/>
      <w:lvlText w:val=""/>
      <w:lvlJc w:val="left"/>
    </w:lvl>
    <w:lvl w:ilvl="2" w:tplc="DEEA4164">
      <w:numFmt w:val="decimal"/>
      <w:lvlText w:val=""/>
      <w:lvlJc w:val="left"/>
    </w:lvl>
    <w:lvl w:ilvl="3" w:tplc="E3A839B6">
      <w:numFmt w:val="decimal"/>
      <w:lvlText w:val=""/>
      <w:lvlJc w:val="left"/>
    </w:lvl>
    <w:lvl w:ilvl="4" w:tplc="73422820">
      <w:numFmt w:val="decimal"/>
      <w:lvlText w:val=""/>
      <w:lvlJc w:val="left"/>
    </w:lvl>
    <w:lvl w:ilvl="5" w:tplc="BD980F64">
      <w:numFmt w:val="decimal"/>
      <w:lvlText w:val=""/>
      <w:lvlJc w:val="left"/>
    </w:lvl>
    <w:lvl w:ilvl="6" w:tplc="D4B4A796">
      <w:numFmt w:val="decimal"/>
      <w:lvlText w:val=""/>
      <w:lvlJc w:val="left"/>
    </w:lvl>
    <w:lvl w:ilvl="7" w:tplc="A894C91E">
      <w:numFmt w:val="decimal"/>
      <w:lvlText w:val=""/>
      <w:lvlJc w:val="left"/>
    </w:lvl>
    <w:lvl w:ilvl="8" w:tplc="1E4A464A">
      <w:numFmt w:val="decimal"/>
      <w:lvlText w:val=""/>
      <w:lvlJc w:val="left"/>
    </w:lvl>
  </w:abstractNum>
  <w:abstractNum w:abstractNumId="389">
    <w:nsid w:val="00006F30"/>
    <w:multiLevelType w:val="hybridMultilevel"/>
    <w:tmpl w:val="9E7C766A"/>
    <w:lvl w:ilvl="0" w:tplc="22600C34">
      <w:start w:val="8"/>
      <w:numFmt w:val="decimal"/>
      <w:lvlText w:val="%1)"/>
      <w:lvlJc w:val="left"/>
    </w:lvl>
    <w:lvl w:ilvl="1" w:tplc="84DA0380">
      <w:numFmt w:val="decimal"/>
      <w:lvlText w:val=""/>
      <w:lvlJc w:val="left"/>
    </w:lvl>
    <w:lvl w:ilvl="2" w:tplc="B89CE7E8">
      <w:numFmt w:val="decimal"/>
      <w:lvlText w:val=""/>
      <w:lvlJc w:val="left"/>
    </w:lvl>
    <w:lvl w:ilvl="3" w:tplc="5F64041E">
      <w:numFmt w:val="decimal"/>
      <w:lvlText w:val=""/>
      <w:lvlJc w:val="left"/>
    </w:lvl>
    <w:lvl w:ilvl="4" w:tplc="43C4023C">
      <w:numFmt w:val="decimal"/>
      <w:lvlText w:val=""/>
      <w:lvlJc w:val="left"/>
    </w:lvl>
    <w:lvl w:ilvl="5" w:tplc="396E8494">
      <w:numFmt w:val="decimal"/>
      <w:lvlText w:val=""/>
      <w:lvlJc w:val="left"/>
    </w:lvl>
    <w:lvl w:ilvl="6" w:tplc="803AB8D6">
      <w:numFmt w:val="decimal"/>
      <w:lvlText w:val=""/>
      <w:lvlJc w:val="left"/>
    </w:lvl>
    <w:lvl w:ilvl="7" w:tplc="60CA9104">
      <w:numFmt w:val="decimal"/>
      <w:lvlText w:val=""/>
      <w:lvlJc w:val="left"/>
    </w:lvl>
    <w:lvl w:ilvl="8" w:tplc="B2FCEFDC">
      <w:numFmt w:val="decimal"/>
      <w:lvlText w:val=""/>
      <w:lvlJc w:val="left"/>
    </w:lvl>
  </w:abstractNum>
  <w:abstractNum w:abstractNumId="390">
    <w:nsid w:val="00006F3C"/>
    <w:multiLevelType w:val="hybridMultilevel"/>
    <w:tmpl w:val="D49270D4"/>
    <w:lvl w:ilvl="0" w:tplc="E33AD1EE">
      <w:start w:val="166"/>
      <w:numFmt w:val="decimal"/>
      <w:lvlText w:val="%1."/>
      <w:lvlJc w:val="left"/>
    </w:lvl>
    <w:lvl w:ilvl="1" w:tplc="1368E07E">
      <w:numFmt w:val="decimal"/>
      <w:lvlText w:val=""/>
      <w:lvlJc w:val="left"/>
    </w:lvl>
    <w:lvl w:ilvl="2" w:tplc="F96AFDD8">
      <w:numFmt w:val="decimal"/>
      <w:lvlText w:val=""/>
      <w:lvlJc w:val="left"/>
    </w:lvl>
    <w:lvl w:ilvl="3" w:tplc="F912F22C">
      <w:numFmt w:val="decimal"/>
      <w:lvlText w:val=""/>
      <w:lvlJc w:val="left"/>
    </w:lvl>
    <w:lvl w:ilvl="4" w:tplc="03E0E12E">
      <w:numFmt w:val="decimal"/>
      <w:lvlText w:val=""/>
      <w:lvlJc w:val="left"/>
    </w:lvl>
    <w:lvl w:ilvl="5" w:tplc="1E865D1A">
      <w:numFmt w:val="decimal"/>
      <w:lvlText w:val=""/>
      <w:lvlJc w:val="left"/>
    </w:lvl>
    <w:lvl w:ilvl="6" w:tplc="38BAC5B6">
      <w:numFmt w:val="decimal"/>
      <w:lvlText w:val=""/>
      <w:lvlJc w:val="left"/>
    </w:lvl>
    <w:lvl w:ilvl="7" w:tplc="8C646F26">
      <w:numFmt w:val="decimal"/>
      <w:lvlText w:val=""/>
      <w:lvlJc w:val="left"/>
    </w:lvl>
    <w:lvl w:ilvl="8" w:tplc="8C3ECCB6">
      <w:numFmt w:val="decimal"/>
      <w:lvlText w:val=""/>
      <w:lvlJc w:val="left"/>
    </w:lvl>
  </w:abstractNum>
  <w:abstractNum w:abstractNumId="391">
    <w:nsid w:val="00006F57"/>
    <w:multiLevelType w:val="hybridMultilevel"/>
    <w:tmpl w:val="8DB4C7A4"/>
    <w:lvl w:ilvl="0" w:tplc="98962B9C">
      <w:start w:val="7"/>
      <w:numFmt w:val="decimal"/>
      <w:lvlText w:val="%1)"/>
      <w:lvlJc w:val="left"/>
    </w:lvl>
    <w:lvl w:ilvl="1" w:tplc="67AA5684">
      <w:numFmt w:val="decimal"/>
      <w:lvlText w:val=""/>
      <w:lvlJc w:val="left"/>
    </w:lvl>
    <w:lvl w:ilvl="2" w:tplc="8DBCD11C">
      <w:numFmt w:val="decimal"/>
      <w:lvlText w:val=""/>
      <w:lvlJc w:val="left"/>
    </w:lvl>
    <w:lvl w:ilvl="3" w:tplc="9848991E">
      <w:numFmt w:val="decimal"/>
      <w:lvlText w:val=""/>
      <w:lvlJc w:val="left"/>
    </w:lvl>
    <w:lvl w:ilvl="4" w:tplc="9C3E792C">
      <w:numFmt w:val="decimal"/>
      <w:lvlText w:val=""/>
      <w:lvlJc w:val="left"/>
    </w:lvl>
    <w:lvl w:ilvl="5" w:tplc="F0348ACE">
      <w:numFmt w:val="decimal"/>
      <w:lvlText w:val=""/>
      <w:lvlJc w:val="left"/>
    </w:lvl>
    <w:lvl w:ilvl="6" w:tplc="8150384C">
      <w:numFmt w:val="decimal"/>
      <w:lvlText w:val=""/>
      <w:lvlJc w:val="left"/>
    </w:lvl>
    <w:lvl w:ilvl="7" w:tplc="2A102D1A">
      <w:numFmt w:val="decimal"/>
      <w:lvlText w:val=""/>
      <w:lvlJc w:val="left"/>
    </w:lvl>
    <w:lvl w:ilvl="8" w:tplc="9928147C">
      <w:numFmt w:val="decimal"/>
      <w:lvlText w:val=""/>
      <w:lvlJc w:val="left"/>
    </w:lvl>
  </w:abstractNum>
  <w:abstractNum w:abstractNumId="392">
    <w:nsid w:val="00006F68"/>
    <w:multiLevelType w:val="hybridMultilevel"/>
    <w:tmpl w:val="310AD016"/>
    <w:lvl w:ilvl="0" w:tplc="65B0791C">
      <w:start w:val="1"/>
      <w:numFmt w:val="bullet"/>
      <w:lvlText w:val="с"/>
      <w:lvlJc w:val="left"/>
    </w:lvl>
    <w:lvl w:ilvl="1" w:tplc="A70A9E10">
      <w:numFmt w:val="decimal"/>
      <w:lvlText w:val=""/>
      <w:lvlJc w:val="left"/>
    </w:lvl>
    <w:lvl w:ilvl="2" w:tplc="3C40D1E8">
      <w:numFmt w:val="decimal"/>
      <w:lvlText w:val=""/>
      <w:lvlJc w:val="left"/>
    </w:lvl>
    <w:lvl w:ilvl="3" w:tplc="574690F0">
      <w:numFmt w:val="decimal"/>
      <w:lvlText w:val=""/>
      <w:lvlJc w:val="left"/>
    </w:lvl>
    <w:lvl w:ilvl="4" w:tplc="E02C9BA6">
      <w:numFmt w:val="decimal"/>
      <w:lvlText w:val=""/>
      <w:lvlJc w:val="left"/>
    </w:lvl>
    <w:lvl w:ilvl="5" w:tplc="A6A48D9C">
      <w:numFmt w:val="decimal"/>
      <w:lvlText w:val=""/>
      <w:lvlJc w:val="left"/>
    </w:lvl>
    <w:lvl w:ilvl="6" w:tplc="27ECED4A">
      <w:numFmt w:val="decimal"/>
      <w:lvlText w:val=""/>
      <w:lvlJc w:val="left"/>
    </w:lvl>
    <w:lvl w:ilvl="7" w:tplc="BF2CA158">
      <w:numFmt w:val="decimal"/>
      <w:lvlText w:val=""/>
      <w:lvlJc w:val="left"/>
    </w:lvl>
    <w:lvl w:ilvl="8" w:tplc="263890C4">
      <w:numFmt w:val="decimal"/>
      <w:lvlText w:val=""/>
      <w:lvlJc w:val="left"/>
    </w:lvl>
  </w:abstractNum>
  <w:abstractNum w:abstractNumId="393">
    <w:nsid w:val="0000700D"/>
    <w:multiLevelType w:val="hybridMultilevel"/>
    <w:tmpl w:val="E4287CD4"/>
    <w:lvl w:ilvl="0" w:tplc="4DEE3CAA">
      <w:start w:val="2"/>
      <w:numFmt w:val="decimal"/>
      <w:lvlText w:val="%1)"/>
      <w:lvlJc w:val="left"/>
    </w:lvl>
    <w:lvl w:ilvl="1" w:tplc="9F4C91A4">
      <w:numFmt w:val="decimal"/>
      <w:lvlText w:val=""/>
      <w:lvlJc w:val="left"/>
    </w:lvl>
    <w:lvl w:ilvl="2" w:tplc="EE26B894">
      <w:numFmt w:val="decimal"/>
      <w:lvlText w:val=""/>
      <w:lvlJc w:val="left"/>
    </w:lvl>
    <w:lvl w:ilvl="3" w:tplc="BAA61A4E">
      <w:numFmt w:val="decimal"/>
      <w:lvlText w:val=""/>
      <w:lvlJc w:val="left"/>
    </w:lvl>
    <w:lvl w:ilvl="4" w:tplc="ACB66F9C">
      <w:numFmt w:val="decimal"/>
      <w:lvlText w:val=""/>
      <w:lvlJc w:val="left"/>
    </w:lvl>
    <w:lvl w:ilvl="5" w:tplc="2C2E3066">
      <w:numFmt w:val="decimal"/>
      <w:lvlText w:val=""/>
      <w:lvlJc w:val="left"/>
    </w:lvl>
    <w:lvl w:ilvl="6" w:tplc="41C804DE">
      <w:numFmt w:val="decimal"/>
      <w:lvlText w:val=""/>
      <w:lvlJc w:val="left"/>
    </w:lvl>
    <w:lvl w:ilvl="7" w:tplc="37C25C1A">
      <w:numFmt w:val="decimal"/>
      <w:lvlText w:val=""/>
      <w:lvlJc w:val="left"/>
    </w:lvl>
    <w:lvl w:ilvl="8" w:tplc="DE9C872C">
      <w:numFmt w:val="decimal"/>
      <w:lvlText w:val=""/>
      <w:lvlJc w:val="left"/>
    </w:lvl>
  </w:abstractNum>
  <w:abstractNum w:abstractNumId="394">
    <w:nsid w:val="00007020"/>
    <w:multiLevelType w:val="hybridMultilevel"/>
    <w:tmpl w:val="C4E6582E"/>
    <w:lvl w:ilvl="0" w:tplc="32AC3F3A">
      <w:start w:val="1"/>
      <w:numFmt w:val="bullet"/>
      <w:lvlText w:val="в"/>
      <w:lvlJc w:val="left"/>
    </w:lvl>
    <w:lvl w:ilvl="1" w:tplc="F6407E5C">
      <w:numFmt w:val="decimal"/>
      <w:lvlText w:val=""/>
      <w:lvlJc w:val="left"/>
    </w:lvl>
    <w:lvl w:ilvl="2" w:tplc="F018481A">
      <w:numFmt w:val="decimal"/>
      <w:lvlText w:val=""/>
      <w:lvlJc w:val="left"/>
    </w:lvl>
    <w:lvl w:ilvl="3" w:tplc="6B1EE1A4">
      <w:numFmt w:val="decimal"/>
      <w:lvlText w:val=""/>
      <w:lvlJc w:val="left"/>
    </w:lvl>
    <w:lvl w:ilvl="4" w:tplc="09182FA4">
      <w:numFmt w:val="decimal"/>
      <w:lvlText w:val=""/>
      <w:lvlJc w:val="left"/>
    </w:lvl>
    <w:lvl w:ilvl="5" w:tplc="12300F72">
      <w:numFmt w:val="decimal"/>
      <w:lvlText w:val=""/>
      <w:lvlJc w:val="left"/>
    </w:lvl>
    <w:lvl w:ilvl="6" w:tplc="E2CEB04E">
      <w:numFmt w:val="decimal"/>
      <w:lvlText w:val=""/>
      <w:lvlJc w:val="left"/>
    </w:lvl>
    <w:lvl w:ilvl="7" w:tplc="293E9EB2">
      <w:numFmt w:val="decimal"/>
      <w:lvlText w:val=""/>
      <w:lvlJc w:val="left"/>
    </w:lvl>
    <w:lvl w:ilvl="8" w:tplc="82A8D9B6">
      <w:numFmt w:val="decimal"/>
      <w:lvlText w:val=""/>
      <w:lvlJc w:val="left"/>
    </w:lvl>
  </w:abstractNum>
  <w:abstractNum w:abstractNumId="395">
    <w:nsid w:val="00007153"/>
    <w:multiLevelType w:val="hybridMultilevel"/>
    <w:tmpl w:val="9B20CBDA"/>
    <w:lvl w:ilvl="0" w:tplc="29C2473A">
      <w:start w:val="500"/>
      <w:numFmt w:val="decimal"/>
      <w:lvlText w:val="%1"/>
      <w:lvlJc w:val="left"/>
    </w:lvl>
    <w:lvl w:ilvl="1" w:tplc="13DAD964">
      <w:start w:val="2"/>
      <w:numFmt w:val="decimal"/>
      <w:lvlText w:val="%2)"/>
      <w:lvlJc w:val="left"/>
    </w:lvl>
    <w:lvl w:ilvl="2" w:tplc="52E8E5EA">
      <w:numFmt w:val="decimal"/>
      <w:lvlText w:val=""/>
      <w:lvlJc w:val="left"/>
    </w:lvl>
    <w:lvl w:ilvl="3" w:tplc="F62C9034">
      <w:numFmt w:val="decimal"/>
      <w:lvlText w:val=""/>
      <w:lvlJc w:val="left"/>
    </w:lvl>
    <w:lvl w:ilvl="4" w:tplc="9056E0E0">
      <w:numFmt w:val="decimal"/>
      <w:lvlText w:val=""/>
      <w:lvlJc w:val="left"/>
    </w:lvl>
    <w:lvl w:ilvl="5" w:tplc="7852733E">
      <w:numFmt w:val="decimal"/>
      <w:lvlText w:val=""/>
      <w:lvlJc w:val="left"/>
    </w:lvl>
    <w:lvl w:ilvl="6" w:tplc="A4560A7A">
      <w:numFmt w:val="decimal"/>
      <w:lvlText w:val=""/>
      <w:lvlJc w:val="left"/>
    </w:lvl>
    <w:lvl w:ilvl="7" w:tplc="47446394">
      <w:numFmt w:val="decimal"/>
      <w:lvlText w:val=""/>
      <w:lvlJc w:val="left"/>
    </w:lvl>
    <w:lvl w:ilvl="8" w:tplc="A53C67EC">
      <w:numFmt w:val="decimal"/>
      <w:lvlText w:val=""/>
      <w:lvlJc w:val="left"/>
    </w:lvl>
  </w:abstractNum>
  <w:abstractNum w:abstractNumId="396">
    <w:nsid w:val="000071F2"/>
    <w:multiLevelType w:val="hybridMultilevel"/>
    <w:tmpl w:val="F65832CE"/>
    <w:lvl w:ilvl="0" w:tplc="5782804C">
      <w:start w:val="9"/>
      <w:numFmt w:val="decimal"/>
      <w:lvlText w:val="%1)"/>
      <w:lvlJc w:val="left"/>
    </w:lvl>
    <w:lvl w:ilvl="1" w:tplc="74E27AA4">
      <w:numFmt w:val="decimal"/>
      <w:lvlText w:val=""/>
      <w:lvlJc w:val="left"/>
    </w:lvl>
    <w:lvl w:ilvl="2" w:tplc="4242746A">
      <w:numFmt w:val="decimal"/>
      <w:lvlText w:val=""/>
      <w:lvlJc w:val="left"/>
    </w:lvl>
    <w:lvl w:ilvl="3" w:tplc="87DA2970">
      <w:numFmt w:val="decimal"/>
      <w:lvlText w:val=""/>
      <w:lvlJc w:val="left"/>
    </w:lvl>
    <w:lvl w:ilvl="4" w:tplc="04847AAA">
      <w:numFmt w:val="decimal"/>
      <w:lvlText w:val=""/>
      <w:lvlJc w:val="left"/>
    </w:lvl>
    <w:lvl w:ilvl="5" w:tplc="5FD03752">
      <w:numFmt w:val="decimal"/>
      <w:lvlText w:val=""/>
      <w:lvlJc w:val="left"/>
    </w:lvl>
    <w:lvl w:ilvl="6" w:tplc="B63CB196">
      <w:numFmt w:val="decimal"/>
      <w:lvlText w:val=""/>
      <w:lvlJc w:val="left"/>
    </w:lvl>
    <w:lvl w:ilvl="7" w:tplc="6AE675B8">
      <w:numFmt w:val="decimal"/>
      <w:lvlText w:val=""/>
      <w:lvlJc w:val="left"/>
    </w:lvl>
    <w:lvl w:ilvl="8" w:tplc="97865702">
      <w:numFmt w:val="decimal"/>
      <w:lvlText w:val=""/>
      <w:lvlJc w:val="left"/>
    </w:lvl>
  </w:abstractNum>
  <w:abstractNum w:abstractNumId="397">
    <w:nsid w:val="000071F6"/>
    <w:multiLevelType w:val="hybridMultilevel"/>
    <w:tmpl w:val="C6EE46D6"/>
    <w:lvl w:ilvl="0" w:tplc="CC58DAF6">
      <w:start w:val="1"/>
      <w:numFmt w:val="bullet"/>
      <w:lvlText w:val="и"/>
      <w:lvlJc w:val="left"/>
    </w:lvl>
    <w:lvl w:ilvl="1" w:tplc="9B848A9C">
      <w:numFmt w:val="decimal"/>
      <w:lvlText w:val=""/>
      <w:lvlJc w:val="left"/>
    </w:lvl>
    <w:lvl w:ilvl="2" w:tplc="1800093A">
      <w:numFmt w:val="decimal"/>
      <w:lvlText w:val=""/>
      <w:lvlJc w:val="left"/>
    </w:lvl>
    <w:lvl w:ilvl="3" w:tplc="504854E6">
      <w:numFmt w:val="decimal"/>
      <w:lvlText w:val=""/>
      <w:lvlJc w:val="left"/>
    </w:lvl>
    <w:lvl w:ilvl="4" w:tplc="76309070">
      <w:numFmt w:val="decimal"/>
      <w:lvlText w:val=""/>
      <w:lvlJc w:val="left"/>
    </w:lvl>
    <w:lvl w:ilvl="5" w:tplc="7E82AAE6">
      <w:numFmt w:val="decimal"/>
      <w:lvlText w:val=""/>
      <w:lvlJc w:val="left"/>
    </w:lvl>
    <w:lvl w:ilvl="6" w:tplc="B866D822">
      <w:numFmt w:val="decimal"/>
      <w:lvlText w:val=""/>
      <w:lvlJc w:val="left"/>
    </w:lvl>
    <w:lvl w:ilvl="7" w:tplc="40BCFB06">
      <w:numFmt w:val="decimal"/>
      <w:lvlText w:val=""/>
      <w:lvlJc w:val="left"/>
    </w:lvl>
    <w:lvl w:ilvl="8" w:tplc="CEE00D9C">
      <w:numFmt w:val="decimal"/>
      <w:lvlText w:val=""/>
      <w:lvlJc w:val="left"/>
    </w:lvl>
  </w:abstractNum>
  <w:abstractNum w:abstractNumId="398">
    <w:nsid w:val="0000721D"/>
    <w:multiLevelType w:val="hybridMultilevel"/>
    <w:tmpl w:val="5DAAA40E"/>
    <w:lvl w:ilvl="0" w:tplc="4F68D71E">
      <w:start w:val="1"/>
      <w:numFmt w:val="bullet"/>
      <w:lvlText w:val="и"/>
      <w:lvlJc w:val="left"/>
    </w:lvl>
    <w:lvl w:ilvl="1" w:tplc="5776C6E2">
      <w:start w:val="1"/>
      <w:numFmt w:val="decimal"/>
      <w:lvlText w:val="%2)"/>
      <w:lvlJc w:val="left"/>
    </w:lvl>
    <w:lvl w:ilvl="2" w:tplc="6A84C59C">
      <w:numFmt w:val="decimal"/>
      <w:lvlText w:val=""/>
      <w:lvlJc w:val="left"/>
    </w:lvl>
    <w:lvl w:ilvl="3" w:tplc="A8EE5594">
      <w:numFmt w:val="decimal"/>
      <w:lvlText w:val=""/>
      <w:lvlJc w:val="left"/>
    </w:lvl>
    <w:lvl w:ilvl="4" w:tplc="8872DE02">
      <w:numFmt w:val="decimal"/>
      <w:lvlText w:val=""/>
      <w:lvlJc w:val="left"/>
    </w:lvl>
    <w:lvl w:ilvl="5" w:tplc="95F2F892">
      <w:numFmt w:val="decimal"/>
      <w:lvlText w:val=""/>
      <w:lvlJc w:val="left"/>
    </w:lvl>
    <w:lvl w:ilvl="6" w:tplc="C16837CA">
      <w:numFmt w:val="decimal"/>
      <w:lvlText w:val=""/>
      <w:lvlJc w:val="left"/>
    </w:lvl>
    <w:lvl w:ilvl="7" w:tplc="B9EAF27E">
      <w:numFmt w:val="decimal"/>
      <w:lvlText w:val=""/>
      <w:lvlJc w:val="left"/>
    </w:lvl>
    <w:lvl w:ilvl="8" w:tplc="75A6D10C">
      <w:numFmt w:val="decimal"/>
      <w:lvlText w:val=""/>
      <w:lvlJc w:val="left"/>
    </w:lvl>
  </w:abstractNum>
  <w:abstractNum w:abstractNumId="399">
    <w:nsid w:val="0000726C"/>
    <w:multiLevelType w:val="hybridMultilevel"/>
    <w:tmpl w:val="0A3E6534"/>
    <w:lvl w:ilvl="0" w:tplc="D3D65224">
      <w:start w:val="3"/>
      <w:numFmt w:val="decimal"/>
      <w:lvlText w:val="%1)"/>
      <w:lvlJc w:val="left"/>
    </w:lvl>
    <w:lvl w:ilvl="1" w:tplc="A7B8B46C">
      <w:numFmt w:val="decimal"/>
      <w:lvlText w:val=""/>
      <w:lvlJc w:val="left"/>
    </w:lvl>
    <w:lvl w:ilvl="2" w:tplc="1E82DEDC">
      <w:numFmt w:val="decimal"/>
      <w:lvlText w:val=""/>
      <w:lvlJc w:val="left"/>
    </w:lvl>
    <w:lvl w:ilvl="3" w:tplc="304A05CC">
      <w:numFmt w:val="decimal"/>
      <w:lvlText w:val=""/>
      <w:lvlJc w:val="left"/>
    </w:lvl>
    <w:lvl w:ilvl="4" w:tplc="D07A7578">
      <w:numFmt w:val="decimal"/>
      <w:lvlText w:val=""/>
      <w:lvlJc w:val="left"/>
    </w:lvl>
    <w:lvl w:ilvl="5" w:tplc="D76E19A2">
      <w:numFmt w:val="decimal"/>
      <w:lvlText w:val=""/>
      <w:lvlJc w:val="left"/>
    </w:lvl>
    <w:lvl w:ilvl="6" w:tplc="B91AA702">
      <w:numFmt w:val="decimal"/>
      <w:lvlText w:val=""/>
      <w:lvlJc w:val="left"/>
    </w:lvl>
    <w:lvl w:ilvl="7" w:tplc="63F04550">
      <w:numFmt w:val="decimal"/>
      <w:lvlText w:val=""/>
      <w:lvlJc w:val="left"/>
    </w:lvl>
    <w:lvl w:ilvl="8" w:tplc="610A1D64">
      <w:numFmt w:val="decimal"/>
      <w:lvlText w:val=""/>
      <w:lvlJc w:val="left"/>
    </w:lvl>
  </w:abstractNum>
  <w:abstractNum w:abstractNumId="400">
    <w:nsid w:val="00007282"/>
    <w:multiLevelType w:val="hybridMultilevel"/>
    <w:tmpl w:val="7CF40E2C"/>
    <w:lvl w:ilvl="0" w:tplc="F77A8874">
      <w:start w:val="1"/>
      <w:numFmt w:val="bullet"/>
      <w:lvlText w:val="к"/>
      <w:lvlJc w:val="left"/>
    </w:lvl>
    <w:lvl w:ilvl="1" w:tplc="4FFE3E74">
      <w:numFmt w:val="decimal"/>
      <w:lvlText w:val=""/>
      <w:lvlJc w:val="left"/>
    </w:lvl>
    <w:lvl w:ilvl="2" w:tplc="5F584AB4">
      <w:numFmt w:val="decimal"/>
      <w:lvlText w:val=""/>
      <w:lvlJc w:val="left"/>
    </w:lvl>
    <w:lvl w:ilvl="3" w:tplc="6D5CDE28">
      <w:numFmt w:val="decimal"/>
      <w:lvlText w:val=""/>
      <w:lvlJc w:val="left"/>
    </w:lvl>
    <w:lvl w:ilvl="4" w:tplc="3FB4328E">
      <w:numFmt w:val="decimal"/>
      <w:lvlText w:val=""/>
      <w:lvlJc w:val="left"/>
    </w:lvl>
    <w:lvl w:ilvl="5" w:tplc="DCA6709E">
      <w:numFmt w:val="decimal"/>
      <w:lvlText w:val=""/>
      <w:lvlJc w:val="left"/>
    </w:lvl>
    <w:lvl w:ilvl="6" w:tplc="CBFC0390">
      <w:numFmt w:val="decimal"/>
      <w:lvlText w:val=""/>
      <w:lvlJc w:val="left"/>
    </w:lvl>
    <w:lvl w:ilvl="7" w:tplc="1988B880">
      <w:numFmt w:val="decimal"/>
      <w:lvlText w:val=""/>
      <w:lvlJc w:val="left"/>
    </w:lvl>
    <w:lvl w:ilvl="8" w:tplc="8AC05102">
      <w:numFmt w:val="decimal"/>
      <w:lvlText w:val=""/>
      <w:lvlJc w:val="left"/>
    </w:lvl>
  </w:abstractNum>
  <w:abstractNum w:abstractNumId="401">
    <w:nsid w:val="00007296"/>
    <w:multiLevelType w:val="hybridMultilevel"/>
    <w:tmpl w:val="9C247DA4"/>
    <w:lvl w:ilvl="0" w:tplc="99B8AB28">
      <w:start w:val="2"/>
      <w:numFmt w:val="decimal"/>
      <w:lvlText w:val="%1)"/>
      <w:lvlJc w:val="left"/>
    </w:lvl>
    <w:lvl w:ilvl="1" w:tplc="C4AEEB3E">
      <w:numFmt w:val="decimal"/>
      <w:lvlText w:val=""/>
      <w:lvlJc w:val="left"/>
    </w:lvl>
    <w:lvl w:ilvl="2" w:tplc="51C09DD0">
      <w:numFmt w:val="decimal"/>
      <w:lvlText w:val=""/>
      <w:lvlJc w:val="left"/>
    </w:lvl>
    <w:lvl w:ilvl="3" w:tplc="D0DAE792">
      <w:numFmt w:val="decimal"/>
      <w:lvlText w:val=""/>
      <w:lvlJc w:val="left"/>
    </w:lvl>
    <w:lvl w:ilvl="4" w:tplc="668459AC">
      <w:numFmt w:val="decimal"/>
      <w:lvlText w:val=""/>
      <w:lvlJc w:val="left"/>
    </w:lvl>
    <w:lvl w:ilvl="5" w:tplc="709EEBD0">
      <w:numFmt w:val="decimal"/>
      <w:lvlText w:val=""/>
      <w:lvlJc w:val="left"/>
    </w:lvl>
    <w:lvl w:ilvl="6" w:tplc="3B3CEC1E">
      <w:numFmt w:val="decimal"/>
      <w:lvlText w:val=""/>
      <w:lvlJc w:val="left"/>
    </w:lvl>
    <w:lvl w:ilvl="7" w:tplc="CD12AF64">
      <w:numFmt w:val="decimal"/>
      <w:lvlText w:val=""/>
      <w:lvlJc w:val="left"/>
    </w:lvl>
    <w:lvl w:ilvl="8" w:tplc="1C7887D8">
      <w:numFmt w:val="decimal"/>
      <w:lvlText w:val=""/>
      <w:lvlJc w:val="left"/>
    </w:lvl>
  </w:abstractNum>
  <w:abstractNum w:abstractNumId="402">
    <w:nsid w:val="00007299"/>
    <w:multiLevelType w:val="hybridMultilevel"/>
    <w:tmpl w:val="40AA35CC"/>
    <w:lvl w:ilvl="0" w:tplc="5142A462">
      <w:start w:val="9"/>
      <w:numFmt w:val="decimal"/>
      <w:lvlText w:val="%1)"/>
      <w:lvlJc w:val="left"/>
    </w:lvl>
    <w:lvl w:ilvl="1" w:tplc="C290924E">
      <w:numFmt w:val="decimal"/>
      <w:lvlText w:val=""/>
      <w:lvlJc w:val="left"/>
    </w:lvl>
    <w:lvl w:ilvl="2" w:tplc="45146F72">
      <w:numFmt w:val="decimal"/>
      <w:lvlText w:val=""/>
      <w:lvlJc w:val="left"/>
    </w:lvl>
    <w:lvl w:ilvl="3" w:tplc="E20EE0DE">
      <w:numFmt w:val="decimal"/>
      <w:lvlText w:val=""/>
      <w:lvlJc w:val="left"/>
    </w:lvl>
    <w:lvl w:ilvl="4" w:tplc="2C88CD20">
      <w:numFmt w:val="decimal"/>
      <w:lvlText w:val=""/>
      <w:lvlJc w:val="left"/>
    </w:lvl>
    <w:lvl w:ilvl="5" w:tplc="F5508B98">
      <w:numFmt w:val="decimal"/>
      <w:lvlText w:val=""/>
      <w:lvlJc w:val="left"/>
    </w:lvl>
    <w:lvl w:ilvl="6" w:tplc="D6BA30F0">
      <w:numFmt w:val="decimal"/>
      <w:lvlText w:val=""/>
      <w:lvlJc w:val="left"/>
    </w:lvl>
    <w:lvl w:ilvl="7" w:tplc="ED9AC2DC">
      <w:numFmt w:val="decimal"/>
      <w:lvlText w:val=""/>
      <w:lvlJc w:val="left"/>
    </w:lvl>
    <w:lvl w:ilvl="8" w:tplc="2C66D3AE">
      <w:numFmt w:val="decimal"/>
      <w:lvlText w:val=""/>
      <w:lvlJc w:val="left"/>
    </w:lvl>
  </w:abstractNum>
  <w:abstractNum w:abstractNumId="403">
    <w:nsid w:val="000072A6"/>
    <w:multiLevelType w:val="hybridMultilevel"/>
    <w:tmpl w:val="FE6AC30E"/>
    <w:lvl w:ilvl="0" w:tplc="895AB224">
      <w:start w:val="1"/>
      <w:numFmt w:val="bullet"/>
      <w:lvlText w:val="с"/>
      <w:lvlJc w:val="left"/>
    </w:lvl>
    <w:lvl w:ilvl="1" w:tplc="A470FB42">
      <w:numFmt w:val="decimal"/>
      <w:lvlText w:val=""/>
      <w:lvlJc w:val="left"/>
    </w:lvl>
    <w:lvl w:ilvl="2" w:tplc="DECE3678">
      <w:numFmt w:val="decimal"/>
      <w:lvlText w:val=""/>
      <w:lvlJc w:val="left"/>
    </w:lvl>
    <w:lvl w:ilvl="3" w:tplc="00561F8E">
      <w:numFmt w:val="decimal"/>
      <w:lvlText w:val=""/>
      <w:lvlJc w:val="left"/>
    </w:lvl>
    <w:lvl w:ilvl="4" w:tplc="07BE84C6">
      <w:numFmt w:val="decimal"/>
      <w:lvlText w:val=""/>
      <w:lvlJc w:val="left"/>
    </w:lvl>
    <w:lvl w:ilvl="5" w:tplc="3AB470FE">
      <w:numFmt w:val="decimal"/>
      <w:lvlText w:val=""/>
      <w:lvlJc w:val="left"/>
    </w:lvl>
    <w:lvl w:ilvl="6" w:tplc="1EA62518">
      <w:numFmt w:val="decimal"/>
      <w:lvlText w:val=""/>
      <w:lvlJc w:val="left"/>
    </w:lvl>
    <w:lvl w:ilvl="7" w:tplc="4E86E79E">
      <w:numFmt w:val="decimal"/>
      <w:lvlText w:val=""/>
      <w:lvlJc w:val="left"/>
    </w:lvl>
    <w:lvl w:ilvl="8" w:tplc="3D706C46">
      <w:numFmt w:val="decimal"/>
      <w:lvlText w:val=""/>
      <w:lvlJc w:val="left"/>
    </w:lvl>
  </w:abstractNum>
  <w:abstractNum w:abstractNumId="404">
    <w:nsid w:val="000072B1"/>
    <w:multiLevelType w:val="hybridMultilevel"/>
    <w:tmpl w:val="77C8C716"/>
    <w:lvl w:ilvl="0" w:tplc="374E367A">
      <w:start w:val="1"/>
      <w:numFmt w:val="bullet"/>
      <w:lvlText w:val="в"/>
      <w:lvlJc w:val="left"/>
    </w:lvl>
    <w:lvl w:ilvl="1" w:tplc="461E5054">
      <w:numFmt w:val="decimal"/>
      <w:lvlText w:val=""/>
      <w:lvlJc w:val="left"/>
    </w:lvl>
    <w:lvl w:ilvl="2" w:tplc="FF9A7174">
      <w:numFmt w:val="decimal"/>
      <w:lvlText w:val=""/>
      <w:lvlJc w:val="left"/>
    </w:lvl>
    <w:lvl w:ilvl="3" w:tplc="E8886A04">
      <w:numFmt w:val="decimal"/>
      <w:lvlText w:val=""/>
      <w:lvlJc w:val="left"/>
    </w:lvl>
    <w:lvl w:ilvl="4" w:tplc="77DCC584">
      <w:numFmt w:val="decimal"/>
      <w:lvlText w:val=""/>
      <w:lvlJc w:val="left"/>
    </w:lvl>
    <w:lvl w:ilvl="5" w:tplc="0060A2F4">
      <w:numFmt w:val="decimal"/>
      <w:lvlText w:val=""/>
      <w:lvlJc w:val="left"/>
    </w:lvl>
    <w:lvl w:ilvl="6" w:tplc="F34EA328">
      <w:numFmt w:val="decimal"/>
      <w:lvlText w:val=""/>
      <w:lvlJc w:val="left"/>
    </w:lvl>
    <w:lvl w:ilvl="7" w:tplc="A184B2F6">
      <w:numFmt w:val="decimal"/>
      <w:lvlText w:val=""/>
      <w:lvlJc w:val="left"/>
    </w:lvl>
    <w:lvl w:ilvl="8" w:tplc="3D3C8E16">
      <w:numFmt w:val="decimal"/>
      <w:lvlText w:val=""/>
      <w:lvlJc w:val="left"/>
    </w:lvl>
  </w:abstractNum>
  <w:abstractNum w:abstractNumId="405">
    <w:nsid w:val="00007346"/>
    <w:multiLevelType w:val="hybridMultilevel"/>
    <w:tmpl w:val="9EA0E022"/>
    <w:lvl w:ilvl="0" w:tplc="2102C294">
      <w:start w:val="7"/>
      <w:numFmt w:val="decimal"/>
      <w:lvlText w:val="%1)"/>
      <w:lvlJc w:val="left"/>
    </w:lvl>
    <w:lvl w:ilvl="1" w:tplc="3B385E82">
      <w:numFmt w:val="decimal"/>
      <w:lvlText w:val=""/>
      <w:lvlJc w:val="left"/>
    </w:lvl>
    <w:lvl w:ilvl="2" w:tplc="1CDA4012">
      <w:numFmt w:val="decimal"/>
      <w:lvlText w:val=""/>
      <w:lvlJc w:val="left"/>
    </w:lvl>
    <w:lvl w:ilvl="3" w:tplc="5F5CD9D8">
      <w:numFmt w:val="decimal"/>
      <w:lvlText w:val=""/>
      <w:lvlJc w:val="left"/>
    </w:lvl>
    <w:lvl w:ilvl="4" w:tplc="D5246EBC">
      <w:numFmt w:val="decimal"/>
      <w:lvlText w:val=""/>
      <w:lvlJc w:val="left"/>
    </w:lvl>
    <w:lvl w:ilvl="5" w:tplc="B3066106">
      <w:numFmt w:val="decimal"/>
      <w:lvlText w:val=""/>
      <w:lvlJc w:val="left"/>
    </w:lvl>
    <w:lvl w:ilvl="6" w:tplc="96E67370">
      <w:numFmt w:val="decimal"/>
      <w:lvlText w:val=""/>
      <w:lvlJc w:val="left"/>
    </w:lvl>
    <w:lvl w:ilvl="7" w:tplc="0E843CDA">
      <w:numFmt w:val="decimal"/>
      <w:lvlText w:val=""/>
      <w:lvlJc w:val="left"/>
    </w:lvl>
    <w:lvl w:ilvl="8" w:tplc="FC48FA9A">
      <w:numFmt w:val="decimal"/>
      <w:lvlText w:val=""/>
      <w:lvlJc w:val="left"/>
    </w:lvl>
  </w:abstractNum>
  <w:abstractNum w:abstractNumId="406">
    <w:nsid w:val="00007365"/>
    <w:multiLevelType w:val="hybridMultilevel"/>
    <w:tmpl w:val="00868D80"/>
    <w:lvl w:ilvl="0" w:tplc="FF46AFF2">
      <w:start w:val="1"/>
      <w:numFmt w:val="bullet"/>
      <w:lvlText w:val="и"/>
      <w:lvlJc w:val="left"/>
    </w:lvl>
    <w:lvl w:ilvl="1" w:tplc="8AC2CBDA">
      <w:numFmt w:val="decimal"/>
      <w:lvlText w:val=""/>
      <w:lvlJc w:val="left"/>
    </w:lvl>
    <w:lvl w:ilvl="2" w:tplc="15ACAF34">
      <w:numFmt w:val="decimal"/>
      <w:lvlText w:val=""/>
      <w:lvlJc w:val="left"/>
    </w:lvl>
    <w:lvl w:ilvl="3" w:tplc="0FBA8F30">
      <w:numFmt w:val="decimal"/>
      <w:lvlText w:val=""/>
      <w:lvlJc w:val="left"/>
    </w:lvl>
    <w:lvl w:ilvl="4" w:tplc="8C96E36C">
      <w:numFmt w:val="decimal"/>
      <w:lvlText w:val=""/>
      <w:lvlJc w:val="left"/>
    </w:lvl>
    <w:lvl w:ilvl="5" w:tplc="372281B6">
      <w:numFmt w:val="decimal"/>
      <w:lvlText w:val=""/>
      <w:lvlJc w:val="left"/>
    </w:lvl>
    <w:lvl w:ilvl="6" w:tplc="98E4D564">
      <w:numFmt w:val="decimal"/>
      <w:lvlText w:val=""/>
      <w:lvlJc w:val="left"/>
    </w:lvl>
    <w:lvl w:ilvl="7" w:tplc="07B88EF2">
      <w:numFmt w:val="decimal"/>
      <w:lvlText w:val=""/>
      <w:lvlJc w:val="left"/>
    </w:lvl>
    <w:lvl w:ilvl="8" w:tplc="4746B0A2">
      <w:numFmt w:val="decimal"/>
      <w:lvlText w:val=""/>
      <w:lvlJc w:val="left"/>
    </w:lvl>
  </w:abstractNum>
  <w:abstractNum w:abstractNumId="407">
    <w:nsid w:val="00007374"/>
    <w:multiLevelType w:val="hybridMultilevel"/>
    <w:tmpl w:val="17BCEEBA"/>
    <w:lvl w:ilvl="0" w:tplc="1982EBBE">
      <w:start w:val="1"/>
      <w:numFmt w:val="decimal"/>
      <w:lvlText w:val="%1)"/>
      <w:lvlJc w:val="left"/>
    </w:lvl>
    <w:lvl w:ilvl="1" w:tplc="57246A3E">
      <w:numFmt w:val="decimal"/>
      <w:lvlText w:val=""/>
      <w:lvlJc w:val="left"/>
    </w:lvl>
    <w:lvl w:ilvl="2" w:tplc="6F2C7866">
      <w:numFmt w:val="decimal"/>
      <w:lvlText w:val=""/>
      <w:lvlJc w:val="left"/>
    </w:lvl>
    <w:lvl w:ilvl="3" w:tplc="7A7A3C32">
      <w:numFmt w:val="decimal"/>
      <w:lvlText w:val=""/>
      <w:lvlJc w:val="left"/>
    </w:lvl>
    <w:lvl w:ilvl="4" w:tplc="CBD2D1B6">
      <w:numFmt w:val="decimal"/>
      <w:lvlText w:val=""/>
      <w:lvlJc w:val="left"/>
    </w:lvl>
    <w:lvl w:ilvl="5" w:tplc="D31C5A10">
      <w:numFmt w:val="decimal"/>
      <w:lvlText w:val=""/>
      <w:lvlJc w:val="left"/>
    </w:lvl>
    <w:lvl w:ilvl="6" w:tplc="80EC3B22">
      <w:numFmt w:val="decimal"/>
      <w:lvlText w:val=""/>
      <w:lvlJc w:val="left"/>
    </w:lvl>
    <w:lvl w:ilvl="7" w:tplc="D6CCD5B4">
      <w:numFmt w:val="decimal"/>
      <w:lvlText w:val=""/>
      <w:lvlJc w:val="left"/>
    </w:lvl>
    <w:lvl w:ilvl="8" w:tplc="E2A2F7D6">
      <w:numFmt w:val="decimal"/>
      <w:lvlText w:val=""/>
      <w:lvlJc w:val="left"/>
    </w:lvl>
  </w:abstractNum>
  <w:abstractNum w:abstractNumId="408">
    <w:nsid w:val="0000737D"/>
    <w:multiLevelType w:val="hybridMultilevel"/>
    <w:tmpl w:val="DE6A22E4"/>
    <w:lvl w:ilvl="0" w:tplc="DD9C2932">
      <w:start w:val="2"/>
      <w:numFmt w:val="decimal"/>
      <w:lvlText w:val="%1)"/>
      <w:lvlJc w:val="left"/>
    </w:lvl>
    <w:lvl w:ilvl="1" w:tplc="D42C45DE">
      <w:numFmt w:val="decimal"/>
      <w:lvlText w:val=""/>
      <w:lvlJc w:val="left"/>
    </w:lvl>
    <w:lvl w:ilvl="2" w:tplc="D8BC3AB6">
      <w:numFmt w:val="decimal"/>
      <w:lvlText w:val=""/>
      <w:lvlJc w:val="left"/>
    </w:lvl>
    <w:lvl w:ilvl="3" w:tplc="A080F826">
      <w:numFmt w:val="decimal"/>
      <w:lvlText w:val=""/>
      <w:lvlJc w:val="left"/>
    </w:lvl>
    <w:lvl w:ilvl="4" w:tplc="81204714">
      <w:numFmt w:val="decimal"/>
      <w:lvlText w:val=""/>
      <w:lvlJc w:val="left"/>
    </w:lvl>
    <w:lvl w:ilvl="5" w:tplc="2ACE6D16">
      <w:numFmt w:val="decimal"/>
      <w:lvlText w:val=""/>
      <w:lvlJc w:val="left"/>
    </w:lvl>
    <w:lvl w:ilvl="6" w:tplc="5ED68BEE">
      <w:numFmt w:val="decimal"/>
      <w:lvlText w:val=""/>
      <w:lvlJc w:val="left"/>
    </w:lvl>
    <w:lvl w:ilvl="7" w:tplc="A8DEEE98">
      <w:numFmt w:val="decimal"/>
      <w:lvlText w:val=""/>
      <w:lvlJc w:val="left"/>
    </w:lvl>
    <w:lvl w:ilvl="8" w:tplc="C3B2132C">
      <w:numFmt w:val="decimal"/>
      <w:lvlText w:val=""/>
      <w:lvlJc w:val="left"/>
    </w:lvl>
  </w:abstractNum>
  <w:abstractNum w:abstractNumId="409">
    <w:nsid w:val="00007389"/>
    <w:multiLevelType w:val="hybridMultilevel"/>
    <w:tmpl w:val="00FE702A"/>
    <w:lvl w:ilvl="0" w:tplc="636A7A14">
      <w:start w:val="4"/>
      <w:numFmt w:val="decimal"/>
      <w:lvlText w:val="%1)"/>
      <w:lvlJc w:val="left"/>
    </w:lvl>
    <w:lvl w:ilvl="1" w:tplc="BBF42444">
      <w:numFmt w:val="decimal"/>
      <w:lvlText w:val=""/>
      <w:lvlJc w:val="left"/>
    </w:lvl>
    <w:lvl w:ilvl="2" w:tplc="9D7C11AC">
      <w:numFmt w:val="decimal"/>
      <w:lvlText w:val=""/>
      <w:lvlJc w:val="left"/>
    </w:lvl>
    <w:lvl w:ilvl="3" w:tplc="3F805D36">
      <w:numFmt w:val="decimal"/>
      <w:lvlText w:val=""/>
      <w:lvlJc w:val="left"/>
    </w:lvl>
    <w:lvl w:ilvl="4" w:tplc="73888876">
      <w:numFmt w:val="decimal"/>
      <w:lvlText w:val=""/>
      <w:lvlJc w:val="left"/>
    </w:lvl>
    <w:lvl w:ilvl="5" w:tplc="A0F2E706">
      <w:numFmt w:val="decimal"/>
      <w:lvlText w:val=""/>
      <w:lvlJc w:val="left"/>
    </w:lvl>
    <w:lvl w:ilvl="6" w:tplc="6006511A">
      <w:numFmt w:val="decimal"/>
      <w:lvlText w:val=""/>
      <w:lvlJc w:val="left"/>
    </w:lvl>
    <w:lvl w:ilvl="7" w:tplc="CB9CB398">
      <w:numFmt w:val="decimal"/>
      <w:lvlText w:val=""/>
      <w:lvlJc w:val="left"/>
    </w:lvl>
    <w:lvl w:ilvl="8" w:tplc="724AE9B6">
      <w:numFmt w:val="decimal"/>
      <w:lvlText w:val=""/>
      <w:lvlJc w:val="left"/>
    </w:lvl>
  </w:abstractNum>
  <w:abstractNum w:abstractNumId="410">
    <w:nsid w:val="000073B1"/>
    <w:multiLevelType w:val="hybridMultilevel"/>
    <w:tmpl w:val="29B09F4A"/>
    <w:lvl w:ilvl="0" w:tplc="544C373E">
      <w:start w:val="4"/>
      <w:numFmt w:val="decimal"/>
      <w:lvlText w:val="%1)"/>
      <w:lvlJc w:val="left"/>
    </w:lvl>
    <w:lvl w:ilvl="1" w:tplc="C3620EDC">
      <w:numFmt w:val="decimal"/>
      <w:lvlText w:val=""/>
      <w:lvlJc w:val="left"/>
    </w:lvl>
    <w:lvl w:ilvl="2" w:tplc="57060382">
      <w:numFmt w:val="decimal"/>
      <w:lvlText w:val=""/>
      <w:lvlJc w:val="left"/>
    </w:lvl>
    <w:lvl w:ilvl="3" w:tplc="03F8B928">
      <w:numFmt w:val="decimal"/>
      <w:lvlText w:val=""/>
      <w:lvlJc w:val="left"/>
    </w:lvl>
    <w:lvl w:ilvl="4" w:tplc="C060A95C">
      <w:numFmt w:val="decimal"/>
      <w:lvlText w:val=""/>
      <w:lvlJc w:val="left"/>
    </w:lvl>
    <w:lvl w:ilvl="5" w:tplc="D96A715C">
      <w:numFmt w:val="decimal"/>
      <w:lvlText w:val=""/>
      <w:lvlJc w:val="left"/>
    </w:lvl>
    <w:lvl w:ilvl="6" w:tplc="7A629446">
      <w:numFmt w:val="decimal"/>
      <w:lvlText w:val=""/>
      <w:lvlJc w:val="left"/>
    </w:lvl>
    <w:lvl w:ilvl="7" w:tplc="DDE2C60E">
      <w:numFmt w:val="decimal"/>
      <w:lvlText w:val=""/>
      <w:lvlJc w:val="left"/>
    </w:lvl>
    <w:lvl w:ilvl="8" w:tplc="AF72581A">
      <w:numFmt w:val="decimal"/>
      <w:lvlText w:val=""/>
      <w:lvlJc w:val="left"/>
    </w:lvl>
  </w:abstractNum>
  <w:abstractNum w:abstractNumId="411">
    <w:nsid w:val="000073D9"/>
    <w:multiLevelType w:val="hybridMultilevel"/>
    <w:tmpl w:val="2550B57E"/>
    <w:lvl w:ilvl="0" w:tplc="327ACC0E">
      <w:start w:val="164"/>
      <w:numFmt w:val="decimal"/>
      <w:lvlText w:val="%1."/>
      <w:lvlJc w:val="left"/>
    </w:lvl>
    <w:lvl w:ilvl="1" w:tplc="E788EFE6">
      <w:numFmt w:val="decimal"/>
      <w:lvlText w:val=""/>
      <w:lvlJc w:val="left"/>
    </w:lvl>
    <w:lvl w:ilvl="2" w:tplc="DD84CE4E">
      <w:numFmt w:val="decimal"/>
      <w:lvlText w:val=""/>
      <w:lvlJc w:val="left"/>
    </w:lvl>
    <w:lvl w:ilvl="3" w:tplc="00BC93F0">
      <w:numFmt w:val="decimal"/>
      <w:lvlText w:val=""/>
      <w:lvlJc w:val="left"/>
    </w:lvl>
    <w:lvl w:ilvl="4" w:tplc="FBA488A2">
      <w:numFmt w:val="decimal"/>
      <w:lvlText w:val=""/>
      <w:lvlJc w:val="left"/>
    </w:lvl>
    <w:lvl w:ilvl="5" w:tplc="57280790">
      <w:numFmt w:val="decimal"/>
      <w:lvlText w:val=""/>
      <w:lvlJc w:val="left"/>
    </w:lvl>
    <w:lvl w:ilvl="6" w:tplc="8F56820C">
      <w:numFmt w:val="decimal"/>
      <w:lvlText w:val=""/>
      <w:lvlJc w:val="left"/>
    </w:lvl>
    <w:lvl w:ilvl="7" w:tplc="976C946C">
      <w:numFmt w:val="decimal"/>
      <w:lvlText w:val=""/>
      <w:lvlJc w:val="left"/>
    </w:lvl>
    <w:lvl w:ilvl="8" w:tplc="992A7CBE">
      <w:numFmt w:val="decimal"/>
      <w:lvlText w:val=""/>
      <w:lvlJc w:val="left"/>
    </w:lvl>
  </w:abstractNum>
  <w:abstractNum w:abstractNumId="412">
    <w:nsid w:val="00007426"/>
    <w:multiLevelType w:val="hybridMultilevel"/>
    <w:tmpl w:val="BA04DD74"/>
    <w:lvl w:ilvl="0" w:tplc="4B2EB390">
      <w:start w:val="4"/>
      <w:numFmt w:val="decimal"/>
      <w:lvlText w:val="%1)"/>
      <w:lvlJc w:val="left"/>
    </w:lvl>
    <w:lvl w:ilvl="1" w:tplc="2F3C5B76">
      <w:numFmt w:val="decimal"/>
      <w:lvlText w:val=""/>
      <w:lvlJc w:val="left"/>
    </w:lvl>
    <w:lvl w:ilvl="2" w:tplc="578063A6">
      <w:numFmt w:val="decimal"/>
      <w:lvlText w:val=""/>
      <w:lvlJc w:val="left"/>
    </w:lvl>
    <w:lvl w:ilvl="3" w:tplc="3820AAB8">
      <w:numFmt w:val="decimal"/>
      <w:lvlText w:val=""/>
      <w:lvlJc w:val="left"/>
    </w:lvl>
    <w:lvl w:ilvl="4" w:tplc="E4F65646">
      <w:numFmt w:val="decimal"/>
      <w:lvlText w:val=""/>
      <w:lvlJc w:val="left"/>
    </w:lvl>
    <w:lvl w:ilvl="5" w:tplc="442A7F36">
      <w:numFmt w:val="decimal"/>
      <w:lvlText w:val=""/>
      <w:lvlJc w:val="left"/>
    </w:lvl>
    <w:lvl w:ilvl="6" w:tplc="9EACA55A">
      <w:numFmt w:val="decimal"/>
      <w:lvlText w:val=""/>
      <w:lvlJc w:val="left"/>
    </w:lvl>
    <w:lvl w:ilvl="7" w:tplc="F4D65040">
      <w:numFmt w:val="decimal"/>
      <w:lvlText w:val=""/>
      <w:lvlJc w:val="left"/>
    </w:lvl>
    <w:lvl w:ilvl="8" w:tplc="0BBEE40E">
      <w:numFmt w:val="decimal"/>
      <w:lvlText w:val=""/>
      <w:lvlJc w:val="left"/>
    </w:lvl>
  </w:abstractNum>
  <w:abstractNum w:abstractNumId="413">
    <w:nsid w:val="0000745E"/>
    <w:multiLevelType w:val="hybridMultilevel"/>
    <w:tmpl w:val="52A865A0"/>
    <w:lvl w:ilvl="0" w:tplc="078025AA">
      <w:start w:val="1"/>
      <w:numFmt w:val="bullet"/>
      <w:lvlText w:val="в"/>
      <w:lvlJc w:val="left"/>
    </w:lvl>
    <w:lvl w:ilvl="1" w:tplc="46E094FC">
      <w:start w:val="2"/>
      <w:numFmt w:val="decimal"/>
      <w:lvlText w:val="%2)"/>
      <w:lvlJc w:val="left"/>
    </w:lvl>
    <w:lvl w:ilvl="2" w:tplc="1F2AD7A4">
      <w:numFmt w:val="decimal"/>
      <w:lvlText w:val=""/>
      <w:lvlJc w:val="left"/>
    </w:lvl>
    <w:lvl w:ilvl="3" w:tplc="5C023F26">
      <w:numFmt w:val="decimal"/>
      <w:lvlText w:val=""/>
      <w:lvlJc w:val="left"/>
    </w:lvl>
    <w:lvl w:ilvl="4" w:tplc="1414A068">
      <w:numFmt w:val="decimal"/>
      <w:lvlText w:val=""/>
      <w:lvlJc w:val="left"/>
    </w:lvl>
    <w:lvl w:ilvl="5" w:tplc="46FA68CA">
      <w:numFmt w:val="decimal"/>
      <w:lvlText w:val=""/>
      <w:lvlJc w:val="left"/>
    </w:lvl>
    <w:lvl w:ilvl="6" w:tplc="73E0B70C">
      <w:numFmt w:val="decimal"/>
      <w:lvlText w:val=""/>
      <w:lvlJc w:val="left"/>
    </w:lvl>
    <w:lvl w:ilvl="7" w:tplc="F14EF306">
      <w:numFmt w:val="decimal"/>
      <w:lvlText w:val=""/>
      <w:lvlJc w:val="left"/>
    </w:lvl>
    <w:lvl w:ilvl="8" w:tplc="B4884C82">
      <w:numFmt w:val="decimal"/>
      <w:lvlText w:val=""/>
      <w:lvlJc w:val="left"/>
    </w:lvl>
  </w:abstractNum>
  <w:abstractNum w:abstractNumId="414">
    <w:nsid w:val="0000749F"/>
    <w:multiLevelType w:val="hybridMultilevel"/>
    <w:tmpl w:val="71C0691A"/>
    <w:lvl w:ilvl="0" w:tplc="7A3E069C">
      <w:start w:val="1"/>
      <w:numFmt w:val="bullet"/>
      <w:lvlText w:val="в"/>
      <w:lvlJc w:val="left"/>
    </w:lvl>
    <w:lvl w:ilvl="1" w:tplc="FBD85B2A">
      <w:numFmt w:val="decimal"/>
      <w:lvlText w:val=""/>
      <w:lvlJc w:val="left"/>
    </w:lvl>
    <w:lvl w:ilvl="2" w:tplc="E978523A">
      <w:numFmt w:val="decimal"/>
      <w:lvlText w:val=""/>
      <w:lvlJc w:val="left"/>
    </w:lvl>
    <w:lvl w:ilvl="3" w:tplc="F4C821B2">
      <w:numFmt w:val="decimal"/>
      <w:lvlText w:val=""/>
      <w:lvlJc w:val="left"/>
    </w:lvl>
    <w:lvl w:ilvl="4" w:tplc="0BC6F768">
      <w:numFmt w:val="decimal"/>
      <w:lvlText w:val=""/>
      <w:lvlJc w:val="left"/>
    </w:lvl>
    <w:lvl w:ilvl="5" w:tplc="FFEC97D4">
      <w:numFmt w:val="decimal"/>
      <w:lvlText w:val=""/>
      <w:lvlJc w:val="left"/>
    </w:lvl>
    <w:lvl w:ilvl="6" w:tplc="3C98E254">
      <w:numFmt w:val="decimal"/>
      <w:lvlText w:val=""/>
      <w:lvlJc w:val="left"/>
    </w:lvl>
    <w:lvl w:ilvl="7" w:tplc="2D2C4CA6">
      <w:numFmt w:val="decimal"/>
      <w:lvlText w:val=""/>
      <w:lvlJc w:val="left"/>
    </w:lvl>
    <w:lvl w:ilvl="8" w:tplc="F01C1608">
      <w:numFmt w:val="decimal"/>
      <w:lvlText w:val=""/>
      <w:lvlJc w:val="left"/>
    </w:lvl>
  </w:abstractNum>
  <w:abstractNum w:abstractNumId="415">
    <w:nsid w:val="000074AD"/>
    <w:multiLevelType w:val="hybridMultilevel"/>
    <w:tmpl w:val="0D946564"/>
    <w:lvl w:ilvl="0" w:tplc="30D4849A">
      <w:start w:val="1"/>
      <w:numFmt w:val="bullet"/>
      <w:lvlText w:val="и"/>
      <w:lvlJc w:val="left"/>
    </w:lvl>
    <w:lvl w:ilvl="1" w:tplc="6C60219C">
      <w:start w:val="1"/>
      <w:numFmt w:val="decimal"/>
      <w:lvlText w:val="%2)"/>
      <w:lvlJc w:val="left"/>
    </w:lvl>
    <w:lvl w:ilvl="2" w:tplc="B91CDF3C">
      <w:numFmt w:val="decimal"/>
      <w:lvlText w:val=""/>
      <w:lvlJc w:val="left"/>
    </w:lvl>
    <w:lvl w:ilvl="3" w:tplc="8B141576">
      <w:numFmt w:val="decimal"/>
      <w:lvlText w:val=""/>
      <w:lvlJc w:val="left"/>
    </w:lvl>
    <w:lvl w:ilvl="4" w:tplc="D8C499BA">
      <w:numFmt w:val="decimal"/>
      <w:lvlText w:val=""/>
      <w:lvlJc w:val="left"/>
    </w:lvl>
    <w:lvl w:ilvl="5" w:tplc="E2B62146">
      <w:numFmt w:val="decimal"/>
      <w:lvlText w:val=""/>
      <w:lvlJc w:val="left"/>
    </w:lvl>
    <w:lvl w:ilvl="6" w:tplc="F7203C0C">
      <w:numFmt w:val="decimal"/>
      <w:lvlText w:val=""/>
      <w:lvlJc w:val="left"/>
    </w:lvl>
    <w:lvl w:ilvl="7" w:tplc="271222F0">
      <w:numFmt w:val="decimal"/>
      <w:lvlText w:val=""/>
      <w:lvlJc w:val="left"/>
    </w:lvl>
    <w:lvl w:ilvl="8" w:tplc="D64A54C6">
      <w:numFmt w:val="decimal"/>
      <w:lvlText w:val=""/>
      <w:lvlJc w:val="left"/>
    </w:lvl>
  </w:abstractNum>
  <w:abstractNum w:abstractNumId="416">
    <w:nsid w:val="00007514"/>
    <w:multiLevelType w:val="hybridMultilevel"/>
    <w:tmpl w:val="A726C60C"/>
    <w:lvl w:ilvl="0" w:tplc="38069204">
      <w:start w:val="1"/>
      <w:numFmt w:val="bullet"/>
      <w:lvlText w:val="и"/>
      <w:lvlJc w:val="left"/>
    </w:lvl>
    <w:lvl w:ilvl="1" w:tplc="35C081F2">
      <w:start w:val="6"/>
      <w:numFmt w:val="decimal"/>
      <w:lvlText w:val="%2)"/>
      <w:lvlJc w:val="left"/>
    </w:lvl>
    <w:lvl w:ilvl="2" w:tplc="8DB26320">
      <w:numFmt w:val="decimal"/>
      <w:lvlText w:val=""/>
      <w:lvlJc w:val="left"/>
    </w:lvl>
    <w:lvl w:ilvl="3" w:tplc="29EED9DE">
      <w:numFmt w:val="decimal"/>
      <w:lvlText w:val=""/>
      <w:lvlJc w:val="left"/>
    </w:lvl>
    <w:lvl w:ilvl="4" w:tplc="BFF227FA">
      <w:numFmt w:val="decimal"/>
      <w:lvlText w:val=""/>
      <w:lvlJc w:val="left"/>
    </w:lvl>
    <w:lvl w:ilvl="5" w:tplc="ED9C322E">
      <w:numFmt w:val="decimal"/>
      <w:lvlText w:val=""/>
      <w:lvlJc w:val="left"/>
    </w:lvl>
    <w:lvl w:ilvl="6" w:tplc="66AAFA4A">
      <w:numFmt w:val="decimal"/>
      <w:lvlText w:val=""/>
      <w:lvlJc w:val="left"/>
    </w:lvl>
    <w:lvl w:ilvl="7" w:tplc="801413B8">
      <w:numFmt w:val="decimal"/>
      <w:lvlText w:val=""/>
      <w:lvlJc w:val="left"/>
    </w:lvl>
    <w:lvl w:ilvl="8" w:tplc="C88E82CC">
      <w:numFmt w:val="decimal"/>
      <w:lvlText w:val=""/>
      <w:lvlJc w:val="left"/>
    </w:lvl>
  </w:abstractNum>
  <w:abstractNum w:abstractNumId="417">
    <w:nsid w:val="000075C1"/>
    <w:multiLevelType w:val="hybridMultilevel"/>
    <w:tmpl w:val="0EF05EBA"/>
    <w:lvl w:ilvl="0" w:tplc="7996D76A">
      <w:start w:val="1"/>
      <w:numFmt w:val="bullet"/>
      <w:lvlText w:val="с"/>
      <w:lvlJc w:val="left"/>
    </w:lvl>
    <w:lvl w:ilvl="1" w:tplc="91E8DCA6">
      <w:numFmt w:val="decimal"/>
      <w:lvlText w:val=""/>
      <w:lvlJc w:val="left"/>
    </w:lvl>
    <w:lvl w:ilvl="2" w:tplc="8116CC90">
      <w:numFmt w:val="decimal"/>
      <w:lvlText w:val=""/>
      <w:lvlJc w:val="left"/>
    </w:lvl>
    <w:lvl w:ilvl="3" w:tplc="4736553E">
      <w:numFmt w:val="decimal"/>
      <w:lvlText w:val=""/>
      <w:lvlJc w:val="left"/>
    </w:lvl>
    <w:lvl w:ilvl="4" w:tplc="9E906698">
      <w:numFmt w:val="decimal"/>
      <w:lvlText w:val=""/>
      <w:lvlJc w:val="left"/>
    </w:lvl>
    <w:lvl w:ilvl="5" w:tplc="58760B00">
      <w:numFmt w:val="decimal"/>
      <w:lvlText w:val=""/>
      <w:lvlJc w:val="left"/>
    </w:lvl>
    <w:lvl w:ilvl="6" w:tplc="4654807E">
      <w:numFmt w:val="decimal"/>
      <w:lvlText w:val=""/>
      <w:lvlJc w:val="left"/>
    </w:lvl>
    <w:lvl w:ilvl="7" w:tplc="EBF82C0E">
      <w:numFmt w:val="decimal"/>
      <w:lvlText w:val=""/>
      <w:lvlJc w:val="left"/>
    </w:lvl>
    <w:lvl w:ilvl="8" w:tplc="58A41198">
      <w:numFmt w:val="decimal"/>
      <w:lvlText w:val=""/>
      <w:lvlJc w:val="left"/>
    </w:lvl>
  </w:abstractNum>
  <w:abstractNum w:abstractNumId="418">
    <w:nsid w:val="000075EC"/>
    <w:multiLevelType w:val="hybridMultilevel"/>
    <w:tmpl w:val="309063DE"/>
    <w:lvl w:ilvl="0" w:tplc="A6DCB864">
      <w:start w:val="1"/>
      <w:numFmt w:val="decimal"/>
      <w:lvlText w:val="%1"/>
      <w:lvlJc w:val="left"/>
    </w:lvl>
    <w:lvl w:ilvl="1" w:tplc="5C06E90E">
      <w:start w:val="6"/>
      <w:numFmt w:val="decimal"/>
      <w:lvlText w:val="%2)"/>
      <w:lvlJc w:val="left"/>
    </w:lvl>
    <w:lvl w:ilvl="2" w:tplc="421CAB9A">
      <w:numFmt w:val="decimal"/>
      <w:lvlText w:val=""/>
      <w:lvlJc w:val="left"/>
    </w:lvl>
    <w:lvl w:ilvl="3" w:tplc="DD00E3C6">
      <w:numFmt w:val="decimal"/>
      <w:lvlText w:val=""/>
      <w:lvlJc w:val="left"/>
    </w:lvl>
    <w:lvl w:ilvl="4" w:tplc="B8F8AD82">
      <w:numFmt w:val="decimal"/>
      <w:lvlText w:val=""/>
      <w:lvlJc w:val="left"/>
    </w:lvl>
    <w:lvl w:ilvl="5" w:tplc="FD846B76">
      <w:numFmt w:val="decimal"/>
      <w:lvlText w:val=""/>
      <w:lvlJc w:val="left"/>
    </w:lvl>
    <w:lvl w:ilvl="6" w:tplc="E548B34A">
      <w:numFmt w:val="decimal"/>
      <w:lvlText w:val=""/>
      <w:lvlJc w:val="left"/>
    </w:lvl>
    <w:lvl w:ilvl="7" w:tplc="CA665C8E">
      <w:numFmt w:val="decimal"/>
      <w:lvlText w:val=""/>
      <w:lvlJc w:val="left"/>
    </w:lvl>
    <w:lvl w:ilvl="8" w:tplc="30B862AC">
      <w:numFmt w:val="decimal"/>
      <w:lvlText w:val=""/>
      <w:lvlJc w:val="left"/>
    </w:lvl>
  </w:abstractNum>
  <w:abstractNum w:abstractNumId="419">
    <w:nsid w:val="00007613"/>
    <w:multiLevelType w:val="hybridMultilevel"/>
    <w:tmpl w:val="0882C200"/>
    <w:lvl w:ilvl="0" w:tplc="1C0E9A14">
      <w:start w:val="1"/>
      <w:numFmt w:val="bullet"/>
      <w:lvlText w:val="с"/>
      <w:lvlJc w:val="left"/>
    </w:lvl>
    <w:lvl w:ilvl="1" w:tplc="99A4A812">
      <w:numFmt w:val="decimal"/>
      <w:lvlText w:val=""/>
      <w:lvlJc w:val="left"/>
    </w:lvl>
    <w:lvl w:ilvl="2" w:tplc="39C6F470">
      <w:numFmt w:val="decimal"/>
      <w:lvlText w:val=""/>
      <w:lvlJc w:val="left"/>
    </w:lvl>
    <w:lvl w:ilvl="3" w:tplc="09EE3C02">
      <w:numFmt w:val="decimal"/>
      <w:lvlText w:val=""/>
      <w:lvlJc w:val="left"/>
    </w:lvl>
    <w:lvl w:ilvl="4" w:tplc="A6884D7C">
      <w:numFmt w:val="decimal"/>
      <w:lvlText w:val=""/>
      <w:lvlJc w:val="left"/>
    </w:lvl>
    <w:lvl w:ilvl="5" w:tplc="E0F22262">
      <w:numFmt w:val="decimal"/>
      <w:lvlText w:val=""/>
      <w:lvlJc w:val="left"/>
    </w:lvl>
    <w:lvl w:ilvl="6" w:tplc="803AC85E">
      <w:numFmt w:val="decimal"/>
      <w:lvlText w:val=""/>
      <w:lvlJc w:val="left"/>
    </w:lvl>
    <w:lvl w:ilvl="7" w:tplc="3BACBA18">
      <w:numFmt w:val="decimal"/>
      <w:lvlText w:val=""/>
      <w:lvlJc w:val="left"/>
    </w:lvl>
    <w:lvl w:ilvl="8" w:tplc="B12EC046">
      <w:numFmt w:val="decimal"/>
      <w:lvlText w:val=""/>
      <w:lvlJc w:val="left"/>
    </w:lvl>
  </w:abstractNum>
  <w:abstractNum w:abstractNumId="420">
    <w:nsid w:val="0000765F"/>
    <w:multiLevelType w:val="hybridMultilevel"/>
    <w:tmpl w:val="2BEC826A"/>
    <w:lvl w:ilvl="0" w:tplc="A4F02C80">
      <w:start w:val="1"/>
      <w:numFmt w:val="bullet"/>
      <w:lvlText w:val="и"/>
      <w:lvlJc w:val="left"/>
    </w:lvl>
    <w:lvl w:ilvl="1" w:tplc="803C228E">
      <w:start w:val="1"/>
      <w:numFmt w:val="bullet"/>
      <w:lvlText w:val="в"/>
      <w:lvlJc w:val="left"/>
    </w:lvl>
    <w:lvl w:ilvl="2" w:tplc="29A88CE2">
      <w:numFmt w:val="decimal"/>
      <w:lvlText w:val=""/>
      <w:lvlJc w:val="left"/>
    </w:lvl>
    <w:lvl w:ilvl="3" w:tplc="4A38B274">
      <w:numFmt w:val="decimal"/>
      <w:lvlText w:val=""/>
      <w:lvlJc w:val="left"/>
    </w:lvl>
    <w:lvl w:ilvl="4" w:tplc="B3C4DFB0">
      <w:numFmt w:val="decimal"/>
      <w:lvlText w:val=""/>
      <w:lvlJc w:val="left"/>
    </w:lvl>
    <w:lvl w:ilvl="5" w:tplc="05226066">
      <w:numFmt w:val="decimal"/>
      <w:lvlText w:val=""/>
      <w:lvlJc w:val="left"/>
    </w:lvl>
    <w:lvl w:ilvl="6" w:tplc="9B103CB4">
      <w:numFmt w:val="decimal"/>
      <w:lvlText w:val=""/>
      <w:lvlJc w:val="left"/>
    </w:lvl>
    <w:lvl w:ilvl="7" w:tplc="2620FC82">
      <w:numFmt w:val="decimal"/>
      <w:lvlText w:val=""/>
      <w:lvlJc w:val="left"/>
    </w:lvl>
    <w:lvl w:ilvl="8" w:tplc="A4D042BE">
      <w:numFmt w:val="decimal"/>
      <w:lvlText w:val=""/>
      <w:lvlJc w:val="left"/>
    </w:lvl>
  </w:abstractNum>
  <w:abstractNum w:abstractNumId="421">
    <w:nsid w:val="0000773B"/>
    <w:multiLevelType w:val="hybridMultilevel"/>
    <w:tmpl w:val="02D6334E"/>
    <w:lvl w:ilvl="0" w:tplc="85B4C6BA">
      <w:start w:val="1"/>
      <w:numFmt w:val="bullet"/>
      <w:lvlText w:val="и"/>
      <w:lvlJc w:val="left"/>
    </w:lvl>
    <w:lvl w:ilvl="1" w:tplc="6E0648BC">
      <w:numFmt w:val="decimal"/>
      <w:lvlText w:val=""/>
      <w:lvlJc w:val="left"/>
    </w:lvl>
    <w:lvl w:ilvl="2" w:tplc="DA1284C0">
      <w:numFmt w:val="decimal"/>
      <w:lvlText w:val=""/>
      <w:lvlJc w:val="left"/>
    </w:lvl>
    <w:lvl w:ilvl="3" w:tplc="34F064F4">
      <w:numFmt w:val="decimal"/>
      <w:lvlText w:val=""/>
      <w:lvlJc w:val="left"/>
    </w:lvl>
    <w:lvl w:ilvl="4" w:tplc="5498E168">
      <w:numFmt w:val="decimal"/>
      <w:lvlText w:val=""/>
      <w:lvlJc w:val="left"/>
    </w:lvl>
    <w:lvl w:ilvl="5" w:tplc="E564F472">
      <w:numFmt w:val="decimal"/>
      <w:lvlText w:val=""/>
      <w:lvlJc w:val="left"/>
    </w:lvl>
    <w:lvl w:ilvl="6" w:tplc="5658C0D4">
      <w:numFmt w:val="decimal"/>
      <w:lvlText w:val=""/>
      <w:lvlJc w:val="left"/>
    </w:lvl>
    <w:lvl w:ilvl="7" w:tplc="0160275A">
      <w:numFmt w:val="decimal"/>
      <w:lvlText w:val=""/>
      <w:lvlJc w:val="left"/>
    </w:lvl>
    <w:lvl w:ilvl="8" w:tplc="F110A6A6">
      <w:numFmt w:val="decimal"/>
      <w:lvlText w:val=""/>
      <w:lvlJc w:val="left"/>
    </w:lvl>
  </w:abstractNum>
  <w:abstractNum w:abstractNumId="422">
    <w:nsid w:val="0000773F"/>
    <w:multiLevelType w:val="hybridMultilevel"/>
    <w:tmpl w:val="5FAEF458"/>
    <w:lvl w:ilvl="0" w:tplc="9FEEE60A">
      <w:start w:val="1"/>
      <w:numFmt w:val="bullet"/>
      <w:lvlText w:val="и"/>
      <w:lvlJc w:val="left"/>
    </w:lvl>
    <w:lvl w:ilvl="1" w:tplc="CFC67280">
      <w:start w:val="4"/>
      <w:numFmt w:val="decimal"/>
      <w:lvlText w:val="%2)"/>
      <w:lvlJc w:val="left"/>
    </w:lvl>
    <w:lvl w:ilvl="2" w:tplc="151E66C4">
      <w:numFmt w:val="decimal"/>
      <w:lvlText w:val=""/>
      <w:lvlJc w:val="left"/>
    </w:lvl>
    <w:lvl w:ilvl="3" w:tplc="F2149A7A">
      <w:numFmt w:val="decimal"/>
      <w:lvlText w:val=""/>
      <w:lvlJc w:val="left"/>
    </w:lvl>
    <w:lvl w:ilvl="4" w:tplc="BDB8C966">
      <w:numFmt w:val="decimal"/>
      <w:lvlText w:val=""/>
      <w:lvlJc w:val="left"/>
    </w:lvl>
    <w:lvl w:ilvl="5" w:tplc="0292FF5A">
      <w:numFmt w:val="decimal"/>
      <w:lvlText w:val=""/>
      <w:lvlJc w:val="left"/>
    </w:lvl>
    <w:lvl w:ilvl="6" w:tplc="EEB06EB4">
      <w:numFmt w:val="decimal"/>
      <w:lvlText w:val=""/>
      <w:lvlJc w:val="left"/>
    </w:lvl>
    <w:lvl w:ilvl="7" w:tplc="8258D432">
      <w:numFmt w:val="decimal"/>
      <w:lvlText w:val=""/>
      <w:lvlJc w:val="left"/>
    </w:lvl>
    <w:lvl w:ilvl="8" w:tplc="1714B7D0">
      <w:numFmt w:val="decimal"/>
      <w:lvlText w:val=""/>
      <w:lvlJc w:val="left"/>
    </w:lvl>
  </w:abstractNum>
  <w:abstractNum w:abstractNumId="423">
    <w:nsid w:val="000077E7"/>
    <w:multiLevelType w:val="hybridMultilevel"/>
    <w:tmpl w:val="29B8F534"/>
    <w:lvl w:ilvl="0" w:tplc="58CE31E4">
      <w:start w:val="2"/>
      <w:numFmt w:val="decimal"/>
      <w:lvlText w:val="%1)"/>
      <w:lvlJc w:val="left"/>
    </w:lvl>
    <w:lvl w:ilvl="1" w:tplc="42CA96E8">
      <w:numFmt w:val="decimal"/>
      <w:lvlText w:val=""/>
      <w:lvlJc w:val="left"/>
    </w:lvl>
    <w:lvl w:ilvl="2" w:tplc="DE4A6702">
      <w:numFmt w:val="decimal"/>
      <w:lvlText w:val=""/>
      <w:lvlJc w:val="left"/>
    </w:lvl>
    <w:lvl w:ilvl="3" w:tplc="26FA938E">
      <w:numFmt w:val="decimal"/>
      <w:lvlText w:val=""/>
      <w:lvlJc w:val="left"/>
    </w:lvl>
    <w:lvl w:ilvl="4" w:tplc="16C84398">
      <w:numFmt w:val="decimal"/>
      <w:lvlText w:val=""/>
      <w:lvlJc w:val="left"/>
    </w:lvl>
    <w:lvl w:ilvl="5" w:tplc="A258AB56">
      <w:numFmt w:val="decimal"/>
      <w:lvlText w:val=""/>
      <w:lvlJc w:val="left"/>
    </w:lvl>
    <w:lvl w:ilvl="6" w:tplc="A664FAE8">
      <w:numFmt w:val="decimal"/>
      <w:lvlText w:val=""/>
      <w:lvlJc w:val="left"/>
    </w:lvl>
    <w:lvl w:ilvl="7" w:tplc="1826CE4E">
      <w:numFmt w:val="decimal"/>
      <w:lvlText w:val=""/>
      <w:lvlJc w:val="left"/>
    </w:lvl>
    <w:lvl w:ilvl="8" w:tplc="121C2BC4">
      <w:numFmt w:val="decimal"/>
      <w:lvlText w:val=""/>
      <w:lvlJc w:val="left"/>
    </w:lvl>
  </w:abstractNum>
  <w:abstractNum w:abstractNumId="424">
    <w:nsid w:val="00007833"/>
    <w:multiLevelType w:val="hybridMultilevel"/>
    <w:tmpl w:val="5D3EA3C8"/>
    <w:lvl w:ilvl="0" w:tplc="C8200306">
      <w:start w:val="5"/>
      <w:numFmt w:val="decimal"/>
      <w:lvlText w:val="%1)"/>
      <w:lvlJc w:val="left"/>
    </w:lvl>
    <w:lvl w:ilvl="1" w:tplc="7DD861FE">
      <w:numFmt w:val="decimal"/>
      <w:lvlText w:val=""/>
      <w:lvlJc w:val="left"/>
    </w:lvl>
    <w:lvl w:ilvl="2" w:tplc="AFD4D80C">
      <w:numFmt w:val="decimal"/>
      <w:lvlText w:val=""/>
      <w:lvlJc w:val="left"/>
    </w:lvl>
    <w:lvl w:ilvl="3" w:tplc="0380B9D8">
      <w:numFmt w:val="decimal"/>
      <w:lvlText w:val=""/>
      <w:lvlJc w:val="left"/>
    </w:lvl>
    <w:lvl w:ilvl="4" w:tplc="1884F5E4">
      <w:numFmt w:val="decimal"/>
      <w:lvlText w:val=""/>
      <w:lvlJc w:val="left"/>
    </w:lvl>
    <w:lvl w:ilvl="5" w:tplc="E508E16A">
      <w:numFmt w:val="decimal"/>
      <w:lvlText w:val=""/>
      <w:lvlJc w:val="left"/>
    </w:lvl>
    <w:lvl w:ilvl="6" w:tplc="4EC44E4C">
      <w:numFmt w:val="decimal"/>
      <w:lvlText w:val=""/>
      <w:lvlJc w:val="left"/>
    </w:lvl>
    <w:lvl w:ilvl="7" w:tplc="48008788">
      <w:numFmt w:val="decimal"/>
      <w:lvlText w:val=""/>
      <w:lvlJc w:val="left"/>
    </w:lvl>
    <w:lvl w:ilvl="8" w:tplc="E264970A">
      <w:numFmt w:val="decimal"/>
      <w:lvlText w:val=""/>
      <w:lvlJc w:val="left"/>
    </w:lvl>
  </w:abstractNum>
  <w:abstractNum w:abstractNumId="425">
    <w:nsid w:val="00007871"/>
    <w:multiLevelType w:val="hybridMultilevel"/>
    <w:tmpl w:val="39748EE4"/>
    <w:lvl w:ilvl="0" w:tplc="6DC4603C">
      <w:start w:val="1"/>
      <w:numFmt w:val="bullet"/>
      <w:lvlText w:val="и"/>
      <w:lvlJc w:val="left"/>
    </w:lvl>
    <w:lvl w:ilvl="1" w:tplc="73C8254E">
      <w:start w:val="1"/>
      <w:numFmt w:val="bullet"/>
      <w:lvlText w:val="в"/>
      <w:lvlJc w:val="left"/>
    </w:lvl>
    <w:lvl w:ilvl="2" w:tplc="A6465C32">
      <w:numFmt w:val="decimal"/>
      <w:lvlText w:val=""/>
      <w:lvlJc w:val="left"/>
    </w:lvl>
    <w:lvl w:ilvl="3" w:tplc="6792E868">
      <w:numFmt w:val="decimal"/>
      <w:lvlText w:val=""/>
      <w:lvlJc w:val="left"/>
    </w:lvl>
    <w:lvl w:ilvl="4" w:tplc="75EC7E9A">
      <w:numFmt w:val="decimal"/>
      <w:lvlText w:val=""/>
      <w:lvlJc w:val="left"/>
    </w:lvl>
    <w:lvl w:ilvl="5" w:tplc="3D904510">
      <w:numFmt w:val="decimal"/>
      <w:lvlText w:val=""/>
      <w:lvlJc w:val="left"/>
    </w:lvl>
    <w:lvl w:ilvl="6" w:tplc="E6A03FAE">
      <w:numFmt w:val="decimal"/>
      <w:lvlText w:val=""/>
      <w:lvlJc w:val="left"/>
    </w:lvl>
    <w:lvl w:ilvl="7" w:tplc="8466DDB8">
      <w:numFmt w:val="decimal"/>
      <w:lvlText w:val=""/>
      <w:lvlJc w:val="left"/>
    </w:lvl>
    <w:lvl w:ilvl="8" w:tplc="8E1AF430">
      <w:numFmt w:val="decimal"/>
      <w:lvlText w:val=""/>
      <w:lvlJc w:val="left"/>
    </w:lvl>
  </w:abstractNum>
  <w:abstractNum w:abstractNumId="426">
    <w:nsid w:val="0000789D"/>
    <w:multiLevelType w:val="hybridMultilevel"/>
    <w:tmpl w:val="9362A07C"/>
    <w:lvl w:ilvl="0" w:tplc="227E886E">
      <w:start w:val="148"/>
      <w:numFmt w:val="decimal"/>
      <w:lvlText w:val="%1."/>
      <w:lvlJc w:val="left"/>
    </w:lvl>
    <w:lvl w:ilvl="1" w:tplc="7C3A2956">
      <w:numFmt w:val="decimal"/>
      <w:lvlText w:val=""/>
      <w:lvlJc w:val="left"/>
    </w:lvl>
    <w:lvl w:ilvl="2" w:tplc="55A8A9A2">
      <w:numFmt w:val="decimal"/>
      <w:lvlText w:val=""/>
      <w:lvlJc w:val="left"/>
    </w:lvl>
    <w:lvl w:ilvl="3" w:tplc="40602DF2">
      <w:numFmt w:val="decimal"/>
      <w:lvlText w:val=""/>
      <w:lvlJc w:val="left"/>
    </w:lvl>
    <w:lvl w:ilvl="4" w:tplc="087CFEB4">
      <w:numFmt w:val="decimal"/>
      <w:lvlText w:val=""/>
      <w:lvlJc w:val="left"/>
    </w:lvl>
    <w:lvl w:ilvl="5" w:tplc="DB3AE736">
      <w:numFmt w:val="decimal"/>
      <w:lvlText w:val=""/>
      <w:lvlJc w:val="left"/>
    </w:lvl>
    <w:lvl w:ilvl="6" w:tplc="88083C9E">
      <w:numFmt w:val="decimal"/>
      <w:lvlText w:val=""/>
      <w:lvlJc w:val="left"/>
    </w:lvl>
    <w:lvl w:ilvl="7" w:tplc="CD42E63A">
      <w:numFmt w:val="decimal"/>
      <w:lvlText w:val=""/>
      <w:lvlJc w:val="left"/>
    </w:lvl>
    <w:lvl w:ilvl="8" w:tplc="C5D02E8C">
      <w:numFmt w:val="decimal"/>
      <w:lvlText w:val=""/>
      <w:lvlJc w:val="left"/>
    </w:lvl>
  </w:abstractNum>
  <w:abstractNum w:abstractNumId="427">
    <w:nsid w:val="000078B4"/>
    <w:multiLevelType w:val="hybridMultilevel"/>
    <w:tmpl w:val="4B008F6C"/>
    <w:lvl w:ilvl="0" w:tplc="8BAA94E2">
      <w:start w:val="1"/>
      <w:numFmt w:val="bullet"/>
      <w:lvlText w:val="и"/>
      <w:lvlJc w:val="left"/>
    </w:lvl>
    <w:lvl w:ilvl="1" w:tplc="1D84C2F2">
      <w:numFmt w:val="decimal"/>
      <w:lvlText w:val=""/>
      <w:lvlJc w:val="left"/>
    </w:lvl>
    <w:lvl w:ilvl="2" w:tplc="5C5A6E3E">
      <w:numFmt w:val="decimal"/>
      <w:lvlText w:val=""/>
      <w:lvlJc w:val="left"/>
    </w:lvl>
    <w:lvl w:ilvl="3" w:tplc="C5E2FFFC">
      <w:numFmt w:val="decimal"/>
      <w:lvlText w:val=""/>
      <w:lvlJc w:val="left"/>
    </w:lvl>
    <w:lvl w:ilvl="4" w:tplc="3404F7FE">
      <w:numFmt w:val="decimal"/>
      <w:lvlText w:val=""/>
      <w:lvlJc w:val="left"/>
    </w:lvl>
    <w:lvl w:ilvl="5" w:tplc="6442C7CA">
      <w:numFmt w:val="decimal"/>
      <w:lvlText w:val=""/>
      <w:lvlJc w:val="left"/>
    </w:lvl>
    <w:lvl w:ilvl="6" w:tplc="03AC4414">
      <w:numFmt w:val="decimal"/>
      <w:lvlText w:val=""/>
      <w:lvlJc w:val="left"/>
    </w:lvl>
    <w:lvl w:ilvl="7" w:tplc="41B66F56">
      <w:numFmt w:val="decimal"/>
      <w:lvlText w:val=""/>
      <w:lvlJc w:val="left"/>
    </w:lvl>
    <w:lvl w:ilvl="8" w:tplc="9940B54C">
      <w:numFmt w:val="decimal"/>
      <w:lvlText w:val=""/>
      <w:lvlJc w:val="left"/>
    </w:lvl>
  </w:abstractNum>
  <w:abstractNum w:abstractNumId="428">
    <w:nsid w:val="000078FE"/>
    <w:multiLevelType w:val="hybridMultilevel"/>
    <w:tmpl w:val="346A4B74"/>
    <w:lvl w:ilvl="0" w:tplc="33328230">
      <w:start w:val="7"/>
      <w:numFmt w:val="decimal"/>
      <w:lvlText w:val="%1)"/>
      <w:lvlJc w:val="left"/>
    </w:lvl>
    <w:lvl w:ilvl="1" w:tplc="0576E82E">
      <w:numFmt w:val="decimal"/>
      <w:lvlText w:val=""/>
      <w:lvlJc w:val="left"/>
    </w:lvl>
    <w:lvl w:ilvl="2" w:tplc="AFC49E0C">
      <w:numFmt w:val="decimal"/>
      <w:lvlText w:val=""/>
      <w:lvlJc w:val="left"/>
    </w:lvl>
    <w:lvl w:ilvl="3" w:tplc="A2029D7C">
      <w:numFmt w:val="decimal"/>
      <w:lvlText w:val=""/>
      <w:lvlJc w:val="left"/>
    </w:lvl>
    <w:lvl w:ilvl="4" w:tplc="28ACDAD2">
      <w:numFmt w:val="decimal"/>
      <w:lvlText w:val=""/>
      <w:lvlJc w:val="left"/>
    </w:lvl>
    <w:lvl w:ilvl="5" w:tplc="53D0D3D8">
      <w:numFmt w:val="decimal"/>
      <w:lvlText w:val=""/>
      <w:lvlJc w:val="left"/>
    </w:lvl>
    <w:lvl w:ilvl="6" w:tplc="970AF4A2">
      <w:numFmt w:val="decimal"/>
      <w:lvlText w:val=""/>
      <w:lvlJc w:val="left"/>
    </w:lvl>
    <w:lvl w:ilvl="7" w:tplc="7088A8FA">
      <w:numFmt w:val="decimal"/>
      <w:lvlText w:val=""/>
      <w:lvlJc w:val="left"/>
    </w:lvl>
    <w:lvl w:ilvl="8" w:tplc="F2D2F4A8">
      <w:numFmt w:val="decimal"/>
      <w:lvlText w:val=""/>
      <w:lvlJc w:val="left"/>
    </w:lvl>
  </w:abstractNum>
  <w:abstractNum w:abstractNumId="429">
    <w:nsid w:val="0000791B"/>
    <w:multiLevelType w:val="hybridMultilevel"/>
    <w:tmpl w:val="610A4FB0"/>
    <w:lvl w:ilvl="0" w:tplc="79E4ABF8">
      <w:start w:val="21"/>
      <w:numFmt w:val="decimal"/>
      <w:lvlText w:val="%1."/>
      <w:lvlJc w:val="left"/>
    </w:lvl>
    <w:lvl w:ilvl="1" w:tplc="D7B02304">
      <w:start w:val="1"/>
      <w:numFmt w:val="decimal"/>
      <w:lvlText w:val="%2"/>
      <w:lvlJc w:val="left"/>
    </w:lvl>
    <w:lvl w:ilvl="2" w:tplc="B2A85FA0">
      <w:numFmt w:val="decimal"/>
      <w:lvlText w:val=""/>
      <w:lvlJc w:val="left"/>
    </w:lvl>
    <w:lvl w:ilvl="3" w:tplc="00FC094E">
      <w:numFmt w:val="decimal"/>
      <w:lvlText w:val=""/>
      <w:lvlJc w:val="left"/>
    </w:lvl>
    <w:lvl w:ilvl="4" w:tplc="5F8CD440">
      <w:numFmt w:val="decimal"/>
      <w:lvlText w:val=""/>
      <w:lvlJc w:val="left"/>
    </w:lvl>
    <w:lvl w:ilvl="5" w:tplc="47B0BAC8">
      <w:numFmt w:val="decimal"/>
      <w:lvlText w:val=""/>
      <w:lvlJc w:val="left"/>
    </w:lvl>
    <w:lvl w:ilvl="6" w:tplc="344241B2">
      <w:numFmt w:val="decimal"/>
      <w:lvlText w:val=""/>
      <w:lvlJc w:val="left"/>
    </w:lvl>
    <w:lvl w:ilvl="7" w:tplc="A45AB422">
      <w:numFmt w:val="decimal"/>
      <w:lvlText w:val=""/>
      <w:lvlJc w:val="left"/>
    </w:lvl>
    <w:lvl w:ilvl="8" w:tplc="2AAEB00A">
      <w:numFmt w:val="decimal"/>
      <w:lvlText w:val=""/>
      <w:lvlJc w:val="left"/>
    </w:lvl>
  </w:abstractNum>
  <w:abstractNum w:abstractNumId="430">
    <w:nsid w:val="00007954"/>
    <w:multiLevelType w:val="hybridMultilevel"/>
    <w:tmpl w:val="C1F67182"/>
    <w:lvl w:ilvl="0" w:tplc="20DCFCD6">
      <w:start w:val="1"/>
      <w:numFmt w:val="bullet"/>
      <w:lvlText w:val="и"/>
      <w:lvlJc w:val="left"/>
    </w:lvl>
    <w:lvl w:ilvl="1" w:tplc="4B46236C">
      <w:numFmt w:val="decimal"/>
      <w:lvlText w:val=""/>
      <w:lvlJc w:val="left"/>
    </w:lvl>
    <w:lvl w:ilvl="2" w:tplc="2D707A44">
      <w:numFmt w:val="decimal"/>
      <w:lvlText w:val=""/>
      <w:lvlJc w:val="left"/>
    </w:lvl>
    <w:lvl w:ilvl="3" w:tplc="F2FC68E0">
      <w:numFmt w:val="decimal"/>
      <w:lvlText w:val=""/>
      <w:lvlJc w:val="left"/>
    </w:lvl>
    <w:lvl w:ilvl="4" w:tplc="DC788F76">
      <w:numFmt w:val="decimal"/>
      <w:lvlText w:val=""/>
      <w:lvlJc w:val="left"/>
    </w:lvl>
    <w:lvl w:ilvl="5" w:tplc="1AB26B48">
      <w:numFmt w:val="decimal"/>
      <w:lvlText w:val=""/>
      <w:lvlJc w:val="left"/>
    </w:lvl>
    <w:lvl w:ilvl="6" w:tplc="4926961E">
      <w:numFmt w:val="decimal"/>
      <w:lvlText w:val=""/>
      <w:lvlJc w:val="left"/>
    </w:lvl>
    <w:lvl w:ilvl="7" w:tplc="965CD402">
      <w:numFmt w:val="decimal"/>
      <w:lvlText w:val=""/>
      <w:lvlJc w:val="left"/>
    </w:lvl>
    <w:lvl w:ilvl="8" w:tplc="D062DA94">
      <w:numFmt w:val="decimal"/>
      <w:lvlText w:val=""/>
      <w:lvlJc w:val="left"/>
    </w:lvl>
  </w:abstractNum>
  <w:abstractNum w:abstractNumId="431">
    <w:nsid w:val="00007987"/>
    <w:multiLevelType w:val="hybridMultilevel"/>
    <w:tmpl w:val="10E4648A"/>
    <w:lvl w:ilvl="0" w:tplc="8ACC29EC">
      <w:start w:val="1"/>
      <w:numFmt w:val="bullet"/>
      <w:lvlText w:val="с"/>
      <w:lvlJc w:val="left"/>
    </w:lvl>
    <w:lvl w:ilvl="1" w:tplc="9E20B6E8">
      <w:start w:val="1"/>
      <w:numFmt w:val="bullet"/>
      <w:lvlText w:val="В"/>
      <w:lvlJc w:val="left"/>
    </w:lvl>
    <w:lvl w:ilvl="2" w:tplc="677805E4">
      <w:numFmt w:val="decimal"/>
      <w:lvlText w:val=""/>
      <w:lvlJc w:val="left"/>
    </w:lvl>
    <w:lvl w:ilvl="3" w:tplc="3B3279C2">
      <w:numFmt w:val="decimal"/>
      <w:lvlText w:val=""/>
      <w:lvlJc w:val="left"/>
    </w:lvl>
    <w:lvl w:ilvl="4" w:tplc="64D4B4CE">
      <w:numFmt w:val="decimal"/>
      <w:lvlText w:val=""/>
      <w:lvlJc w:val="left"/>
    </w:lvl>
    <w:lvl w:ilvl="5" w:tplc="D310885E">
      <w:numFmt w:val="decimal"/>
      <w:lvlText w:val=""/>
      <w:lvlJc w:val="left"/>
    </w:lvl>
    <w:lvl w:ilvl="6" w:tplc="FE8A9ADE">
      <w:numFmt w:val="decimal"/>
      <w:lvlText w:val=""/>
      <w:lvlJc w:val="left"/>
    </w:lvl>
    <w:lvl w:ilvl="7" w:tplc="D384F1E2">
      <w:numFmt w:val="decimal"/>
      <w:lvlText w:val=""/>
      <w:lvlJc w:val="left"/>
    </w:lvl>
    <w:lvl w:ilvl="8" w:tplc="1F2E818E">
      <w:numFmt w:val="decimal"/>
      <w:lvlText w:val=""/>
      <w:lvlJc w:val="left"/>
    </w:lvl>
  </w:abstractNum>
  <w:abstractNum w:abstractNumId="432">
    <w:nsid w:val="000079D1"/>
    <w:multiLevelType w:val="hybridMultilevel"/>
    <w:tmpl w:val="EF984D6A"/>
    <w:lvl w:ilvl="0" w:tplc="2C54E562">
      <w:start w:val="1"/>
      <w:numFmt w:val="decimal"/>
      <w:lvlText w:val="%1)"/>
      <w:lvlJc w:val="left"/>
    </w:lvl>
    <w:lvl w:ilvl="1" w:tplc="8E828E84">
      <w:numFmt w:val="decimal"/>
      <w:lvlText w:val=""/>
      <w:lvlJc w:val="left"/>
    </w:lvl>
    <w:lvl w:ilvl="2" w:tplc="EA3EDB32">
      <w:numFmt w:val="decimal"/>
      <w:lvlText w:val=""/>
      <w:lvlJc w:val="left"/>
    </w:lvl>
    <w:lvl w:ilvl="3" w:tplc="CE80A3DA">
      <w:numFmt w:val="decimal"/>
      <w:lvlText w:val=""/>
      <w:lvlJc w:val="left"/>
    </w:lvl>
    <w:lvl w:ilvl="4" w:tplc="8FBC9414">
      <w:numFmt w:val="decimal"/>
      <w:lvlText w:val=""/>
      <w:lvlJc w:val="left"/>
    </w:lvl>
    <w:lvl w:ilvl="5" w:tplc="5DF87140">
      <w:numFmt w:val="decimal"/>
      <w:lvlText w:val=""/>
      <w:lvlJc w:val="left"/>
    </w:lvl>
    <w:lvl w:ilvl="6" w:tplc="3858EF70">
      <w:numFmt w:val="decimal"/>
      <w:lvlText w:val=""/>
      <w:lvlJc w:val="left"/>
    </w:lvl>
    <w:lvl w:ilvl="7" w:tplc="527CDA72">
      <w:numFmt w:val="decimal"/>
      <w:lvlText w:val=""/>
      <w:lvlJc w:val="left"/>
    </w:lvl>
    <w:lvl w:ilvl="8" w:tplc="D284C480">
      <w:numFmt w:val="decimal"/>
      <w:lvlText w:val=""/>
      <w:lvlJc w:val="left"/>
    </w:lvl>
  </w:abstractNum>
  <w:abstractNum w:abstractNumId="433">
    <w:nsid w:val="00007A08"/>
    <w:multiLevelType w:val="hybridMultilevel"/>
    <w:tmpl w:val="0576FED4"/>
    <w:lvl w:ilvl="0" w:tplc="971213F6">
      <w:start w:val="1"/>
      <w:numFmt w:val="bullet"/>
      <w:lvlText w:val="и"/>
      <w:lvlJc w:val="left"/>
    </w:lvl>
    <w:lvl w:ilvl="1" w:tplc="03BA621E">
      <w:numFmt w:val="decimal"/>
      <w:lvlText w:val=""/>
      <w:lvlJc w:val="left"/>
    </w:lvl>
    <w:lvl w:ilvl="2" w:tplc="9A427664">
      <w:numFmt w:val="decimal"/>
      <w:lvlText w:val=""/>
      <w:lvlJc w:val="left"/>
    </w:lvl>
    <w:lvl w:ilvl="3" w:tplc="7D9C5ADE">
      <w:numFmt w:val="decimal"/>
      <w:lvlText w:val=""/>
      <w:lvlJc w:val="left"/>
    </w:lvl>
    <w:lvl w:ilvl="4" w:tplc="8EDE7E16">
      <w:numFmt w:val="decimal"/>
      <w:lvlText w:val=""/>
      <w:lvlJc w:val="left"/>
    </w:lvl>
    <w:lvl w:ilvl="5" w:tplc="78469FE0">
      <w:numFmt w:val="decimal"/>
      <w:lvlText w:val=""/>
      <w:lvlJc w:val="left"/>
    </w:lvl>
    <w:lvl w:ilvl="6" w:tplc="FDB83C06">
      <w:numFmt w:val="decimal"/>
      <w:lvlText w:val=""/>
      <w:lvlJc w:val="left"/>
    </w:lvl>
    <w:lvl w:ilvl="7" w:tplc="3CA62384">
      <w:numFmt w:val="decimal"/>
      <w:lvlText w:val=""/>
      <w:lvlJc w:val="left"/>
    </w:lvl>
    <w:lvl w:ilvl="8" w:tplc="E4FADE1C">
      <w:numFmt w:val="decimal"/>
      <w:lvlText w:val=""/>
      <w:lvlJc w:val="left"/>
    </w:lvl>
  </w:abstractNum>
  <w:abstractNum w:abstractNumId="434">
    <w:nsid w:val="00007A36"/>
    <w:multiLevelType w:val="hybridMultilevel"/>
    <w:tmpl w:val="3230A4DE"/>
    <w:lvl w:ilvl="0" w:tplc="51185932">
      <w:start w:val="1"/>
      <w:numFmt w:val="bullet"/>
      <w:lvlText w:val="\endash "/>
      <w:lvlJc w:val="left"/>
    </w:lvl>
    <w:lvl w:ilvl="1" w:tplc="6CFA22A4">
      <w:numFmt w:val="decimal"/>
      <w:lvlText w:val=""/>
      <w:lvlJc w:val="left"/>
    </w:lvl>
    <w:lvl w:ilvl="2" w:tplc="5852A9C6">
      <w:numFmt w:val="decimal"/>
      <w:lvlText w:val=""/>
      <w:lvlJc w:val="left"/>
    </w:lvl>
    <w:lvl w:ilvl="3" w:tplc="7F5A4828">
      <w:numFmt w:val="decimal"/>
      <w:lvlText w:val=""/>
      <w:lvlJc w:val="left"/>
    </w:lvl>
    <w:lvl w:ilvl="4" w:tplc="B040091A">
      <w:numFmt w:val="decimal"/>
      <w:lvlText w:val=""/>
      <w:lvlJc w:val="left"/>
    </w:lvl>
    <w:lvl w:ilvl="5" w:tplc="66C0713C">
      <w:numFmt w:val="decimal"/>
      <w:lvlText w:val=""/>
      <w:lvlJc w:val="left"/>
    </w:lvl>
    <w:lvl w:ilvl="6" w:tplc="950A49BA">
      <w:numFmt w:val="decimal"/>
      <w:lvlText w:val=""/>
      <w:lvlJc w:val="left"/>
    </w:lvl>
    <w:lvl w:ilvl="7" w:tplc="EBB64D80">
      <w:numFmt w:val="decimal"/>
      <w:lvlText w:val=""/>
      <w:lvlJc w:val="left"/>
    </w:lvl>
    <w:lvl w:ilvl="8" w:tplc="AD94A2D6">
      <w:numFmt w:val="decimal"/>
      <w:lvlText w:val=""/>
      <w:lvlJc w:val="left"/>
    </w:lvl>
  </w:abstractNum>
  <w:abstractNum w:abstractNumId="435">
    <w:nsid w:val="00007A54"/>
    <w:multiLevelType w:val="hybridMultilevel"/>
    <w:tmpl w:val="4EA8FA3A"/>
    <w:lvl w:ilvl="0" w:tplc="274A8C84">
      <w:start w:val="1"/>
      <w:numFmt w:val="bullet"/>
      <w:lvlText w:val="к"/>
      <w:lvlJc w:val="left"/>
    </w:lvl>
    <w:lvl w:ilvl="1" w:tplc="4CEA2556">
      <w:start w:val="2"/>
      <w:numFmt w:val="decimal"/>
      <w:lvlText w:val="%2)"/>
      <w:lvlJc w:val="left"/>
    </w:lvl>
    <w:lvl w:ilvl="2" w:tplc="D0863C58">
      <w:numFmt w:val="decimal"/>
      <w:lvlText w:val=""/>
      <w:lvlJc w:val="left"/>
    </w:lvl>
    <w:lvl w:ilvl="3" w:tplc="7932F888">
      <w:numFmt w:val="decimal"/>
      <w:lvlText w:val=""/>
      <w:lvlJc w:val="left"/>
    </w:lvl>
    <w:lvl w:ilvl="4" w:tplc="0EE49EB8">
      <w:numFmt w:val="decimal"/>
      <w:lvlText w:val=""/>
      <w:lvlJc w:val="left"/>
    </w:lvl>
    <w:lvl w:ilvl="5" w:tplc="6214F34C">
      <w:numFmt w:val="decimal"/>
      <w:lvlText w:val=""/>
      <w:lvlJc w:val="left"/>
    </w:lvl>
    <w:lvl w:ilvl="6" w:tplc="43B0292C">
      <w:numFmt w:val="decimal"/>
      <w:lvlText w:val=""/>
      <w:lvlJc w:val="left"/>
    </w:lvl>
    <w:lvl w:ilvl="7" w:tplc="D9788DF8">
      <w:numFmt w:val="decimal"/>
      <w:lvlText w:val=""/>
      <w:lvlJc w:val="left"/>
    </w:lvl>
    <w:lvl w:ilvl="8" w:tplc="030C3614">
      <w:numFmt w:val="decimal"/>
      <w:lvlText w:val=""/>
      <w:lvlJc w:val="left"/>
    </w:lvl>
  </w:abstractNum>
  <w:abstractNum w:abstractNumId="436">
    <w:nsid w:val="00007B44"/>
    <w:multiLevelType w:val="hybridMultilevel"/>
    <w:tmpl w:val="D1E85A14"/>
    <w:lvl w:ilvl="0" w:tplc="293A0916">
      <w:start w:val="1"/>
      <w:numFmt w:val="bullet"/>
      <w:lvlText w:val="к"/>
      <w:lvlJc w:val="left"/>
    </w:lvl>
    <w:lvl w:ilvl="1" w:tplc="FEDCE8D8">
      <w:start w:val="1"/>
      <w:numFmt w:val="bullet"/>
      <w:lvlText w:val="в"/>
      <w:lvlJc w:val="left"/>
    </w:lvl>
    <w:lvl w:ilvl="2" w:tplc="390A7BFE">
      <w:numFmt w:val="decimal"/>
      <w:lvlText w:val=""/>
      <w:lvlJc w:val="left"/>
    </w:lvl>
    <w:lvl w:ilvl="3" w:tplc="5C8022A2">
      <w:numFmt w:val="decimal"/>
      <w:lvlText w:val=""/>
      <w:lvlJc w:val="left"/>
    </w:lvl>
    <w:lvl w:ilvl="4" w:tplc="10D2AD34">
      <w:numFmt w:val="decimal"/>
      <w:lvlText w:val=""/>
      <w:lvlJc w:val="left"/>
    </w:lvl>
    <w:lvl w:ilvl="5" w:tplc="25BE5944">
      <w:numFmt w:val="decimal"/>
      <w:lvlText w:val=""/>
      <w:lvlJc w:val="left"/>
    </w:lvl>
    <w:lvl w:ilvl="6" w:tplc="F1A4B46C">
      <w:numFmt w:val="decimal"/>
      <w:lvlText w:val=""/>
      <w:lvlJc w:val="left"/>
    </w:lvl>
    <w:lvl w:ilvl="7" w:tplc="1986B382">
      <w:numFmt w:val="decimal"/>
      <w:lvlText w:val=""/>
      <w:lvlJc w:val="left"/>
    </w:lvl>
    <w:lvl w:ilvl="8" w:tplc="0DBEA760">
      <w:numFmt w:val="decimal"/>
      <w:lvlText w:val=""/>
      <w:lvlJc w:val="left"/>
    </w:lvl>
  </w:abstractNum>
  <w:abstractNum w:abstractNumId="437">
    <w:nsid w:val="00007B8B"/>
    <w:multiLevelType w:val="hybridMultilevel"/>
    <w:tmpl w:val="B184BA46"/>
    <w:lvl w:ilvl="0" w:tplc="9432ADE0">
      <w:start w:val="3"/>
      <w:numFmt w:val="decimal"/>
      <w:lvlText w:val="%1)"/>
      <w:lvlJc w:val="left"/>
    </w:lvl>
    <w:lvl w:ilvl="1" w:tplc="1BFC0FF6">
      <w:numFmt w:val="decimal"/>
      <w:lvlText w:val=""/>
      <w:lvlJc w:val="left"/>
    </w:lvl>
    <w:lvl w:ilvl="2" w:tplc="BFE66206">
      <w:numFmt w:val="decimal"/>
      <w:lvlText w:val=""/>
      <w:lvlJc w:val="left"/>
    </w:lvl>
    <w:lvl w:ilvl="3" w:tplc="EF1CABE8">
      <w:numFmt w:val="decimal"/>
      <w:lvlText w:val=""/>
      <w:lvlJc w:val="left"/>
    </w:lvl>
    <w:lvl w:ilvl="4" w:tplc="4E406672">
      <w:numFmt w:val="decimal"/>
      <w:lvlText w:val=""/>
      <w:lvlJc w:val="left"/>
    </w:lvl>
    <w:lvl w:ilvl="5" w:tplc="BCB86DD0">
      <w:numFmt w:val="decimal"/>
      <w:lvlText w:val=""/>
      <w:lvlJc w:val="left"/>
    </w:lvl>
    <w:lvl w:ilvl="6" w:tplc="2E76CAFA">
      <w:numFmt w:val="decimal"/>
      <w:lvlText w:val=""/>
      <w:lvlJc w:val="left"/>
    </w:lvl>
    <w:lvl w:ilvl="7" w:tplc="901A98DA">
      <w:numFmt w:val="decimal"/>
      <w:lvlText w:val=""/>
      <w:lvlJc w:val="left"/>
    </w:lvl>
    <w:lvl w:ilvl="8" w:tplc="8D38135E">
      <w:numFmt w:val="decimal"/>
      <w:lvlText w:val=""/>
      <w:lvlJc w:val="left"/>
    </w:lvl>
  </w:abstractNum>
  <w:abstractNum w:abstractNumId="438">
    <w:nsid w:val="00007C27"/>
    <w:multiLevelType w:val="hybridMultilevel"/>
    <w:tmpl w:val="EB907D3A"/>
    <w:lvl w:ilvl="0" w:tplc="91840476">
      <w:start w:val="1"/>
      <w:numFmt w:val="bullet"/>
      <w:lvlText w:val="и"/>
      <w:lvlJc w:val="left"/>
    </w:lvl>
    <w:lvl w:ilvl="1" w:tplc="75DE5F46">
      <w:start w:val="147"/>
      <w:numFmt w:val="decimal"/>
      <w:lvlText w:val="%2."/>
      <w:lvlJc w:val="left"/>
    </w:lvl>
    <w:lvl w:ilvl="2" w:tplc="69BA5EDC">
      <w:numFmt w:val="decimal"/>
      <w:lvlText w:val=""/>
      <w:lvlJc w:val="left"/>
    </w:lvl>
    <w:lvl w:ilvl="3" w:tplc="78920D88">
      <w:numFmt w:val="decimal"/>
      <w:lvlText w:val=""/>
      <w:lvlJc w:val="left"/>
    </w:lvl>
    <w:lvl w:ilvl="4" w:tplc="5CA8116C">
      <w:numFmt w:val="decimal"/>
      <w:lvlText w:val=""/>
      <w:lvlJc w:val="left"/>
    </w:lvl>
    <w:lvl w:ilvl="5" w:tplc="D18A140A">
      <w:numFmt w:val="decimal"/>
      <w:lvlText w:val=""/>
      <w:lvlJc w:val="left"/>
    </w:lvl>
    <w:lvl w:ilvl="6" w:tplc="07C45E8A">
      <w:numFmt w:val="decimal"/>
      <w:lvlText w:val=""/>
      <w:lvlJc w:val="left"/>
    </w:lvl>
    <w:lvl w:ilvl="7" w:tplc="2CC61BF4">
      <w:numFmt w:val="decimal"/>
      <w:lvlText w:val=""/>
      <w:lvlJc w:val="left"/>
    </w:lvl>
    <w:lvl w:ilvl="8" w:tplc="B9C2F588">
      <w:numFmt w:val="decimal"/>
      <w:lvlText w:val=""/>
      <w:lvlJc w:val="left"/>
    </w:lvl>
  </w:abstractNum>
  <w:abstractNum w:abstractNumId="439">
    <w:nsid w:val="00007CB8"/>
    <w:multiLevelType w:val="hybridMultilevel"/>
    <w:tmpl w:val="05CEF726"/>
    <w:lvl w:ilvl="0" w:tplc="2886F852">
      <w:start w:val="8"/>
      <w:numFmt w:val="decimal"/>
      <w:lvlText w:val="%1)"/>
      <w:lvlJc w:val="left"/>
    </w:lvl>
    <w:lvl w:ilvl="1" w:tplc="E7564AC8">
      <w:numFmt w:val="decimal"/>
      <w:lvlText w:val=""/>
      <w:lvlJc w:val="left"/>
    </w:lvl>
    <w:lvl w:ilvl="2" w:tplc="37B0EA4C">
      <w:numFmt w:val="decimal"/>
      <w:lvlText w:val=""/>
      <w:lvlJc w:val="left"/>
    </w:lvl>
    <w:lvl w:ilvl="3" w:tplc="0C80F69C">
      <w:numFmt w:val="decimal"/>
      <w:lvlText w:val=""/>
      <w:lvlJc w:val="left"/>
    </w:lvl>
    <w:lvl w:ilvl="4" w:tplc="644C3E24">
      <w:numFmt w:val="decimal"/>
      <w:lvlText w:val=""/>
      <w:lvlJc w:val="left"/>
    </w:lvl>
    <w:lvl w:ilvl="5" w:tplc="4EDA8138">
      <w:numFmt w:val="decimal"/>
      <w:lvlText w:val=""/>
      <w:lvlJc w:val="left"/>
    </w:lvl>
    <w:lvl w:ilvl="6" w:tplc="BCF8F3A0">
      <w:numFmt w:val="decimal"/>
      <w:lvlText w:val=""/>
      <w:lvlJc w:val="left"/>
    </w:lvl>
    <w:lvl w:ilvl="7" w:tplc="D7021EF0">
      <w:numFmt w:val="decimal"/>
      <w:lvlText w:val=""/>
      <w:lvlJc w:val="left"/>
    </w:lvl>
    <w:lvl w:ilvl="8" w:tplc="43BACAA2">
      <w:numFmt w:val="decimal"/>
      <w:lvlText w:val=""/>
      <w:lvlJc w:val="left"/>
    </w:lvl>
  </w:abstractNum>
  <w:abstractNum w:abstractNumId="440">
    <w:nsid w:val="00007CBE"/>
    <w:multiLevelType w:val="hybridMultilevel"/>
    <w:tmpl w:val="B30A1A14"/>
    <w:lvl w:ilvl="0" w:tplc="E2E29DF8">
      <w:start w:val="1"/>
      <w:numFmt w:val="bullet"/>
      <w:lvlText w:val="в"/>
      <w:lvlJc w:val="left"/>
    </w:lvl>
    <w:lvl w:ilvl="1" w:tplc="B352D236">
      <w:numFmt w:val="decimal"/>
      <w:lvlText w:val=""/>
      <w:lvlJc w:val="left"/>
    </w:lvl>
    <w:lvl w:ilvl="2" w:tplc="183407C0">
      <w:numFmt w:val="decimal"/>
      <w:lvlText w:val=""/>
      <w:lvlJc w:val="left"/>
    </w:lvl>
    <w:lvl w:ilvl="3" w:tplc="C9C0851C">
      <w:numFmt w:val="decimal"/>
      <w:lvlText w:val=""/>
      <w:lvlJc w:val="left"/>
    </w:lvl>
    <w:lvl w:ilvl="4" w:tplc="27B83758">
      <w:numFmt w:val="decimal"/>
      <w:lvlText w:val=""/>
      <w:lvlJc w:val="left"/>
    </w:lvl>
    <w:lvl w:ilvl="5" w:tplc="AA04C620">
      <w:numFmt w:val="decimal"/>
      <w:lvlText w:val=""/>
      <w:lvlJc w:val="left"/>
    </w:lvl>
    <w:lvl w:ilvl="6" w:tplc="2E04B4AA">
      <w:numFmt w:val="decimal"/>
      <w:lvlText w:val=""/>
      <w:lvlJc w:val="left"/>
    </w:lvl>
    <w:lvl w:ilvl="7" w:tplc="5C28CF66">
      <w:numFmt w:val="decimal"/>
      <w:lvlText w:val=""/>
      <w:lvlJc w:val="left"/>
    </w:lvl>
    <w:lvl w:ilvl="8" w:tplc="34949444">
      <w:numFmt w:val="decimal"/>
      <w:lvlText w:val=""/>
      <w:lvlJc w:val="left"/>
    </w:lvl>
  </w:abstractNum>
  <w:abstractNum w:abstractNumId="441">
    <w:nsid w:val="00007CFE"/>
    <w:multiLevelType w:val="hybridMultilevel"/>
    <w:tmpl w:val="484CF464"/>
    <w:lvl w:ilvl="0" w:tplc="63EE12DE">
      <w:start w:val="1"/>
      <w:numFmt w:val="bullet"/>
      <w:lvlText w:val="с"/>
      <w:lvlJc w:val="left"/>
    </w:lvl>
    <w:lvl w:ilvl="1" w:tplc="55704102">
      <w:numFmt w:val="decimal"/>
      <w:lvlText w:val=""/>
      <w:lvlJc w:val="left"/>
    </w:lvl>
    <w:lvl w:ilvl="2" w:tplc="43FA3E86">
      <w:numFmt w:val="decimal"/>
      <w:lvlText w:val=""/>
      <w:lvlJc w:val="left"/>
    </w:lvl>
    <w:lvl w:ilvl="3" w:tplc="1CAC3910">
      <w:numFmt w:val="decimal"/>
      <w:lvlText w:val=""/>
      <w:lvlJc w:val="left"/>
    </w:lvl>
    <w:lvl w:ilvl="4" w:tplc="7B004836">
      <w:numFmt w:val="decimal"/>
      <w:lvlText w:val=""/>
      <w:lvlJc w:val="left"/>
    </w:lvl>
    <w:lvl w:ilvl="5" w:tplc="B4BE4A3E">
      <w:numFmt w:val="decimal"/>
      <w:lvlText w:val=""/>
      <w:lvlJc w:val="left"/>
    </w:lvl>
    <w:lvl w:ilvl="6" w:tplc="A72E3308">
      <w:numFmt w:val="decimal"/>
      <w:lvlText w:val=""/>
      <w:lvlJc w:val="left"/>
    </w:lvl>
    <w:lvl w:ilvl="7" w:tplc="1062D9C2">
      <w:numFmt w:val="decimal"/>
      <w:lvlText w:val=""/>
      <w:lvlJc w:val="left"/>
    </w:lvl>
    <w:lvl w:ilvl="8" w:tplc="62C82F60">
      <w:numFmt w:val="decimal"/>
      <w:lvlText w:val=""/>
      <w:lvlJc w:val="left"/>
    </w:lvl>
  </w:abstractNum>
  <w:abstractNum w:abstractNumId="442">
    <w:nsid w:val="00007DAA"/>
    <w:multiLevelType w:val="hybridMultilevel"/>
    <w:tmpl w:val="167C06A2"/>
    <w:lvl w:ilvl="0" w:tplc="C452FD74">
      <w:start w:val="1"/>
      <w:numFmt w:val="bullet"/>
      <w:lvlText w:val="о"/>
      <w:lvlJc w:val="left"/>
    </w:lvl>
    <w:lvl w:ilvl="1" w:tplc="0980EFD6">
      <w:start w:val="136"/>
      <w:numFmt w:val="decimal"/>
      <w:lvlText w:val="%2."/>
      <w:lvlJc w:val="left"/>
    </w:lvl>
    <w:lvl w:ilvl="2" w:tplc="89FC2B2E">
      <w:numFmt w:val="decimal"/>
      <w:lvlText w:val=""/>
      <w:lvlJc w:val="left"/>
    </w:lvl>
    <w:lvl w:ilvl="3" w:tplc="F63AA348">
      <w:numFmt w:val="decimal"/>
      <w:lvlText w:val=""/>
      <w:lvlJc w:val="left"/>
    </w:lvl>
    <w:lvl w:ilvl="4" w:tplc="AA40D734">
      <w:numFmt w:val="decimal"/>
      <w:lvlText w:val=""/>
      <w:lvlJc w:val="left"/>
    </w:lvl>
    <w:lvl w:ilvl="5" w:tplc="A7B8B65A">
      <w:numFmt w:val="decimal"/>
      <w:lvlText w:val=""/>
      <w:lvlJc w:val="left"/>
    </w:lvl>
    <w:lvl w:ilvl="6" w:tplc="2C52A970">
      <w:numFmt w:val="decimal"/>
      <w:lvlText w:val=""/>
      <w:lvlJc w:val="left"/>
    </w:lvl>
    <w:lvl w:ilvl="7" w:tplc="BE2AC2F8">
      <w:numFmt w:val="decimal"/>
      <w:lvlText w:val=""/>
      <w:lvlJc w:val="left"/>
    </w:lvl>
    <w:lvl w:ilvl="8" w:tplc="407648E0">
      <w:numFmt w:val="decimal"/>
      <w:lvlText w:val=""/>
      <w:lvlJc w:val="left"/>
    </w:lvl>
  </w:abstractNum>
  <w:abstractNum w:abstractNumId="443">
    <w:nsid w:val="00007E0E"/>
    <w:multiLevelType w:val="hybridMultilevel"/>
    <w:tmpl w:val="EB4EB730"/>
    <w:lvl w:ilvl="0" w:tplc="5644F2E4">
      <w:start w:val="1"/>
      <w:numFmt w:val="bullet"/>
      <w:lvlText w:val="и"/>
      <w:lvlJc w:val="left"/>
    </w:lvl>
    <w:lvl w:ilvl="1" w:tplc="CC649B52">
      <w:start w:val="1"/>
      <w:numFmt w:val="decimal"/>
      <w:lvlText w:val="%2)"/>
      <w:lvlJc w:val="left"/>
    </w:lvl>
    <w:lvl w:ilvl="2" w:tplc="28441D52">
      <w:numFmt w:val="decimal"/>
      <w:lvlText w:val=""/>
      <w:lvlJc w:val="left"/>
    </w:lvl>
    <w:lvl w:ilvl="3" w:tplc="59D260B0">
      <w:numFmt w:val="decimal"/>
      <w:lvlText w:val=""/>
      <w:lvlJc w:val="left"/>
    </w:lvl>
    <w:lvl w:ilvl="4" w:tplc="A080FD28">
      <w:numFmt w:val="decimal"/>
      <w:lvlText w:val=""/>
      <w:lvlJc w:val="left"/>
    </w:lvl>
    <w:lvl w:ilvl="5" w:tplc="900A3BDA">
      <w:numFmt w:val="decimal"/>
      <w:lvlText w:val=""/>
      <w:lvlJc w:val="left"/>
    </w:lvl>
    <w:lvl w:ilvl="6" w:tplc="A08211AE">
      <w:numFmt w:val="decimal"/>
      <w:lvlText w:val=""/>
      <w:lvlJc w:val="left"/>
    </w:lvl>
    <w:lvl w:ilvl="7" w:tplc="C2BC58B2">
      <w:numFmt w:val="decimal"/>
      <w:lvlText w:val=""/>
      <w:lvlJc w:val="left"/>
    </w:lvl>
    <w:lvl w:ilvl="8" w:tplc="018CC034">
      <w:numFmt w:val="decimal"/>
      <w:lvlText w:val=""/>
      <w:lvlJc w:val="left"/>
    </w:lvl>
  </w:abstractNum>
  <w:abstractNum w:abstractNumId="444">
    <w:nsid w:val="00007E64"/>
    <w:multiLevelType w:val="hybridMultilevel"/>
    <w:tmpl w:val="1B8AFD20"/>
    <w:lvl w:ilvl="0" w:tplc="78E2085C">
      <w:start w:val="1"/>
      <w:numFmt w:val="bullet"/>
      <w:lvlText w:val="с"/>
      <w:lvlJc w:val="left"/>
    </w:lvl>
    <w:lvl w:ilvl="1" w:tplc="F72AA94E">
      <w:numFmt w:val="decimal"/>
      <w:lvlText w:val=""/>
      <w:lvlJc w:val="left"/>
    </w:lvl>
    <w:lvl w:ilvl="2" w:tplc="B29210CE">
      <w:numFmt w:val="decimal"/>
      <w:lvlText w:val=""/>
      <w:lvlJc w:val="left"/>
    </w:lvl>
    <w:lvl w:ilvl="3" w:tplc="F4C82B88">
      <w:numFmt w:val="decimal"/>
      <w:lvlText w:val=""/>
      <w:lvlJc w:val="left"/>
    </w:lvl>
    <w:lvl w:ilvl="4" w:tplc="4D508B56">
      <w:numFmt w:val="decimal"/>
      <w:lvlText w:val=""/>
      <w:lvlJc w:val="left"/>
    </w:lvl>
    <w:lvl w:ilvl="5" w:tplc="D5106068">
      <w:numFmt w:val="decimal"/>
      <w:lvlText w:val=""/>
      <w:lvlJc w:val="left"/>
    </w:lvl>
    <w:lvl w:ilvl="6" w:tplc="071AEA78">
      <w:numFmt w:val="decimal"/>
      <w:lvlText w:val=""/>
      <w:lvlJc w:val="left"/>
    </w:lvl>
    <w:lvl w:ilvl="7" w:tplc="9C4C98AC">
      <w:numFmt w:val="decimal"/>
      <w:lvlText w:val=""/>
      <w:lvlJc w:val="left"/>
    </w:lvl>
    <w:lvl w:ilvl="8" w:tplc="8C76373E">
      <w:numFmt w:val="decimal"/>
      <w:lvlText w:val=""/>
      <w:lvlJc w:val="left"/>
    </w:lvl>
  </w:abstractNum>
  <w:abstractNum w:abstractNumId="445">
    <w:nsid w:val="00007E87"/>
    <w:multiLevelType w:val="hybridMultilevel"/>
    <w:tmpl w:val="9988914A"/>
    <w:lvl w:ilvl="0" w:tplc="57F23470">
      <w:start w:val="1"/>
      <w:numFmt w:val="bullet"/>
      <w:lvlText w:val=""/>
      <w:lvlJc w:val="left"/>
    </w:lvl>
    <w:lvl w:ilvl="1" w:tplc="F4D64C04">
      <w:numFmt w:val="decimal"/>
      <w:lvlText w:val=""/>
      <w:lvlJc w:val="left"/>
    </w:lvl>
    <w:lvl w:ilvl="2" w:tplc="BA32C05E">
      <w:numFmt w:val="decimal"/>
      <w:lvlText w:val=""/>
      <w:lvlJc w:val="left"/>
    </w:lvl>
    <w:lvl w:ilvl="3" w:tplc="6BEEF974">
      <w:numFmt w:val="decimal"/>
      <w:lvlText w:val=""/>
      <w:lvlJc w:val="left"/>
    </w:lvl>
    <w:lvl w:ilvl="4" w:tplc="5D7A8560">
      <w:numFmt w:val="decimal"/>
      <w:lvlText w:val=""/>
      <w:lvlJc w:val="left"/>
    </w:lvl>
    <w:lvl w:ilvl="5" w:tplc="36804F34">
      <w:numFmt w:val="decimal"/>
      <w:lvlText w:val=""/>
      <w:lvlJc w:val="left"/>
    </w:lvl>
    <w:lvl w:ilvl="6" w:tplc="E52088E8">
      <w:numFmt w:val="decimal"/>
      <w:lvlText w:val=""/>
      <w:lvlJc w:val="left"/>
    </w:lvl>
    <w:lvl w:ilvl="7" w:tplc="D692387E">
      <w:numFmt w:val="decimal"/>
      <w:lvlText w:val=""/>
      <w:lvlJc w:val="left"/>
    </w:lvl>
    <w:lvl w:ilvl="8" w:tplc="9FDC380E">
      <w:numFmt w:val="decimal"/>
      <w:lvlText w:val=""/>
      <w:lvlJc w:val="left"/>
    </w:lvl>
  </w:abstractNum>
  <w:abstractNum w:abstractNumId="446">
    <w:nsid w:val="00007F0D"/>
    <w:multiLevelType w:val="hybridMultilevel"/>
    <w:tmpl w:val="3702D3AA"/>
    <w:lvl w:ilvl="0" w:tplc="A4748ABC">
      <w:start w:val="4"/>
      <w:numFmt w:val="decimal"/>
      <w:lvlText w:val="%1)"/>
      <w:lvlJc w:val="left"/>
    </w:lvl>
    <w:lvl w:ilvl="1" w:tplc="C9905716">
      <w:numFmt w:val="decimal"/>
      <w:lvlText w:val=""/>
      <w:lvlJc w:val="left"/>
    </w:lvl>
    <w:lvl w:ilvl="2" w:tplc="6F822AA0">
      <w:numFmt w:val="decimal"/>
      <w:lvlText w:val=""/>
      <w:lvlJc w:val="left"/>
    </w:lvl>
    <w:lvl w:ilvl="3" w:tplc="A9F84424">
      <w:numFmt w:val="decimal"/>
      <w:lvlText w:val=""/>
      <w:lvlJc w:val="left"/>
    </w:lvl>
    <w:lvl w:ilvl="4" w:tplc="9E3CE77E">
      <w:numFmt w:val="decimal"/>
      <w:lvlText w:val=""/>
      <w:lvlJc w:val="left"/>
    </w:lvl>
    <w:lvl w:ilvl="5" w:tplc="77882160">
      <w:numFmt w:val="decimal"/>
      <w:lvlText w:val=""/>
      <w:lvlJc w:val="left"/>
    </w:lvl>
    <w:lvl w:ilvl="6" w:tplc="E4C02976">
      <w:numFmt w:val="decimal"/>
      <w:lvlText w:val=""/>
      <w:lvlJc w:val="left"/>
    </w:lvl>
    <w:lvl w:ilvl="7" w:tplc="DE02753C">
      <w:numFmt w:val="decimal"/>
      <w:lvlText w:val=""/>
      <w:lvlJc w:val="left"/>
    </w:lvl>
    <w:lvl w:ilvl="8" w:tplc="123010A8">
      <w:numFmt w:val="decimal"/>
      <w:lvlText w:val=""/>
      <w:lvlJc w:val="left"/>
    </w:lvl>
  </w:abstractNum>
  <w:abstractNum w:abstractNumId="447">
    <w:nsid w:val="00007F61"/>
    <w:multiLevelType w:val="hybridMultilevel"/>
    <w:tmpl w:val="6324DADC"/>
    <w:lvl w:ilvl="0" w:tplc="B1B4E35C">
      <w:start w:val="1"/>
      <w:numFmt w:val="bullet"/>
      <w:lvlText w:val="в"/>
      <w:lvlJc w:val="left"/>
    </w:lvl>
    <w:lvl w:ilvl="1" w:tplc="CE3A2D24">
      <w:numFmt w:val="decimal"/>
      <w:lvlText w:val=""/>
      <w:lvlJc w:val="left"/>
    </w:lvl>
    <w:lvl w:ilvl="2" w:tplc="2996DE34">
      <w:numFmt w:val="decimal"/>
      <w:lvlText w:val=""/>
      <w:lvlJc w:val="left"/>
    </w:lvl>
    <w:lvl w:ilvl="3" w:tplc="0316B710">
      <w:numFmt w:val="decimal"/>
      <w:lvlText w:val=""/>
      <w:lvlJc w:val="left"/>
    </w:lvl>
    <w:lvl w:ilvl="4" w:tplc="52D29306">
      <w:numFmt w:val="decimal"/>
      <w:lvlText w:val=""/>
      <w:lvlJc w:val="left"/>
    </w:lvl>
    <w:lvl w:ilvl="5" w:tplc="BCEC2E54">
      <w:numFmt w:val="decimal"/>
      <w:lvlText w:val=""/>
      <w:lvlJc w:val="left"/>
    </w:lvl>
    <w:lvl w:ilvl="6" w:tplc="923CB5B0">
      <w:numFmt w:val="decimal"/>
      <w:lvlText w:val=""/>
      <w:lvlJc w:val="left"/>
    </w:lvl>
    <w:lvl w:ilvl="7" w:tplc="AF862F30">
      <w:numFmt w:val="decimal"/>
      <w:lvlText w:val=""/>
      <w:lvlJc w:val="left"/>
    </w:lvl>
    <w:lvl w:ilvl="8" w:tplc="99E2EF20">
      <w:numFmt w:val="decimal"/>
      <w:lvlText w:val=""/>
      <w:lvlJc w:val="left"/>
    </w:lvl>
  </w:abstractNum>
  <w:abstractNum w:abstractNumId="448">
    <w:nsid w:val="00007FA6"/>
    <w:multiLevelType w:val="hybridMultilevel"/>
    <w:tmpl w:val="12BE5BE8"/>
    <w:lvl w:ilvl="0" w:tplc="396AE2CA">
      <w:start w:val="148"/>
      <w:numFmt w:val="decimal"/>
      <w:lvlText w:val="%1."/>
      <w:lvlJc w:val="left"/>
    </w:lvl>
    <w:lvl w:ilvl="1" w:tplc="1938B732">
      <w:numFmt w:val="decimal"/>
      <w:lvlText w:val=""/>
      <w:lvlJc w:val="left"/>
    </w:lvl>
    <w:lvl w:ilvl="2" w:tplc="9EF0EC88">
      <w:numFmt w:val="decimal"/>
      <w:lvlText w:val=""/>
      <w:lvlJc w:val="left"/>
    </w:lvl>
    <w:lvl w:ilvl="3" w:tplc="A824D626">
      <w:numFmt w:val="decimal"/>
      <w:lvlText w:val=""/>
      <w:lvlJc w:val="left"/>
    </w:lvl>
    <w:lvl w:ilvl="4" w:tplc="1020EB08">
      <w:numFmt w:val="decimal"/>
      <w:lvlText w:val=""/>
      <w:lvlJc w:val="left"/>
    </w:lvl>
    <w:lvl w:ilvl="5" w:tplc="3DE846D0">
      <w:numFmt w:val="decimal"/>
      <w:lvlText w:val=""/>
      <w:lvlJc w:val="left"/>
    </w:lvl>
    <w:lvl w:ilvl="6" w:tplc="F1E2EA68">
      <w:numFmt w:val="decimal"/>
      <w:lvlText w:val=""/>
      <w:lvlJc w:val="left"/>
    </w:lvl>
    <w:lvl w:ilvl="7" w:tplc="2C5C54A4">
      <w:numFmt w:val="decimal"/>
      <w:lvlText w:val=""/>
      <w:lvlJc w:val="left"/>
    </w:lvl>
    <w:lvl w:ilvl="8" w:tplc="927E65DC">
      <w:numFmt w:val="decimal"/>
      <w:lvlText w:val=""/>
      <w:lvlJc w:val="left"/>
    </w:lvl>
  </w:abstractNum>
  <w:abstractNum w:abstractNumId="449">
    <w:nsid w:val="00007FBE"/>
    <w:multiLevelType w:val="hybridMultilevel"/>
    <w:tmpl w:val="081C6038"/>
    <w:lvl w:ilvl="0" w:tplc="D4CAD1E0">
      <w:start w:val="1"/>
      <w:numFmt w:val="bullet"/>
      <w:lvlText w:val="к"/>
      <w:lvlJc w:val="left"/>
    </w:lvl>
    <w:lvl w:ilvl="1" w:tplc="126CFB0E">
      <w:start w:val="1"/>
      <w:numFmt w:val="bullet"/>
      <w:lvlText w:val="в"/>
      <w:lvlJc w:val="left"/>
    </w:lvl>
    <w:lvl w:ilvl="2" w:tplc="0E74B7CA">
      <w:numFmt w:val="decimal"/>
      <w:lvlText w:val=""/>
      <w:lvlJc w:val="left"/>
    </w:lvl>
    <w:lvl w:ilvl="3" w:tplc="6CE4FF58">
      <w:numFmt w:val="decimal"/>
      <w:lvlText w:val=""/>
      <w:lvlJc w:val="left"/>
    </w:lvl>
    <w:lvl w:ilvl="4" w:tplc="6FC8DCFC">
      <w:numFmt w:val="decimal"/>
      <w:lvlText w:val=""/>
      <w:lvlJc w:val="left"/>
    </w:lvl>
    <w:lvl w:ilvl="5" w:tplc="6DD4E8A8">
      <w:numFmt w:val="decimal"/>
      <w:lvlText w:val=""/>
      <w:lvlJc w:val="left"/>
    </w:lvl>
    <w:lvl w:ilvl="6" w:tplc="1F2651DA">
      <w:numFmt w:val="decimal"/>
      <w:lvlText w:val=""/>
      <w:lvlJc w:val="left"/>
    </w:lvl>
    <w:lvl w:ilvl="7" w:tplc="8E1C51F2">
      <w:numFmt w:val="decimal"/>
      <w:lvlText w:val=""/>
      <w:lvlJc w:val="left"/>
    </w:lvl>
    <w:lvl w:ilvl="8" w:tplc="07B031C4">
      <w:numFmt w:val="decimal"/>
      <w:lvlText w:val=""/>
      <w:lvlJc w:val="left"/>
    </w:lvl>
  </w:abstractNum>
  <w:num w:numId="1">
    <w:abstractNumId w:val="23"/>
  </w:num>
  <w:num w:numId="2">
    <w:abstractNumId w:val="286"/>
  </w:num>
  <w:num w:numId="3">
    <w:abstractNumId w:val="57"/>
  </w:num>
  <w:num w:numId="4">
    <w:abstractNumId w:val="375"/>
  </w:num>
  <w:num w:numId="5">
    <w:abstractNumId w:val="387"/>
  </w:num>
  <w:num w:numId="6">
    <w:abstractNumId w:val="253"/>
  </w:num>
  <w:num w:numId="7">
    <w:abstractNumId w:val="325"/>
  </w:num>
  <w:num w:numId="8">
    <w:abstractNumId w:val="378"/>
  </w:num>
  <w:num w:numId="9">
    <w:abstractNumId w:val="7"/>
  </w:num>
  <w:num w:numId="10">
    <w:abstractNumId w:val="56"/>
  </w:num>
  <w:num w:numId="11">
    <w:abstractNumId w:val="321"/>
  </w:num>
  <w:num w:numId="12">
    <w:abstractNumId w:val="269"/>
  </w:num>
  <w:num w:numId="13">
    <w:abstractNumId w:val="97"/>
  </w:num>
  <w:num w:numId="14">
    <w:abstractNumId w:val="28"/>
  </w:num>
  <w:num w:numId="15">
    <w:abstractNumId w:val="73"/>
  </w:num>
  <w:num w:numId="16">
    <w:abstractNumId w:val="275"/>
  </w:num>
  <w:num w:numId="17">
    <w:abstractNumId w:val="143"/>
  </w:num>
  <w:num w:numId="18">
    <w:abstractNumId w:val="136"/>
  </w:num>
  <w:num w:numId="19">
    <w:abstractNumId w:val="155"/>
  </w:num>
  <w:num w:numId="20">
    <w:abstractNumId w:val="295"/>
  </w:num>
  <w:num w:numId="21">
    <w:abstractNumId w:val="360"/>
  </w:num>
  <w:num w:numId="22">
    <w:abstractNumId w:val="363"/>
  </w:num>
  <w:num w:numId="23">
    <w:abstractNumId w:val="218"/>
  </w:num>
  <w:num w:numId="24">
    <w:abstractNumId w:val="261"/>
  </w:num>
  <w:num w:numId="25">
    <w:abstractNumId w:val="359"/>
  </w:num>
  <w:num w:numId="26">
    <w:abstractNumId w:val="405"/>
  </w:num>
  <w:num w:numId="27">
    <w:abstractNumId w:val="64"/>
  </w:num>
  <w:num w:numId="28">
    <w:abstractNumId w:val="282"/>
  </w:num>
  <w:num w:numId="29">
    <w:abstractNumId w:val="180"/>
  </w:num>
  <w:num w:numId="30">
    <w:abstractNumId w:val="112"/>
  </w:num>
  <w:num w:numId="31">
    <w:abstractNumId w:val="59"/>
  </w:num>
  <w:num w:numId="32">
    <w:abstractNumId w:val="381"/>
  </w:num>
  <w:num w:numId="33">
    <w:abstractNumId w:val="29"/>
  </w:num>
  <w:num w:numId="34">
    <w:abstractNumId w:val="187"/>
  </w:num>
  <w:num w:numId="35">
    <w:abstractNumId w:val="240"/>
  </w:num>
  <w:num w:numId="36">
    <w:abstractNumId w:val="127"/>
  </w:num>
  <w:num w:numId="37">
    <w:abstractNumId w:val="230"/>
  </w:num>
  <w:num w:numId="38">
    <w:abstractNumId w:val="100"/>
  </w:num>
  <w:num w:numId="39">
    <w:abstractNumId w:val="134"/>
  </w:num>
  <w:num w:numId="40">
    <w:abstractNumId w:val="52"/>
  </w:num>
  <w:num w:numId="41">
    <w:abstractNumId w:val="364"/>
  </w:num>
  <w:num w:numId="42">
    <w:abstractNumId w:val="58"/>
  </w:num>
  <w:num w:numId="43">
    <w:abstractNumId w:val="122"/>
  </w:num>
  <w:num w:numId="44">
    <w:abstractNumId w:val="354"/>
  </w:num>
  <w:num w:numId="45">
    <w:abstractNumId w:val="401"/>
  </w:num>
  <w:num w:numId="46">
    <w:abstractNumId w:val="355"/>
  </w:num>
  <w:num w:numId="47">
    <w:abstractNumId w:val="339"/>
  </w:num>
  <w:num w:numId="48">
    <w:abstractNumId w:val="267"/>
  </w:num>
  <w:num w:numId="49">
    <w:abstractNumId w:val="152"/>
  </w:num>
  <w:num w:numId="50">
    <w:abstractNumId w:val="382"/>
  </w:num>
  <w:num w:numId="51">
    <w:abstractNumId w:val="102"/>
  </w:num>
  <w:num w:numId="52">
    <w:abstractNumId w:val="386"/>
  </w:num>
  <w:num w:numId="53">
    <w:abstractNumId w:val="103"/>
  </w:num>
  <w:num w:numId="54">
    <w:abstractNumId w:val="110"/>
  </w:num>
  <w:num w:numId="55">
    <w:abstractNumId w:val="226"/>
  </w:num>
  <w:num w:numId="56">
    <w:abstractNumId w:val="443"/>
  </w:num>
  <w:num w:numId="57">
    <w:abstractNumId w:val="22"/>
  </w:num>
  <w:num w:numId="58">
    <w:abstractNumId w:val="40"/>
  </w:num>
  <w:num w:numId="59">
    <w:abstractNumId w:val="216"/>
  </w:num>
  <w:num w:numId="60">
    <w:abstractNumId w:val="186"/>
  </w:num>
  <w:num w:numId="61">
    <w:abstractNumId w:val="45"/>
  </w:num>
  <w:num w:numId="62">
    <w:abstractNumId w:val="115"/>
  </w:num>
  <w:num w:numId="63">
    <w:abstractNumId w:val="398"/>
  </w:num>
  <w:num w:numId="64">
    <w:abstractNumId w:val="105"/>
  </w:num>
  <w:num w:numId="65">
    <w:abstractNumId w:val="66"/>
  </w:num>
  <w:num w:numId="66">
    <w:abstractNumId w:val="55"/>
  </w:num>
  <w:num w:numId="67">
    <w:abstractNumId w:val="422"/>
  </w:num>
  <w:num w:numId="68">
    <w:abstractNumId w:val="38"/>
  </w:num>
  <w:num w:numId="69">
    <w:abstractNumId w:val="17"/>
  </w:num>
  <w:num w:numId="70">
    <w:abstractNumId w:val="24"/>
  </w:num>
  <w:num w:numId="71">
    <w:abstractNumId w:val="142"/>
  </w:num>
  <w:num w:numId="72">
    <w:abstractNumId w:val="416"/>
  </w:num>
  <w:num w:numId="73">
    <w:abstractNumId w:val="176"/>
  </w:num>
  <w:num w:numId="74">
    <w:abstractNumId w:val="188"/>
  </w:num>
  <w:num w:numId="75">
    <w:abstractNumId w:val="429"/>
  </w:num>
  <w:num w:numId="76">
    <w:abstractNumId w:val="372"/>
  </w:num>
  <w:num w:numId="77">
    <w:abstractNumId w:val="222"/>
  </w:num>
  <w:num w:numId="78">
    <w:abstractNumId w:val="373"/>
  </w:num>
  <w:num w:numId="79">
    <w:abstractNumId w:val="312"/>
  </w:num>
  <w:num w:numId="80">
    <w:abstractNumId w:val="175"/>
  </w:num>
  <w:num w:numId="81">
    <w:abstractNumId w:val="116"/>
  </w:num>
  <w:num w:numId="82">
    <w:abstractNumId w:val="2"/>
  </w:num>
  <w:num w:numId="83">
    <w:abstractNumId w:val="217"/>
  </w:num>
  <w:num w:numId="84">
    <w:abstractNumId w:val="434"/>
  </w:num>
  <w:num w:numId="85">
    <w:abstractNumId w:val="177"/>
  </w:num>
  <w:num w:numId="86">
    <w:abstractNumId w:val="107"/>
  </w:num>
  <w:num w:numId="87">
    <w:abstractNumId w:val="247"/>
  </w:num>
  <w:num w:numId="88">
    <w:abstractNumId w:val="113"/>
  </w:num>
  <w:num w:numId="89">
    <w:abstractNumId w:val="303"/>
  </w:num>
  <w:num w:numId="90">
    <w:abstractNumId w:val="428"/>
  </w:num>
  <w:num w:numId="91">
    <w:abstractNumId w:val="189"/>
  </w:num>
  <w:num w:numId="92">
    <w:abstractNumId w:val="396"/>
  </w:num>
  <w:num w:numId="93">
    <w:abstractNumId w:val="4"/>
  </w:num>
  <w:num w:numId="94">
    <w:abstractNumId w:val="425"/>
  </w:num>
  <w:num w:numId="95">
    <w:abstractNumId w:val="255"/>
  </w:num>
  <w:num w:numId="96">
    <w:abstractNumId w:val="353"/>
  </w:num>
  <w:num w:numId="97">
    <w:abstractNumId w:val="243"/>
  </w:num>
  <w:num w:numId="98">
    <w:abstractNumId w:val="61"/>
  </w:num>
  <w:num w:numId="99">
    <w:abstractNumId w:val="99"/>
  </w:num>
  <w:num w:numId="100">
    <w:abstractNumId w:val="162"/>
  </w:num>
  <w:num w:numId="101">
    <w:abstractNumId w:val="1"/>
  </w:num>
  <w:num w:numId="102">
    <w:abstractNumId w:val="184"/>
  </w:num>
  <w:num w:numId="103">
    <w:abstractNumId w:val="41"/>
  </w:num>
  <w:num w:numId="104">
    <w:abstractNumId w:val="294"/>
  </w:num>
  <w:num w:numId="105">
    <w:abstractNumId w:val="380"/>
  </w:num>
  <w:num w:numId="106">
    <w:abstractNumId w:val="27"/>
  </w:num>
  <w:num w:numId="107">
    <w:abstractNumId w:val="367"/>
  </w:num>
  <w:num w:numId="108">
    <w:abstractNumId w:val="296"/>
  </w:num>
  <w:num w:numId="109">
    <w:abstractNumId w:val="310"/>
  </w:num>
  <w:num w:numId="110">
    <w:abstractNumId w:val="361"/>
  </w:num>
  <w:num w:numId="111">
    <w:abstractNumId w:val="219"/>
  </w:num>
  <w:num w:numId="112">
    <w:abstractNumId w:val="305"/>
  </w:num>
  <w:num w:numId="113">
    <w:abstractNumId w:val="63"/>
  </w:num>
  <w:num w:numId="114">
    <w:abstractNumId w:val="308"/>
  </w:num>
  <w:num w:numId="115">
    <w:abstractNumId w:val="331"/>
  </w:num>
  <w:num w:numId="116">
    <w:abstractNumId w:val="347"/>
  </w:num>
  <w:num w:numId="117">
    <w:abstractNumId w:val="13"/>
  </w:num>
  <w:num w:numId="118">
    <w:abstractNumId w:val="389"/>
  </w:num>
  <w:num w:numId="119">
    <w:abstractNumId w:val="289"/>
  </w:num>
  <w:num w:numId="120">
    <w:abstractNumId w:val="319"/>
  </w:num>
  <w:num w:numId="121">
    <w:abstractNumId w:val="42"/>
  </w:num>
  <w:num w:numId="122">
    <w:abstractNumId w:val="232"/>
  </w:num>
  <w:num w:numId="123">
    <w:abstractNumId w:val="430"/>
  </w:num>
  <w:num w:numId="124">
    <w:abstractNumId w:val="25"/>
  </w:num>
  <w:num w:numId="125">
    <w:abstractNumId w:val="120"/>
  </w:num>
  <w:num w:numId="126">
    <w:abstractNumId w:val="65"/>
  </w:num>
  <w:num w:numId="127">
    <w:abstractNumId w:val="442"/>
  </w:num>
  <w:num w:numId="128">
    <w:abstractNumId w:val="270"/>
  </w:num>
  <w:num w:numId="129">
    <w:abstractNumId w:val="125"/>
  </w:num>
  <w:num w:numId="130">
    <w:abstractNumId w:val="419"/>
  </w:num>
  <w:num w:numId="131">
    <w:abstractNumId w:val="154"/>
  </w:num>
  <w:num w:numId="132">
    <w:abstractNumId w:val="314"/>
  </w:num>
  <w:num w:numId="133">
    <w:abstractNumId w:val="98"/>
  </w:num>
  <w:num w:numId="134">
    <w:abstractNumId w:val="72"/>
  </w:num>
  <w:num w:numId="135">
    <w:abstractNumId w:val="106"/>
  </w:num>
  <w:num w:numId="136">
    <w:abstractNumId w:val="214"/>
  </w:num>
  <w:num w:numId="137">
    <w:abstractNumId w:val="408"/>
  </w:num>
  <w:num w:numId="138">
    <w:abstractNumId w:val="49"/>
  </w:num>
  <w:num w:numId="139">
    <w:abstractNumId w:val="409"/>
  </w:num>
  <w:num w:numId="140">
    <w:abstractNumId w:val="194"/>
  </w:num>
  <w:num w:numId="141">
    <w:abstractNumId w:val="350"/>
  </w:num>
  <w:num w:numId="142">
    <w:abstractNumId w:val="75"/>
  </w:num>
  <w:num w:numId="143">
    <w:abstractNumId w:val="439"/>
  </w:num>
  <w:num w:numId="144">
    <w:abstractNumId w:val="346"/>
  </w:num>
  <w:num w:numId="145">
    <w:abstractNumId w:val="392"/>
  </w:num>
  <w:num w:numId="146">
    <w:abstractNumId w:val="95"/>
  </w:num>
  <w:num w:numId="147">
    <w:abstractNumId w:val="201"/>
  </w:num>
  <w:num w:numId="148">
    <w:abstractNumId w:val="0"/>
  </w:num>
  <w:num w:numId="149">
    <w:abstractNumId w:val="342"/>
  </w:num>
  <w:num w:numId="150">
    <w:abstractNumId w:val="53"/>
  </w:num>
  <w:num w:numId="151">
    <w:abstractNumId w:val="181"/>
  </w:num>
  <w:num w:numId="152">
    <w:abstractNumId w:val="133"/>
  </w:num>
  <w:num w:numId="153">
    <w:abstractNumId w:val="446"/>
  </w:num>
  <w:num w:numId="154">
    <w:abstractNumId w:val="15"/>
  </w:num>
  <w:num w:numId="155">
    <w:abstractNumId w:val="111"/>
  </w:num>
  <w:num w:numId="156">
    <w:abstractNumId w:val="84"/>
  </w:num>
  <w:num w:numId="157">
    <w:abstractNumId w:val="109"/>
  </w:num>
  <w:num w:numId="158">
    <w:abstractNumId w:val="69"/>
  </w:num>
  <w:num w:numId="159">
    <w:abstractNumId w:val="271"/>
  </w:num>
  <w:num w:numId="160">
    <w:abstractNumId w:val="395"/>
  </w:num>
  <w:num w:numId="161">
    <w:abstractNumId w:val="424"/>
  </w:num>
  <w:num w:numId="162">
    <w:abstractNumId w:val="86"/>
  </w:num>
  <w:num w:numId="163">
    <w:abstractNumId w:val="348"/>
  </w:num>
  <w:num w:numId="164">
    <w:abstractNumId w:val="290"/>
  </w:num>
  <w:num w:numId="165">
    <w:abstractNumId w:val="293"/>
  </w:num>
  <w:num w:numId="166">
    <w:abstractNumId w:val="413"/>
  </w:num>
  <w:num w:numId="167">
    <w:abstractNumId w:val="199"/>
  </w:num>
  <w:num w:numId="168">
    <w:abstractNumId w:val="418"/>
  </w:num>
  <w:num w:numId="169">
    <w:abstractNumId w:val="297"/>
  </w:num>
  <w:num w:numId="170">
    <w:abstractNumId w:val="68"/>
  </w:num>
  <w:num w:numId="171">
    <w:abstractNumId w:val="285"/>
  </w:num>
  <w:num w:numId="172">
    <w:abstractNumId w:val="238"/>
  </w:num>
  <w:num w:numId="173">
    <w:abstractNumId w:val="185"/>
  </w:num>
  <w:num w:numId="174">
    <w:abstractNumId w:val="427"/>
  </w:num>
  <w:num w:numId="175">
    <w:abstractNumId w:val="225"/>
  </w:num>
  <w:num w:numId="176">
    <w:abstractNumId w:val="244"/>
  </w:num>
  <w:num w:numId="177">
    <w:abstractNumId w:val="224"/>
  </w:num>
  <w:num w:numId="178">
    <w:abstractNumId w:val="114"/>
  </w:num>
  <w:num w:numId="179">
    <w:abstractNumId w:val="173"/>
  </w:num>
  <w:num w:numId="180">
    <w:abstractNumId w:val="147"/>
  </w:num>
  <w:num w:numId="181">
    <w:abstractNumId w:val="14"/>
  </w:num>
  <w:num w:numId="182">
    <w:abstractNumId w:val="357"/>
  </w:num>
  <w:num w:numId="183">
    <w:abstractNumId w:val="87"/>
  </w:num>
  <w:num w:numId="184">
    <w:abstractNumId w:val="31"/>
  </w:num>
  <w:num w:numId="185">
    <w:abstractNumId w:val="166"/>
  </w:num>
  <w:num w:numId="186">
    <w:abstractNumId w:val="250"/>
  </w:num>
  <w:num w:numId="187">
    <w:abstractNumId w:val="32"/>
  </w:num>
  <w:num w:numId="188">
    <w:abstractNumId w:val="89"/>
  </w:num>
  <w:num w:numId="189">
    <w:abstractNumId w:val="71"/>
  </w:num>
  <w:num w:numId="190">
    <w:abstractNumId w:val="288"/>
  </w:num>
  <w:num w:numId="191">
    <w:abstractNumId w:val="198"/>
  </w:num>
  <w:num w:numId="192">
    <w:abstractNumId w:val="257"/>
  </w:num>
  <w:num w:numId="193">
    <w:abstractNumId w:val="317"/>
  </w:num>
  <w:num w:numId="194">
    <w:abstractNumId w:val="193"/>
  </w:num>
  <w:num w:numId="195">
    <w:abstractNumId w:val="304"/>
  </w:num>
  <w:num w:numId="196">
    <w:abstractNumId w:val="172"/>
  </w:num>
  <w:num w:numId="197">
    <w:abstractNumId w:val="371"/>
  </w:num>
  <w:num w:numId="198">
    <w:abstractNumId w:val="251"/>
  </w:num>
  <w:num w:numId="199">
    <w:abstractNumId w:val="91"/>
  </w:num>
  <w:num w:numId="200">
    <w:abstractNumId w:val="431"/>
  </w:num>
  <w:num w:numId="201">
    <w:abstractNumId w:val="394"/>
  </w:num>
  <w:num w:numId="202">
    <w:abstractNumId w:val="168"/>
  </w:num>
  <w:num w:numId="203">
    <w:abstractNumId w:val="444"/>
  </w:num>
  <w:num w:numId="204">
    <w:abstractNumId w:val="81"/>
  </w:num>
  <w:num w:numId="205">
    <w:abstractNumId w:val="403"/>
  </w:num>
  <w:num w:numId="206">
    <w:abstractNumId w:val="241"/>
  </w:num>
  <w:num w:numId="207">
    <w:abstractNumId w:val="195"/>
  </w:num>
  <w:num w:numId="208">
    <w:abstractNumId w:val="278"/>
  </w:num>
  <w:num w:numId="209">
    <w:abstractNumId w:val="322"/>
  </w:num>
  <w:num w:numId="210">
    <w:abstractNumId w:val="19"/>
  </w:num>
  <w:num w:numId="211">
    <w:abstractNumId w:val="123"/>
  </w:num>
  <w:num w:numId="212">
    <w:abstractNumId w:val="117"/>
  </w:num>
  <w:num w:numId="213">
    <w:abstractNumId w:val="182"/>
  </w:num>
  <w:num w:numId="214">
    <w:abstractNumId w:val="402"/>
  </w:num>
  <w:num w:numId="215">
    <w:abstractNumId w:val="323"/>
  </w:num>
  <w:num w:numId="216">
    <w:abstractNumId w:val="332"/>
  </w:num>
  <w:num w:numId="217">
    <w:abstractNumId w:val="404"/>
  </w:num>
  <w:num w:numId="218">
    <w:abstractNumId w:val="169"/>
  </w:num>
  <w:num w:numId="219">
    <w:abstractNumId w:val="174"/>
  </w:num>
  <w:num w:numId="220">
    <w:abstractNumId w:val="410"/>
  </w:num>
  <w:num w:numId="221">
    <w:abstractNumId w:val="131"/>
  </w:num>
  <w:num w:numId="222">
    <w:abstractNumId w:val="164"/>
  </w:num>
  <w:num w:numId="223">
    <w:abstractNumId w:val="239"/>
  </w:num>
  <w:num w:numId="224">
    <w:abstractNumId w:val="149"/>
  </w:num>
  <w:num w:numId="225">
    <w:abstractNumId w:val="333"/>
  </w:num>
  <w:num w:numId="226">
    <w:abstractNumId w:val="341"/>
  </w:num>
  <w:num w:numId="227">
    <w:abstractNumId w:val="334"/>
  </w:num>
  <w:num w:numId="228">
    <w:abstractNumId w:val="336"/>
  </w:num>
  <w:num w:numId="229">
    <w:abstractNumId w:val="60"/>
  </w:num>
  <w:num w:numId="230">
    <w:abstractNumId w:val="92"/>
  </w:num>
  <w:num w:numId="231">
    <w:abstractNumId w:val="119"/>
  </w:num>
  <w:num w:numId="232">
    <w:abstractNumId w:val="302"/>
  </w:num>
  <w:num w:numId="233">
    <w:abstractNumId w:val="414"/>
  </w:num>
  <w:num w:numId="234">
    <w:abstractNumId w:val="156"/>
  </w:num>
  <w:num w:numId="235">
    <w:abstractNumId w:val="212"/>
  </w:num>
  <w:num w:numId="236">
    <w:abstractNumId w:val="51"/>
  </w:num>
  <w:num w:numId="237">
    <w:abstractNumId w:val="412"/>
  </w:num>
  <w:num w:numId="238">
    <w:abstractNumId w:val="94"/>
  </w:num>
  <w:num w:numId="239">
    <w:abstractNumId w:val="213"/>
  </w:num>
  <w:num w:numId="240">
    <w:abstractNumId w:val="291"/>
  </w:num>
  <w:num w:numId="241">
    <w:abstractNumId w:val="191"/>
  </w:num>
  <w:num w:numId="242">
    <w:abstractNumId w:val="306"/>
  </w:num>
  <w:num w:numId="243">
    <w:abstractNumId w:val="43"/>
  </w:num>
  <w:num w:numId="244">
    <w:abstractNumId w:val="37"/>
  </w:num>
  <w:num w:numId="245">
    <w:abstractNumId w:val="33"/>
  </w:num>
  <w:num w:numId="246">
    <w:abstractNumId w:val="10"/>
  </w:num>
  <w:num w:numId="247">
    <w:abstractNumId w:val="150"/>
  </w:num>
  <w:num w:numId="248">
    <w:abstractNumId w:val="130"/>
  </w:num>
  <w:num w:numId="249">
    <w:abstractNumId w:val="316"/>
  </w:num>
  <w:num w:numId="250">
    <w:abstractNumId w:val="62"/>
  </w:num>
  <w:num w:numId="251">
    <w:abstractNumId w:val="170"/>
  </w:num>
  <w:num w:numId="252">
    <w:abstractNumId w:val="30"/>
  </w:num>
  <w:num w:numId="253">
    <w:abstractNumId w:val="300"/>
  </w:num>
  <w:num w:numId="254">
    <w:abstractNumId w:val="326"/>
  </w:num>
  <w:num w:numId="255">
    <w:abstractNumId w:val="90"/>
  </w:num>
  <w:num w:numId="256">
    <w:abstractNumId w:val="313"/>
  </w:num>
  <w:num w:numId="257">
    <w:abstractNumId w:val="268"/>
  </w:num>
  <w:num w:numId="258">
    <w:abstractNumId w:val="292"/>
  </w:num>
  <w:num w:numId="259">
    <w:abstractNumId w:val="227"/>
  </w:num>
  <w:num w:numId="260">
    <w:abstractNumId w:val="47"/>
  </w:num>
  <w:num w:numId="261">
    <w:abstractNumId w:val="229"/>
  </w:num>
  <w:num w:numId="262">
    <w:abstractNumId w:val="440"/>
  </w:num>
  <w:num w:numId="263">
    <w:abstractNumId w:val="204"/>
  </w:num>
  <w:num w:numId="264">
    <w:abstractNumId w:val="438"/>
  </w:num>
  <w:num w:numId="265">
    <w:abstractNumId w:val="330"/>
  </w:num>
  <w:num w:numId="266">
    <w:abstractNumId w:val="220"/>
  </w:num>
  <w:num w:numId="267">
    <w:abstractNumId w:val="301"/>
  </w:num>
  <w:num w:numId="268">
    <w:abstractNumId w:val="311"/>
  </w:num>
  <w:num w:numId="269">
    <w:abstractNumId w:val="158"/>
  </w:num>
  <w:num w:numId="270">
    <w:abstractNumId w:val="165"/>
  </w:num>
  <w:num w:numId="271">
    <w:abstractNumId w:val="20"/>
  </w:num>
  <w:num w:numId="272">
    <w:abstractNumId w:val="366"/>
  </w:num>
  <w:num w:numId="273">
    <w:abstractNumId w:val="74"/>
  </w:num>
  <w:num w:numId="274">
    <w:abstractNumId w:val="26"/>
  </w:num>
  <w:num w:numId="275">
    <w:abstractNumId w:val="132"/>
  </w:num>
  <w:num w:numId="276">
    <w:abstractNumId w:val="351"/>
  </w:num>
  <w:num w:numId="277">
    <w:abstractNumId w:val="96"/>
  </w:num>
  <w:num w:numId="278">
    <w:abstractNumId w:val="137"/>
  </w:num>
  <w:num w:numId="279">
    <w:abstractNumId w:val="206"/>
  </w:num>
  <w:num w:numId="280">
    <w:abstractNumId w:val="5"/>
  </w:num>
  <w:num w:numId="281">
    <w:abstractNumId w:val="192"/>
  </w:num>
  <w:num w:numId="282">
    <w:abstractNumId w:val="211"/>
  </w:num>
  <w:num w:numId="283">
    <w:abstractNumId w:val="259"/>
  </w:num>
  <w:num w:numId="284">
    <w:abstractNumId w:val="343"/>
  </w:num>
  <w:num w:numId="285">
    <w:abstractNumId w:val="178"/>
  </w:num>
  <w:num w:numId="286">
    <w:abstractNumId w:val="146"/>
  </w:num>
  <w:num w:numId="287">
    <w:abstractNumId w:val="374"/>
  </w:num>
  <w:num w:numId="288">
    <w:abstractNumId w:val="426"/>
  </w:num>
  <w:num w:numId="289">
    <w:abstractNumId w:val="274"/>
  </w:num>
  <w:num w:numId="290">
    <w:abstractNumId w:val="448"/>
  </w:num>
  <w:num w:numId="291">
    <w:abstractNumId w:val="21"/>
  </w:num>
  <w:num w:numId="292">
    <w:abstractNumId w:val="235"/>
  </w:num>
  <w:num w:numId="293">
    <w:abstractNumId w:val="385"/>
  </w:num>
  <w:num w:numId="294">
    <w:abstractNumId w:val="163"/>
  </w:num>
  <w:num w:numId="295">
    <w:abstractNumId w:val="129"/>
  </w:num>
  <w:num w:numId="296">
    <w:abstractNumId w:val="121"/>
  </w:num>
  <w:num w:numId="297">
    <w:abstractNumId w:val="9"/>
  </w:num>
  <w:num w:numId="298">
    <w:abstractNumId w:val="265"/>
  </w:num>
  <w:num w:numId="299">
    <w:abstractNumId w:val="167"/>
  </w:num>
  <w:num w:numId="300">
    <w:abstractNumId w:val="8"/>
  </w:num>
  <w:num w:numId="301">
    <w:abstractNumId w:val="12"/>
  </w:num>
  <w:num w:numId="302">
    <w:abstractNumId w:val="200"/>
  </w:num>
  <w:num w:numId="303">
    <w:abstractNumId w:val="383"/>
  </w:num>
  <w:num w:numId="304">
    <w:abstractNumId w:val="423"/>
  </w:num>
  <w:num w:numId="305">
    <w:abstractNumId w:val="179"/>
  </w:num>
  <w:num w:numId="306">
    <w:abstractNumId w:val="328"/>
  </w:num>
  <w:num w:numId="307">
    <w:abstractNumId w:val="262"/>
  </w:num>
  <w:num w:numId="308">
    <w:abstractNumId w:val="365"/>
  </w:num>
  <w:num w:numId="309">
    <w:abstractNumId w:val="393"/>
  </w:num>
  <w:num w:numId="310">
    <w:abstractNumId w:val="245"/>
  </w:num>
  <w:num w:numId="311">
    <w:abstractNumId w:val="252"/>
  </w:num>
  <w:num w:numId="312">
    <w:abstractNumId w:val="35"/>
  </w:num>
  <w:num w:numId="313">
    <w:abstractNumId w:val="356"/>
  </w:num>
  <w:num w:numId="314">
    <w:abstractNumId w:val="203"/>
  </w:num>
  <w:num w:numId="315">
    <w:abstractNumId w:val="249"/>
  </w:num>
  <w:num w:numId="316">
    <w:abstractNumId w:val="248"/>
  </w:num>
  <w:num w:numId="317">
    <w:abstractNumId w:val="237"/>
  </w:num>
  <w:num w:numId="318">
    <w:abstractNumId w:val="368"/>
  </w:num>
  <w:num w:numId="319">
    <w:abstractNumId w:val="299"/>
  </w:num>
  <w:num w:numId="320">
    <w:abstractNumId w:val="145"/>
  </w:num>
  <w:num w:numId="321">
    <w:abstractNumId w:val="6"/>
  </w:num>
  <w:num w:numId="322">
    <w:abstractNumId w:val="118"/>
  </w:num>
  <w:num w:numId="323">
    <w:abstractNumId w:val="144"/>
  </w:num>
  <w:num w:numId="324">
    <w:abstractNumId w:val="104"/>
  </w:num>
  <w:num w:numId="325">
    <w:abstractNumId w:val="345"/>
  </w:num>
  <w:num w:numId="326">
    <w:abstractNumId w:val="157"/>
  </w:num>
  <w:num w:numId="327">
    <w:abstractNumId w:val="391"/>
  </w:num>
  <w:num w:numId="328">
    <w:abstractNumId w:val="54"/>
  </w:num>
  <w:num w:numId="329">
    <w:abstractNumId w:val="327"/>
  </w:num>
  <w:num w:numId="330">
    <w:abstractNumId w:val="281"/>
  </w:num>
  <w:num w:numId="331">
    <w:abstractNumId w:val="399"/>
  </w:num>
  <w:num w:numId="332">
    <w:abstractNumId w:val="79"/>
  </w:num>
  <w:num w:numId="333">
    <w:abstractNumId w:val="223"/>
  </w:num>
  <w:num w:numId="334">
    <w:abstractNumId w:val="407"/>
  </w:num>
  <w:num w:numId="335">
    <w:abstractNumId w:val="349"/>
  </w:num>
  <w:num w:numId="336">
    <w:abstractNumId w:val="437"/>
  </w:num>
  <w:num w:numId="337">
    <w:abstractNumId w:val="88"/>
  </w:num>
  <w:num w:numId="338">
    <w:abstractNumId w:val="406"/>
  </w:num>
  <w:num w:numId="339">
    <w:abstractNumId w:val="358"/>
  </w:num>
  <w:num w:numId="340">
    <w:abstractNumId w:val="433"/>
  </w:num>
  <w:num w:numId="341">
    <w:abstractNumId w:val="376"/>
  </w:num>
  <w:num w:numId="342">
    <w:abstractNumId w:val="397"/>
  </w:num>
  <w:num w:numId="343">
    <w:abstractNumId w:val="280"/>
  </w:num>
  <w:num w:numId="344">
    <w:abstractNumId w:val="82"/>
  </w:num>
  <w:num w:numId="345">
    <w:abstractNumId w:val="161"/>
  </w:num>
  <w:num w:numId="346">
    <w:abstractNumId w:val="352"/>
  </w:num>
  <w:num w:numId="347">
    <w:abstractNumId w:val="233"/>
  </w:num>
  <w:num w:numId="348">
    <w:abstractNumId w:val="151"/>
  </w:num>
  <w:num w:numId="349">
    <w:abstractNumId w:val="435"/>
  </w:num>
  <w:num w:numId="350">
    <w:abstractNumId w:val="283"/>
  </w:num>
  <w:num w:numId="351">
    <w:abstractNumId w:val="77"/>
  </w:num>
  <w:num w:numId="352">
    <w:abstractNumId w:val="159"/>
  </w:num>
  <w:num w:numId="353">
    <w:abstractNumId w:val="338"/>
  </w:num>
  <w:num w:numId="354">
    <w:abstractNumId w:val="432"/>
  </w:num>
  <w:num w:numId="355">
    <w:abstractNumId w:val="263"/>
  </w:num>
  <w:num w:numId="356">
    <w:abstractNumId w:val="11"/>
  </w:num>
  <w:num w:numId="357">
    <w:abstractNumId w:val="140"/>
  </w:num>
  <w:num w:numId="358">
    <w:abstractNumId w:val="210"/>
  </w:num>
  <w:num w:numId="359">
    <w:abstractNumId w:val="436"/>
  </w:num>
  <w:num w:numId="360">
    <w:abstractNumId w:val="315"/>
  </w:num>
  <w:num w:numId="361">
    <w:abstractNumId w:val="420"/>
  </w:num>
  <w:num w:numId="362">
    <w:abstractNumId w:val="85"/>
  </w:num>
  <w:num w:numId="363">
    <w:abstractNumId w:val="141"/>
  </w:num>
  <w:num w:numId="364">
    <w:abstractNumId w:val="78"/>
  </w:num>
  <w:num w:numId="365">
    <w:abstractNumId w:val="447"/>
  </w:num>
  <w:num w:numId="366">
    <w:abstractNumId w:val="202"/>
  </w:num>
  <w:num w:numId="367">
    <w:abstractNumId w:val="449"/>
  </w:num>
  <w:num w:numId="368">
    <w:abstractNumId w:val="46"/>
  </w:num>
  <w:num w:numId="369">
    <w:abstractNumId w:val="277"/>
  </w:num>
  <w:num w:numId="370">
    <w:abstractNumId w:val="44"/>
  </w:num>
  <w:num w:numId="371">
    <w:abstractNumId w:val="190"/>
  </w:num>
  <w:num w:numId="372">
    <w:abstractNumId w:val="421"/>
  </w:num>
  <w:num w:numId="373">
    <w:abstractNumId w:val="18"/>
  </w:num>
  <w:num w:numId="374">
    <w:abstractNumId w:val="400"/>
  </w:num>
  <w:num w:numId="375">
    <w:abstractNumId w:val="124"/>
  </w:num>
  <w:num w:numId="376">
    <w:abstractNumId w:val="101"/>
  </w:num>
  <w:num w:numId="377">
    <w:abstractNumId w:val="344"/>
  </w:num>
  <w:num w:numId="378">
    <w:abstractNumId w:val="183"/>
  </w:num>
  <w:num w:numId="379">
    <w:abstractNumId w:val="93"/>
  </w:num>
  <w:num w:numId="380">
    <w:abstractNumId w:val="279"/>
  </w:num>
  <w:num w:numId="381">
    <w:abstractNumId w:val="256"/>
  </w:num>
  <w:num w:numId="382">
    <w:abstractNumId w:val="197"/>
  </w:num>
  <w:num w:numId="383">
    <w:abstractNumId w:val="205"/>
  </w:num>
  <w:num w:numId="384">
    <w:abstractNumId w:val="254"/>
  </w:num>
  <w:num w:numId="385">
    <w:abstractNumId w:val="284"/>
  </w:num>
  <w:num w:numId="386">
    <w:abstractNumId w:val="379"/>
  </w:num>
  <w:num w:numId="387">
    <w:abstractNumId w:val="370"/>
  </w:num>
  <w:num w:numId="388">
    <w:abstractNumId w:val="276"/>
  </w:num>
  <w:num w:numId="389">
    <w:abstractNumId w:val="324"/>
  </w:num>
  <w:num w:numId="390">
    <w:abstractNumId w:val="236"/>
  </w:num>
  <w:num w:numId="391">
    <w:abstractNumId w:val="160"/>
  </w:num>
  <w:num w:numId="392">
    <w:abstractNumId w:val="80"/>
  </w:num>
  <w:num w:numId="393">
    <w:abstractNumId w:val="335"/>
  </w:num>
  <w:num w:numId="394">
    <w:abstractNumId w:val="234"/>
  </w:num>
  <w:num w:numId="395">
    <w:abstractNumId w:val="411"/>
  </w:num>
  <w:num w:numId="396">
    <w:abstractNumId w:val="108"/>
  </w:num>
  <w:num w:numId="397">
    <w:abstractNumId w:val="83"/>
  </w:num>
  <w:num w:numId="398">
    <w:abstractNumId w:val="258"/>
  </w:num>
  <w:num w:numId="399">
    <w:abstractNumId w:val="318"/>
  </w:num>
  <w:num w:numId="400">
    <w:abstractNumId w:val="246"/>
  </w:num>
  <w:num w:numId="401">
    <w:abstractNumId w:val="148"/>
  </w:num>
  <w:num w:numId="402">
    <w:abstractNumId w:val="208"/>
  </w:num>
  <w:num w:numId="403">
    <w:abstractNumId w:val="39"/>
  </w:num>
  <w:num w:numId="404">
    <w:abstractNumId w:val="337"/>
  </w:num>
  <w:num w:numId="405">
    <w:abstractNumId w:val="264"/>
  </w:num>
  <w:num w:numId="406">
    <w:abstractNumId w:val="272"/>
  </w:num>
  <w:num w:numId="407">
    <w:abstractNumId w:val="309"/>
  </w:num>
  <w:num w:numId="408">
    <w:abstractNumId w:val="362"/>
  </w:num>
  <w:num w:numId="409">
    <w:abstractNumId w:val="67"/>
  </w:num>
  <w:num w:numId="410">
    <w:abstractNumId w:val="242"/>
  </w:num>
  <w:num w:numId="411">
    <w:abstractNumId w:val="388"/>
  </w:num>
  <w:num w:numId="412">
    <w:abstractNumId w:val="415"/>
  </w:num>
  <w:num w:numId="413">
    <w:abstractNumId w:val="266"/>
  </w:num>
  <w:num w:numId="414">
    <w:abstractNumId w:val="329"/>
  </w:num>
  <w:num w:numId="415">
    <w:abstractNumId w:val="16"/>
  </w:num>
  <w:num w:numId="416">
    <w:abstractNumId w:val="298"/>
  </w:num>
  <w:num w:numId="417">
    <w:abstractNumId w:val="441"/>
  </w:num>
  <w:num w:numId="418">
    <w:abstractNumId w:val="135"/>
  </w:num>
  <w:num w:numId="419">
    <w:abstractNumId w:val="128"/>
  </w:num>
  <w:num w:numId="420">
    <w:abstractNumId w:val="76"/>
  </w:num>
  <w:num w:numId="421">
    <w:abstractNumId w:val="50"/>
  </w:num>
  <w:num w:numId="422">
    <w:abstractNumId w:val="390"/>
  </w:num>
  <w:num w:numId="423">
    <w:abstractNumId w:val="377"/>
  </w:num>
  <w:num w:numId="424">
    <w:abstractNumId w:val="340"/>
  </w:num>
  <w:num w:numId="425">
    <w:abstractNumId w:val="70"/>
  </w:num>
  <w:num w:numId="426">
    <w:abstractNumId w:val="139"/>
  </w:num>
  <w:num w:numId="427">
    <w:abstractNumId w:val="36"/>
  </w:num>
  <w:num w:numId="428">
    <w:abstractNumId w:val="34"/>
  </w:num>
  <w:num w:numId="429">
    <w:abstractNumId w:val="287"/>
  </w:num>
  <w:num w:numId="430">
    <w:abstractNumId w:val="369"/>
  </w:num>
  <w:num w:numId="431">
    <w:abstractNumId w:val="228"/>
  </w:num>
  <w:num w:numId="432">
    <w:abstractNumId w:val="196"/>
  </w:num>
  <w:num w:numId="433">
    <w:abstractNumId w:val="126"/>
  </w:num>
  <w:num w:numId="434">
    <w:abstractNumId w:val="215"/>
  </w:num>
  <w:num w:numId="435">
    <w:abstractNumId w:val="138"/>
  </w:num>
  <w:num w:numId="436">
    <w:abstractNumId w:val="417"/>
  </w:num>
  <w:num w:numId="437">
    <w:abstractNumId w:val="231"/>
  </w:num>
  <w:num w:numId="438">
    <w:abstractNumId w:val="209"/>
  </w:num>
  <w:num w:numId="439">
    <w:abstractNumId w:val="307"/>
  </w:num>
  <w:num w:numId="440">
    <w:abstractNumId w:val="221"/>
  </w:num>
  <w:num w:numId="441">
    <w:abstractNumId w:val="260"/>
  </w:num>
  <w:num w:numId="442">
    <w:abstractNumId w:val="171"/>
  </w:num>
  <w:num w:numId="443">
    <w:abstractNumId w:val="3"/>
  </w:num>
  <w:num w:numId="444">
    <w:abstractNumId w:val="320"/>
  </w:num>
  <w:num w:numId="445">
    <w:abstractNumId w:val="48"/>
  </w:num>
  <w:num w:numId="446">
    <w:abstractNumId w:val="273"/>
  </w:num>
  <w:num w:numId="447">
    <w:abstractNumId w:val="384"/>
  </w:num>
  <w:num w:numId="448">
    <w:abstractNumId w:val="207"/>
  </w:num>
  <w:num w:numId="449">
    <w:abstractNumId w:val="153"/>
  </w:num>
  <w:num w:numId="450">
    <w:abstractNumId w:val="445"/>
  </w:num>
  <w:numIdMacAtCleanup w:val="4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17C"/>
    <w:rsid w:val="0000104E"/>
    <w:rsid w:val="00003225"/>
    <w:rsid w:val="000445C9"/>
    <w:rsid w:val="000A252F"/>
    <w:rsid w:val="000D07F2"/>
    <w:rsid w:val="000D4330"/>
    <w:rsid w:val="000F33D0"/>
    <w:rsid w:val="00143781"/>
    <w:rsid w:val="001A21F7"/>
    <w:rsid w:val="001D1881"/>
    <w:rsid w:val="001D4B6B"/>
    <w:rsid w:val="001F643A"/>
    <w:rsid w:val="002214F0"/>
    <w:rsid w:val="002242EB"/>
    <w:rsid w:val="002446CD"/>
    <w:rsid w:val="00280B6E"/>
    <w:rsid w:val="0028624F"/>
    <w:rsid w:val="002934A3"/>
    <w:rsid w:val="002F3F19"/>
    <w:rsid w:val="00310F3C"/>
    <w:rsid w:val="00316597"/>
    <w:rsid w:val="00382C04"/>
    <w:rsid w:val="00391E4B"/>
    <w:rsid w:val="00396051"/>
    <w:rsid w:val="003F2687"/>
    <w:rsid w:val="00424037"/>
    <w:rsid w:val="00441923"/>
    <w:rsid w:val="0046007C"/>
    <w:rsid w:val="004C1C90"/>
    <w:rsid w:val="00517E67"/>
    <w:rsid w:val="00521DB6"/>
    <w:rsid w:val="005B7F6C"/>
    <w:rsid w:val="005C4E4C"/>
    <w:rsid w:val="005D3069"/>
    <w:rsid w:val="00630E1C"/>
    <w:rsid w:val="006763D7"/>
    <w:rsid w:val="006B5864"/>
    <w:rsid w:val="006E2F82"/>
    <w:rsid w:val="0074431C"/>
    <w:rsid w:val="00791FD1"/>
    <w:rsid w:val="007E37E3"/>
    <w:rsid w:val="007E768F"/>
    <w:rsid w:val="007F6979"/>
    <w:rsid w:val="007F7E51"/>
    <w:rsid w:val="00826BEA"/>
    <w:rsid w:val="0087265B"/>
    <w:rsid w:val="008A7112"/>
    <w:rsid w:val="0091153D"/>
    <w:rsid w:val="00930C09"/>
    <w:rsid w:val="00944DA2"/>
    <w:rsid w:val="00995FD1"/>
    <w:rsid w:val="009A11AC"/>
    <w:rsid w:val="009B22DC"/>
    <w:rsid w:val="009B5D8D"/>
    <w:rsid w:val="00AA49E1"/>
    <w:rsid w:val="00AF2C10"/>
    <w:rsid w:val="00B27288"/>
    <w:rsid w:val="00B420E8"/>
    <w:rsid w:val="00B7217C"/>
    <w:rsid w:val="00B80AC1"/>
    <w:rsid w:val="00BA5FC1"/>
    <w:rsid w:val="00BD2C40"/>
    <w:rsid w:val="00BF6E66"/>
    <w:rsid w:val="00C05265"/>
    <w:rsid w:val="00C13953"/>
    <w:rsid w:val="00C90C6F"/>
    <w:rsid w:val="00CF66F2"/>
    <w:rsid w:val="00D138D6"/>
    <w:rsid w:val="00D15B9E"/>
    <w:rsid w:val="00D34230"/>
    <w:rsid w:val="00D45E13"/>
    <w:rsid w:val="00D52282"/>
    <w:rsid w:val="00D70C10"/>
    <w:rsid w:val="00D80ED0"/>
    <w:rsid w:val="00DB2B75"/>
    <w:rsid w:val="00DD0C1D"/>
    <w:rsid w:val="00E12669"/>
    <w:rsid w:val="00E57B5F"/>
    <w:rsid w:val="00ED40A3"/>
    <w:rsid w:val="00EF2A3B"/>
    <w:rsid w:val="00F07AEF"/>
    <w:rsid w:val="00F2617E"/>
    <w:rsid w:val="00F47452"/>
    <w:rsid w:val="00FB29F7"/>
    <w:rsid w:val="00FC575C"/>
    <w:rsid w:val="00FE2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4C1C90"/>
    <w:pPr>
      <w:keepNext/>
      <w:spacing w:after="0" w:line="240" w:lineRule="auto"/>
      <w:jc w:val="right"/>
      <w:outlineLvl w:val="0"/>
    </w:pPr>
    <w:rPr>
      <w:rFonts w:ascii="Arial Narrow" w:eastAsia="Times New Roman" w:hAnsi="Arial Narrow" w:cs="Times New Roman"/>
      <w:i/>
      <w:iCs/>
      <w:sz w:val="28"/>
      <w:szCs w:val="24"/>
    </w:rPr>
  </w:style>
  <w:style w:type="paragraph" w:styleId="2">
    <w:name w:val="heading 2"/>
    <w:basedOn w:val="a"/>
    <w:next w:val="a"/>
    <w:link w:val="20"/>
    <w:uiPriority w:val="1"/>
    <w:qFormat/>
    <w:rsid w:val="004C1C90"/>
    <w:pPr>
      <w:keepNext/>
      <w:spacing w:after="0" w:line="240" w:lineRule="auto"/>
      <w:jc w:val="right"/>
      <w:outlineLvl w:val="1"/>
    </w:pPr>
    <w:rPr>
      <w:rFonts w:ascii="Bookman Old Style" w:eastAsia="Times New Roman" w:hAnsi="Bookman Old Style"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character" w:customStyle="1" w:styleId="21">
    <w:name w:val="Основной текст (2)_"/>
    <w:link w:val="22"/>
    <w:locked/>
    <w:rsid w:val="001A21F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A21F7"/>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10">
    <w:name w:val="Заголовок 1 Знак"/>
    <w:basedOn w:val="a0"/>
    <w:link w:val="1"/>
    <w:rsid w:val="004C1C90"/>
    <w:rPr>
      <w:rFonts w:ascii="Arial Narrow" w:eastAsia="Times New Roman" w:hAnsi="Arial Narrow" w:cs="Times New Roman"/>
      <w:i/>
      <w:iCs/>
      <w:sz w:val="28"/>
      <w:szCs w:val="24"/>
    </w:rPr>
  </w:style>
  <w:style w:type="character" w:customStyle="1" w:styleId="20">
    <w:name w:val="Заголовок 2 Знак"/>
    <w:basedOn w:val="a0"/>
    <w:link w:val="2"/>
    <w:rsid w:val="004C1C90"/>
    <w:rPr>
      <w:rFonts w:ascii="Bookman Old Style" w:eastAsia="Times New Roman" w:hAnsi="Bookman Old Style" w:cs="Times New Roman"/>
      <w:b/>
      <w:bCs/>
      <w:sz w:val="28"/>
      <w:szCs w:val="24"/>
    </w:rPr>
  </w:style>
  <w:style w:type="numbering" w:customStyle="1" w:styleId="11">
    <w:name w:val="Нет списка1"/>
    <w:next w:val="a2"/>
    <w:semiHidden/>
    <w:rsid w:val="004C1C90"/>
  </w:style>
  <w:style w:type="table" w:styleId="a4">
    <w:name w:val="Table Grid"/>
    <w:basedOn w:val="a1"/>
    <w:uiPriority w:val="39"/>
    <w:rsid w:val="004C1C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semiHidden/>
    <w:rsid w:val="004C1C90"/>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semiHidden/>
    <w:rsid w:val="004C1C90"/>
    <w:rPr>
      <w:rFonts w:ascii="Tahoma" w:eastAsia="Times New Roman" w:hAnsi="Tahoma" w:cs="Tahoma"/>
      <w:sz w:val="16"/>
      <w:szCs w:val="16"/>
    </w:rPr>
  </w:style>
  <w:style w:type="paragraph" w:styleId="23">
    <w:name w:val="Body Text 2"/>
    <w:basedOn w:val="a"/>
    <w:link w:val="24"/>
    <w:rsid w:val="004C1C90"/>
    <w:pPr>
      <w:widowControl w:val="0"/>
      <w:autoSpaceDE w:val="0"/>
      <w:autoSpaceDN w:val="0"/>
      <w:spacing w:after="0" w:line="240" w:lineRule="auto"/>
      <w:ind w:firstLine="567"/>
      <w:jc w:val="both"/>
    </w:pPr>
    <w:rPr>
      <w:rFonts w:ascii="Times New Roman" w:eastAsia="Times New Roman" w:hAnsi="Times New Roman" w:cs="Times New Roman"/>
      <w:sz w:val="28"/>
      <w:szCs w:val="28"/>
      <w:lang w:val="x-none" w:eastAsia="x-none"/>
    </w:rPr>
  </w:style>
  <w:style w:type="character" w:customStyle="1" w:styleId="24">
    <w:name w:val="Основной текст 2 Знак"/>
    <w:basedOn w:val="a0"/>
    <w:link w:val="23"/>
    <w:rsid w:val="004C1C90"/>
    <w:rPr>
      <w:rFonts w:ascii="Times New Roman" w:eastAsia="Times New Roman" w:hAnsi="Times New Roman" w:cs="Times New Roman"/>
      <w:sz w:val="28"/>
      <w:szCs w:val="28"/>
      <w:lang w:val="x-none" w:eastAsia="x-none"/>
    </w:rPr>
  </w:style>
  <w:style w:type="paragraph" w:styleId="a7">
    <w:name w:val="header"/>
    <w:basedOn w:val="a"/>
    <w:link w:val="a8"/>
    <w:rsid w:val="004C1C9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rsid w:val="004C1C90"/>
    <w:rPr>
      <w:rFonts w:ascii="Times New Roman" w:eastAsia="Times New Roman" w:hAnsi="Times New Roman" w:cs="Times New Roman"/>
      <w:sz w:val="24"/>
      <w:szCs w:val="24"/>
    </w:rPr>
  </w:style>
  <w:style w:type="character" w:styleId="a9">
    <w:name w:val="page number"/>
    <w:basedOn w:val="a0"/>
    <w:rsid w:val="004C1C90"/>
  </w:style>
  <w:style w:type="paragraph" w:customStyle="1" w:styleId="ConsPlusNormal">
    <w:name w:val="ConsPlusNormal"/>
    <w:rsid w:val="004C1C9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2">
    <w:name w:val="1"/>
    <w:basedOn w:val="a"/>
    <w:next w:val="aa"/>
    <w:qFormat/>
    <w:rsid w:val="004C1C90"/>
    <w:pPr>
      <w:autoSpaceDE w:val="0"/>
      <w:autoSpaceDN w:val="0"/>
      <w:spacing w:after="0" w:line="240" w:lineRule="auto"/>
      <w:jc w:val="center"/>
    </w:pPr>
    <w:rPr>
      <w:rFonts w:ascii="Times New Roman" w:eastAsia="Times New Roman" w:hAnsi="Times New Roman" w:cs="Times New Roman"/>
      <w:sz w:val="28"/>
      <w:szCs w:val="28"/>
    </w:rPr>
  </w:style>
  <w:style w:type="paragraph" w:styleId="ab">
    <w:name w:val="List Paragraph"/>
    <w:basedOn w:val="a"/>
    <w:uiPriority w:val="1"/>
    <w:qFormat/>
    <w:rsid w:val="004C1C90"/>
    <w:pPr>
      <w:spacing w:after="0" w:line="240" w:lineRule="auto"/>
      <w:ind w:left="708"/>
    </w:pPr>
    <w:rPr>
      <w:rFonts w:ascii="Times New Roman" w:eastAsia="Times New Roman" w:hAnsi="Times New Roman" w:cs="Times New Roman"/>
      <w:sz w:val="24"/>
      <w:szCs w:val="24"/>
    </w:rPr>
  </w:style>
  <w:style w:type="paragraph" w:styleId="ac">
    <w:name w:val="Normal (Web)"/>
    <w:basedOn w:val="a"/>
    <w:uiPriority w:val="99"/>
    <w:semiHidden/>
    <w:unhideWhenUsed/>
    <w:rsid w:val="004C1C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4C1C90"/>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Cell">
    <w:name w:val="ConsPlusCell"/>
    <w:uiPriority w:val="99"/>
    <w:rsid w:val="004C1C90"/>
    <w:pPr>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4C1C90"/>
    <w:pPr>
      <w:autoSpaceDE w:val="0"/>
      <w:autoSpaceDN w:val="0"/>
      <w:adjustRightInd w:val="0"/>
      <w:spacing w:after="0" w:line="240" w:lineRule="auto"/>
    </w:pPr>
    <w:rPr>
      <w:rFonts w:ascii="Courier New" w:eastAsia="Times New Roman" w:hAnsi="Courier New" w:cs="Courier New"/>
      <w:sz w:val="20"/>
      <w:szCs w:val="20"/>
    </w:rPr>
  </w:style>
  <w:style w:type="numbering" w:customStyle="1" w:styleId="110">
    <w:name w:val="Нет списка11"/>
    <w:next w:val="a2"/>
    <w:uiPriority w:val="99"/>
    <w:semiHidden/>
    <w:unhideWhenUsed/>
    <w:rsid w:val="004C1C90"/>
  </w:style>
  <w:style w:type="paragraph" w:customStyle="1" w:styleId="Default">
    <w:name w:val="Default"/>
    <w:rsid w:val="004C1C90"/>
    <w:pPr>
      <w:autoSpaceDE w:val="0"/>
      <w:autoSpaceDN w:val="0"/>
      <w:adjustRightInd w:val="0"/>
      <w:spacing w:after="0" w:line="240" w:lineRule="auto"/>
    </w:pPr>
    <w:rPr>
      <w:rFonts w:ascii="Calibri" w:eastAsia="Times New Roman" w:hAnsi="Calibri" w:cs="Calibri"/>
      <w:color w:val="000000"/>
      <w:sz w:val="24"/>
      <w:szCs w:val="24"/>
    </w:rPr>
  </w:style>
  <w:style w:type="paragraph" w:styleId="aa">
    <w:name w:val="Title"/>
    <w:basedOn w:val="a"/>
    <w:next w:val="a"/>
    <w:link w:val="ad"/>
    <w:uiPriority w:val="1"/>
    <w:qFormat/>
    <w:rsid w:val="004C1C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Название Знак"/>
    <w:basedOn w:val="a0"/>
    <w:link w:val="aa"/>
    <w:uiPriority w:val="10"/>
    <w:rsid w:val="004C1C90"/>
    <w:rPr>
      <w:rFonts w:asciiTheme="majorHAnsi" w:eastAsiaTheme="majorEastAsia" w:hAnsiTheme="majorHAnsi" w:cstheme="majorBidi"/>
      <w:spacing w:val="-10"/>
      <w:kern w:val="28"/>
      <w:sz w:val="56"/>
      <w:szCs w:val="56"/>
    </w:rPr>
  </w:style>
  <w:style w:type="paragraph" w:customStyle="1" w:styleId="ae">
    <w:name w:val="Нормальный (таблица)"/>
    <w:basedOn w:val="a"/>
    <w:next w:val="a"/>
    <w:uiPriority w:val="99"/>
    <w:rsid w:val="00424037"/>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
    <w:name w:val="Прижатый влево"/>
    <w:basedOn w:val="a"/>
    <w:next w:val="a"/>
    <w:uiPriority w:val="99"/>
    <w:rsid w:val="00424037"/>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af0">
    <w:name w:val="footer"/>
    <w:basedOn w:val="a"/>
    <w:link w:val="af1"/>
    <w:uiPriority w:val="99"/>
    <w:unhideWhenUsed/>
    <w:rsid w:val="00B420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420E8"/>
  </w:style>
  <w:style w:type="character" w:customStyle="1" w:styleId="af2">
    <w:name w:val="Колонтитул_"/>
    <w:rsid w:val="00D80ED0"/>
    <w:rPr>
      <w:rFonts w:ascii="Times New Roman" w:eastAsia="Times New Roman" w:hAnsi="Times New Roman" w:cs="Times New Roman"/>
      <w:b/>
      <w:bCs/>
      <w:i w:val="0"/>
      <w:iCs w:val="0"/>
      <w:smallCaps w:val="0"/>
      <w:strike w:val="0"/>
      <w:sz w:val="14"/>
      <w:szCs w:val="14"/>
      <w:u w:val="none"/>
    </w:rPr>
  </w:style>
  <w:style w:type="character" w:customStyle="1" w:styleId="af3">
    <w:name w:val="Колонтитул"/>
    <w:rsid w:val="00D80ED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SegoeUI11pt">
    <w:name w:val="Колонтитул + Segoe UI;11 pt;Не полужирный"/>
    <w:rsid w:val="00D80ED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rsid w:val="00D80ED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pt">
    <w:name w:val="Колонтитул + 13 pt;Не полужирный"/>
    <w:rsid w:val="00D80ED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f4">
    <w:name w:val="Body Text"/>
    <w:basedOn w:val="a"/>
    <w:link w:val="af5"/>
    <w:uiPriority w:val="1"/>
    <w:unhideWhenUsed/>
    <w:qFormat/>
    <w:rsid w:val="00D80ED0"/>
    <w:pPr>
      <w:spacing w:after="120"/>
    </w:pPr>
  </w:style>
  <w:style w:type="character" w:customStyle="1" w:styleId="af5">
    <w:name w:val="Основной текст Знак"/>
    <w:basedOn w:val="a0"/>
    <w:link w:val="af4"/>
    <w:uiPriority w:val="99"/>
    <w:semiHidden/>
    <w:rsid w:val="00D80ED0"/>
  </w:style>
  <w:style w:type="table" w:customStyle="1" w:styleId="TableNormal">
    <w:name w:val="Table Normal"/>
    <w:uiPriority w:val="2"/>
    <w:semiHidden/>
    <w:unhideWhenUsed/>
    <w:qFormat/>
    <w:rsid w:val="00D80ED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80ED0"/>
    <w:pPr>
      <w:widowControl w:val="0"/>
      <w:autoSpaceDE w:val="0"/>
      <w:autoSpaceDN w:val="0"/>
      <w:spacing w:after="0" w:line="240" w:lineRule="auto"/>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4C1C90"/>
    <w:pPr>
      <w:keepNext/>
      <w:spacing w:after="0" w:line="240" w:lineRule="auto"/>
      <w:jc w:val="right"/>
      <w:outlineLvl w:val="0"/>
    </w:pPr>
    <w:rPr>
      <w:rFonts w:ascii="Arial Narrow" w:eastAsia="Times New Roman" w:hAnsi="Arial Narrow" w:cs="Times New Roman"/>
      <w:i/>
      <w:iCs/>
      <w:sz w:val="28"/>
      <w:szCs w:val="24"/>
    </w:rPr>
  </w:style>
  <w:style w:type="paragraph" w:styleId="2">
    <w:name w:val="heading 2"/>
    <w:basedOn w:val="a"/>
    <w:next w:val="a"/>
    <w:link w:val="20"/>
    <w:uiPriority w:val="1"/>
    <w:qFormat/>
    <w:rsid w:val="004C1C90"/>
    <w:pPr>
      <w:keepNext/>
      <w:spacing w:after="0" w:line="240" w:lineRule="auto"/>
      <w:jc w:val="right"/>
      <w:outlineLvl w:val="1"/>
    </w:pPr>
    <w:rPr>
      <w:rFonts w:ascii="Bookman Old Style" w:eastAsia="Times New Roman" w:hAnsi="Bookman Old Style"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character" w:customStyle="1" w:styleId="21">
    <w:name w:val="Основной текст (2)_"/>
    <w:link w:val="22"/>
    <w:locked/>
    <w:rsid w:val="001A21F7"/>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A21F7"/>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10">
    <w:name w:val="Заголовок 1 Знак"/>
    <w:basedOn w:val="a0"/>
    <w:link w:val="1"/>
    <w:rsid w:val="004C1C90"/>
    <w:rPr>
      <w:rFonts w:ascii="Arial Narrow" w:eastAsia="Times New Roman" w:hAnsi="Arial Narrow" w:cs="Times New Roman"/>
      <w:i/>
      <w:iCs/>
      <w:sz w:val="28"/>
      <w:szCs w:val="24"/>
    </w:rPr>
  </w:style>
  <w:style w:type="character" w:customStyle="1" w:styleId="20">
    <w:name w:val="Заголовок 2 Знак"/>
    <w:basedOn w:val="a0"/>
    <w:link w:val="2"/>
    <w:rsid w:val="004C1C90"/>
    <w:rPr>
      <w:rFonts w:ascii="Bookman Old Style" w:eastAsia="Times New Roman" w:hAnsi="Bookman Old Style" w:cs="Times New Roman"/>
      <w:b/>
      <w:bCs/>
      <w:sz w:val="28"/>
      <w:szCs w:val="24"/>
    </w:rPr>
  </w:style>
  <w:style w:type="numbering" w:customStyle="1" w:styleId="11">
    <w:name w:val="Нет списка1"/>
    <w:next w:val="a2"/>
    <w:semiHidden/>
    <w:rsid w:val="004C1C90"/>
  </w:style>
  <w:style w:type="table" w:styleId="a4">
    <w:name w:val="Table Grid"/>
    <w:basedOn w:val="a1"/>
    <w:uiPriority w:val="39"/>
    <w:rsid w:val="004C1C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semiHidden/>
    <w:rsid w:val="004C1C90"/>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semiHidden/>
    <w:rsid w:val="004C1C90"/>
    <w:rPr>
      <w:rFonts w:ascii="Tahoma" w:eastAsia="Times New Roman" w:hAnsi="Tahoma" w:cs="Tahoma"/>
      <w:sz w:val="16"/>
      <w:szCs w:val="16"/>
    </w:rPr>
  </w:style>
  <w:style w:type="paragraph" w:styleId="23">
    <w:name w:val="Body Text 2"/>
    <w:basedOn w:val="a"/>
    <w:link w:val="24"/>
    <w:rsid w:val="004C1C90"/>
    <w:pPr>
      <w:widowControl w:val="0"/>
      <w:autoSpaceDE w:val="0"/>
      <w:autoSpaceDN w:val="0"/>
      <w:spacing w:after="0" w:line="240" w:lineRule="auto"/>
      <w:ind w:firstLine="567"/>
      <w:jc w:val="both"/>
    </w:pPr>
    <w:rPr>
      <w:rFonts w:ascii="Times New Roman" w:eastAsia="Times New Roman" w:hAnsi="Times New Roman" w:cs="Times New Roman"/>
      <w:sz w:val="28"/>
      <w:szCs w:val="28"/>
      <w:lang w:val="x-none" w:eastAsia="x-none"/>
    </w:rPr>
  </w:style>
  <w:style w:type="character" w:customStyle="1" w:styleId="24">
    <w:name w:val="Основной текст 2 Знак"/>
    <w:basedOn w:val="a0"/>
    <w:link w:val="23"/>
    <w:rsid w:val="004C1C90"/>
    <w:rPr>
      <w:rFonts w:ascii="Times New Roman" w:eastAsia="Times New Roman" w:hAnsi="Times New Roman" w:cs="Times New Roman"/>
      <w:sz w:val="28"/>
      <w:szCs w:val="28"/>
      <w:lang w:val="x-none" w:eastAsia="x-none"/>
    </w:rPr>
  </w:style>
  <w:style w:type="paragraph" w:styleId="a7">
    <w:name w:val="header"/>
    <w:basedOn w:val="a"/>
    <w:link w:val="a8"/>
    <w:rsid w:val="004C1C9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rsid w:val="004C1C90"/>
    <w:rPr>
      <w:rFonts w:ascii="Times New Roman" w:eastAsia="Times New Roman" w:hAnsi="Times New Roman" w:cs="Times New Roman"/>
      <w:sz w:val="24"/>
      <w:szCs w:val="24"/>
    </w:rPr>
  </w:style>
  <w:style w:type="character" w:styleId="a9">
    <w:name w:val="page number"/>
    <w:basedOn w:val="a0"/>
    <w:rsid w:val="004C1C90"/>
  </w:style>
  <w:style w:type="paragraph" w:customStyle="1" w:styleId="ConsPlusNormal">
    <w:name w:val="ConsPlusNormal"/>
    <w:rsid w:val="004C1C9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2">
    <w:name w:val="1"/>
    <w:basedOn w:val="a"/>
    <w:next w:val="aa"/>
    <w:qFormat/>
    <w:rsid w:val="004C1C90"/>
    <w:pPr>
      <w:autoSpaceDE w:val="0"/>
      <w:autoSpaceDN w:val="0"/>
      <w:spacing w:after="0" w:line="240" w:lineRule="auto"/>
      <w:jc w:val="center"/>
    </w:pPr>
    <w:rPr>
      <w:rFonts w:ascii="Times New Roman" w:eastAsia="Times New Roman" w:hAnsi="Times New Roman" w:cs="Times New Roman"/>
      <w:sz w:val="28"/>
      <w:szCs w:val="28"/>
    </w:rPr>
  </w:style>
  <w:style w:type="paragraph" w:styleId="ab">
    <w:name w:val="List Paragraph"/>
    <w:basedOn w:val="a"/>
    <w:uiPriority w:val="1"/>
    <w:qFormat/>
    <w:rsid w:val="004C1C90"/>
    <w:pPr>
      <w:spacing w:after="0" w:line="240" w:lineRule="auto"/>
      <w:ind w:left="708"/>
    </w:pPr>
    <w:rPr>
      <w:rFonts w:ascii="Times New Roman" w:eastAsia="Times New Roman" w:hAnsi="Times New Roman" w:cs="Times New Roman"/>
      <w:sz w:val="24"/>
      <w:szCs w:val="24"/>
    </w:rPr>
  </w:style>
  <w:style w:type="paragraph" w:styleId="ac">
    <w:name w:val="Normal (Web)"/>
    <w:basedOn w:val="a"/>
    <w:uiPriority w:val="99"/>
    <w:semiHidden/>
    <w:unhideWhenUsed/>
    <w:rsid w:val="004C1C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4C1C90"/>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Cell">
    <w:name w:val="ConsPlusCell"/>
    <w:uiPriority w:val="99"/>
    <w:rsid w:val="004C1C90"/>
    <w:pPr>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4C1C90"/>
    <w:pPr>
      <w:autoSpaceDE w:val="0"/>
      <w:autoSpaceDN w:val="0"/>
      <w:adjustRightInd w:val="0"/>
      <w:spacing w:after="0" w:line="240" w:lineRule="auto"/>
    </w:pPr>
    <w:rPr>
      <w:rFonts w:ascii="Courier New" w:eastAsia="Times New Roman" w:hAnsi="Courier New" w:cs="Courier New"/>
      <w:sz w:val="20"/>
      <w:szCs w:val="20"/>
    </w:rPr>
  </w:style>
  <w:style w:type="numbering" w:customStyle="1" w:styleId="110">
    <w:name w:val="Нет списка11"/>
    <w:next w:val="a2"/>
    <w:uiPriority w:val="99"/>
    <w:semiHidden/>
    <w:unhideWhenUsed/>
    <w:rsid w:val="004C1C90"/>
  </w:style>
  <w:style w:type="paragraph" w:customStyle="1" w:styleId="Default">
    <w:name w:val="Default"/>
    <w:rsid w:val="004C1C90"/>
    <w:pPr>
      <w:autoSpaceDE w:val="0"/>
      <w:autoSpaceDN w:val="0"/>
      <w:adjustRightInd w:val="0"/>
      <w:spacing w:after="0" w:line="240" w:lineRule="auto"/>
    </w:pPr>
    <w:rPr>
      <w:rFonts w:ascii="Calibri" w:eastAsia="Times New Roman" w:hAnsi="Calibri" w:cs="Calibri"/>
      <w:color w:val="000000"/>
      <w:sz w:val="24"/>
      <w:szCs w:val="24"/>
    </w:rPr>
  </w:style>
  <w:style w:type="paragraph" w:styleId="aa">
    <w:name w:val="Title"/>
    <w:basedOn w:val="a"/>
    <w:next w:val="a"/>
    <w:link w:val="ad"/>
    <w:uiPriority w:val="1"/>
    <w:qFormat/>
    <w:rsid w:val="004C1C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Название Знак"/>
    <w:basedOn w:val="a0"/>
    <w:link w:val="aa"/>
    <w:uiPriority w:val="10"/>
    <w:rsid w:val="004C1C90"/>
    <w:rPr>
      <w:rFonts w:asciiTheme="majorHAnsi" w:eastAsiaTheme="majorEastAsia" w:hAnsiTheme="majorHAnsi" w:cstheme="majorBidi"/>
      <w:spacing w:val="-10"/>
      <w:kern w:val="28"/>
      <w:sz w:val="56"/>
      <w:szCs w:val="56"/>
    </w:rPr>
  </w:style>
  <w:style w:type="paragraph" w:customStyle="1" w:styleId="ae">
    <w:name w:val="Нормальный (таблица)"/>
    <w:basedOn w:val="a"/>
    <w:next w:val="a"/>
    <w:uiPriority w:val="99"/>
    <w:rsid w:val="00424037"/>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
    <w:name w:val="Прижатый влево"/>
    <w:basedOn w:val="a"/>
    <w:next w:val="a"/>
    <w:uiPriority w:val="99"/>
    <w:rsid w:val="00424037"/>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af0">
    <w:name w:val="footer"/>
    <w:basedOn w:val="a"/>
    <w:link w:val="af1"/>
    <w:uiPriority w:val="99"/>
    <w:unhideWhenUsed/>
    <w:rsid w:val="00B420E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420E8"/>
  </w:style>
  <w:style w:type="character" w:customStyle="1" w:styleId="af2">
    <w:name w:val="Колонтитул_"/>
    <w:rsid w:val="00D80ED0"/>
    <w:rPr>
      <w:rFonts w:ascii="Times New Roman" w:eastAsia="Times New Roman" w:hAnsi="Times New Roman" w:cs="Times New Roman"/>
      <w:b/>
      <w:bCs/>
      <w:i w:val="0"/>
      <w:iCs w:val="0"/>
      <w:smallCaps w:val="0"/>
      <w:strike w:val="0"/>
      <w:sz w:val="14"/>
      <w:szCs w:val="14"/>
      <w:u w:val="none"/>
    </w:rPr>
  </w:style>
  <w:style w:type="character" w:customStyle="1" w:styleId="af3">
    <w:name w:val="Колонтитул"/>
    <w:rsid w:val="00D80ED0"/>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SegoeUI11pt">
    <w:name w:val="Колонтитул + Segoe UI;11 pt;Не полужирный"/>
    <w:rsid w:val="00D80ED0"/>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rsid w:val="00D80ED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pt">
    <w:name w:val="Колонтитул + 13 pt;Не полужирный"/>
    <w:rsid w:val="00D80ED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f4">
    <w:name w:val="Body Text"/>
    <w:basedOn w:val="a"/>
    <w:link w:val="af5"/>
    <w:uiPriority w:val="1"/>
    <w:unhideWhenUsed/>
    <w:qFormat/>
    <w:rsid w:val="00D80ED0"/>
    <w:pPr>
      <w:spacing w:after="120"/>
    </w:pPr>
  </w:style>
  <w:style w:type="character" w:customStyle="1" w:styleId="af5">
    <w:name w:val="Основной текст Знак"/>
    <w:basedOn w:val="a0"/>
    <w:link w:val="af4"/>
    <w:uiPriority w:val="99"/>
    <w:semiHidden/>
    <w:rsid w:val="00D80ED0"/>
  </w:style>
  <w:style w:type="table" w:customStyle="1" w:styleId="TableNormal">
    <w:name w:val="Table Normal"/>
    <w:uiPriority w:val="2"/>
    <w:semiHidden/>
    <w:unhideWhenUsed/>
    <w:qFormat/>
    <w:rsid w:val="00D80ED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80ED0"/>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168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7A04A-B3A8-4C5C-9530-776ED43BB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327</Pages>
  <Words>344567</Words>
  <Characters>1964035</Characters>
  <Application>Microsoft Office Word</Application>
  <DocSecurity>0</DocSecurity>
  <Lines>16366</Lines>
  <Paragraphs>4607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59</cp:revision>
  <dcterms:created xsi:type="dcterms:W3CDTF">2023-09-25T14:29:00Z</dcterms:created>
  <dcterms:modified xsi:type="dcterms:W3CDTF">2023-09-27T18:32:00Z</dcterms:modified>
</cp:coreProperties>
</file>