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5B" w:rsidRPr="003F615B" w:rsidRDefault="003F615B" w:rsidP="003F615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615B">
        <w:rPr>
          <w:rFonts w:ascii="Times New Roman" w:eastAsia="Calibri" w:hAnsi="Times New Roman" w:cs="Times New Roman"/>
          <w:sz w:val="28"/>
          <w:szCs w:val="28"/>
        </w:rPr>
        <w:t>МУНИЦИПАЛЬНОЕ БЮДЖЕТНОЕ</w:t>
      </w:r>
    </w:p>
    <w:p w:rsidR="003F615B" w:rsidRPr="003F615B" w:rsidRDefault="003F615B" w:rsidP="003F615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615B">
        <w:rPr>
          <w:rFonts w:ascii="Times New Roman" w:eastAsia="Calibri" w:hAnsi="Times New Roman" w:cs="Times New Roman"/>
          <w:sz w:val="28"/>
          <w:szCs w:val="28"/>
        </w:rPr>
        <w:t>ОБЩЕОБРАЗОВАТЕЛЬНОЕ  УЧРЕЖДЕНИЕ</w:t>
      </w:r>
    </w:p>
    <w:p w:rsidR="003F615B" w:rsidRPr="003F615B" w:rsidRDefault="003F615B" w:rsidP="003F615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615B">
        <w:rPr>
          <w:rFonts w:ascii="Times New Roman" w:eastAsia="Calibri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3F615B" w:rsidRPr="003F615B" w:rsidRDefault="003F615B" w:rsidP="003F615B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615B" w:rsidRPr="003F615B" w:rsidRDefault="003F615B" w:rsidP="003F615B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615B" w:rsidRPr="003F615B" w:rsidRDefault="003F615B" w:rsidP="003F615B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3F615B" w:rsidRPr="003F615B" w:rsidRDefault="003F615B" w:rsidP="003F615B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3F615B" w:rsidRPr="003F615B" w:rsidRDefault="003F615B" w:rsidP="003F615B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3F615B" w:rsidRPr="003F615B" w:rsidRDefault="003F615B" w:rsidP="0044632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3F615B">
        <w:rPr>
          <w:rFonts w:ascii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Рабочая программа </w:t>
      </w:r>
    </w:p>
    <w:p w:rsidR="003F615B" w:rsidRPr="003F615B" w:rsidRDefault="003F615B" w:rsidP="0044632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x-none"/>
        </w:rPr>
      </w:pPr>
      <w:r w:rsidRPr="003F615B">
        <w:rPr>
          <w:rFonts w:ascii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по </w:t>
      </w:r>
      <w:r w:rsidR="008F7764">
        <w:rPr>
          <w:rFonts w:ascii="Times New Roman" w:hAnsi="Times New Roman" w:cs="Times New Roman"/>
          <w:b/>
          <w:color w:val="000000"/>
          <w:sz w:val="28"/>
          <w:szCs w:val="28"/>
          <w:lang w:eastAsia="x-none"/>
        </w:rPr>
        <w:t>учебному курсу «Финансовая грамотность»</w:t>
      </w:r>
      <w:r w:rsidRPr="003F615B">
        <w:rPr>
          <w:rFonts w:ascii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</w:t>
      </w:r>
    </w:p>
    <w:p w:rsidR="003F615B" w:rsidRPr="003F615B" w:rsidRDefault="003F615B" w:rsidP="0044632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x-none"/>
        </w:rPr>
      </w:pPr>
      <w:r w:rsidRPr="003F615B">
        <w:rPr>
          <w:rFonts w:ascii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в </w:t>
      </w:r>
      <w:r w:rsidRPr="003F615B">
        <w:rPr>
          <w:rFonts w:ascii="Times New Roman" w:hAnsi="Times New Roman" w:cs="Times New Roman"/>
          <w:b/>
          <w:color w:val="000000"/>
          <w:sz w:val="28"/>
          <w:szCs w:val="28"/>
          <w:lang w:eastAsia="x-none"/>
        </w:rPr>
        <w:t>3</w:t>
      </w:r>
      <w:r w:rsidRPr="003F615B">
        <w:rPr>
          <w:rFonts w:ascii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«А», </w:t>
      </w:r>
      <w:r w:rsidRPr="003F615B">
        <w:rPr>
          <w:rFonts w:ascii="Times New Roman" w:hAnsi="Times New Roman" w:cs="Times New Roman"/>
          <w:b/>
          <w:color w:val="000000"/>
          <w:sz w:val="28"/>
          <w:szCs w:val="28"/>
          <w:lang w:eastAsia="x-none"/>
        </w:rPr>
        <w:t>3</w:t>
      </w:r>
      <w:r w:rsidRPr="003F615B">
        <w:rPr>
          <w:rFonts w:ascii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«Б»</w:t>
      </w:r>
      <w:r w:rsidRPr="003F615B">
        <w:rPr>
          <w:rFonts w:ascii="Times New Roman" w:hAnsi="Times New Roman" w:cs="Times New Roman"/>
          <w:b/>
          <w:color w:val="000000"/>
          <w:sz w:val="28"/>
          <w:szCs w:val="28"/>
          <w:lang w:eastAsia="x-none"/>
        </w:rPr>
        <w:t xml:space="preserve">, 3 «В» </w:t>
      </w:r>
      <w:r w:rsidRPr="003F615B">
        <w:rPr>
          <w:rFonts w:ascii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классах</w:t>
      </w:r>
    </w:p>
    <w:p w:rsidR="003F615B" w:rsidRPr="003F615B" w:rsidRDefault="003F615B" w:rsidP="0044632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3F615B">
        <w:rPr>
          <w:rFonts w:ascii="Times New Roman" w:hAnsi="Times New Roman" w:cs="Times New Roman"/>
          <w:b/>
          <w:color w:val="000000"/>
          <w:sz w:val="28"/>
          <w:szCs w:val="28"/>
          <w:lang w:eastAsia="x-none"/>
        </w:rPr>
        <w:t xml:space="preserve">на </w:t>
      </w:r>
      <w:r w:rsidRPr="003F615B">
        <w:rPr>
          <w:rFonts w:ascii="Times New Roman" w:hAnsi="Times New Roman" w:cs="Times New Roman"/>
          <w:b/>
          <w:color w:val="000000"/>
          <w:sz w:val="28"/>
          <w:szCs w:val="28"/>
          <w:lang w:val="x-none" w:eastAsia="x-none"/>
        </w:rPr>
        <w:t>202</w:t>
      </w:r>
      <w:r w:rsidR="00C1257E" w:rsidRPr="00C1257E">
        <w:rPr>
          <w:rFonts w:ascii="Times New Roman" w:hAnsi="Times New Roman" w:cs="Times New Roman"/>
          <w:b/>
          <w:color w:val="000000"/>
          <w:sz w:val="28"/>
          <w:szCs w:val="28"/>
          <w:lang w:eastAsia="x-none"/>
        </w:rPr>
        <w:t>3</w:t>
      </w:r>
      <w:r w:rsidRPr="003F615B">
        <w:rPr>
          <w:rFonts w:ascii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– 20</w:t>
      </w:r>
      <w:r w:rsidR="00C1257E">
        <w:rPr>
          <w:rFonts w:ascii="Times New Roman" w:hAnsi="Times New Roman" w:cs="Times New Roman"/>
          <w:b/>
          <w:color w:val="000000"/>
          <w:sz w:val="28"/>
          <w:szCs w:val="28"/>
          <w:lang w:eastAsia="x-none"/>
        </w:rPr>
        <w:t>2</w:t>
      </w:r>
      <w:r w:rsidR="00C1257E" w:rsidRPr="00C1257E">
        <w:rPr>
          <w:rFonts w:ascii="Times New Roman" w:hAnsi="Times New Roman" w:cs="Times New Roman"/>
          <w:b/>
          <w:color w:val="000000"/>
          <w:sz w:val="28"/>
          <w:szCs w:val="28"/>
          <w:lang w:eastAsia="x-none"/>
        </w:rPr>
        <w:t>4</w:t>
      </w:r>
      <w:r w:rsidRPr="003F615B">
        <w:rPr>
          <w:rFonts w:ascii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учебный год</w:t>
      </w:r>
    </w:p>
    <w:p w:rsidR="003F615B" w:rsidRPr="003F615B" w:rsidRDefault="003F615B" w:rsidP="003F615B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3F615B">
        <w:rPr>
          <w:rFonts w:ascii="Times New Roman" w:hAnsi="Times New Roman" w:cs="Times New Roman"/>
          <w:color w:val="000000"/>
          <w:lang w:val="x-none" w:eastAsia="x-none"/>
        </w:rPr>
        <w:t xml:space="preserve"> </w:t>
      </w:r>
    </w:p>
    <w:p w:rsidR="003F615B" w:rsidRPr="003F615B" w:rsidRDefault="003F615B" w:rsidP="003F615B">
      <w:pPr>
        <w:spacing w:after="120" w:line="480" w:lineRule="auto"/>
        <w:rPr>
          <w:rFonts w:ascii="Times New Roman" w:hAnsi="Times New Roman" w:cs="Times New Roman"/>
          <w:b/>
          <w:color w:val="000000"/>
          <w:lang w:eastAsia="x-none"/>
        </w:rPr>
      </w:pPr>
    </w:p>
    <w:p w:rsidR="003F615B" w:rsidRPr="003F615B" w:rsidRDefault="003F615B" w:rsidP="003F615B">
      <w:pPr>
        <w:spacing w:after="120" w:line="480" w:lineRule="auto"/>
        <w:rPr>
          <w:rFonts w:ascii="Times New Roman" w:hAnsi="Times New Roman" w:cs="Times New Roman"/>
          <w:b/>
          <w:color w:val="000000"/>
          <w:lang w:eastAsia="x-none"/>
        </w:rPr>
      </w:pPr>
    </w:p>
    <w:p w:rsidR="00C1257E" w:rsidRPr="00C1257E" w:rsidRDefault="00C1257E" w:rsidP="00C1257E">
      <w:pPr>
        <w:spacing w:line="360" w:lineRule="auto"/>
        <w:ind w:left="522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25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Разработчики:</w:t>
      </w:r>
    </w:p>
    <w:p w:rsidR="00C1257E" w:rsidRPr="00C1257E" w:rsidRDefault="00C1257E" w:rsidP="00C1257E">
      <w:pPr>
        <w:spacing w:line="360" w:lineRule="auto"/>
        <w:ind w:left="522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25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Некрасова </w:t>
      </w:r>
      <w:proofErr w:type="spellStart"/>
      <w:r w:rsidRPr="00C125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Л.М.,Новикова</w:t>
      </w:r>
      <w:proofErr w:type="spellEnd"/>
      <w:r w:rsidRPr="00C125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В.С., </w:t>
      </w:r>
      <w:proofErr w:type="spellStart"/>
      <w:r w:rsidRPr="00C125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Рябоконова</w:t>
      </w:r>
      <w:proofErr w:type="spellEnd"/>
      <w:r w:rsidRPr="00C125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Е.В.,</w:t>
      </w:r>
    </w:p>
    <w:p w:rsidR="00C1257E" w:rsidRPr="00C1257E" w:rsidRDefault="00C1257E" w:rsidP="00C1257E">
      <w:pPr>
        <w:spacing w:line="360" w:lineRule="auto"/>
        <w:ind w:left="522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25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учителя начальных классов </w:t>
      </w:r>
    </w:p>
    <w:p w:rsidR="003F615B" w:rsidRPr="003F615B" w:rsidRDefault="003F615B" w:rsidP="00446323">
      <w:pPr>
        <w:tabs>
          <w:tab w:val="left" w:pos="5653"/>
        </w:tabs>
        <w:spacing w:after="0" w:line="360" w:lineRule="auto"/>
        <w:ind w:left="5222"/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</w:pPr>
      <w:r w:rsidRPr="003F615B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  </w:t>
      </w:r>
    </w:p>
    <w:p w:rsidR="003F615B" w:rsidRPr="003F615B" w:rsidRDefault="003F615B" w:rsidP="003F615B">
      <w:pPr>
        <w:spacing w:after="0" w:line="240" w:lineRule="auto"/>
        <w:ind w:right="3"/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3F615B" w:rsidRPr="003F615B" w:rsidRDefault="003F615B" w:rsidP="003F615B">
      <w:pPr>
        <w:spacing w:after="120"/>
        <w:ind w:right="3"/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3F615B" w:rsidRPr="003F615B" w:rsidRDefault="003F615B" w:rsidP="003F615B">
      <w:pPr>
        <w:spacing w:after="120"/>
        <w:ind w:right="3"/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3F615B" w:rsidRPr="00C1257E" w:rsidRDefault="003F615B" w:rsidP="003F615B">
      <w:pPr>
        <w:spacing w:after="120"/>
        <w:rPr>
          <w:rFonts w:ascii="Times New Roman" w:hAnsi="Times New Roman" w:cs="Times New Roman"/>
          <w:color w:val="000000"/>
          <w:sz w:val="28"/>
          <w:szCs w:val="28"/>
          <w:lang w:val="en-US" w:eastAsia="x-none"/>
        </w:rPr>
      </w:pPr>
    </w:p>
    <w:p w:rsidR="003F615B" w:rsidRPr="003F615B" w:rsidRDefault="003F615B" w:rsidP="003F615B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3F615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п. Храброво</w:t>
      </w:r>
    </w:p>
    <w:p w:rsidR="003F615B" w:rsidRPr="003F615B" w:rsidRDefault="00C1257E" w:rsidP="003F615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3</w:t>
      </w:r>
      <w:bookmarkStart w:id="0" w:name="_GoBack"/>
      <w:bookmarkEnd w:id="0"/>
      <w:r w:rsidR="003F615B" w:rsidRPr="003F61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</w:p>
    <w:p w:rsidR="0064343F" w:rsidRPr="0064343F" w:rsidRDefault="0064343F" w:rsidP="0064343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4343F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8F7764" w:rsidRPr="008F7764" w:rsidRDefault="008F7764" w:rsidP="006B19C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F776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Рабочая программа курса «Финансовая грамотность» разработана в соответствии с Федерал</w:t>
      </w:r>
      <w:r w:rsid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ьным государственным стандартом </w:t>
      </w:r>
      <w:r w:rsidRPr="008F776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начального общего образования 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(далее – ФГОС НОО) и направлена </w:t>
      </w:r>
      <w:r w:rsidRPr="008F776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достижение планируемых резул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ьтатов, обеспечивающих развитие </w:t>
      </w:r>
      <w:r w:rsidRPr="008F776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личности младших школьников, их мотивацию к познанию и на приобщение к общечеловеческим ценностям. </w:t>
      </w:r>
    </w:p>
    <w:p w:rsidR="008F7764" w:rsidRPr="008F7764" w:rsidRDefault="008F7764" w:rsidP="008F776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F776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Рабочая программа курса 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«Финансовая грамотность» входит </w:t>
      </w:r>
      <w:r w:rsidRPr="008F776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учебно-методический комплект, который также включает следующие издания:</w:t>
      </w:r>
    </w:p>
    <w:p w:rsidR="008F7764" w:rsidRPr="008F7764" w:rsidRDefault="008F7764" w:rsidP="008F776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F776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• Федин С.Н. Финансовая грамотность: материалы для учащихся. 2–3 классы. В 2 частях. Часть 1;</w:t>
      </w:r>
    </w:p>
    <w:p w:rsidR="008F7764" w:rsidRPr="008F7764" w:rsidRDefault="008F7764" w:rsidP="008F776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F776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• Федин С.Н. Финансовая грамотность: материалы для учащихся. 2–3 классы. В 2 частях. Часть 2;</w:t>
      </w:r>
    </w:p>
    <w:p w:rsidR="008F7764" w:rsidRPr="008F7764" w:rsidRDefault="008F7764" w:rsidP="008F776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F776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• </w:t>
      </w:r>
      <w:proofErr w:type="spellStart"/>
      <w:r w:rsidRPr="008F776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Корлюгова</w:t>
      </w:r>
      <w:proofErr w:type="spellEnd"/>
      <w:r w:rsidRPr="008F776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Ю.Н., </w:t>
      </w:r>
      <w:proofErr w:type="spellStart"/>
      <w:r w:rsidRPr="008F776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Гоппе</w:t>
      </w:r>
      <w:proofErr w:type="spellEnd"/>
      <w:r w:rsidRPr="008F776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Е.Е. Финансовая грамотность: рабочая</w:t>
      </w:r>
    </w:p>
    <w:p w:rsidR="008F7764" w:rsidRPr="008F7764" w:rsidRDefault="008F7764" w:rsidP="008F776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F776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тетрадь. 2–3 классы;</w:t>
      </w:r>
    </w:p>
    <w:p w:rsidR="008F7764" w:rsidRPr="008F7764" w:rsidRDefault="008F7764" w:rsidP="008F776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F776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• </w:t>
      </w:r>
      <w:proofErr w:type="spellStart"/>
      <w:r w:rsidRPr="008F776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Корлюгова</w:t>
      </w:r>
      <w:proofErr w:type="spellEnd"/>
      <w:r w:rsidRPr="008F776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Ю.Н., </w:t>
      </w:r>
      <w:proofErr w:type="spellStart"/>
      <w:r w:rsidRPr="008F776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Гоппе</w:t>
      </w:r>
      <w:proofErr w:type="spellEnd"/>
      <w:r w:rsidRPr="008F776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Е.Е. Финансовая грамотность: методические рекомендации для учителя. 2–3 классы;</w:t>
      </w:r>
    </w:p>
    <w:p w:rsidR="008F7764" w:rsidRPr="008F7764" w:rsidRDefault="008F7764" w:rsidP="008F776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F776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• </w:t>
      </w:r>
      <w:proofErr w:type="spellStart"/>
      <w:r w:rsidRPr="008F776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Корлюгова</w:t>
      </w:r>
      <w:proofErr w:type="spellEnd"/>
      <w:r w:rsidRPr="008F776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Ю.Н., </w:t>
      </w:r>
      <w:proofErr w:type="spellStart"/>
      <w:r w:rsidRPr="008F776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Гоппе</w:t>
      </w:r>
      <w:proofErr w:type="spellEnd"/>
      <w:r w:rsidRPr="008F776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Е.Е. Финансовая грамотность: материалы для родителей. 2–3 классы.</w:t>
      </w:r>
    </w:p>
    <w:p w:rsidR="008F7764" w:rsidRPr="00A753DD" w:rsidRDefault="008F7764" w:rsidP="008F776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F776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«Финансовая грамотность» является прикладным курсом, реализующим интересы учащихся 2–3 классов в сфере экономики семьи. </w:t>
      </w:r>
    </w:p>
    <w:p w:rsidR="008F7764" w:rsidRPr="002B1C0B" w:rsidRDefault="008F7764" w:rsidP="008F776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color w:val="000000"/>
          <w:sz w:val="20"/>
          <w:szCs w:val="20"/>
          <w:lang w:eastAsia="ru-RU"/>
        </w:rPr>
      </w:pPr>
      <w:r w:rsidRPr="002B1C0B">
        <w:rPr>
          <w:rFonts w:ascii="LiberationSerif" w:eastAsia="Times New Roman" w:hAnsi="LiberationSerif" w:cs="Times New Roman"/>
          <w:b/>
          <w:color w:val="000000"/>
          <w:sz w:val="20"/>
          <w:szCs w:val="20"/>
          <w:lang w:eastAsia="ru-RU"/>
        </w:rPr>
        <w:t>Цели изучения курса «Финансовая грамотность»:</w:t>
      </w:r>
    </w:p>
    <w:p w:rsidR="008F7764" w:rsidRPr="008F7764" w:rsidRDefault="008F7764" w:rsidP="008F776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F776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• развитие основ экономического образа мышления;</w:t>
      </w:r>
    </w:p>
    <w:p w:rsidR="008F7764" w:rsidRPr="008F7764" w:rsidRDefault="008F7764" w:rsidP="008F776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F776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• воспитание ответственного и грамотного финансового поведения;</w:t>
      </w:r>
    </w:p>
    <w:p w:rsidR="008F7764" w:rsidRPr="008F7764" w:rsidRDefault="008F7764" w:rsidP="008F776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F776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• развитие учебно-познавательного интереса в области экономических отношений в семье;</w:t>
      </w:r>
    </w:p>
    <w:p w:rsidR="002B1C0B" w:rsidRPr="008F7764" w:rsidRDefault="008F7764" w:rsidP="002B1C0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F776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• формирование опыта применения полученных знаний и умений для решения элементарных вопросов в сфере финансовых отношений в семье, а также при выпо</w:t>
      </w:r>
      <w:r w:rsidR="002B1C0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лнении учебно-исследовательской </w:t>
      </w:r>
      <w:r w:rsidRPr="008F776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 проектной деятельности.</w:t>
      </w:r>
    </w:p>
    <w:p w:rsidR="00FD3913" w:rsidRPr="009A1C48" w:rsidRDefault="00FD3913" w:rsidP="00FD3913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A1C48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</w:t>
      </w:r>
    </w:p>
    <w:p w:rsidR="00FD3913" w:rsidRPr="00FD3913" w:rsidRDefault="00FD3913" w:rsidP="00FD39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содержательные линии курса «Финансовая грамотность»:</w:t>
      </w:r>
    </w:p>
    <w:p w:rsidR="00FD3913" w:rsidRPr="00FD3913" w:rsidRDefault="00FD3913" w:rsidP="00FD39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• деньги, их история, виды, функции;</w:t>
      </w:r>
    </w:p>
    <w:p w:rsidR="00FD3913" w:rsidRPr="00FD3913" w:rsidRDefault="00FD3913" w:rsidP="00FD39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• семейный бюджет.</w:t>
      </w:r>
    </w:p>
    <w:p w:rsidR="00FD3913" w:rsidRPr="00FD3913" w:rsidRDefault="00FD3913" w:rsidP="00FD39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Освоение содержания курса опирается на </w:t>
      </w:r>
      <w:proofErr w:type="spellStart"/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межпредметные</w:t>
      </w:r>
      <w:proofErr w:type="spellEnd"/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связи с такими учебными предметами в начальной школе, как математика, окружающий мир, технология, литература. При организации занятий учителю и педагогу дополнительного образования детей важно учитывать изменения социальной ситуации в ходе развития детей за последние десятилетия:</w:t>
      </w:r>
    </w:p>
    <w:p w:rsidR="00FD3913" w:rsidRPr="00FD3913" w:rsidRDefault="00FD3913" w:rsidP="00FD39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• возросший уровень информированности детей, использование СМИ как существенного фактора формирования основ финансовой грамотности, но в то же время необходимость обеспечения информационной и психологической безопасности детей;</w:t>
      </w:r>
    </w:p>
    <w:p w:rsidR="00FD3913" w:rsidRPr="00FD3913" w:rsidRDefault="00FD3913" w:rsidP="002B1C0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• недостаточный уровень читательской компетенции и необходимость с помощью текстов у</w:t>
      </w:r>
      <w:r w:rsidR="002B1C0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чебных материалов курса научить </w:t>
      </w:r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младшего школьника читать целенаправленно, осмысленно, творчески подходить к процессу чтения и осмыслению прочитанного;</w:t>
      </w:r>
    </w:p>
    <w:p w:rsidR="00FD3913" w:rsidRPr="00FD3913" w:rsidRDefault="00FD3913" w:rsidP="002B1C0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• актуальность для младших ш</w:t>
      </w:r>
      <w:r w:rsidR="002B1C0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кольников игровой деятельности, </w:t>
      </w:r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том числе совместной игровой и учебной деятельности со сверстниками.</w:t>
      </w:r>
    </w:p>
    <w:p w:rsidR="00FD3913" w:rsidRPr="00FD3913" w:rsidRDefault="00FD3913" w:rsidP="00FD39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Важным условием развития детской любознательности, потребности в самостоятельном познании окружающего мира, познавательной активности и инициативности при изучении курса «Финансовая грамотность» является создание развивающей образовательной среды, стимулирующей активные формы познания, в том числе: наблюдение, опыты, обсуждение мнений и предположений, учебный диалог.</w:t>
      </w:r>
    </w:p>
    <w:p w:rsidR="00FD3913" w:rsidRPr="00FD3913" w:rsidRDefault="00FD3913" w:rsidP="00FD39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Младшему школьнику должны быть созданы условия для развития рефлексии – способности осознавать и оценивать свои мысли и действия, соотносить результат деятельности с поставленной целью, определять своё знание и незнание. Способность к </w:t>
      </w:r>
      <w:r w:rsidRPr="002B1C0B">
        <w:rPr>
          <w:rFonts w:ascii="LiberationSerif" w:eastAsia="Times New Roman" w:hAnsi="LiberationSerif" w:cs="Times New Roman"/>
          <w:b/>
          <w:color w:val="000000"/>
          <w:sz w:val="20"/>
          <w:szCs w:val="20"/>
          <w:lang w:eastAsia="ru-RU"/>
        </w:rPr>
        <w:t>рефлексии</w:t>
      </w:r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– важнейшее качество, определяющее социальную роль ребёнка как ученика и его направленность на саморазвитие.</w:t>
      </w:r>
    </w:p>
    <w:p w:rsidR="00FD3913" w:rsidRPr="00FD3913" w:rsidRDefault="00FD3913" w:rsidP="00FD39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Учебные материалы подготовлены в соответствии с возрастными особенностями младших школьников и включают задачи, практические задания, игры, учебные мини-исследования и проекты.</w:t>
      </w:r>
    </w:p>
    <w:p w:rsidR="00FD3913" w:rsidRPr="00FD3913" w:rsidRDefault="00FD3913" w:rsidP="00FD39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процессе изучения курса у учащихся младших классов формируются такие умения и навыки, как: работа с текстами, таблицами и схемами; поиск, сбор, обработка и анализ информации; публичные выступления; проектная работа и работа в малых группах.</w:t>
      </w:r>
    </w:p>
    <w:p w:rsidR="00FD3913" w:rsidRDefault="00FD3913" w:rsidP="00FD39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Эффективным средством формирования основ финансовой грамотности являются </w:t>
      </w:r>
      <w:proofErr w:type="spellStart"/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межпредметные</w:t>
      </w:r>
      <w:proofErr w:type="spellEnd"/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проекты, например: «Какие бывают товары и услуги», «Какие виды денег существуют», «Что я знаю о банковской карте», «Что такое семейный бюджет», «Какие виды семейных доходов существуют», «На что расходуются деньги в семье», «Сколько денег тратит семья на питание», «Сколько денег требуется семье на оплату коммунальных услуг».</w:t>
      </w:r>
    </w:p>
    <w:p w:rsidR="00A753DD" w:rsidRPr="00FD3913" w:rsidRDefault="00A753DD" w:rsidP="00FD39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8F7764" w:rsidRPr="002B1C0B" w:rsidRDefault="008F7764" w:rsidP="008F776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8"/>
          <w:szCs w:val="20"/>
          <w:lang w:eastAsia="ru-RU"/>
        </w:rPr>
      </w:pPr>
    </w:p>
    <w:p w:rsidR="0064343F" w:rsidRPr="0064343F" w:rsidRDefault="0064343F" w:rsidP="0064343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4343F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64343F" w:rsidRPr="0064343F" w:rsidRDefault="006B19CC" w:rsidP="00815C30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 xml:space="preserve">Изучение 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курса «Финансовая грамотность»</w:t>
      </w:r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 </w:t>
      </w:r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3 классе направлено на достижение </w:t>
      </w:r>
      <w:proofErr w:type="gramStart"/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личностных, </w:t>
      </w:r>
      <w:proofErr w:type="spellStart"/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предметных результатов освоения учебного 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курса.</w:t>
      </w:r>
    </w:p>
    <w:p w:rsidR="00C17D76" w:rsidRDefault="00C17D76" w:rsidP="00815C30">
      <w:pPr>
        <w:spacing w:after="0"/>
        <w:rPr>
          <w:rFonts w:ascii="Times New Roman" w:hAnsi="Times New Roman" w:cs="Times New Roman"/>
          <w:sz w:val="24"/>
        </w:rPr>
      </w:pPr>
    </w:p>
    <w:p w:rsidR="0064343F" w:rsidRPr="00C17D76" w:rsidRDefault="0064343F" w:rsidP="00815C30">
      <w:pPr>
        <w:spacing w:after="0"/>
        <w:rPr>
          <w:rFonts w:ascii="Times New Roman" w:hAnsi="Times New Roman" w:cs="Times New Roman"/>
          <w:sz w:val="24"/>
        </w:rPr>
      </w:pPr>
      <w:r w:rsidRPr="00C17D76">
        <w:rPr>
          <w:rFonts w:ascii="Times New Roman" w:hAnsi="Times New Roman" w:cs="Times New Roman"/>
          <w:sz w:val="24"/>
        </w:rPr>
        <w:t>ЛИЧНОСТНЫЕ РЕЗУЛЬТАТЫ</w:t>
      </w:r>
    </w:p>
    <w:p w:rsidR="006B19CC" w:rsidRPr="00FD3913" w:rsidRDefault="006B19CC" w:rsidP="00815C30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изучения курса</w:t>
      </w:r>
    </w:p>
    <w:p w:rsidR="006B19CC" w:rsidRPr="00FD3913" w:rsidRDefault="006B19CC" w:rsidP="00815C30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«Финансовая грамотность»:</w:t>
      </w:r>
    </w:p>
    <w:p w:rsidR="006B19CC" w:rsidRPr="00FD3913" w:rsidRDefault="006B19CC" w:rsidP="00815C30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• осознание себя как члена семьи и общества;</w:t>
      </w:r>
    </w:p>
    <w:p w:rsidR="006B19CC" w:rsidRPr="00FD3913" w:rsidRDefault="006B19CC" w:rsidP="00815C30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• овладение начальными навыками адаптации в сфере финансовых отношений;</w:t>
      </w:r>
    </w:p>
    <w:p w:rsidR="006B19CC" w:rsidRPr="00FD3913" w:rsidRDefault="006B19CC" w:rsidP="00815C30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• познавательный интерес к учебному материалу курса и способам решения элементарных финансовых задач;</w:t>
      </w:r>
    </w:p>
    <w:p w:rsidR="006B19CC" w:rsidRPr="00FD3913" w:rsidRDefault="006B19CC" w:rsidP="00815C30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• осознание личной ответственности за свои поступки в финансовой сфере;</w:t>
      </w:r>
    </w:p>
    <w:p w:rsidR="006B19CC" w:rsidRPr="00FD3913" w:rsidRDefault="006B19CC" w:rsidP="00815C30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• ориентирование в нравстве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нном содержании как собственных </w:t>
      </w:r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действий в области финансов, так и действий окружающих;</w:t>
      </w:r>
    </w:p>
    <w:p w:rsidR="006B19CC" w:rsidRPr="00FD3913" w:rsidRDefault="006B19CC" w:rsidP="00815C30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• понимание безграничности потребностей людей и ограниченности ресурсов (денег);</w:t>
      </w:r>
    </w:p>
    <w:p w:rsidR="006B19CC" w:rsidRPr="00FD3913" w:rsidRDefault="006B19CC" w:rsidP="00815C30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•</w:t>
      </w:r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различия межд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у расходами на товары и услуги </w:t>
      </w:r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первой необходимости, между расходами на дополнительные нужды и «лишними» расходами;</w:t>
      </w:r>
    </w:p>
    <w:p w:rsidR="006B19CC" w:rsidRPr="00FD3913" w:rsidRDefault="006B19CC" w:rsidP="00815C30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• навыки сотрудничества </w:t>
      </w:r>
      <w:proofErr w:type="gramStart"/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</w:t>
      </w:r>
      <w:proofErr w:type="gramEnd"/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взрослыми и сверстниками в игровых и реальных финансовых ситуациях.</w:t>
      </w:r>
    </w:p>
    <w:p w:rsidR="006B19CC" w:rsidRDefault="006B19CC" w:rsidP="00815C30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B19CC" w:rsidRPr="00FD3913" w:rsidRDefault="006B19CC" w:rsidP="00815C30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Ученик младших классов также получит возможность для формирования:</w:t>
      </w:r>
    </w:p>
    <w:p w:rsidR="006B19CC" w:rsidRPr="00FD3913" w:rsidRDefault="006B19CC" w:rsidP="00815C30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• понимания необходимости освоения основ финансовой грамотности, выраженного в преобладании учебно-познавательных мотивов;</w:t>
      </w:r>
    </w:p>
    <w:p w:rsidR="006B19CC" w:rsidRPr="00FD3913" w:rsidRDefault="006B19CC" w:rsidP="00815C30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• положительной дифференцированной самооценки на основе</w:t>
      </w:r>
    </w:p>
    <w:p w:rsidR="006B19CC" w:rsidRPr="00FD3913" w:rsidRDefault="006B19CC" w:rsidP="00815C30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критерия успешности реализации социальной роли финансово грамотного школьника;</w:t>
      </w:r>
    </w:p>
    <w:p w:rsidR="006B19CC" w:rsidRPr="0064343F" w:rsidRDefault="006B19CC" w:rsidP="00815C30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• </w:t>
      </w:r>
      <w:proofErr w:type="spellStart"/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эмпатии</w:t>
      </w:r>
      <w:proofErr w:type="spellEnd"/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как осознанного по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нимания чувств другого человека </w:t>
      </w:r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 сопереживания его эмоцион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альному состоянию, </w:t>
      </w:r>
      <w:proofErr w:type="gramStart"/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выражающейся</w:t>
      </w:r>
      <w:proofErr w:type="gramEnd"/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r w:rsidRPr="00FD39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поступках, направленных на помощь другим и обеспечение их благополучия.</w:t>
      </w:r>
    </w:p>
    <w:p w:rsidR="00C17D76" w:rsidRDefault="00C17D76" w:rsidP="00815C30">
      <w:pPr>
        <w:spacing w:after="0"/>
        <w:rPr>
          <w:rFonts w:ascii="Times New Roman" w:hAnsi="Times New Roman" w:cs="Times New Roman"/>
          <w:sz w:val="24"/>
        </w:rPr>
      </w:pPr>
    </w:p>
    <w:p w:rsidR="0064343F" w:rsidRPr="00C17D76" w:rsidRDefault="0064343F" w:rsidP="00815C30">
      <w:pPr>
        <w:spacing w:after="0"/>
        <w:rPr>
          <w:rFonts w:ascii="Times New Roman" w:hAnsi="Times New Roman" w:cs="Times New Roman"/>
          <w:sz w:val="24"/>
        </w:rPr>
      </w:pPr>
      <w:r w:rsidRPr="00C17D76">
        <w:rPr>
          <w:rFonts w:ascii="Times New Roman" w:hAnsi="Times New Roman" w:cs="Times New Roman"/>
          <w:sz w:val="24"/>
        </w:rPr>
        <w:t>МЕТАПРЕДМЕТНЫЕ РЕЗУЛЬТАТЫ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</w:pPr>
      <w:proofErr w:type="spellStart"/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Метапредм</w:t>
      </w:r>
      <w:r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етные</w:t>
      </w:r>
      <w:proofErr w:type="spellEnd"/>
      <w:r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 xml:space="preserve"> результаты изучения курса </w:t>
      </w: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«Финансовая грамотность»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Познавательные: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• использование различных способов поиска, сбора, обработки, анализа и представления простой финансовой информации;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• использование логических действий сравнения преимуществ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и недостатков разных видов денег, сопоставления величины доходов и расходов, обобщения, класс</w:t>
      </w:r>
      <w:r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 xml:space="preserve">ификации, установления аналогий </w:t>
      </w: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и причинно-следственных свя</w:t>
      </w:r>
      <w:r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 xml:space="preserve">зей между финансовым поведением </w:t>
      </w: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человека и его благосостоянием;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• построение рассуждений на финансовые темы, отнесение явления или объекта к изученным финансовым понятиям;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• использование знаково-символических средств, в том числе</w:t>
      </w:r>
      <w:r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 xml:space="preserve"> </w:t>
      </w: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моделей и схем, для решения финансовых задач;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• владение элементарными способами решения проблем творческого и поискового характера.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i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bCs/>
          <w:i/>
          <w:color w:val="000000"/>
          <w:sz w:val="20"/>
          <w:szCs w:val="20"/>
          <w:lang w:eastAsia="ru-RU"/>
        </w:rPr>
        <w:t>Ученик младших классов также получит возможность научиться: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• представлять финансовую информацию с помощью ИКТ;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• осуществлять под руководством учителя элементарную проектную деятельность в малых г</w:t>
      </w:r>
      <w:r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 xml:space="preserve">руппах: формулировать проблему, </w:t>
      </w: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разрабатывать замысел, находить пути его реализации, демонстрировать готовый продукт;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• осуществлять выбор наиболее эффективных способов решения финансовых задач в зависимости от конкретных условий.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Регулятивные: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• определение личных целей по изучению финансовой грамотности;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• постановка финансовых ц</w:t>
      </w:r>
      <w:r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 xml:space="preserve">елей, умение составлять простые </w:t>
      </w: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планы своих действий в соответствии с финансовой задачей и условиями её реализации;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•</w:t>
      </w: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 xml:space="preserve">проявление познавательной и творческой инициативы в применении финансовых знаний для решения </w:t>
      </w:r>
      <w:r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 xml:space="preserve">элементарных вопросов </w:t>
      </w: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в области экономики семьи;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• выполнение пошагового к</w:t>
      </w:r>
      <w:r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 xml:space="preserve">онтроля своих учебных действий, </w:t>
      </w: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итоговый контроль и оценка результата;</w:t>
      </w:r>
    </w:p>
    <w:p w:rsidR="0064343F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• оценка правильности</w:t>
      </w:r>
      <w:r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 xml:space="preserve"> выполнения финансовых действий </w:t>
      </w: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и способов решения элементарных финансовых задач;</w:t>
      </w:r>
      <w:r w:rsidR="0064343F"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 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• корректирование учебн</w:t>
      </w:r>
      <w:r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 xml:space="preserve">ых действий после их выполнения </w:t>
      </w: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на основе оценки и учёта выявленных ошибок;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• корректирование своих действий с учетом рекомендаций одноклассников, учителей, родителей;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 xml:space="preserve">• использование цифровой </w:t>
      </w:r>
      <w:r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 xml:space="preserve">формы записи хода и результатов </w:t>
      </w: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решения финансовой задачи.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i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bCs/>
          <w:i/>
          <w:color w:val="000000"/>
          <w:sz w:val="20"/>
          <w:szCs w:val="20"/>
          <w:lang w:eastAsia="ru-RU"/>
        </w:rPr>
        <w:t>Ученик младших классов также получит возможность научиться: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 xml:space="preserve">• преобразовывать практическую финансовую задачу </w:t>
      </w:r>
      <w:proofErr w:type="gramStart"/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в</w:t>
      </w:r>
      <w:proofErr w:type="gramEnd"/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 xml:space="preserve"> познавательную;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• проявлять познавательную инициативу в учебном сотрудничестве при выполнении учебного мини-исследования или проекта;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• самостоятельно учитывать выделенные учителем ориентиры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lastRenderedPageBreak/>
        <w:t>действия в новом учебном материале;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• самостоятельно оценивать правильность выполнения учебного действия и корректировать его при необходимости.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Коммуникативные: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• умение осознанно и произвольно создавать сообщения на финансовые темы в устной и письменной форме;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• умение слушать собеседника, вести диалог по теме и ориентироваться на позицию партнёра в общении и взаимодействии;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• умение признавать возм</w:t>
      </w:r>
      <w:r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 xml:space="preserve">ожность существования различных </w:t>
      </w: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точек зрения и право каждого иметь своё мнение;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• умение излагать своё мнен</w:t>
      </w:r>
      <w:r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 xml:space="preserve">ие и аргументировать свою точку </w:t>
      </w: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зрения и оценку финансовых действий и решений;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 xml:space="preserve">• умение договариваться </w:t>
      </w:r>
      <w:r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 xml:space="preserve">о распределении функций и ролей </w:t>
      </w: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в совместной деятельности при выполнении учебного проекта и мини-исследования, в учебной игре;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• умение осуществлять кон</w:t>
      </w:r>
      <w:r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 xml:space="preserve">троль и самоконтроль, адекватно </w:t>
      </w: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оценивать собственное финансовое поведение и поведение окружающих.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i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bCs/>
          <w:i/>
          <w:color w:val="000000"/>
          <w:sz w:val="20"/>
          <w:szCs w:val="20"/>
          <w:lang w:eastAsia="ru-RU"/>
        </w:rPr>
        <w:t>Ученик младших классов также получит возможность научиться: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• учитывать разные мнения и интересы, обосновывать собственную позицию в обсуждении финансовых целей и решений;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• формулировать вопросы, необходимые для организации собственной деятельности и сотрудничества с партнёром;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• оказывать в учебном со</w:t>
      </w:r>
      <w:r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 xml:space="preserve">трудничестве необходимую помощь </w:t>
      </w:r>
      <w:r w:rsidRPr="006B19CC">
        <w:rPr>
          <w:rFonts w:ascii="LiberationSerif" w:eastAsia="Times New Roman" w:hAnsi="LiberationSerif" w:cs="Times New Roman"/>
          <w:bCs/>
          <w:color w:val="000000"/>
          <w:sz w:val="20"/>
          <w:szCs w:val="20"/>
          <w:lang w:eastAsia="ru-RU"/>
        </w:rPr>
        <w:t>партнёрам.</w:t>
      </w:r>
    </w:p>
    <w:p w:rsidR="00C17D76" w:rsidRDefault="00C17D76" w:rsidP="00815C30">
      <w:pPr>
        <w:spacing w:after="0"/>
        <w:rPr>
          <w:rFonts w:ascii="Times New Roman" w:hAnsi="Times New Roman" w:cs="Times New Roman"/>
          <w:sz w:val="24"/>
        </w:rPr>
      </w:pPr>
    </w:p>
    <w:p w:rsidR="0064343F" w:rsidRPr="00C17D76" w:rsidRDefault="0064343F" w:rsidP="00815C30">
      <w:pPr>
        <w:spacing w:after="0"/>
        <w:rPr>
          <w:rFonts w:ascii="Times New Roman" w:hAnsi="Times New Roman" w:cs="Times New Roman"/>
          <w:sz w:val="24"/>
        </w:rPr>
      </w:pPr>
      <w:r w:rsidRPr="00C17D76">
        <w:rPr>
          <w:rFonts w:ascii="Times New Roman" w:hAnsi="Times New Roman" w:cs="Times New Roman"/>
          <w:sz w:val="24"/>
        </w:rPr>
        <w:t>ПРЕДМЕТНЫЕ РЕЗУЛЬТАТЫ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Предметные результаты изучения курса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«Финансовая грамотность»: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• правильно использовать изуче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нные предметные понятия (обмен, </w:t>
      </w:r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товар, деньги, покупка, продажа, 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сдача, бумажные и металлические </w:t>
      </w:r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деньги, валюта, виды денег, банк, бан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ковская карта, доходы и расходы </w:t>
      </w:r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семьи, пособия, сбережения, семейный бюджет, банковский вклад);</w:t>
      </w:r>
      <w:proofErr w:type="gramEnd"/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• понимание причин обм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ена товарами и умение приводить </w:t>
      </w:r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примеры обмена;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• понимание проблем, в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озникающих при обмене товарами, </w:t>
      </w:r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 умение их объяснить;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• умение приводить примеры товарных денег;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• умение объяснять на простых примерах, что деньги – средство обмена, а не благо;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• понимание того, что деньги зарабатываются трудом;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• умение описывать виды и функ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ции денег, объяснять, что такое </w:t>
      </w:r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безналичный расчёт и пластиковая карта;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• умение называть основные источники доходов семьи, приводить примеры регулярных и нерегулярных доходов семьи;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• умение называть основ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ные направления расходов семьи, </w:t>
      </w:r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обязательных и необходимых расходов семь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и, </w:t>
      </w:r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 также различать планируемые и непредвиденные расходы;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• умение считать доходы и расходы семьи, составлять семейный бюджет на условных примерах;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• умение объяснять способы сокращения расходов и увеличения сбережений семьи;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• понимание роли банков; умен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ие объяснять, для чего делают </w:t>
      </w:r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вклады и берут кредиты;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• знание ситуаций, при которых государство выплачивает пособия, и умение приводить примеры пособий;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• умение объяснять, что та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кое валюта, и приводить примеры </w:t>
      </w:r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валют.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i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i/>
          <w:color w:val="000000"/>
          <w:sz w:val="20"/>
          <w:szCs w:val="20"/>
          <w:lang w:eastAsia="ru-RU"/>
        </w:rPr>
        <w:t>Ученик младших классов также получит возможность научиться:</w:t>
      </w:r>
    </w:p>
    <w:p w:rsidR="006B19CC" w:rsidRPr="006B19CC" w:rsidRDefault="006B19CC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• распознавать финанс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овую информацию, представленную </w:t>
      </w:r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разных формах (текст, таблица, диаграмма);</w:t>
      </w:r>
    </w:p>
    <w:p w:rsidR="00A753DD" w:rsidRPr="00A753DD" w:rsidRDefault="006B19CC" w:rsidP="00A753D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• объяснять финансовую ин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формацию, сравнивать и обобщать </w:t>
      </w:r>
      <w:r w:rsidRPr="006B19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данные, полученные при проведении элементарного учебн</w:t>
      </w:r>
      <w:r w:rsidR="00A753D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ого исследования, делать выводы.</w:t>
      </w:r>
    </w:p>
    <w:p w:rsidR="00F636E2" w:rsidRDefault="00F636E2" w:rsidP="00324DB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2"/>
          <w:szCs w:val="24"/>
        </w:rPr>
      </w:pPr>
    </w:p>
    <w:p w:rsidR="00A753DD" w:rsidRDefault="00A753DD" w:rsidP="00324DB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2"/>
          <w:szCs w:val="24"/>
        </w:rPr>
      </w:pPr>
    </w:p>
    <w:p w:rsidR="00A753DD" w:rsidRDefault="00A753DD" w:rsidP="00324DB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2"/>
          <w:szCs w:val="24"/>
        </w:rPr>
      </w:pPr>
    </w:p>
    <w:p w:rsidR="00A753DD" w:rsidRDefault="00A753DD" w:rsidP="00324DB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2"/>
          <w:szCs w:val="24"/>
        </w:rPr>
      </w:pPr>
    </w:p>
    <w:p w:rsidR="00A753DD" w:rsidRDefault="00A753DD" w:rsidP="00324DB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2"/>
          <w:szCs w:val="24"/>
        </w:rPr>
      </w:pPr>
    </w:p>
    <w:p w:rsidR="00F636E2" w:rsidRDefault="00F636E2" w:rsidP="00324DB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2"/>
          <w:szCs w:val="24"/>
        </w:rPr>
      </w:pPr>
    </w:p>
    <w:p w:rsidR="001D1C55" w:rsidRDefault="001D1C55" w:rsidP="00324DB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2"/>
          <w:szCs w:val="24"/>
        </w:rPr>
      </w:pPr>
    </w:p>
    <w:p w:rsidR="00324DB9" w:rsidRPr="00815C30" w:rsidRDefault="00324DB9" w:rsidP="00324DB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2"/>
          <w:szCs w:val="24"/>
        </w:rPr>
      </w:pPr>
      <w:r w:rsidRPr="00815C30">
        <w:rPr>
          <w:caps/>
          <w:sz w:val="22"/>
          <w:szCs w:val="24"/>
        </w:rPr>
        <w:lastRenderedPageBreak/>
        <w:t xml:space="preserve">ТЕМАТИЧЕСКОЕ ПЛАНИРОВАНИЕ         </w:t>
      </w:r>
    </w:p>
    <w:p w:rsidR="00324DB9" w:rsidRPr="00815C30" w:rsidRDefault="00324DB9" w:rsidP="00324DB9">
      <w:pPr>
        <w:pStyle w:val="a6"/>
        <w:spacing w:before="7"/>
        <w:ind w:left="0" w:right="0" w:firstLine="0"/>
        <w:jc w:val="left"/>
        <w:rPr>
          <w:sz w:val="13"/>
        </w:rPr>
      </w:pPr>
    </w:p>
    <w:tbl>
      <w:tblPr>
        <w:tblStyle w:val="TableNormal"/>
        <w:tblpPr w:leftFromText="180" w:rightFromText="180" w:vertAnchor="text" w:horzAnchor="page" w:tblpXSpec="center" w:tblpY="-35"/>
        <w:tblW w:w="92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507"/>
        <w:gridCol w:w="3102"/>
        <w:gridCol w:w="2989"/>
      </w:tblGrid>
      <w:tr w:rsidR="00324DB9" w:rsidRPr="00815C30" w:rsidTr="00324DB9">
        <w:trPr>
          <w:trHeight w:val="340"/>
        </w:trPr>
        <w:tc>
          <w:tcPr>
            <w:tcW w:w="621" w:type="dxa"/>
          </w:tcPr>
          <w:p w:rsidR="00324DB9" w:rsidRPr="00815C30" w:rsidRDefault="00324DB9" w:rsidP="00324DB9">
            <w:pPr>
              <w:pStyle w:val="TableParagraph"/>
              <w:ind w:left="119"/>
              <w:rPr>
                <w:b/>
                <w:sz w:val="20"/>
              </w:rPr>
            </w:pPr>
            <w:r w:rsidRPr="00815C30">
              <w:rPr>
                <w:b/>
                <w:color w:val="231F20"/>
                <w:w w:val="113"/>
                <w:sz w:val="20"/>
              </w:rPr>
              <w:t>№</w:t>
            </w:r>
          </w:p>
        </w:tc>
        <w:tc>
          <w:tcPr>
            <w:tcW w:w="2507" w:type="dxa"/>
            <w:tcBorders>
              <w:top w:val="single" w:sz="6" w:space="0" w:color="231F20"/>
              <w:bottom w:val="single" w:sz="6" w:space="0" w:color="231F20"/>
            </w:tcBorders>
          </w:tcPr>
          <w:p w:rsidR="00324DB9" w:rsidRPr="00815C30" w:rsidRDefault="00324DB9" w:rsidP="00324DB9">
            <w:pPr>
              <w:pStyle w:val="TableParagraph"/>
              <w:ind w:left="116"/>
              <w:rPr>
                <w:b/>
                <w:sz w:val="20"/>
                <w:lang w:val="ru-RU"/>
              </w:rPr>
            </w:pPr>
            <w:r w:rsidRPr="00815C30">
              <w:rPr>
                <w:b/>
                <w:color w:val="231F20"/>
                <w:w w:val="105"/>
                <w:sz w:val="20"/>
                <w:lang w:val="ru-RU"/>
              </w:rPr>
              <w:t>Тема,</w:t>
            </w:r>
            <w:r w:rsidRPr="00815C30">
              <w:rPr>
                <w:b/>
                <w:color w:val="231F20"/>
                <w:spacing w:val="1"/>
                <w:w w:val="105"/>
                <w:sz w:val="20"/>
                <w:lang w:val="ru-RU"/>
              </w:rPr>
              <w:t xml:space="preserve"> </w:t>
            </w:r>
            <w:r w:rsidRPr="00815C30">
              <w:rPr>
                <w:b/>
                <w:color w:val="231F20"/>
                <w:spacing w:val="-2"/>
                <w:w w:val="105"/>
                <w:sz w:val="20"/>
                <w:lang w:val="ru-RU"/>
              </w:rPr>
              <w:t>раздел</w:t>
            </w:r>
            <w:r w:rsidRPr="00815C30">
              <w:rPr>
                <w:b/>
                <w:color w:val="231F20"/>
                <w:w w:val="105"/>
                <w:sz w:val="20"/>
                <w:lang w:val="ru-RU"/>
              </w:rPr>
              <w:t xml:space="preserve"> </w:t>
            </w:r>
            <w:r w:rsidRPr="00815C30">
              <w:rPr>
                <w:b/>
                <w:color w:val="231F20"/>
                <w:spacing w:val="-1"/>
                <w:w w:val="105"/>
                <w:sz w:val="20"/>
                <w:lang w:val="ru-RU"/>
              </w:rPr>
              <w:t>курса,</w:t>
            </w:r>
            <w:r w:rsidRPr="00815C30">
              <w:rPr>
                <w:sz w:val="20"/>
                <w:lang w:val="ru-RU"/>
              </w:rPr>
              <w:t xml:space="preserve"> </w:t>
            </w:r>
            <w:r w:rsidRPr="00815C30">
              <w:rPr>
                <w:b/>
                <w:color w:val="231F20"/>
                <w:spacing w:val="-1"/>
                <w:w w:val="105"/>
                <w:sz w:val="20"/>
                <w:lang w:val="ru-RU"/>
              </w:rPr>
              <w:t>примерное количество часов</w:t>
            </w:r>
          </w:p>
        </w:tc>
        <w:tc>
          <w:tcPr>
            <w:tcW w:w="3102" w:type="dxa"/>
            <w:tcBorders>
              <w:top w:val="single" w:sz="6" w:space="0" w:color="231F20"/>
              <w:bottom w:val="single" w:sz="6" w:space="0" w:color="231F20"/>
            </w:tcBorders>
          </w:tcPr>
          <w:p w:rsidR="00324DB9" w:rsidRPr="00815C30" w:rsidRDefault="00324DB9" w:rsidP="00324DB9">
            <w:pPr>
              <w:pStyle w:val="TableParagraph"/>
              <w:ind w:left="142"/>
              <w:rPr>
                <w:b/>
                <w:sz w:val="20"/>
              </w:rPr>
            </w:pPr>
            <w:proofErr w:type="spellStart"/>
            <w:r w:rsidRPr="00815C30">
              <w:rPr>
                <w:b/>
                <w:color w:val="231F20"/>
                <w:w w:val="105"/>
                <w:sz w:val="20"/>
              </w:rPr>
              <w:t>Программное</w:t>
            </w:r>
            <w:proofErr w:type="spellEnd"/>
            <w:r w:rsidRPr="00815C30">
              <w:rPr>
                <w:b/>
                <w:color w:val="231F20"/>
                <w:spacing w:val="1"/>
                <w:w w:val="105"/>
                <w:sz w:val="20"/>
              </w:rPr>
              <w:t xml:space="preserve"> </w:t>
            </w:r>
            <w:proofErr w:type="spellStart"/>
            <w:r w:rsidRPr="00815C30">
              <w:rPr>
                <w:b/>
                <w:color w:val="231F20"/>
                <w:w w:val="105"/>
                <w:sz w:val="20"/>
              </w:rPr>
              <w:t>содержание</w:t>
            </w:r>
            <w:proofErr w:type="spellEnd"/>
          </w:p>
        </w:tc>
        <w:tc>
          <w:tcPr>
            <w:tcW w:w="2989" w:type="dxa"/>
            <w:tcBorders>
              <w:top w:val="single" w:sz="6" w:space="0" w:color="231F20"/>
              <w:bottom w:val="single" w:sz="6" w:space="0" w:color="231F20"/>
            </w:tcBorders>
          </w:tcPr>
          <w:p w:rsidR="00324DB9" w:rsidRPr="00815C30" w:rsidRDefault="00324DB9" w:rsidP="00324DB9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 w:rsidRPr="00815C30">
              <w:rPr>
                <w:b/>
                <w:color w:val="231F20"/>
                <w:w w:val="105"/>
                <w:sz w:val="20"/>
                <w:lang w:val="ru-RU"/>
              </w:rPr>
              <w:t>Методы</w:t>
            </w:r>
            <w:r w:rsidRPr="00815C30">
              <w:rPr>
                <w:b/>
                <w:color w:val="231F20"/>
                <w:spacing w:val="8"/>
                <w:w w:val="105"/>
                <w:sz w:val="20"/>
                <w:lang w:val="ru-RU"/>
              </w:rPr>
              <w:t xml:space="preserve"> </w:t>
            </w:r>
            <w:r w:rsidRPr="00815C30">
              <w:rPr>
                <w:b/>
                <w:color w:val="231F20"/>
                <w:w w:val="105"/>
                <w:sz w:val="20"/>
                <w:lang w:val="ru-RU"/>
              </w:rPr>
              <w:t>и</w:t>
            </w:r>
            <w:r w:rsidRPr="00815C30">
              <w:rPr>
                <w:b/>
                <w:color w:val="231F20"/>
                <w:spacing w:val="8"/>
                <w:w w:val="105"/>
                <w:sz w:val="20"/>
                <w:lang w:val="ru-RU"/>
              </w:rPr>
              <w:t xml:space="preserve"> </w:t>
            </w:r>
            <w:r w:rsidRPr="00815C30">
              <w:rPr>
                <w:b/>
                <w:color w:val="231F20"/>
                <w:w w:val="105"/>
                <w:sz w:val="20"/>
                <w:lang w:val="ru-RU"/>
              </w:rPr>
              <w:t>формы</w:t>
            </w:r>
            <w:r w:rsidRPr="00815C30">
              <w:rPr>
                <w:b/>
                <w:color w:val="231F20"/>
                <w:spacing w:val="8"/>
                <w:w w:val="105"/>
                <w:sz w:val="20"/>
                <w:lang w:val="ru-RU"/>
              </w:rPr>
              <w:t xml:space="preserve"> </w:t>
            </w:r>
            <w:r w:rsidRPr="00815C30">
              <w:rPr>
                <w:b/>
                <w:color w:val="231F20"/>
                <w:w w:val="105"/>
                <w:sz w:val="20"/>
                <w:lang w:val="ru-RU"/>
              </w:rPr>
              <w:t>организации</w:t>
            </w:r>
            <w:r w:rsidRPr="00815C30">
              <w:rPr>
                <w:b/>
                <w:color w:val="231F20"/>
                <w:spacing w:val="9"/>
                <w:w w:val="105"/>
                <w:sz w:val="20"/>
                <w:lang w:val="ru-RU"/>
              </w:rPr>
              <w:t xml:space="preserve"> </w:t>
            </w:r>
            <w:r w:rsidRPr="00815C30">
              <w:rPr>
                <w:b/>
                <w:color w:val="231F20"/>
                <w:w w:val="105"/>
                <w:sz w:val="20"/>
                <w:lang w:val="ru-RU"/>
              </w:rPr>
              <w:t>обучения.</w:t>
            </w:r>
            <w:r w:rsidRPr="00815C30">
              <w:rPr>
                <w:b/>
                <w:color w:val="231F20"/>
                <w:spacing w:val="1"/>
                <w:w w:val="105"/>
                <w:sz w:val="20"/>
                <w:lang w:val="ru-RU"/>
              </w:rPr>
              <w:t xml:space="preserve"> </w:t>
            </w:r>
            <w:r w:rsidRPr="00815C30">
              <w:rPr>
                <w:b/>
                <w:color w:val="231F20"/>
                <w:spacing w:val="-1"/>
                <w:w w:val="105"/>
                <w:sz w:val="20"/>
                <w:lang w:val="ru-RU"/>
              </w:rPr>
              <w:t>Характеристика</w:t>
            </w:r>
            <w:r w:rsidRPr="00815C30">
              <w:rPr>
                <w:b/>
                <w:color w:val="231F20"/>
                <w:spacing w:val="3"/>
                <w:w w:val="105"/>
                <w:sz w:val="20"/>
                <w:lang w:val="ru-RU"/>
              </w:rPr>
              <w:t xml:space="preserve"> </w:t>
            </w:r>
            <w:r w:rsidRPr="00815C30">
              <w:rPr>
                <w:b/>
                <w:color w:val="231F20"/>
                <w:spacing w:val="-1"/>
                <w:w w:val="105"/>
                <w:sz w:val="20"/>
                <w:lang w:val="ru-RU"/>
              </w:rPr>
              <w:t>деятельности</w:t>
            </w:r>
            <w:r w:rsidRPr="00815C30">
              <w:rPr>
                <w:b/>
                <w:color w:val="231F20"/>
                <w:spacing w:val="3"/>
                <w:w w:val="105"/>
                <w:sz w:val="20"/>
                <w:lang w:val="ru-RU"/>
              </w:rPr>
              <w:t xml:space="preserve"> </w:t>
            </w:r>
            <w:proofErr w:type="gramStart"/>
            <w:r w:rsidRPr="00815C30">
              <w:rPr>
                <w:b/>
                <w:color w:val="231F20"/>
                <w:w w:val="105"/>
                <w:sz w:val="20"/>
                <w:lang w:val="ru-RU"/>
              </w:rPr>
              <w:t>обучающихся</w:t>
            </w:r>
            <w:proofErr w:type="gramEnd"/>
          </w:p>
        </w:tc>
      </w:tr>
      <w:tr w:rsidR="00324DB9" w:rsidRPr="00815C30" w:rsidTr="00324DB9">
        <w:trPr>
          <w:trHeight w:val="340"/>
        </w:trPr>
        <w:tc>
          <w:tcPr>
            <w:tcW w:w="621" w:type="dxa"/>
          </w:tcPr>
          <w:p w:rsidR="00324DB9" w:rsidRPr="00815C30" w:rsidRDefault="00324DB9" w:rsidP="00324DB9">
            <w:pPr>
              <w:pStyle w:val="TableParagraph"/>
              <w:ind w:left="119"/>
              <w:rPr>
                <w:b/>
                <w:color w:val="231F20"/>
                <w:w w:val="113"/>
                <w:sz w:val="20"/>
                <w:lang w:val="ru-RU"/>
              </w:rPr>
            </w:pPr>
            <w:r w:rsidRPr="00815C30">
              <w:rPr>
                <w:b/>
                <w:color w:val="231F20"/>
                <w:w w:val="113"/>
                <w:sz w:val="20"/>
                <w:lang w:val="ru-RU"/>
              </w:rPr>
              <w:t>1</w:t>
            </w:r>
          </w:p>
        </w:tc>
        <w:tc>
          <w:tcPr>
            <w:tcW w:w="2507" w:type="dxa"/>
            <w:vMerge w:val="restart"/>
            <w:tcBorders>
              <w:top w:val="single" w:sz="6" w:space="0" w:color="231F20"/>
            </w:tcBorders>
          </w:tcPr>
          <w:p w:rsidR="00324DB9" w:rsidRPr="00815C30" w:rsidRDefault="00324DB9" w:rsidP="00324DB9">
            <w:pPr>
              <w:pStyle w:val="TableParagraph"/>
              <w:tabs>
                <w:tab w:val="left" w:pos="1408"/>
              </w:tabs>
              <w:ind w:left="132" w:right="10"/>
              <w:jc w:val="center"/>
              <w:rPr>
                <w:b/>
                <w:color w:val="231F20"/>
                <w:w w:val="105"/>
                <w:sz w:val="20"/>
                <w:lang w:val="ru-RU"/>
              </w:rPr>
            </w:pPr>
            <w:r w:rsidRPr="00815C30">
              <w:rPr>
                <w:b/>
                <w:color w:val="231F20"/>
                <w:w w:val="105"/>
                <w:sz w:val="20"/>
                <w:lang w:val="ru-RU"/>
              </w:rPr>
              <w:t xml:space="preserve">Раздел 1. </w:t>
            </w:r>
          </w:p>
          <w:p w:rsidR="00324DB9" w:rsidRPr="00815C30" w:rsidRDefault="00324DB9" w:rsidP="00324DB9">
            <w:pPr>
              <w:pStyle w:val="TableParagraph"/>
              <w:tabs>
                <w:tab w:val="left" w:pos="1408"/>
              </w:tabs>
              <w:ind w:left="0" w:right="10"/>
              <w:jc w:val="center"/>
              <w:rPr>
                <w:b/>
                <w:color w:val="231F20"/>
                <w:w w:val="105"/>
                <w:sz w:val="20"/>
                <w:lang w:val="ru-RU"/>
              </w:rPr>
            </w:pPr>
            <w:r w:rsidRPr="00815C30">
              <w:rPr>
                <w:b/>
                <w:color w:val="231F20"/>
                <w:w w:val="105"/>
                <w:sz w:val="20"/>
                <w:lang w:val="ru-RU"/>
              </w:rPr>
              <w:t>Обмен и деньги (8 ч)</w:t>
            </w:r>
          </w:p>
          <w:p w:rsidR="00324DB9" w:rsidRPr="00815C30" w:rsidRDefault="00324DB9" w:rsidP="00324DB9">
            <w:pPr>
              <w:pStyle w:val="TableParagraph"/>
              <w:tabs>
                <w:tab w:val="left" w:pos="1408"/>
              </w:tabs>
              <w:ind w:left="132" w:right="10"/>
              <w:rPr>
                <w:b/>
                <w:color w:val="231F20"/>
                <w:w w:val="105"/>
                <w:sz w:val="20"/>
                <w:lang w:val="ru-RU"/>
              </w:rPr>
            </w:pPr>
          </w:p>
          <w:p w:rsidR="00324DB9" w:rsidRPr="00815C30" w:rsidRDefault="00324DB9" w:rsidP="00324DB9">
            <w:pPr>
              <w:pStyle w:val="TableParagraph"/>
              <w:tabs>
                <w:tab w:val="left" w:pos="1408"/>
              </w:tabs>
              <w:ind w:left="132" w:right="10"/>
              <w:rPr>
                <w:b/>
                <w:color w:val="231F20"/>
                <w:w w:val="105"/>
                <w:sz w:val="20"/>
                <w:lang w:val="ru-RU"/>
              </w:rPr>
            </w:pPr>
            <w:r w:rsidRPr="00815C30">
              <w:rPr>
                <w:b/>
                <w:color w:val="231F20"/>
                <w:w w:val="105"/>
                <w:sz w:val="20"/>
                <w:lang w:val="ru-RU"/>
              </w:rPr>
              <w:t>Тема 1. Что такое деньги и откуда они взялись</w:t>
            </w:r>
          </w:p>
        </w:tc>
        <w:tc>
          <w:tcPr>
            <w:tcW w:w="3102" w:type="dxa"/>
            <w:tcBorders>
              <w:top w:val="single" w:sz="6" w:space="0" w:color="231F20"/>
              <w:bottom w:val="single" w:sz="6" w:space="0" w:color="231F20"/>
            </w:tcBorders>
          </w:tcPr>
          <w:p w:rsidR="00324DB9" w:rsidRPr="00815C30" w:rsidRDefault="00324DB9" w:rsidP="00324DB9">
            <w:pPr>
              <w:pStyle w:val="TableParagraph"/>
              <w:ind w:left="130"/>
              <w:rPr>
                <w:b/>
                <w:color w:val="231F20"/>
                <w:w w:val="105"/>
                <w:sz w:val="20"/>
                <w:lang w:val="ru-RU"/>
              </w:rPr>
            </w:pPr>
            <w:r w:rsidRPr="00815C30">
              <w:rPr>
                <w:b/>
                <w:color w:val="231F20"/>
                <w:w w:val="105"/>
                <w:sz w:val="20"/>
                <w:lang w:val="ru-RU"/>
              </w:rPr>
              <w:t>Что такое деньги.</w:t>
            </w:r>
            <w:r w:rsidRPr="00815C30">
              <w:rPr>
                <w:sz w:val="20"/>
                <w:lang w:val="ru-RU"/>
              </w:rPr>
              <w:t xml:space="preserve"> Появление обмена товаров</w:t>
            </w:r>
          </w:p>
        </w:tc>
        <w:tc>
          <w:tcPr>
            <w:tcW w:w="2989" w:type="dxa"/>
            <w:vMerge w:val="restart"/>
            <w:tcBorders>
              <w:top w:val="single" w:sz="6" w:space="0" w:color="231F20"/>
            </w:tcBorders>
          </w:tcPr>
          <w:p w:rsidR="00324DB9" w:rsidRPr="00815C30" w:rsidRDefault="00324DB9" w:rsidP="00324DB9">
            <w:pPr>
              <w:ind w:left="11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15C30">
              <w:rPr>
                <w:rFonts w:ascii="Times New Roman" w:hAnsi="Times New Roman" w:cs="Times New Roman"/>
                <w:color w:val="231F20"/>
                <w:w w:val="105"/>
                <w:sz w:val="20"/>
                <w:lang w:val="ru-RU"/>
              </w:rPr>
              <w:t>Постановка проектной задачи</w:t>
            </w:r>
            <w:r w:rsidRPr="00815C30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lang w:val="ru-RU"/>
              </w:rPr>
              <w:t>.</w:t>
            </w:r>
            <w:r w:rsidRPr="00815C3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:rsidR="00324DB9" w:rsidRPr="00815C30" w:rsidRDefault="00324DB9" w:rsidP="00324DB9">
            <w:pPr>
              <w:ind w:left="11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15C30">
              <w:rPr>
                <w:rFonts w:ascii="Times New Roman" w:hAnsi="Times New Roman" w:cs="Times New Roman"/>
                <w:sz w:val="20"/>
                <w:lang w:val="ru-RU"/>
              </w:rPr>
              <w:t>Решение проектной задачи.</w:t>
            </w:r>
          </w:p>
          <w:p w:rsidR="00324DB9" w:rsidRPr="00815C30" w:rsidRDefault="00324DB9" w:rsidP="00324DB9">
            <w:pPr>
              <w:ind w:left="113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815C30">
              <w:rPr>
                <w:rFonts w:ascii="Times New Roman" w:hAnsi="Times New Roman" w:cs="Times New Roman"/>
                <w:sz w:val="20"/>
                <w:lang w:val="ru-RU"/>
              </w:rPr>
              <w:t>Рассмотреть выгоды обмена, объяснить неудобства бартера и причины появления денег</w:t>
            </w:r>
            <w:r w:rsidRPr="00815C30">
              <w:rPr>
                <w:rFonts w:ascii="Times New Roman" w:hAnsi="Times New Roman" w:cs="Times New Roman"/>
                <w:b/>
                <w:sz w:val="20"/>
                <w:lang w:val="ru-RU"/>
              </w:rPr>
              <w:t>.</w:t>
            </w:r>
          </w:p>
          <w:p w:rsidR="00324DB9" w:rsidRPr="00815C30" w:rsidRDefault="00324DB9" w:rsidP="00324DB9">
            <w:pPr>
              <w:ind w:left="113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324DB9" w:rsidRPr="00815C30" w:rsidRDefault="00324DB9" w:rsidP="00324DB9">
            <w:pPr>
              <w:pStyle w:val="aa"/>
              <w:numPr>
                <w:ilvl w:val="0"/>
                <w:numId w:val="27"/>
              </w:numPr>
              <w:ind w:left="142" w:firstLine="0"/>
              <w:rPr>
                <w:rFonts w:eastAsia="Calibri"/>
                <w:sz w:val="20"/>
              </w:rPr>
            </w:pPr>
            <w:proofErr w:type="spellStart"/>
            <w:r w:rsidRPr="00815C30">
              <w:rPr>
                <w:rFonts w:eastAsia="Calibri"/>
                <w:sz w:val="20"/>
              </w:rPr>
              <w:t>Объяснять</w:t>
            </w:r>
            <w:proofErr w:type="spellEnd"/>
            <w:r w:rsidRPr="00815C30">
              <w:rPr>
                <w:rFonts w:eastAsia="Calibri"/>
                <w:sz w:val="20"/>
              </w:rPr>
              <w:t xml:space="preserve"> </w:t>
            </w:r>
            <w:proofErr w:type="spellStart"/>
            <w:r w:rsidRPr="00815C30">
              <w:rPr>
                <w:rFonts w:eastAsia="Calibri"/>
                <w:sz w:val="20"/>
              </w:rPr>
              <w:t>выгоды</w:t>
            </w:r>
            <w:proofErr w:type="spellEnd"/>
            <w:r w:rsidRPr="00815C30">
              <w:rPr>
                <w:rFonts w:eastAsia="Calibri"/>
                <w:sz w:val="20"/>
              </w:rPr>
              <w:t xml:space="preserve"> </w:t>
            </w:r>
            <w:proofErr w:type="spellStart"/>
            <w:r w:rsidRPr="00815C30">
              <w:rPr>
                <w:rFonts w:eastAsia="Calibri"/>
                <w:sz w:val="20"/>
              </w:rPr>
              <w:t>обмена</w:t>
            </w:r>
            <w:proofErr w:type="spellEnd"/>
            <w:r w:rsidRPr="00815C30">
              <w:rPr>
                <w:rFonts w:eastAsia="Calibri"/>
                <w:sz w:val="20"/>
              </w:rPr>
              <w:t>.</w:t>
            </w:r>
          </w:p>
          <w:p w:rsidR="00324DB9" w:rsidRPr="00815C30" w:rsidRDefault="00324DB9" w:rsidP="00324DB9">
            <w:pPr>
              <w:ind w:left="113"/>
              <w:jc w:val="both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 w:rsidRPr="00815C30">
              <w:rPr>
                <w:rFonts w:ascii="Times New Roman" w:eastAsia="Calibri" w:hAnsi="Times New Roman" w:cs="Times New Roman"/>
                <w:sz w:val="20"/>
                <w:lang w:val="ru-RU"/>
              </w:rPr>
              <w:t>•Описывать свойства предмета, выполняющего роль денег.</w:t>
            </w:r>
          </w:p>
          <w:p w:rsidR="00324DB9" w:rsidRPr="00815C30" w:rsidRDefault="00324DB9" w:rsidP="00324DB9">
            <w:pPr>
              <w:ind w:left="113"/>
              <w:jc w:val="both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 w:rsidRPr="00815C30">
              <w:rPr>
                <w:rFonts w:ascii="Times New Roman" w:eastAsia="Calibri" w:hAnsi="Times New Roman" w:cs="Times New Roman"/>
                <w:sz w:val="20"/>
                <w:lang w:val="ru-RU"/>
              </w:rPr>
              <w:t>•Объяснять, почему драгоценные металлы стали деньгами.</w:t>
            </w:r>
          </w:p>
          <w:p w:rsidR="00324DB9" w:rsidRPr="00815C30" w:rsidRDefault="00324DB9" w:rsidP="00324DB9">
            <w:pPr>
              <w:ind w:left="113"/>
              <w:jc w:val="both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 w:rsidRPr="00815C30">
              <w:rPr>
                <w:rFonts w:ascii="Times New Roman" w:eastAsia="Calibri" w:hAnsi="Times New Roman" w:cs="Times New Roman"/>
                <w:sz w:val="20"/>
                <w:lang w:val="ru-RU"/>
              </w:rPr>
              <w:t>•Описывать ситуации, в которых используются деньги.</w:t>
            </w:r>
          </w:p>
          <w:p w:rsidR="00324DB9" w:rsidRPr="00815C30" w:rsidRDefault="00324DB9" w:rsidP="00324DB9">
            <w:pPr>
              <w:ind w:left="113"/>
              <w:jc w:val="both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 w:rsidRPr="00815C30">
              <w:rPr>
                <w:rFonts w:ascii="Times New Roman" w:eastAsia="Calibri" w:hAnsi="Times New Roman" w:cs="Times New Roman"/>
                <w:sz w:val="20"/>
                <w:lang w:val="ru-RU"/>
              </w:rPr>
              <w:t>• Объяснять, почему бумажные деньги могут обесцениваться.</w:t>
            </w:r>
          </w:p>
          <w:p w:rsidR="00324DB9" w:rsidRPr="00815C30" w:rsidRDefault="00324DB9" w:rsidP="00324DB9">
            <w:pPr>
              <w:ind w:left="113"/>
              <w:jc w:val="both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 w:rsidRPr="00815C30">
              <w:rPr>
                <w:rFonts w:ascii="Times New Roman" w:eastAsia="Calibri" w:hAnsi="Times New Roman" w:cs="Times New Roman"/>
                <w:sz w:val="20"/>
                <w:lang w:val="ru-RU"/>
              </w:rPr>
              <w:t>•Сравнивать преимущества и недостатки разных видов денег.</w:t>
            </w:r>
          </w:p>
          <w:p w:rsidR="00324DB9" w:rsidRPr="00815C30" w:rsidRDefault="00324DB9" w:rsidP="00324DB9">
            <w:pPr>
              <w:ind w:left="113"/>
              <w:jc w:val="both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 w:rsidRPr="00815C30">
              <w:rPr>
                <w:rFonts w:ascii="Times New Roman" w:eastAsia="Calibri" w:hAnsi="Times New Roman" w:cs="Times New Roman"/>
                <w:sz w:val="20"/>
                <w:lang w:val="ru-RU"/>
              </w:rPr>
              <w:t>• Составлять задачи с денежными расчётами.</w:t>
            </w:r>
          </w:p>
          <w:p w:rsidR="00324DB9" w:rsidRPr="00815C30" w:rsidRDefault="00324DB9" w:rsidP="00324DB9">
            <w:pPr>
              <w:ind w:left="113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324DB9" w:rsidRPr="00815C30" w:rsidRDefault="00324DB9" w:rsidP="00324DB9">
            <w:pPr>
              <w:ind w:left="11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15C30">
              <w:rPr>
                <w:rFonts w:ascii="Times New Roman" w:hAnsi="Times New Roman" w:cs="Times New Roman"/>
                <w:b/>
                <w:sz w:val="20"/>
                <w:lang w:val="ru-RU"/>
              </w:rPr>
              <w:t>Основные понятия</w:t>
            </w:r>
            <w:r w:rsidRPr="00815C30">
              <w:rPr>
                <w:rFonts w:ascii="Times New Roman" w:hAnsi="Times New Roman" w:cs="Times New Roman"/>
                <w:sz w:val="20"/>
                <w:lang w:val="ru-RU"/>
              </w:rPr>
              <w:t>. Товар. Деньги. Покупка. Продажа. Ликвидность. Драгоценные</w:t>
            </w:r>
          </w:p>
          <w:p w:rsidR="00324DB9" w:rsidRPr="00815C30" w:rsidRDefault="00324DB9" w:rsidP="00324DB9">
            <w:pPr>
              <w:ind w:left="11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15C30">
              <w:rPr>
                <w:rFonts w:ascii="Times New Roman" w:hAnsi="Times New Roman" w:cs="Times New Roman"/>
                <w:sz w:val="20"/>
                <w:lang w:val="ru-RU"/>
              </w:rPr>
              <w:t xml:space="preserve">металлы. Монеты. </w:t>
            </w:r>
            <w:proofErr w:type="spellStart"/>
            <w:r w:rsidRPr="00815C30">
              <w:rPr>
                <w:rFonts w:ascii="Times New Roman" w:hAnsi="Times New Roman" w:cs="Times New Roman"/>
                <w:sz w:val="20"/>
              </w:rPr>
              <w:t>Бумажные</w:t>
            </w:r>
            <w:proofErr w:type="spellEnd"/>
            <w:r w:rsidRPr="00815C3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5C30">
              <w:rPr>
                <w:rFonts w:ascii="Times New Roman" w:hAnsi="Times New Roman" w:cs="Times New Roman"/>
                <w:sz w:val="20"/>
              </w:rPr>
              <w:t>деньги</w:t>
            </w:r>
            <w:proofErr w:type="spellEnd"/>
            <w:r w:rsidRPr="00815C30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815C30">
              <w:rPr>
                <w:rFonts w:ascii="Times New Roman" w:hAnsi="Times New Roman" w:cs="Times New Roman"/>
                <w:sz w:val="20"/>
              </w:rPr>
              <w:t>Банкноты</w:t>
            </w:r>
            <w:proofErr w:type="spellEnd"/>
            <w:r w:rsidRPr="00815C30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815C30">
              <w:rPr>
                <w:rFonts w:ascii="Times New Roman" w:hAnsi="Times New Roman" w:cs="Times New Roman"/>
                <w:sz w:val="20"/>
              </w:rPr>
              <w:t>Купюры</w:t>
            </w:r>
            <w:proofErr w:type="spellEnd"/>
            <w:r w:rsidRPr="00815C30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24DB9" w:rsidRPr="00815C30" w:rsidTr="00324DB9">
        <w:trPr>
          <w:trHeight w:val="340"/>
        </w:trPr>
        <w:tc>
          <w:tcPr>
            <w:tcW w:w="621" w:type="dxa"/>
          </w:tcPr>
          <w:p w:rsidR="00324DB9" w:rsidRPr="00815C30" w:rsidRDefault="00324DB9" w:rsidP="00324DB9">
            <w:pPr>
              <w:pStyle w:val="TableParagraph"/>
              <w:ind w:left="119"/>
              <w:rPr>
                <w:b/>
                <w:color w:val="231F20"/>
                <w:w w:val="113"/>
                <w:sz w:val="20"/>
                <w:lang w:val="ru-RU"/>
              </w:rPr>
            </w:pPr>
            <w:r w:rsidRPr="00815C30">
              <w:rPr>
                <w:b/>
                <w:color w:val="231F20"/>
                <w:w w:val="113"/>
                <w:sz w:val="20"/>
                <w:lang w:val="ru-RU"/>
              </w:rPr>
              <w:t>2</w:t>
            </w:r>
          </w:p>
        </w:tc>
        <w:tc>
          <w:tcPr>
            <w:tcW w:w="2507" w:type="dxa"/>
            <w:vMerge/>
          </w:tcPr>
          <w:p w:rsidR="00324DB9" w:rsidRPr="00815C30" w:rsidRDefault="00324DB9" w:rsidP="00324DB9">
            <w:pPr>
              <w:pStyle w:val="TableParagraph"/>
              <w:ind w:left="116" w:right="99" w:firstLine="342"/>
              <w:rPr>
                <w:b/>
                <w:color w:val="231F20"/>
                <w:w w:val="105"/>
                <w:sz w:val="20"/>
                <w:lang w:val="ru-RU"/>
              </w:rPr>
            </w:pPr>
          </w:p>
        </w:tc>
        <w:tc>
          <w:tcPr>
            <w:tcW w:w="3102" w:type="dxa"/>
            <w:tcBorders>
              <w:top w:val="single" w:sz="6" w:space="0" w:color="231F20"/>
              <w:bottom w:val="single" w:sz="6" w:space="0" w:color="231F20"/>
            </w:tcBorders>
          </w:tcPr>
          <w:p w:rsidR="00324DB9" w:rsidRPr="00815C30" w:rsidRDefault="00324DB9" w:rsidP="00324DB9">
            <w:pPr>
              <w:pStyle w:val="TableParagraph"/>
              <w:ind w:left="130"/>
              <w:rPr>
                <w:b/>
                <w:color w:val="231F20"/>
                <w:w w:val="105"/>
                <w:sz w:val="20"/>
                <w:lang w:val="ru-RU"/>
              </w:rPr>
            </w:pPr>
            <w:proofErr w:type="spellStart"/>
            <w:r w:rsidRPr="00815C30">
              <w:rPr>
                <w:sz w:val="20"/>
              </w:rPr>
              <w:t>Первые</w:t>
            </w:r>
            <w:proofErr w:type="spellEnd"/>
            <w:r w:rsidRPr="00815C30">
              <w:rPr>
                <w:sz w:val="20"/>
              </w:rPr>
              <w:t xml:space="preserve"> </w:t>
            </w:r>
            <w:proofErr w:type="spellStart"/>
            <w:r w:rsidRPr="00815C30">
              <w:rPr>
                <w:sz w:val="20"/>
              </w:rPr>
              <w:t>деньги</w:t>
            </w:r>
            <w:proofErr w:type="spellEnd"/>
          </w:p>
        </w:tc>
        <w:tc>
          <w:tcPr>
            <w:tcW w:w="2989" w:type="dxa"/>
            <w:vMerge/>
          </w:tcPr>
          <w:p w:rsidR="00324DB9" w:rsidRPr="00815C30" w:rsidRDefault="00324DB9" w:rsidP="00324DB9">
            <w:pPr>
              <w:pStyle w:val="TableParagraph"/>
              <w:ind w:left="443" w:right="430" w:firstLine="162"/>
              <w:rPr>
                <w:b/>
                <w:color w:val="231F20"/>
                <w:w w:val="105"/>
                <w:sz w:val="20"/>
                <w:lang w:val="ru-RU"/>
              </w:rPr>
            </w:pPr>
          </w:p>
        </w:tc>
      </w:tr>
      <w:tr w:rsidR="00324DB9" w:rsidRPr="00815C30" w:rsidTr="00324DB9">
        <w:trPr>
          <w:trHeight w:val="340"/>
        </w:trPr>
        <w:tc>
          <w:tcPr>
            <w:tcW w:w="621" w:type="dxa"/>
          </w:tcPr>
          <w:p w:rsidR="00324DB9" w:rsidRPr="00815C30" w:rsidRDefault="00324DB9" w:rsidP="00324DB9">
            <w:pPr>
              <w:pStyle w:val="TableParagraph"/>
              <w:ind w:left="119"/>
              <w:rPr>
                <w:b/>
                <w:color w:val="231F20"/>
                <w:w w:val="113"/>
                <w:sz w:val="20"/>
                <w:lang w:val="ru-RU"/>
              </w:rPr>
            </w:pPr>
            <w:r w:rsidRPr="00815C30">
              <w:rPr>
                <w:b/>
                <w:color w:val="231F20"/>
                <w:w w:val="113"/>
                <w:sz w:val="20"/>
                <w:lang w:val="ru-RU"/>
              </w:rPr>
              <w:t>3</w:t>
            </w:r>
          </w:p>
        </w:tc>
        <w:tc>
          <w:tcPr>
            <w:tcW w:w="2507" w:type="dxa"/>
            <w:vMerge/>
          </w:tcPr>
          <w:p w:rsidR="00324DB9" w:rsidRPr="00815C30" w:rsidRDefault="00324DB9" w:rsidP="00324DB9">
            <w:pPr>
              <w:pStyle w:val="TableParagraph"/>
              <w:ind w:left="116" w:right="99" w:firstLine="342"/>
              <w:rPr>
                <w:b/>
                <w:color w:val="231F20"/>
                <w:w w:val="105"/>
                <w:sz w:val="20"/>
                <w:lang w:val="ru-RU"/>
              </w:rPr>
            </w:pPr>
          </w:p>
        </w:tc>
        <w:tc>
          <w:tcPr>
            <w:tcW w:w="3102" w:type="dxa"/>
            <w:tcBorders>
              <w:top w:val="single" w:sz="6" w:space="0" w:color="231F20"/>
              <w:bottom w:val="single" w:sz="6" w:space="0" w:color="231F20"/>
            </w:tcBorders>
          </w:tcPr>
          <w:p w:rsidR="00324DB9" w:rsidRPr="00815C30" w:rsidRDefault="00324DB9" w:rsidP="00324DB9">
            <w:pPr>
              <w:pStyle w:val="TableParagraph"/>
              <w:ind w:left="130"/>
              <w:rPr>
                <w:b/>
                <w:color w:val="231F20"/>
                <w:w w:val="105"/>
                <w:sz w:val="20"/>
                <w:lang w:val="ru-RU"/>
              </w:rPr>
            </w:pPr>
            <w:proofErr w:type="spellStart"/>
            <w:r w:rsidRPr="00815C30">
              <w:rPr>
                <w:sz w:val="20"/>
              </w:rPr>
              <w:t>Монеты</w:t>
            </w:r>
            <w:proofErr w:type="spellEnd"/>
          </w:p>
        </w:tc>
        <w:tc>
          <w:tcPr>
            <w:tcW w:w="2989" w:type="dxa"/>
            <w:vMerge/>
          </w:tcPr>
          <w:p w:rsidR="00324DB9" w:rsidRPr="00815C30" w:rsidRDefault="00324DB9" w:rsidP="00324DB9">
            <w:pPr>
              <w:pStyle w:val="TableParagraph"/>
              <w:ind w:left="443" w:right="430" w:firstLine="162"/>
              <w:rPr>
                <w:b/>
                <w:color w:val="231F20"/>
                <w:w w:val="105"/>
                <w:sz w:val="20"/>
                <w:lang w:val="ru-RU"/>
              </w:rPr>
            </w:pPr>
          </w:p>
        </w:tc>
      </w:tr>
      <w:tr w:rsidR="00324DB9" w:rsidRPr="00815C30" w:rsidTr="00324DB9">
        <w:trPr>
          <w:trHeight w:val="340"/>
        </w:trPr>
        <w:tc>
          <w:tcPr>
            <w:tcW w:w="621" w:type="dxa"/>
          </w:tcPr>
          <w:p w:rsidR="00324DB9" w:rsidRPr="00815C30" w:rsidRDefault="00324DB9" w:rsidP="00324DB9">
            <w:pPr>
              <w:pStyle w:val="TableParagraph"/>
              <w:ind w:left="119"/>
              <w:rPr>
                <w:b/>
                <w:color w:val="231F20"/>
                <w:w w:val="113"/>
                <w:sz w:val="20"/>
                <w:lang w:val="ru-RU"/>
              </w:rPr>
            </w:pPr>
            <w:r w:rsidRPr="00815C30">
              <w:rPr>
                <w:b/>
                <w:color w:val="231F20"/>
                <w:w w:val="113"/>
                <w:sz w:val="20"/>
                <w:lang w:val="ru-RU"/>
              </w:rPr>
              <w:t>4</w:t>
            </w:r>
          </w:p>
        </w:tc>
        <w:tc>
          <w:tcPr>
            <w:tcW w:w="2507" w:type="dxa"/>
            <w:vMerge/>
          </w:tcPr>
          <w:p w:rsidR="00324DB9" w:rsidRPr="00815C30" w:rsidRDefault="00324DB9" w:rsidP="00324DB9">
            <w:pPr>
              <w:pStyle w:val="TableParagraph"/>
              <w:ind w:left="116" w:right="99" w:firstLine="342"/>
              <w:rPr>
                <w:b/>
                <w:color w:val="231F20"/>
                <w:w w:val="105"/>
                <w:sz w:val="20"/>
                <w:lang w:val="ru-RU"/>
              </w:rPr>
            </w:pPr>
          </w:p>
        </w:tc>
        <w:tc>
          <w:tcPr>
            <w:tcW w:w="3102" w:type="dxa"/>
            <w:tcBorders>
              <w:top w:val="single" w:sz="6" w:space="0" w:color="231F20"/>
              <w:bottom w:val="single" w:sz="6" w:space="0" w:color="231F20"/>
            </w:tcBorders>
          </w:tcPr>
          <w:p w:rsidR="00324DB9" w:rsidRPr="00815C30" w:rsidRDefault="00324DB9" w:rsidP="00324DB9">
            <w:pPr>
              <w:pStyle w:val="TableParagraph"/>
              <w:ind w:left="130"/>
              <w:rPr>
                <w:b/>
                <w:color w:val="231F20"/>
                <w:w w:val="105"/>
                <w:sz w:val="20"/>
                <w:lang w:val="ru-RU"/>
              </w:rPr>
            </w:pPr>
            <w:proofErr w:type="spellStart"/>
            <w:r w:rsidRPr="00815C30">
              <w:rPr>
                <w:sz w:val="20"/>
              </w:rPr>
              <w:t>Бумажные</w:t>
            </w:r>
            <w:proofErr w:type="spellEnd"/>
            <w:r w:rsidRPr="00815C30">
              <w:rPr>
                <w:sz w:val="20"/>
              </w:rPr>
              <w:t xml:space="preserve"> </w:t>
            </w:r>
            <w:proofErr w:type="spellStart"/>
            <w:r w:rsidRPr="00815C30">
              <w:rPr>
                <w:sz w:val="20"/>
              </w:rPr>
              <w:t>деньги</w:t>
            </w:r>
            <w:proofErr w:type="spellEnd"/>
          </w:p>
        </w:tc>
        <w:tc>
          <w:tcPr>
            <w:tcW w:w="2989" w:type="dxa"/>
            <w:vMerge/>
          </w:tcPr>
          <w:p w:rsidR="00324DB9" w:rsidRPr="00815C30" w:rsidRDefault="00324DB9" w:rsidP="00324DB9">
            <w:pPr>
              <w:pStyle w:val="TableParagraph"/>
              <w:ind w:left="443" w:right="430" w:firstLine="162"/>
              <w:rPr>
                <w:b/>
                <w:color w:val="231F20"/>
                <w:w w:val="105"/>
                <w:sz w:val="20"/>
                <w:lang w:val="ru-RU"/>
              </w:rPr>
            </w:pPr>
          </w:p>
        </w:tc>
      </w:tr>
      <w:tr w:rsidR="00324DB9" w:rsidRPr="00815C30" w:rsidTr="00324DB9">
        <w:trPr>
          <w:trHeight w:val="340"/>
        </w:trPr>
        <w:tc>
          <w:tcPr>
            <w:tcW w:w="621" w:type="dxa"/>
          </w:tcPr>
          <w:p w:rsidR="00324DB9" w:rsidRPr="00815C30" w:rsidRDefault="00324DB9" w:rsidP="00324DB9">
            <w:pPr>
              <w:pStyle w:val="TableParagraph"/>
              <w:ind w:left="119"/>
              <w:rPr>
                <w:b/>
                <w:color w:val="231F20"/>
                <w:w w:val="113"/>
                <w:sz w:val="20"/>
                <w:lang w:val="ru-RU"/>
              </w:rPr>
            </w:pPr>
            <w:r w:rsidRPr="00815C30">
              <w:rPr>
                <w:b/>
                <w:color w:val="231F20"/>
                <w:w w:val="113"/>
                <w:sz w:val="20"/>
                <w:lang w:val="ru-RU"/>
              </w:rPr>
              <w:t>5</w:t>
            </w:r>
          </w:p>
        </w:tc>
        <w:tc>
          <w:tcPr>
            <w:tcW w:w="2507" w:type="dxa"/>
            <w:vMerge/>
          </w:tcPr>
          <w:p w:rsidR="00324DB9" w:rsidRPr="00815C30" w:rsidRDefault="00324DB9" w:rsidP="00324DB9">
            <w:pPr>
              <w:pStyle w:val="TableParagraph"/>
              <w:ind w:left="116" w:right="99" w:firstLine="342"/>
              <w:rPr>
                <w:b/>
                <w:color w:val="231F20"/>
                <w:w w:val="105"/>
                <w:sz w:val="20"/>
              </w:rPr>
            </w:pPr>
          </w:p>
        </w:tc>
        <w:tc>
          <w:tcPr>
            <w:tcW w:w="3102" w:type="dxa"/>
            <w:tcBorders>
              <w:top w:val="single" w:sz="6" w:space="0" w:color="231F20"/>
              <w:bottom w:val="single" w:sz="6" w:space="0" w:color="231F20"/>
            </w:tcBorders>
          </w:tcPr>
          <w:p w:rsidR="00324DB9" w:rsidRPr="00815C30" w:rsidRDefault="00324DB9" w:rsidP="00324DB9">
            <w:pPr>
              <w:pStyle w:val="TableParagraph"/>
              <w:ind w:left="130"/>
              <w:rPr>
                <w:sz w:val="20"/>
                <w:lang w:val="ru-RU"/>
              </w:rPr>
            </w:pPr>
            <w:r w:rsidRPr="00815C30">
              <w:rPr>
                <w:sz w:val="20"/>
                <w:lang w:val="ru-RU"/>
              </w:rPr>
              <w:t>Учимся составлять задачки. Конкурс на самую интересную экономическую задачу.</w:t>
            </w:r>
          </w:p>
        </w:tc>
        <w:tc>
          <w:tcPr>
            <w:tcW w:w="2989" w:type="dxa"/>
            <w:vMerge/>
          </w:tcPr>
          <w:p w:rsidR="00324DB9" w:rsidRPr="00815C30" w:rsidRDefault="00324DB9" w:rsidP="00324DB9">
            <w:pPr>
              <w:pStyle w:val="TableParagraph"/>
              <w:ind w:left="443" w:right="430" w:firstLine="162"/>
              <w:rPr>
                <w:b/>
                <w:color w:val="231F20"/>
                <w:w w:val="105"/>
                <w:sz w:val="20"/>
                <w:lang w:val="ru-RU"/>
              </w:rPr>
            </w:pPr>
          </w:p>
        </w:tc>
      </w:tr>
      <w:tr w:rsidR="00324DB9" w:rsidRPr="00815C30" w:rsidTr="00324DB9">
        <w:trPr>
          <w:trHeight w:val="340"/>
        </w:trPr>
        <w:tc>
          <w:tcPr>
            <w:tcW w:w="621" w:type="dxa"/>
          </w:tcPr>
          <w:p w:rsidR="00324DB9" w:rsidRPr="00815C30" w:rsidRDefault="00324DB9" w:rsidP="00324DB9">
            <w:pPr>
              <w:pStyle w:val="TableParagraph"/>
              <w:ind w:left="119"/>
              <w:rPr>
                <w:b/>
                <w:color w:val="231F20"/>
                <w:w w:val="113"/>
                <w:sz w:val="20"/>
                <w:lang w:val="ru-RU"/>
              </w:rPr>
            </w:pPr>
            <w:r w:rsidRPr="00815C30">
              <w:rPr>
                <w:b/>
                <w:color w:val="231F20"/>
                <w:w w:val="113"/>
                <w:sz w:val="20"/>
                <w:lang w:val="ru-RU"/>
              </w:rPr>
              <w:t>6</w:t>
            </w:r>
          </w:p>
        </w:tc>
        <w:tc>
          <w:tcPr>
            <w:tcW w:w="2507" w:type="dxa"/>
            <w:vMerge/>
          </w:tcPr>
          <w:p w:rsidR="00324DB9" w:rsidRPr="00815C30" w:rsidRDefault="00324DB9" w:rsidP="00324DB9">
            <w:pPr>
              <w:pStyle w:val="TableParagraph"/>
              <w:ind w:left="116" w:right="99" w:firstLine="342"/>
              <w:rPr>
                <w:b/>
                <w:color w:val="231F20"/>
                <w:w w:val="105"/>
                <w:sz w:val="20"/>
              </w:rPr>
            </w:pPr>
          </w:p>
        </w:tc>
        <w:tc>
          <w:tcPr>
            <w:tcW w:w="3102" w:type="dxa"/>
            <w:tcBorders>
              <w:top w:val="single" w:sz="6" w:space="0" w:color="231F20"/>
              <w:bottom w:val="single" w:sz="6" w:space="0" w:color="231F20"/>
            </w:tcBorders>
          </w:tcPr>
          <w:p w:rsidR="00324DB9" w:rsidRPr="00815C30" w:rsidRDefault="00324DB9" w:rsidP="00324DB9">
            <w:pPr>
              <w:pStyle w:val="TableParagraph"/>
              <w:ind w:left="130"/>
              <w:rPr>
                <w:sz w:val="20"/>
                <w:lang w:val="ru-RU"/>
              </w:rPr>
            </w:pPr>
            <w:r w:rsidRPr="00815C30">
              <w:rPr>
                <w:sz w:val="20"/>
                <w:lang w:val="ru-RU"/>
              </w:rPr>
              <w:t>Экономический словарик: бартер, договор, товар.</w:t>
            </w:r>
          </w:p>
        </w:tc>
        <w:tc>
          <w:tcPr>
            <w:tcW w:w="2989" w:type="dxa"/>
            <w:vMerge/>
          </w:tcPr>
          <w:p w:rsidR="00324DB9" w:rsidRPr="00815C30" w:rsidRDefault="00324DB9" w:rsidP="00324DB9">
            <w:pPr>
              <w:pStyle w:val="TableParagraph"/>
              <w:ind w:left="443" w:right="430" w:firstLine="162"/>
              <w:rPr>
                <w:b/>
                <w:color w:val="231F20"/>
                <w:w w:val="105"/>
                <w:sz w:val="20"/>
                <w:lang w:val="ru-RU"/>
              </w:rPr>
            </w:pPr>
          </w:p>
        </w:tc>
      </w:tr>
      <w:tr w:rsidR="00324DB9" w:rsidRPr="00815C30" w:rsidTr="00324DB9">
        <w:trPr>
          <w:trHeight w:val="340"/>
        </w:trPr>
        <w:tc>
          <w:tcPr>
            <w:tcW w:w="621" w:type="dxa"/>
          </w:tcPr>
          <w:p w:rsidR="00324DB9" w:rsidRPr="00815C30" w:rsidRDefault="00324DB9" w:rsidP="00324DB9">
            <w:pPr>
              <w:pStyle w:val="TableParagraph"/>
              <w:ind w:left="119"/>
              <w:rPr>
                <w:b/>
                <w:color w:val="231F20"/>
                <w:w w:val="113"/>
                <w:sz w:val="20"/>
                <w:lang w:val="ru-RU"/>
              </w:rPr>
            </w:pPr>
            <w:r w:rsidRPr="00815C30">
              <w:rPr>
                <w:b/>
                <w:color w:val="231F20"/>
                <w:w w:val="113"/>
                <w:sz w:val="20"/>
                <w:lang w:val="ru-RU"/>
              </w:rPr>
              <w:t>7</w:t>
            </w:r>
          </w:p>
        </w:tc>
        <w:tc>
          <w:tcPr>
            <w:tcW w:w="2507" w:type="dxa"/>
            <w:vMerge/>
          </w:tcPr>
          <w:p w:rsidR="00324DB9" w:rsidRPr="00815C30" w:rsidRDefault="00324DB9" w:rsidP="00324DB9">
            <w:pPr>
              <w:pStyle w:val="TableParagraph"/>
              <w:ind w:left="116" w:right="99" w:firstLine="342"/>
              <w:rPr>
                <w:b/>
                <w:color w:val="231F20"/>
                <w:w w:val="105"/>
                <w:sz w:val="20"/>
                <w:lang w:val="ru-RU"/>
              </w:rPr>
            </w:pPr>
          </w:p>
        </w:tc>
        <w:tc>
          <w:tcPr>
            <w:tcW w:w="3102" w:type="dxa"/>
            <w:tcBorders>
              <w:top w:val="single" w:sz="6" w:space="0" w:color="231F20"/>
              <w:bottom w:val="single" w:sz="6" w:space="0" w:color="231F20"/>
            </w:tcBorders>
          </w:tcPr>
          <w:p w:rsidR="00324DB9" w:rsidRPr="00815C30" w:rsidRDefault="00324DB9" w:rsidP="00324DB9">
            <w:pPr>
              <w:pStyle w:val="TableParagraph"/>
              <w:ind w:left="130"/>
              <w:rPr>
                <w:sz w:val="20"/>
                <w:lang w:val="ru-RU"/>
              </w:rPr>
            </w:pPr>
            <w:proofErr w:type="spellStart"/>
            <w:r w:rsidRPr="00815C30">
              <w:rPr>
                <w:sz w:val="20"/>
              </w:rPr>
              <w:t>Игра</w:t>
            </w:r>
            <w:proofErr w:type="spellEnd"/>
            <w:r w:rsidRPr="00815C30">
              <w:rPr>
                <w:sz w:val="20"/>
              </w:rPr>
              <w:t xml:space="preserve"> «</w:t>
            </w:r>
            <w:proofErr w:type="spellStart"/>
            <w:r w:rsidRPr="00815C30">
              <w:rPr>
                <w:sz w:val="20"/>
              </w:rPr>
              <w:t>Учимся</w:t>
            </w:r>
            <w:proofErr w:type="spellEnd"/>
            <w:r w:rsidRPr="00815C30">
              <w:rPr>
                <w:sz w:val="20"/>
              </w:rPr>
              <w:t xml:space="preserve"> </w:t>
            </w:r>
            <w:proofErr w:type="spellStart"/>
            <w:r w:rsidRPr="00815C30">
              <w:rPr>
                <w:sz w:val="20"/>
              </w:rPr>
              <w:t>составлять</w:t>
            </w:r>
            <w:proofErr w:type="spellEnd"/>
            <w:r w:rsidRPr="00815C30">
              <w:rPr>
                <w:sz w:val="20"/>
              </w:rPr>
              <w:t xml:space="preserve"> </w:t>
            </w:r>
            <w:proofErr w:type="spellStart"/>
            <w:r w:rsidRPr="00815C30">
              <w:rPr>
                <w:sz w:val="20"/>
              </w:rPr>
              <w:t>Договор</w:t>
            </w:r>
            <w:proofErr w:type="spellEnd"/>
            <w:r w:rsidRPr="00815C30">
              <w:rPr>
                <w:sz w:val="20"/>
              </w:rPr>
              <w:t>»</w:t>
            </w:r>
          </w:p>
        </w:tc>
        <w:tc>
          <w:tcPr>
            <w:tcW w:w="2989" w:type="dxa"/>
            <w:vMerge/>
          </w:tcPr>
          <w:p w:rsidR="00324DB9" w:rsidRPr="00815C30" w:rsidRDefault="00324DB9" w:rsidP="00324DB9">
            <w:pPr>
              <w:pStyle w:val="TableParagraph"/>
              <w:ind w:left="443" w:right="430" w:firstLine="162"/>
              <w:rPr>
                <w:b/>
                <w:color w:val="231F20"/>
                <w:w w:val="105"/>
                <w:sz w:val="20"/>
                <w:lang w:val="ru-RU"/>
              </w:rPr>
            </w:pPr>
          </w:p>
        </w:tc>
      </w:tr>
      <w:tr w:rsidR="00324DB9" w:rsidRPr="00815C30" w:rsidTr="00324DB9">
        <w:trPr>
          <w:trHeight w:val="340"/>
        </w:trPr>
        <w:tc>
          <w:tcPr>
            <w:tcW w:w="621" w:type="dxa"/>
          </w:tcPr>
          <w:p w:rsidR="00324DB9" w:rsidRPr="00815C30" w:rsidRDefault="00324DB9" w:rsidP="00324DB9">
            <w:pPr>
              <w:pStyle w:val="TableParagraph"/>
              <w:ind w:left="119"/>
              <w:rPr>
                <w:color w:val="231F20"/>
                <w:w w:val="113"/>
                <w:sz w:val="20"/>
                <w:lang w:val="ru-RU"/>
              </w:rPr>
            </w:pPr>
            <w:r w:rsidRPr="00815C30">
              <w:rPr>
                <w:color w:val="231F20"/>
                <w:w w:val="113"/>
                <w:sz w:val="20"/>
                <w:lang w:val="ru-RU"/>
              </w:rPr>
              <w:t>8</w:t>
            </w:r>
          </w:p>
        </w:tc>
        <w:tc>
          <w:tcPr>
            <w:tcW w:w="2507" w:type="dxa"/>
            <w:vMerge/>
            <w:tcBorders>
              <w:bottom w:val="single" w:sz="6" w:space="0" w:color="231F20"/>
            </w:tcBorders>
          </w:tcPr>
          <w:p w:rsidR="00324DB9" w:rsidRPr="00815C30" w:rsidRDefault="00324DB9" w:rsidP="00324DB9">
            <w:pPr>
              <w:pStyle w:val="TableParagraph"/>
              <w:ind w:left="116" w:right="99" w:firstLine="342"/>
              <w:rPr>
                <w:b/>
                <w:color w:val="231F20"/>
                <w:w w:val="105"/>
                <w:sz w:val="20"/>
                <w:lang w:val="ru-RU"/>
              </w:rPr>
            </w:pPr>
          </w:p>
        </w:tc>
        <w:tc>
          <w:tcPr>
            <w:tcW w:w="3102" w:type="dxa"/>
            <w:tcBorders>
              <w:top w:val="single" w:sz="6" w:space="0" w:color="231F20"/>
              <w:bottom w:val="single" w:sz="6" w:space="0" w:color="231F20"/>
            </w:tcBorders>
          </w:tcPr>
          <w:p w:rsidR="00324DB9" w:rsidRPr="00815C30" w:rsidRDefault="00324DB9" w:rsidP="00324DB9">
            <w:pPr>
              <w:pStyle w:val="TableParagraph"/>
              <w:ind w:left="130"/>
              <w:rPr>
                <w:sz w:val="20"/>
                <w:lang w:val="ru-RU"/>
              </w:rPr>
            </w:pPr>
            <w:proofErr w:type="spellStart"/>
            <w:r w:rsidRPr="00815C30">
              <w:rPr>
                <w:sz w:val="20"/>
              </w:rPr>
              <w:t>Решаем</w:t>
            </w:r>
            <w:proofErr w:type="spellEnd"/>
            <w:r w:rsidRPr="00815C30">
              <w:rPr>
                <w:sz w:val="20"/>
              </w:rPr>
              <w:t xml:space="preserve"> </w:t>
            </w:r>
            <w:proofErr w:type="spellStart"/>
            <w:r w:rsidRPr="00815C30">
              <w:rPr>
                <w:sz w:val="20"/>
              </w:rPr>
              <w:t>экономические</w:t>
            </w:r>
            <w:proofErr w:type="spellEnd"/>
            <w:r w:rsidRPr="00815C30">
              <w:rPr>
                <w:sz w:val="20"/>
              </w:rPr>
              <w:t xml:space="preserve"> </w:t>
            </w:r>
            <w:proofErr w:type="spellStart"/>
            <w:r w:rsidRPr="00815C30">
              <w:rPr>
                <w:sz w:val="20"/>
              </w:rPr>
              <w:t>задачи</w:t>
            </w:r>
            <w:proofErr w:type="spellEnd"/>
            <w:r w:rsidRPr="00815C30">
              <w:rPr>
                <w:sz w:val="20"/>
              </w:rPr>
              <w:t>.</w:t>
            </w:r>
          </w:p>
        </w:tc>
        <w:tc>
          <w:tcPr>
            <w:tcW w:w="2989" w:type="dxa"/>
            <w:vMerge/>
            <w:tcBorders>
              <w:bottom w:val="single" w:sz="6" w:space="0" w:color="231F20"/>
            </w:tcBorders>
          </w:tcPr>
          <w:p w:rsidR="00324DB9" w:rsidRPr="00815C30" w:rsidRDefault="00324DB9" w:rsidP="00324DB9">
            <w:pPr>
              <w:pStyle w:val="TableParagraph"/>
              <w:ind w:left="443" w:right="430" w:firstLine="162"/>
              <w:rPr>
                <w:b/>
                <w:color w:val="231F20"/>
                <w:w w:val="105"/>
                <w:sz w:val="20"/>
                <w:lang w:val="ru-RU"/>
              </w:rPr>
            </w:pPr>
          </w:p>
        </w:tc>
      </w:tr>
      <w:tr w:rsidR="00324DB9" w:rsidRPr="00815C30" w:rsidTr="00324DB9">
        <w:trPr>
          <w:trHeight w:val="340"/>
        </w:trPr>
        <w:tc>
          <w:tcPr>
            <w:tcW w:w="621" w:type="dxa"/>
          </w:tcPr>
          <w:p w:rsidR="00324DB9" w:rsidRPr="00815C30" w:rsidRDefault="00324DB9" w:rsidP="00324DB9">
            <w:pPr>
              <w:pStyle w:val="TableParagraph"/>
              <w:ind w:left="119"/>
              <w:rPr>
                <w:b/>
                <w:color w:val="231F20"/>
                <w:w w:val="113"/>
                <w:sz w:val="20"/>
                <w:lang w:val="ru-RU"/>
              </w:rPr>
            </w:pPr>
            <w:r w:rsidRPr="00815C30">
              <w:rPr>
                <w:b/>
                <w:color w:val="231F20"/>
                <w:w w:val="113"/>
                <w:sz w:val="20"/>
                <w:lang w:val="ru-RU"/>
              </w:rPr>
              <w:t>9</w:t>
            </w:r>
          </w:p>
        </w:tc>
        <w:tc>
          <w:tcPr>
            <w:tcW w:w="2507" w:type="dxa"/>
            <w:vMerge w:val="restart"/>
            <w:tcBorders>
              <w:top w:val="single" w:sz="6" w:space="0" w:color="231F20"/>
            </w:tcBorders>
          </w:tcPr>
          <w:p w:rsidR="00324DB9" w:rsidRPr="00815C30" w:rsidRDefault="00324DB9" w:rsidP="00324DB9">
            <w:pPr>
              <w:pStyle w:val="TableParagraph"/>
              <w:ind w:left="116" w:right="99" w:firstLine="16"/>
              <w:rPr>
                <w:b/>
                <w:color w:val="231F20"/>
                <w:w w:val="105"/>
                <w:sz w:val="20"/>
                <w:lang w:val="ru-RU"/>
              </w:rPr>
            </w:pPr>
            <w:r w:rsidRPr="00815C30">
              <w:rPr>
                <w:b/>
                <w:color w:val="231F20"/>
                <w:w w:val="105"/>
                <w:sz w:val="20"/>
                <w:lang w:val="ru-RU"/>
              </w:rPr>
              <w:t xml:space="preserve">Тема 2. Рассмотрим деньги поближе. Защита от подделок </w:t>
            </w:r>
          </w:p>
          <w:p w:rsidR="00324DB9" w:rsidRPr="00815C30" w:rsidRDefault="00324DB9" w:rsidP="00324DB9">
            <w:pPr>
              <w:pStyle w:val="TableParagraph"/>
              <w:ind w:left="116" w:right="99" w:firstLine="16"/>
              <w:rPr>
                <w:b/>
                <w:color w:val="231F20"/>
                <w:w w:val="105"/>
                <w:sz w:val="20"/>
                <w:lang w:val="ru-RU"/>
              </w:rPr>
            </w:pPr>
            <w:r w:rsidRPr="00815C30">
              <w:rPr>
                <w:b/>
                <w:color w:val="231F20"/>
                <w:w w:val="105"/>
                <w:sz w:val="20"/>
                <w:lang w:val="ru-RU"/>
              </w:rPr>
              <w:t>(8 ч)</w:t>
            </w:r>
          </w:p>
        </w:tc>
        <w:tc>
          <w:tcPr>
            <w:tcW w:w="3102" w:type="dxa"/>
            <w:tcBorders>
              <w:top w:val="single" w:sz="6" w:space="0" w:color="231F20"/>
              <w:bottom w:val="single" w:sz="6" w:space="0" w:color="231F20"/>
            </w:tcBorders>
          </w:tcPr>
          <w:p w:rsidR="00324DB9" w:rsidRPr="00815C30" w:rsidRDefault="00324DB9" w:rsidP="00324DB9">
            <w:pPr>
              <w:ind w:left="14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15C30">
              <w:rPr>
                <w:rFonts w:ascii="Times New Roman" w:hAnsi="Times New Roman" w:cs="Times New Roman"/>
                <w:sz w:val="20"/>
                <w:lang w:val="ru-RU"/>
              </w:rPr>
              <w:t>Рассмотрим деньги поближе. Защита от подделок.</w:t>
            </w:r>
          </w:p>
        </w:tc>
        <w:tc>
          <w:tcPr>
            <w:tcW w:w="2989" w:type="dxa"/>
            <w:vMerge w:val="restart"/>
            <w:tcBorders>
              <w:top w:val="single" w:sz="6" w:space="0" w:color="231F20"/>
            </w:tcBorders>
          </w:tcPr>
          <w:p w:rsidR="00324DB9" w:rsidRPr="00815C30" w:rsidRDefault="00324DB9" w:rsidP="00324DB9">
            <w:pPr>
              <w:pStyle w:val="TableParagraph"/>
              <w:ind w:left="113" w:right="430"/>
              <w:jc w:val="both"/>
              <w:rPr>
                <w:color w:val="231F20"/>
                <w:w w:val="105"/>
                <w:sz w:val="20"/>
                <w:lang w:val="ru-RU"/>
              </w:rPr>
            </w:pPr>
            <w:r w:rsidRPr="00815C30">
              <w:rPr>
                <w:color w:val="231F20"/>
                <w:w w:val="105"/>
                <w:sz w:val="20"/>
                <w:lang w:val="ru-RU"/>
              </w:rPr>
              <w:t>Мини-исследование.</w:t>
            </w:r>
          </w:p>
          <w:p w:rsidR="00324DB9" w:rsidRPr="00815C30" w:rsidRDefault="00324DB9" w:rsidP="00324DB9">
            <w:pPr>
              <w:ind w:left="11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15C30">
              <w:rPr>
                <w:rFonts w:ascii="Times New Roman" w:hAnsi="Times New Roman" w:cs="Times New Roman"/>
                <w:sz w:val="20"/>
                <w:lang w:val="ru-RU"/>
              </w:rPr>
              <w:t>Решение проектной задачи.</w:t>
            </w:r>
          </w:p>
          <w:p w:rsidR="00324DB9" w:rsidRPr="00815C30" w:rsidRDefault="00324DB9" w:rsidP="00324DB9">
            <w:pPr>
              <w:ind w:left="11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15C30">
              <w:rPr>
                <w:rFonts w:ascii="Times New Roman" w:hAnsi="Times New Roman" w:cs="Times New Roman"/>
                <w:sz w:val="20"/>
                <w:lang w:val="ru-RU"/>
              </w:rPr>
              <w:t>Игра.</w:t>
            </w:r>
          </w:p>
          <w:p w:rsidR="00324DB9" w:rsidRPr="00815C30" w:rsidRDefault="00324DB9" w:rsidP="00324DB9">
            <w:pPr>
              <w:pStyle w:val="TableParagraph"/>
              <w:ind w:left="113" w:right="430"/>
              <w:jc w:val="both"/>
              <w:rPr>
                <w:color w:val="231F20"/>
                <w:w w:val="105"/>
                <w:sz w:val="20"/>
                <w:lang w:val="ru-RU"/>
              </w:rPr>
            </w:pPr>
          </w:p>
          <w:p w:rsidR="00324DB9" w:rsidRPr="00815C30" w:rsidRDefault="00324DB9" w:rsidP="00324DB9">
            <w:pPr>
              <w:pStyle w:val="TableParagraph"/>
              <w:ind w:left="113" w:right="430"/>
              <w:jc w:val="both"/>
              <w:rPr>
                <w:color w:val="231F20"/>
                <w:w w:val="105"/>
                <w:sz w:val="20"/>
                <w:lang w:val="ru-RU"/>
              </w:rPr>
            </w:pPr>
            <w:r w:rsidRPr="00815C30">
              <w:rPr>
                <w:color w:val="231F20"/>
                <w:w w:val="105"/>
                <w:sz w:val="20"/>
                <w:lang w:val="ru-RU"/>
              </w:rPr>
              <w:t>Устройство монеты. Изобретение бумажных денег. Защита монет от подделок. Современные монеты. Способы защиты от подделок бумажных денег.</w:t>
            </w:r>
          </w:p>
          <w:p w:rsidR="00324DB9" w:rsidRPr="00815C30" w:rsidRDefault="00324DB9" w:rsidP="00324DB9">
            <w:pPr>
              <w:pStyle w:val="TableParagraph"/>
              <w:ind w:left="113" w:right="430"/>
              <w:jc w:val="both"/>
              <w:rPr>
                <w:color w:val="231F20"/>
                <w:w w:val="105"/>
                <w:sz w:val="20"/>
                <w:lang w:val="ru-RU"/>
              </w:rPr>
            </w:pPr>
          </w:p>
          <w:p w:rsidR="00324DB9" w:rsidRPr="00815C30" w:rsidRDefault="00324DB9" w:rsidP="00324DB9">
            <w:pPr>
              <w:pStyle w:val="TableParagraph"/>
              <w:ind w:left="113" w:right="430"/>
              <w:jc w:val="both"/>
              <w:rPr>
                <w:color w:val="231F20"/>
                <w:w w:val="105"/>
                <w:sz w:val="20"/>
                <w:lang w:val="ru-RU"/>
              </w:rPr>
            </w:pPr>
            <w:r w:rsidRPr="00815C30">
              <w:rPr>
                <w:color w:val="231F20"/>
                <w:w w:val="105"/>
                <w:sz w:val="20"/>
                <w:lang w:val="ru-RU"/>
              </w:rPr>
              <w:t>• Объяснять, почему появились монеты.</w:t>
            </w:r>
          </w:p>
          <w:p w:rsidR="00324DB9" w:rsidRPr="00815C30" w:rsidRDefault="00324DB9" w:rsidP="00324DB9">
            <w:pPr>
              <w:pStyle w:val="TableParagraph"/>
              <w:ind w:left="113" w:right="430"/>
              <w:jc w:val="both"/>
              <w:rPr>
                <w:color w:val="231F20"/>
                <w:w w:val="105"/>
                <w:sz w:val="20"/>
                <w:lang w:val="ru-RU"/>
              </w:rPr>
            </w:pPr>
            <w:r w:rsidRPr="00815C30">
              <w:rPr>
                <w:color w:val="231F20"/>
                <w:w w:val="105"/>
                <w:sz w:val="20"/>
                <w:lang w:val="ru-RU"/>
              </w:rPr>
              <w:t>• Описывать купюры и монеты.</w:t>
            </w:r>
          </w:p>
          <w:p w:rsidR="00324DB9" w:rsidRPr="00815C30" w:rsidRDefault="00324DB9" w:rsidP="00324DB9">
            <w:pPr>
              <w:pStyle w:val="TableParagraph"/>
              <w:ind w:left="113" w:right="430"/>
              <w:jc w:val="both"/>
              <w:rPr>
                <w:color w:val="231F20"/>
                <w:w w:val="105"/>
                <w:sz w:val="20"/>
                <w:lang w:val="ru-RU"/>
              </w:rPr>
            </w:pPr>
            <w:r w:rsidRPr="00815C30">
              <w:rPr>
                <w:color w:val="231F20"/>
                <w:w w:val="105"/>
                <w:sz w:val="20"/>
                <w:lang w:val="ru-RU"/>
              </w:rPr>
              <w:t>•Сравнивать металлические и бумажные деньги.</w:t>
            </w:r>
          </w:p>
          <w:p w:rsidR="00324DB9" w:rsidRPr="00815C30" w:rsidRDefault="00324DB9" w:rsidP="00324DB9">
            <w:pPr>
              <w:pStyle w:val="TableParagraph"/>
              <w:ind w:left="113" w:right="430"/>
              <w:jc w:val="both"/>
              <w:rPr>
                <w:color w:val="231F20"/>
                <w:w w:val="105"/>
                <w:sz w:val="20"/>
                <w:lang w:val="ru-RU"/>
              </w:rPr>
            </w:pPr>
            <w:r w:rsidRPr="00815C30">
              <w:rPr>
                <w:color w:val="231F20"/>
                <w:w w:val="105"/>
                <w:sz w:val="20"/>
                <w:lang w:val="ru-RU"/>
              </w:rPr>
              <w:t>•Объяснять, почему изготовление фальшивых денег является</w:t>
            </w:r>
          </w:p>
          <w:p w:rsidR="00324DB9" w:rsidRPr="00815C30" w:rsidRDefault="00324DB9" w:rsidP="00324DB9">
            <w:pPr>
              <w:pStyle w:val="TableParagraph"/>
              <w:ind w:left="113" w:right="430"/>
              <w:jc w:val="both"/>
              <w:rPr>
                <w:color w:val="231F20"/>
                <w:w w:val="105"/>
                <w:sz w:val="20"/>
                <w:lang w:val="ru-RU"/>
              </w:rPr>
            </w:pPr>
            <w:r w:rsidRPr="00815C30">
              <w:rPr>
                <w:color w:val="231F20"/>
                <w:w w:val="105"/>
                <w:sz w:val="20"/>
                <w:lang w:val="ru-RU"/>
              </w:rPr>
              <w:t>преступлением.</w:t>
            </w:r>
          </w:p>
          <w:p w:rsidR="00324DB9" w:rsidRPr="00815C30" w:rsidRDefault="00324DB9" w:rsidP="00324DB9">
            <w:pPr>
              <w:pStyle w:val="TableParagraph"/>
              <w:ind w:left="113" w:right="430"/>
              <w:jc w:val="both"/>
              <w:rPr>
                <w:color w:val="231F20"/>
                <w:w w:val="105"/>
                <w:sz w:val="20"/>
                <w:lang w:val="ru-RU"/>
              </w:rPr>
            </w:pPr>
          </w:p>
          <w:p w:rsidR="00324DB9" w:rsidRPr="00815C30" w:rsidRDefault="00324DB9" w:rsidP="00324DB9">
            <w:pPr>
              <w:pStyle w:val="TableParagraph"/>
              <w:tabs>
                <w:tab w:val="left" w:pos="4791"/>
              </w:tabs>
              <w:ind w:left="113" w:right="199"/>
              <w:jc w:val="both"/>
              <w:rPr>
                <w:color w:val="231F20"/>
                <w:w w:val="105"/>
                <w:sz w:val="20"/>
                <w:lang w:val="ru-RU"/>
              </w:rPr>
            </w:pPr>
            <w:r w:rsidRPr="00815C30">
              <w:rPr>
                <w:b/>
                <w:sz w:val="20"/>
                <w:lang w:val="ru-RU"/>
              </w:rPr>
              <w:t>Основные понятия</w:t>
            </w:r>
            <w:r w:rsidRPr="00815C30">
              <w:rPr>
                <w:sz w:val="20"/>
                <w:lang w:val="ru-RU"/>
              </w:rPr>
              <w:t xml:space="preserve">. </w:t>
            </w:r>
            <w:r w:rsidRPr="00815C30">
              <w:rPr>
                <w:color w:val="231F20"/>
                <w:w w:val="105"/>
                <w:sz w:val="20"/>
                <w:lang w:val="ru-RU"/>
              </w:rPr>
              <w:t>Монеты. Гурт. Аверс. Реверс. «Орёл». «</w:t>
            </w:r>
            <w:proofErr w:type="gramStart"/>
            <w:r w:rsidRPr="00815C30">
              <w:rPr>
                <w:color w:val="231F20"/>
                <w:w w:val="105"/>
                <w:sz w:val="20"/>
                <w:lang w:val="ru-RU"/>
              </w:rPr>
              <w:t>Решка</w:t>
            </w:r>
            <w:proofErr w:type="gramEnd"/>
            <w:r w:rsidRPr="00815C30">
              <w:rPr>
                <w:color w:val="231F20"/>
                <w:w w:val="105"/>
                <w:sz w:val="20"/>
                <w:lang w:val="ru-RU"/>
              </w:rPr>
              <w:t>». Номинал. Банкнота. Купюра. Фальшивые деньги. Фальшивомонетчики.</w:t>
            </w:r>
          </w:p>
        </w:tc>
      </w:tr>
      <w:tr w:rsidR="00324DB9" w:rsidRPr="00815C30" w:rsidTr="00324DB9">
        <w:trPr>
          <w:trHeight w:val="340"/>
        </w:trPr>
        <w:tc>
          <w:tcPr>
            <w:tcW w:w="621" w:type="dxa"/>
          </w:tcPr>
          <w:p w:rsidR="00324DB9" w:rsidRPr="00815C30" w:rsidRDefault="00324DB9" w:rsidP="00324DB9">
            <w:pPr>
              <w:pStyle w:val="TableParagraph"/>
              <w:ind w:left="119"/>
              <w:rPr>
                <w:b/>
                <w:color w:val="231F20"/>
                <w:w w:val="113"/>
                <w:sz w:val="20"/>
                <w:lang w:val="ru-RU"/>
              </w:rPr>
            </w:pPr>
            <w:r w:rsidRPr="00815C30">
              <w:rPr>
                <w:b/>
                <w:color w:val="231F20"/>
                <w:w w:val="113"/>
                <w:sz w:val="20"/>
                <w:lang w:val="ru-RU"/>
              </w:rPr>
              <w:t>10</w:t>
            </w:r>
          </w:p>
        </w:tc>
        <w:tc>
          <w:tcPr>
            <w:tcW w:w="2507" w:type="dxa"/>
            <w:vMerge/>
          </w:tcPr>
          <w:p w:rsidR="00324DB9" w:rsidRPr="00815C30" w:rsidRDefault="00324DB9" w:rsidP="00324DB9">
            <w:pPr>
              <w:pStyle w:val="TableParagraph"/>
              <w:ind w:left="116" w:right="99" w:firstLine="16"/>
              <w:rPr>
                <w:b/>
                <w:color w:val="231F20"/>
                <w:w w:val="105"/>
                <w:sz w:val="20"/>
                <w:lang w:val="ru-RU"/>
              </w:rPr>
            </w:pPr>
          </w:p>
        </w:tc>
        <w:tc>
          <w:tcPr>
            <w:tcW w:w="3102" w:type="dxa"/>
            <w:tcBorders>
              <w:top w:val="single" w:sz="6" w:space="0" w:color="231F20"/>
              <w:bottom w:val="single" w:sz="6" w:space="0" w:color="231F20"/>
            </w:tcBorders>
          </w:tcPr>
          <w:p w:rsidR="00324DB9" w:rsidRPr="00815C30" w:rsidRDefault="00324DB9" w:rsidP="00324DB9">
            <w:pPr>
              <w:ind w:left="14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15C30">
              <w:rPr>
                <w:rFonts w:ascii="Times New Roman" w:hAnsi="Times New Roman" w:cs="Times New Roman"/>
                <w:sz w:val="20"/>
                <w:lang w:val="ru-RU"/>
              </w:rPr>
              <w:t>Гурт. Подделка монет</w:t>
            </w:r>
          </w:p>
        </w:tc>
        <w:tc>
          <w:tcPr>
            <w:tcW w:w="2989" w:type="dxa"/>
            <w:vMerge/>
          </w:tcPr>
          <w:p w:rsidR="00324DB9" w:rsidRPr="00815C30" w:rsidRDefault="00324DB9" w:rsidP="00324DB9">
            <w:pPr>
              <w:pStyle w:val="TableParagraph"/>
              <w:ind w:left="443" w:right="430" w:firstLine="162"/>
              <w:rPr>
                <w:b/>
                <w:color w:val="231F20"/>
                <w:w w:val="105"/>
                <w:sz w:val="20"/>
                <w:lang w:val="ru-RU"/>
              </w:rPr>
            </w:pPr>
          </w:p>
        </w:tc>
      </w:tr>
      <w:tr w:rsidR="00324DB9" w:rsidRPr="00815C30" w:rsidTr="00324DB9">
        <w:trPr>
          <w:trHeight w:val="340"/>
        </w:trPr>
        <w:tc>
          <w:tcPr>
            <w:tcW w:w="621" w:type="dxa"/>
          </w:tcPr>
          <w:p w:rsidR="00324DB9" w:rsidRPr="00815C30" w:rsidRDefault="00324DB9" w:rsidP="00324DB9">
            <w:pPr>
              <w:pStyle w:val="TableParagraph"/>
              <w:ind w:left="119"/>
              <w:rPr>
                <w:b/>
                <w:color w:val="231F20"/>
                <w:w w:val="113"/>
                <w:sz w:val="20"/>
                <w:lang w:val="ru-RU"/>
              </w:rPr>
            </w:pPr>
            <w:r w:rsidRPr="00815C30">
              <w:rPr>
                <w:b/>
                <w:color w:val="231F20"/>
                <w:w w:val="113"/>
                <w:sz w:val="20"/>
                <w:lang w:val="ru-RU"/>
              </w:rPr>
              <w:t>11</w:t>
            </w:r>
          </w:p>
        </w:tc>
        <w:tc>
          <w:tcPr>
            <w:tcW w:w="2507" w:type="dxa"/>
            <w:vMerge/>
          </w:tcPr>
          <w:p w:rsidR="00324DB9" w:rsidRPr="00815C30" w:rsidRDefault="00324DB9" w:rsidP="00324DB9">
            <w:pPr>
              <w:pStyle w:val="TableParagraph"/>
              <w:ind w:left="116" w:right="99" w:firstLine="16"/>
              <w:rPr>
                <w:b/>
                <w:color w:val="231F20"/>
                <w:w w:val="105"/>
                <w:sz w:val="20"/>
                <w:lang w:val="ru-RU"/>
              </w:rPr>
            </w:pPr>
          </w:p>
        </w:tc>
        <w:tc>
          <w:tcPr>
            <w:tcW w:w="3102" w:type="dxa"/>
            <w:tcBorders>
              <w:top w:val="single" w:sz="6" w:space="0" w:color="231F20"/>
              <w:bottom w:val="single" w:sz="6" w:space="0" w:color="231F20"/>
            </w:tcBorders>
          </w:tcPr>
          <w:p w:rsidR="00324DB9" w:rsidRPr="00815C30" w:rsidRDefault="00324DB9" w:rsidP="00324DB9">
            <w:pPr>
              <w:ind w:left="14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15C30">
              <w:rPr>
                <w:rFonts w:ascii="Times New Roman" w:hAnsi="Times New Roman" w:cs="Times New Roman"/>
                <w:sz w:val="20"/>
                <w:lang w:val="ru-RU"/>
              </w:rPr>
              <w:t>«Орёл» и «</w:t>
            </w:r>
            <w:proofErr w:type="gramStart"/>
            <w:r w:rsidRPr="00815C30">
              <w:rPr>
                <w:rFonts w:ascii="Times New Roman" w:hAnsi="Times New Roman" w:cs="Times New Roman"/>
                <w:sz w:val="20"/>
                <w:lang w:val="ru-RU"/>
              </w:rPr>
              <w:t>решка</w:t>
            </w:r>
            <w:proofErr w:type="gramEnd"/>
            <w:r w:rsidRPr="00815C30">
              <w:rPr>
                <w:rFonts w:ascii="Times New Roman" w:hAnsi="Times New Roman" w:cs="Times New Roman"/>
                <w:sz w:val="20"/>
                <w:lang w:val="ru-RU"/>
              </w:rPr>
              <w:t>».</w:t>
            </w:r>
          </w:p>
          <w:p w:rsidR="00324DB9" w:rsidRPr="00815C30" w:rsidRDefault="00324DB9" w:rsidP="00324DB9">
            <w:pPr>
              <w:ind w:left="14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15C30">
              <w:rPr>
                <w:rFonts w:ascii="Times New Roman" w:hAnsi="Times New Roman" w:cs="Times New Roman"/>
                <w:sz w:val="20"/>
                <w:lang w:val="ru-RU"/>
              </w:rPr>
              <w:t>Аверс и реверс. Номинал.</w:t>
            </w:r>
          </w:p>
        </w:tc>
        <w:tc>
          <w:tcPr>
            <w:tcW w:w="2989" w:type="dxa"/>
            <w:vMerge/>
          </w:tcPr>
          <w:p w:rsidR="00324DB9" w:rsidRPr="00815C30" w:rsidRDefault="00324DB9" w:rsidP="00324DB9">
            <w:pPr>
              <w:pStyle w:val="TableParagraph"/>
              <w:ind w:left="443" w:right="430" w:firstLine="162"/>
              <w:rPr>
                <w:b/>
                <w:color w:val="231F20"/>
                <w:w w:val="105"/>
                <w:sz w:val="20"/>
                <w:lang w:val="ru-RU"/>
              </w:rPr>
            </w:pPr>
          </w:p>
        </w:tc>
      </w:tr>
      <w:tr w:rsidR="00324DB9" w:rsidRPr="00815C30" w:rsidTr="00324DB9">
        <w:trPr>
          <w:trHeight w:val="340"/>
        </w:trPr>
        <w:tc>
          <w:tcPr>
            <w:tcW w:w="621" w:type="dxa"/>
          </w:tcPr>
          <w:p w:rsidR="00324DB9" w:rsidRPr="00815C30" w:rsidRDefault="00324DB9" w:rsidP="00324DB9">
            <w:pPr>
              <w:pStyle w:val="TableParagraph"/>
              <w:ind w:left="119"/>
              <w:rPr>
                <w:b/>
                <w:color w:val="231F20"/>
                <w:w w:val="113"/>
                <w:sz w:val="20"/>
                <w:lang w:val="ru-RU"/>
              </w:rPr>
            </w:pPr>
            <w:r w:rsidRPr="00815C30">
              <w:rPr>
                <w:b/>
                <w:color w:val="231F20"/>
                <w:w w:val="113"/>
                <w:sz w:val="20"/>
                <w:lang w:val="ru-RU"/>
              </w:rPr>
              <w:t>12</w:t>
            </w:r>
          </w:p>
        </w:tc>
        <w:tc>
          <w:tcPr>
            <w:tcW w:w="2507" w:type="dxa"/>
            <w:vMerge/>
          </w:tcPr>
          <w:p w:rsidR="00324DB9" w:rsidRPr="00815C30" w:rsidRDefault="00324DB9" w:rsidP="00324DB9">
            <w:pPr>
              <w:pStyle w:val="TableParagraph"/>
              <w:ind w:left="116" w:right="99" w:firstLine="16"/>
              <w:rPr>
                <w:b/>
                <w:color w:val="231F20"/>
                <w:w w:val="105"/>
                <w:sz w:val="20"/>
                <w:lang w:val="ru-RU"/>
              </w:rPr>
            </w:pPr>
          </w:p>
        </w:tc>
        <w:tc>
          <w:tcPr>
            <w:tcW w:w="3102" w:type="dxa"/>
            <w:tcBorders>
              <w:top w:val="single" w:sz="6" w:space="0" w:color="231F20"/>
              <w:bottom w:val="single" w:sz="6" w:space="0" w:color="231F20"/>
            </w:tcBorders>
          </w:tcPr>
          <w:p w:rsidR="00324DB9" w:rsidRPr="00815C30" w:rsidRDefault="00324DB9" w:rsidP="00324DB9">
            <w:pPr>
              <w:ind w:left="14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15C30">
              <w:rPr>
                <w:rFonts w:ascii="Times New Roman" w:hAnsi="Times New Roman" w:cs="Times New Roman"/>
                <w:sz w:val="20"/>
                <w:lang w:val="ru-RU"/>
              </w:rPr>
              <w:t>Номинал банкнот. Защита от подделок.</w:t>
            </w:r>
          </w:p>
        </w:tc>
        <w:tc>
          <w:tcPr>
            <w:tcW w:w="2989" w:type="dxa"/>
            <w:vMerge/>
          </w:tcPr>
          <w:p w:rsidR="00324DB9" w:rsidRPr="00815C30" w:rsidRDefault="00324DB9" w:rsidP="00324DB9">
            <w:pPr>
              <w:pStyle w:val="TableParagraph"/>
              <w:ind w:left="443" w:right="430" w:firstLine="162"/>
              <w:rPr>
                <w:b/>
                <w:color w:val="231F20"/>
                <w:w w:val="105"/>
                <w:sz w:val="20"/>
                <w:lang w:val="ru-RU"/>
              </w:rPr>
            </w:pPr>
          </w:p>
        </w:tc>
      </w:tr>
      <w:tr w:rsidR="00324DB9" w:rsidRPr="00815C30" w:rsidTr="00324DB9">
        <w:trPr>
          <w:trHeight w:val="340"/>
        </w:trPr>
        <w:tc>
          <w:tcPr>
            <w:tcW w:w="621" w:type="dxa"/>
          </w:tcPr>
          <w:p w:rsidR="00324DB9" w:rsidRPr="00815C30" w:rsidRDefault="00324DB9" w:rsidP="00324DB9">
            <w:pPr>
              <w:pStyle w:val="TableParagraph"/>
              <w:ind w:left="119"/>
              <w:rPr>
                <w:b/>
                <w:color w:val="231F20"/>
                <w:w w:val="113"/>
                <w:sz w:val="20"/>
                <w:lang w:val="ru-RU"/>
              </w:rPr>
            </w:pPr>
            <w:r w:rsidRPr="00815C30">
              <w:rPr>
                <w:b/>
                <w:color w:val="231F20"/>
                <w:w w:val="113"/>
                <w:sz w:val="20"/>
                <w:lang w:val="ru-RU"/>
              </w:rPr>
              <w:t>13</w:t>
            </w:r>
          </w:p>
        </w:tc>
        <w:tc>
          <w:tcPr>
            <w:tcW w:w="2507" w:type="dxa"/>
            <w:vMerge/>
          </w:tcPr>
          <w:p w:rsidR="00324DB9" w:rsidRPr="00815C30" w:rsidRDefault="00324DB9" w:rsidP="00324DB9">
            <w:pPr>
              <w:pStyle w:val="TableParagraph"/>
              <w:ind w:left="116" w:right="99" w:firstLine="16"/>
              <w:rPr>
                <w:b/>
                <w:color w:val="231F20"/>
                <w:w w:val="105"/>
                <w:sz w:val="20"/>
                <w:lang w:val="ru-RU"/>
              </w:rPr>
            </w:pPr>
          </w:p>
        </w:tc>
        <w:tc>
          <w:tcPr>
            <w:tcW w:w="3102" w:type="dxa"/>
            <w:tcBorders>
              <w:top w:val="single" w:sz="6" w:space="0" w:color="231F20"/>
              <w:bottom w:val="single" w:sz="6" w:space="0" w:color="231F20"/>
            </w:tcBorders>
          </w:tcPr>
          <w:p w:rsidR="00324DB9" w:rsidRPr="00815C30" w:rsidRDefault="00324DB9" w:rsidP="00324DB9">
            <w:pPr>
              <w:ind w:left="14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15C30">
              <w:rPr>
                <w:rFonts w:ascii="Times New Roman" w:hAnsi="Times New Roman" w:cs="Times New Roman"/>
                <w:sz w:val="20"/>
                <w:lang w:val="ru-RU"/>
              </w:rPr>
              <w:t>Творческое занятие.</w:t>
            </w:r>
          </w:p>
          <w:p w:rsidR="00324DB9" w:rsidRPr="00815C30" w:rsidRDefault="00324DB9" w:rsidP="00324DB9">
            <w:pPr>
              <w:ind w:left="14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15C30">
              <w:rPr>
                <w:rFonts w:ascii="Times New Roman" w:hAnsi="Times New Roman" w:cs="Times New Roman"/>
                <w:sz w:val="20"/>
                <w:lang w:val="ru-RU"/>
              </w:rPr>
              <w:t>Построение «оси времени» появления российских денег.</w:t>
            </w:r>
          </w:p>
        </w:tc>
        <w:tc>
          <w:tcPr>
            <w:tcW w:w="2989" w:type="dxa"/>
            <w:vMerge/>
          </w:tcPr>
          <w:p w:rsidR="00324DB9" w:rsidRPr="00815C30" w:rsidRDefault="00324DB9" w:rsidP="00324DB9">
            <w:pPr>
              <w:pStyle w:val="TableParagraph"/>
              <w:ind w:left="443" w:right="430" w:firstLine="162"/>
              <w:rPr>
                <w:b/>
                <w:color w:val="231F20"/>
                <w:w w:val="105"/>
                <w:sz w:val="20"/>
                <w:lang w:val="ru-RU"/>
              </w:rPr>
            </w:pPr>
          </w:p>
        </w:tc>
      </w:tr>
      <w:tr w:rsidR="00324DB9" w:rsidRPr="00815C30" w:rsidTr="00324DB9">
        <w:trPr>
          <w:trHeight w:val="340"/>
        </w:trPr>
        <w:tc>
          <w:tcPr>
            <w:tcW w:w="621" w:type="dxa"/>
          </w:tcPr>
          <w:p w:rsidR="00324DB9" w:rsidRPr="00815C30" w:rsidRDefault="00324DB9" w:rsidP="00324DB9">
            <w:pPr>
              <w:pStyle w:val="TableParagraph"/>
              <w:ind w:left="119"/>
              <w:rPr>
                <w:b/>
                <w:color w:val="231F20"/>
                <w:w w:val="113"/>
                <w:sz w:val="20"/>
                <w:lang w:val="ru-RU"/>
              </w:rPr>
            </w:pPr>
            <w:r w:rsidRPr="00815C30">
              <w:rPr>
                <w:b/>
                <w:color w:val="231F20"/>
                <w:w w:val="113"/>
                <w:sz w:val="20"/>
                <w:lang w:val="ru-RU"/>
              </w:rPr>
              <w:t>14</w:t>
            </w:r>
          </w:p>
        </w:tc>
        <w:tc>
          <w:tcPr>
            <w:tcW w:w="2507" w:type="dxa"/>
            <w:vMerge/>
          </w:tcPr>
          <w:p w:rsidR="00324DB9" w:rsidRPr="00815C30" w:rsidRDefault="00324DB9" w:rsidP="00324DB9">
            <w:pPr>
              <w:pStyle w:val="TableParagraph"/>
              <w:ind w:left="116" w:right="99" w:firstLine="16"/>
              <w:rPr>
                <w:b/>
                <w:color w:val="231F20"/>
                <w:w w:val="105"/>
                <w:sz w:val="20"/>
                <w:lang w:val="ru-RU"/>
              </w:rPr>
            </w:pPr>
          </w:p>
        </w:tc>
        <w:tc>
          <w:tcPr>
            <w:tcW w:w="3102" w:type="dxa"/>
            <w:tcBorders>
              <w:top w:val="single" w:sz="6" w:space="0" w:color="231F20"/>
              <w:bottom w:val="single" w:sz="6" w:space="0" w:color="231F20"/>
            </w:tcBorders>
          </w:tcPr>
          <w:p w:rsidR="00324DB9" w:rsidRPr="00815C30" w:rsidRDefault="00324DB9" w:rsidP="00324DB9">
            <w:pPr>
              <w:ind w:left="142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5C30">
              <w:rPr>
                <w:rFonts w:ascii="Times New Roman" w:hAnsi="Times New Roman" w:cs="Times New Roman"/>
                <w:sz w:val="20"/>
              </w:rPr>
              <w:t>Учимся</w:t>
            </w:r>
            <w:proofErr w:type="spellEnd"/>
            <w:r w:rsidRPr="00815C3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5C30">
              <w:rPr>
                <w:rFonts w:ascii="Times New Roman" w:hAnsi="Times New Roman" w:cs="Times New Roman"/>
                <w:sz w:val="20"/>
              </w:rPr>
              <w:t>решать</w:t>
            </w:r>
            <w:proofErr w:type="spellEnd"/>
            <w:r w:rsidRPr="00815C3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5C30">
              <w:rPr>
                <w:rFonts w:ascii="Times New Roman" w:hAnsi="Times New Roman" w:cs="Times New Roman"/>
                <w:sz w:val="20"/>
              </w:rPr>
              <w:t>экономические</w:t>
            </w:r>
            <w:proofErr w:type="spellEnd"/>
            <w:r w:rsidRPr="00815C3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5C30">
              <w:rPr>
                <w:rFonts w:ascii="Times New Roman" w:hAnsi="Times New Roman" w:cs="Times New Roman"/>
                <w:sz w:val="20"/>
              </w:rPr>
              <w:t>задачи</w:t>
            </w:r>
            <w:proofErr w:type="spellEnd"/>
          </w:p>
        </w:tc>
        <w:tc>
          <w:tcPr>
            <w:tcW w:w="2989" w:type="dxa"/>
            <w:vMerge/>
          </w:tcPr>
          <w:p w:rsidR="00324DB9" w:rsidRPr="00815C30" w:rsidRDefault="00324DB9" w:rsidP="00324DB9">
            <w:pPr>
              <w:pStyle w:val="TableParagraph"/>
              <w:ind w:left="443" w:right="430" w:firstLine="162"/>
              <w:rPr>
                <w:b/>
                <w:color w:val="231F20"/>
                <w:w w:val="105"/>
                <w:sz w:val="20"/>
              </w:rPr>
            </w:pPr>
          </w:p>
        </w:tc>
      </w:tr>
      <w:tr w:rsidR="00324DB9" w:rsidRPr="00815C30" w:rsidTr="00324DB9">
        <w:trPr>
          <w:trHeight w:val="340"/>
        </w:trPr>
        <w:tc>
          <w:tcPr>
            <w:tcW w:w="621" w:type="dxa"/>
          </w:tcPr>
          <w:p w:rsidR="00324DB9" w:rsidRPr="00815C30" w:rsidRDefault="00324DB9" w:rsidP="00324DB9">
            <w:pPr>
              <w:pStyle w:val="TableParagraph"/>
              <w:ind w:left="119"/>
              <w:rPr>
                <w:b/>
                <w:color w:val="231F20"/>
                <w:w w:val="113"/>
                <w:sz w:val="20"/>
                <w:lang w:val="ru-RU"/>
              </w:rPr>
            </w:pPr>
            <w:r w:rsidRPr="00815C30">
              <w:rPr>
                <w:b/>
                <w:color w:val="231F20"/>
                <w:w w:val="113"/>
                <w:sz w:val="20"/>
                <w:lang w:val="ru-RU"/>
              </w:rPr>
              <w:t>15</w:t>
            </w:r>
          </w:p>
        </w:tc>
        <w:tc>
          <w:tcPr>
            <w:tcW w:w="2507" w:type="dxa"/>
            <w:vMerge/>
          </w:tcPr>
          <w:p w:rsidR="00324DB9" w:rsidRPr="00815C30" w:rsidRDefault="00324DB9" w:rsidP="00324DB9">
            <w:pPr>
              <w:pStyle w:val="TableParagraph"/>
              <w:ind w:left="116" w:right="99" w:firstLine="16"/>
              <w:rPr>
                <w:b/>
                <w:color w:val="231F20"/>
                <w:w w:val="105"/>
                <w:sz w:val="20"/>
              </w:rPr>
            </w:pPr>
          </w:p>
        </w:tc>
        <w:tc>
          <w:tcPr>
            <w:tcW w:w="3102" w:type="dxa"/>
            <w:tcBorders>
              <w:top w:val="single" w:sz="6" w:space="0" w:color="231F20"/>
              <w:bottom w:val="single" w:sz="6" w:space="0" w:color="231F20"/>
            </w:tcBorders>
          </w:tcPr>
          <w:p w:rsidR="00324DB9" w:rsidRPr="00815C30" w:rsidRDefault="00324DB9" w:rsidP="00324DB9">
            <w:pPr>
              <w:ind w:left="142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5C30">
              <w:rPr>
                <w:rFonts w:ascii="Times New Roman" w:hAnsi="Times New Roman" w:cs="Times New Roman"/>
                <w:sz w:val="20"/>
              </w:rPr>
              <w:t>Отвечаем</w:t>
            </w:r>
            <w:proofErr w:type="spellEnd"/>
            <w:r w:rsidRPr="00815C3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5C30">
              <w:rPr>
                <w:rFonts w:ascii="Times New Roman" w:hAnsi="Times New Roman" w:cs="Times New Roman"/>
                <w:sz w:val="20"/>
              </w:rPr>
              <w:t>на</w:t>
            </w:r>
            <w:proofErr w:type="spellEnd"/>
            <w:r w:rsidRPr="00815C3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5C30">
              <w:rPr>
                <w:rFonts w:ascii="Times New Roman" w:hAnsi="Times New Roman" w:cs="Times New Roman"/>
                <w:sz w:val="20"/>
              </w:rPr>
              <w:t>вопросы</w:t>
            </w:r>
            <w:proofErr w:type="spellEnd"/>
            <w:r w:rsidRPr="00815C3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5C30">
              <w:rPr>
                <w:rFonts w:ascii="Times New Roman" w:hAnsi="Times New Roman" w:cs="Times New Roman"/>
                <w:sz w:val="20"/>
              </w:rPr>
              <w:t>тестов</w:t>
            </w:r>
            <w:proofErr w:type="spellEnd"/>
            <w:r w:rsidRPr="00815C3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vMerge/>
          </w:tcPr>
          <w:p w:rsidR="00324DB9" w:rsidRPr="00815C30" w:rsidRDefault="00324DB9" w:rsidP="00324DB9">
            <w:pPr>
              <w:pStyle w:val="TableParagraph"/>
              <w:ind w:left="443" w:right="430" w:firstLine="162"/>
              <w:rPr>
                <w:b/>
                <w:color w:val="231F20"/>
                <w:w w:val="105"/>
                <w:sz w:val="20"/>
              </w:rPr>
            </w:pPr>
          </w:p>
        </w:tc>
      </w:tr>
      <w:tr w:rsidR="00324DB9" w:rsidRPr="00815C30" w:rsidTr="00324DB9">
        <w:trPr>
          <w:trHeight w:val="340"/>
        </w:trPr>
        <w:tc>
          <w:tcPr>
            <w:tcW w:w="621" w:type="dxa"/>
          </w:tcPr>
          <w:p w:rsidR="00324DB9" w:rsidRPr="00815C30" w:rsidRDefault="00324DB9" w:rsidP="00324DB9">
            <w:pPr>
              <w:pStyle w:val="TableParagraph"/>
              <w:ind w:left="119"/>
              <w:rPr>
                <w:b/>
                <w:color w:val="231F20"/>
                <w:w w:val="113"/>
                <w:sz w:val="20"/>
                <w:lang w:val="ru-RU"/>
              </w:rPr>
            </w:pPr>
            <w:r w:rsidRPr="00815C30">
              <w:rPr>
                <w:b/>
                <w:color w:val="231F20"/>
                <w:w w:val="113"/>
                <w:sz w:val="20"/>
                <w:lang w:val="ru-RU"/>
              </w:rPr>
              <w:t>16</w:t>
            </w:r>
          </w:p>
        </w:tc>
        <w:tc>
          <w:tcPr>
            <w:tcW w:w="2507" w:type="dxa"/>
            <w:vMerge/>
          </w:tcPr>
          <w:p w:rsidR="00324DB9" w:rsidRPr="00815C30" w:rsidRDefault="00324DB9" w:rsidP="00324DB9">
            <w:pPr>
              <w:pStyle w:val="TableParagraph"/>
              <w:ind w:left="116" w:right="99" w:firstLine="16"/>
              <w:rPr>
                <w:b/>
                <w:color w:val="231F20"/>
                <w:w w:val="105"/>
                <w:sz w:val="20"/>
              </w:rPr>
            </w:pPr>
          </w:p>
        </w:tc>
        <w:tc>
          <w:tcPr>
            <w:tcW w:w="3102" w:type="dxa"/>
            <w:tcBorders>
              <w:top w:val="single" w:sz="6" w:space="0" w:color="231F20"/>
              <w:bottom w:val="single" w:sz="6" w:space="0" w:color="231F20"/>
            </w:tcBorders>
          </w:tcPr>
          <w:p w:rsidR="00324DB9" w:rsidRPr="00815C30" w:rsidRDefault="00324DB9" w:rsidP="00324DB9">
            <w:pPr>
              <w:ind w:left="142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5C30">
              <w:rPr>
                <w:rFonts w:ascii="Times New Roman" w:hAnsi="Times New Roman" w:cs="Times New Roman"/>
                <w:sz w:val="20"/>
              </w:rPr>
              <w:t>Игра</w:t>
            </w:r>
            <w:proofErr w:type="spellEnd"/>
            <w:r w:rsidRPr="00815C30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815C30">
              <w:rPr>
                <w:rFonts w:ascii="Times New Roman" w:hAnsi="Times New Roman" w:cs="Times New Roman"/>
                <w:sz w:val="20"/>
              </w:rPr>
              <w:t>Большой</w:t>
            </w:r>
            <w:proofErr w:type="spellEnd"/>
            <w:r w:rsidRPr="00815C3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5C30">
              <w:rPr>
                <w:rFonts w:ascii="Times New Roman" w:hAnsi="Times New Roman" w:cs="Times New Roman"/>
                <w:sz w:val="20"/>
              </w:rPr>
              <w:t>аукцион</w:t>
            </w:r>
            <w:proofErr w:type="spellEnd"/>
            <w:r w:rsidRPr="00815C3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5C30">
              <w:rPr>
                <w:rFonts w:ascii="Times New Roman" w:hAnsi="Times New Roman" w:cs="Times New Roman"/>
                <w:sz w:val="20"/>
              </w:rPr>
              <w:t>вопросов</w:t>
            </w:r>
            <w:proofErr w:type="spellEnd"/>
            <w:r w:rsidRPr="00815C3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989" w:type="dxa"/>
            <w:vMerge/>
          </w:tcPr>
          <w:p w:rsidR="00324DB9" w:rsidRPr="00815C30" w:rsidRDefault="00324DB9" w:rsidP="00324DB9">
            <w:pPr>
              <w:pStyle w:val="TableParagraph"/>
              <w:ind w:left="443" w:right="430" w:firstLine="162"/>
              <w:rPr>
                <w:b/>
                <w:color w:val="231F20"/>
                <w:w w:val="105"/>
                <w:sz w:val="20"/>
              </w:rPr>
            </w:pPr>
          </w:p>
        </w:tc>
      </w:tr>
      <w:tr w:rsidR="00324DB9" w:rsidRPr="00815C30" w:rsidTr="00324DB9">
        <w:trPr>
          <w:trHeight w:val="340"/>
        </w:trPr>
        <w:tc>
          <w:tcPr>
            <w:tcW w:w="621" w:type="dxa"/>
          </w:tcPr>
          <w:p w:rsidR="00324DB9" w:rsidRPr="00815C30" w:rsidRDefault="00324DB9" w:rsidP="00324DB9">
            <w:pPr>
              <w:pStyle w:val="TableParagraph"/>
              <w:ind w:left="119"/>
              <w:rPr>
                <w:b/>
                <w:color w:val="231F20"/>
                <w:w w:val="113"/>
                <w:sz w:val="20"/>
                <w:lang w:val="ru-RU"/>
              </w:rPr>
            </w:pPr>
            <w:r w:rsidRPr="00815C30">
              <w:rPr>
                <w:b/>
                <w:color w:val="231F20"/>
                <w:w w:val="113"/>
                <w:sz w:val="20"/>
                <w:lang w:val="ru-RU"/>
              </w:rPr>
              <w:lastRenderedPageBreak/>
              <w:t>17</w:t>
            </w:r>
          </w:p>
        </w:tc>
        <w:tc>
          <w:tcPr>
            <w:tcW w:w="2507" w:type="dxa"/>
            <w:vMerge w:val="restart"/>
          </w:tcPr>
          <w:p w:rsidR="00324DB9" w:rsidRPr="00815C30" w:rsidRDefault="00324DB9" w:rsidP="00324DB9">
            <w:pPr>
              <w:pStyle w:val="TableParagraph"/>
              <w:ind w:left="116" w:right="99" w:firstLine="16"/>
              <w:rPr>
                <w:b/>
                <w:color w:val="231F20"/>
                <w:w w:val="105"/>
                <w:sz w:val="20"/>
                <w:lang w:val="ru-RU"/>
              </w:rPr>
            </w:pPr>
            <w:r w:rsidRPr="00815C30">
              <w:rPr>
                <w:b/>
                <w:sz w:val="20"/>
                <w:lang w:val="ru-RU"/>
              </w:rPr>
              <w:t>Тема 3. Какие деньги были раньше в России (8 ч)</w:t>
            </w:r>
          </w:p>
        </w:tc>
        <w:tc>
          <w:tcPr>
            <w:tcW w:w="3102" w:type="dxa"/>
            <w:tcBorders>
              <w:top w:val="single" w:sz="6" w:space="0" w:color="231F20"/>
              <w:bottom w:val="single" w:sz="6" w:space="0" w:color="231F20"/>
            </w:tcBorders>
          </w:tcPr>
          <w:p w:rsidR="00324DB9" w:rsidRPr="00815C30" w:rsidRDefault="00324DB9" w:rsidP="00324DB9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lang w:val="ru-RU"/>
              </w:rPr>
            </w:pPr>
            <w:r w:rsidRPr="00815C30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lang w:val="ru-RU"/>
              </w:rPr>
              <w:t xml:space="preserve">Клады. </w:t>
            </w:r>
          </w:p>
          <w:p w:rsidR="00324DB9" w:rsidRPr="00815C30" w:rsidRDefault="00324DB9" w:rsidP="00324DB9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lang w:val="ru-RU"/>
              </w:rPr>
            </w:pPr>
            <w:r w:rsidRPr="00815C30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lang w:val="ru-RU"/>
              </w:rPr>
              <w:t>«Меховые» деньги</w:t>
            </w:r>
          </w:p>
        </w:tc>
        <w:tc>
          <w:tcPr>
            <w:tcW w:w="2989" w:type="dxa"/>
            <w:vMerge w:val="restart"/>
          </w:tcPr>
          <w:p w:rsidR="00324DB9" w:rsidRPr="00815C30" w:rsidRDefault="00324DB9" w:rsidP="00324DB9">
            <w:pPr>
              <w:ind w:left="11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15C30">
              <w:rPr>
                <w:rFonts w:ascii="Times New Roman" w:hAnsi="Times New Roman" w:cs="Times New Roman"/>
                <w:sz w:val="20"/>
                <w:lang w:val="ru-RU"/>
              </w:rPr>
              <w:t>Решение проектной задачи.</w:t>
            </w:r>
          </w:p>
          <w:p w:rsidR="00324DB9" w:rsidRPr="00815C30" w:rsidRDefault="00324DB9" w:rsidP="00324DB9">
            <w:pPr>
              <w:pStyle w:val="TableParagraph"/>
              <w:ind w:left="113" w:right="430"/>
              <w:rPr>
                <w:sz w:val="20"/>
                <w:lang w:val="ru-RU"/>
              </w:rPr>
            </w:pPr>
            <w:r w:rsidRPr="00815C30">
              <w:rPr>
                <w:color w:val="231F20"/>
                <w:w w:val="105"/>
                <w:sz w:val="20"/>
                <w:lang w:val="ru-RU"/>
              </w:rPr>
              <w:t>Творческое занятие «</w:t>
            </w:r>
            <w:r w:rsidRPr="00815C30">
              <w:rPr>
                <w:sz w:val="20"/>
                <w:lang w:val="ru-RU"/>
              </w:rPr>
              <w:t>Подготовить постер «Купюры стран мира».</w:t>
            </w:r>
          </w:p>
          <w:p w:rsidR="00324DB9" w:rsidRPr="00815C30" w:rsidRDefault="00324DB9" w:rsidP="00324DB9">
            <w:pPr>
              <w:pStyle w:val="TableParagraph"/>
              <w:ind w:left="113" w:right="430"/>
              <w:rPr>
                <w:color w:val="231F20"/>
                <w:w w:val="105"/>
                <w:sz w:val="20"/>
                <w:lang w:val="ru-RU"/>
              </w:rPr>
            </w:pPr>
            <w:r w:rsidRPr="00815C30">
              <w:rPr>
                <w:color w:val="231F20"/>
                <w:w w:val="105"/>
                <w:sz w:val="20"/>
                <w:lang w:val="ru-RU"/>
              </w:rPr>
              <w:t>Урок-путешествие.</w:t>
            </w:r>
          </w:p>
          <w:p w:rsidR="00324DB9" w:rsidRPr="00815C30" w:rsidRDefault="00324DB9" w:rsidP="00324DB9">
            <w:pPr>
              <w:pStyle w:val="TableParagraph"/>
              <w:ind w:left="113" w:right="430"/>
              <w:rPr>
                <w:color w:val="231F20"/>
                <w:w w:val="105"/>
                <w:sz w:val="20"/>
                <w:lang w:val="ru-RU"/>
              </w:rPr>
            </w:pPr>
          </w:p>
          <w:p w:rsidR="00324DB9" w:rsidRPr="00815C30" w:rsidRDefault="00324DB9" w:rsidP="00324DB9">
            <w:pPr>
              <w:pStyle w:val="TableParagraph"/>
              <w:ind w:left="113" w:right="430"/>
              <w:rPr>
                <w:color w:val="231F20"/>
                <w:w w:val="105"/>
                <w:sz w:val="20"/>
                <w:lang w:val="ru-RU"/>
              </w:rPr>
            </w:pPr>
            <w:r w:rsidRPr="00815C30">
              <w:rPr>
                <w:color w:val="231F20"/>
                <w:w w:val="105"/>
                <w:sz w:val="20"/>
                <w:lang w:val="ru-RU"/>
              </w:rPr>
              <w:t>Древнерусские товарные деньги. Происхождение слов «деньги»,</w:t>
            </w:r>
          </w:p>
          <w:p w:rsidR="00324DB9" w:rsidRPr="00815C30" w:rsidRDefault="00324DB9" w:rsidP="00324DB9">
            <w:pPr>
              <w:pStyle w:val="TableParagraph"/>
              <w:ind w:left="113" w:right="430"/>
              <w:rPr>
                <w:color w:val="231F20"/>
                <w:w w:val="105"/>
                <w:sz w:val="20"/>
                <w:lang w:val="ru-RU"/>
              </w:rPr>
            </w:pPr>
            <w:r w:rsidRPr="00815C30">
              <w:rPr>
                <w:color w:val="231F20"/>
                <w:w w:val="105"/>
                <w:sz w:val="20"/>
                <w:lang w:val="ru-RU"/>
              </w:rPr>
              <w:t>«рубль», «копейка». Первые русские монеты.</w:t>
            </w:r>
          </w:p>
          <w:p w:rsidR="00324DB9" w:rsidRPr="00815C30" w:rsidRDefault="00324DB9" w:rsidP="00324DB9">
            <w:pPr>
              <w:pStyle w:val="TableParagraph"/>
              <w:ind w:left="113" w:right="430"/>
              <w:rPr>
                <w:color w:val="231F20"/>
                <w:w w:val="105"/>
                <w:sz w:val="20"/>
                <w:lang w:val="ru-RU"/>
              </w:rPr>
            </w:pPr>
          </w:p>
          <w:p w:rsidR="00324DB9" w:rsidRPr="00815C30" w:rsidRDefault="00324DB9" w:rsidP="00324DB9">
            <w:pPr>
              <w:pStyle w:val="TableParagraph"/>
              <w:ind w:left="113" w:right="430"/>
              <w:rPr>
                <w:color w:val="231F20"/>
                <w:w w:val="105"/>
                <w:sz w:val="20"/>
                <w:lang w:val="ru-RU"/>
              </w:rPr>
            </w:pPr>
            <w:r w:rsidRPr="00815C30">
              <w:rPr>
                <w:color w:val="231F20"/>
                <w:w w:val="105"/>
                <w:sz w:val="20"/>
                <w:lang w:val="ru-RU"/>
              </w:rPr>
              <w:t>• Описывать старинные российские деньги.</w:t>
            </w:r>
          </w:p>
          <w:p w:rsidR="00324DB9" w:rsidRPr="00815C30" w:rsidRDefault="00324DB9" w:rsidP="00324DB9">
            <w:pPr>
              <w:pStyle w:val="TableParagraph"/>
              <w:ind w:left="113" w:right="430"/>
              <w:rPr>
                <w:color w:val="231F20"/>
                <w:w w:val="105"/>
                <w:sz w:val="20"/>
                <w:lang w:val="ru-RU"/>
              </w:rPr>
            </w:pPr>
            <w:r w:rsidRPr="00815C30">
              <w:rPr>
                <w:color w:val="231F20"/>
                <w:w w:val="105"/>
                <w:sz w:val="20"/>
                <w:lang w:val="ru-RU"/>
              </w:rPr>
              <w:t>• Объяснять происхождение названий денег.</w:t>
            </w:r>
          </w:p>
          <w:p w:rsidR="00324DB9" w:rsidRPr="00815C30" w:rsidRDefault="00324DB9" w:rsidP="00324DB9">
            <w:pPr>
              <w:pStyle w:val="TableParagraph"/>
              <w:ind w:left="113" w:right="430"/>
              <w:rPr>
                <w:color w:val="231F20"/>
                <w:w w:val="105"/>
                <w:sz w:val="20"/>
                <w:lang w:val="ru-RU"/>
              </w:rPr>
            </w:pPr>
          </w:p>
          <w:p w:rsidR="00324DB9" w:rsidRPr="00815C30" w:rsidRDefault="00324DB9" w:rsidP="00324DB9">
            <w:pPr>
              <w:pStyle w:val="TableParagraph"/>
              <w:ind w:left="113" w:right="430"/>
              <w:rPr>
                <w:color w:val="231F20"/>
                <w:w w:val="105"/>
                <w:sz w:val="20"/>
                <w:lang w:val="ru-RU"/>
              </w:rPr>
            </w:pPr>
            <w:r w:rsidRPr="00815C30">
              <w:rPr>
                <w:b/>
                <w:sz w:val="20"/>
                <w:lang w:val="ru-RU"/>
              </w:rPr>
              <w:t>Основные понятия</w:t>
            </w:r>
            <w:r w:rsidRPr="00815C30">
              <w:rPr>
                <w:sz w:val="20"/>
                <w:lang w:val="ru-RU"/>
              </w:rPr>
              <w:t xml:space="preserve">. </w:t>
            </w:r>
            <w:r w:rsidRPr="00815C30">
              <w:rPr>
                <w:color w:val="231F20"/>
                <w:w w:val="105"/>
                <w:sz w:val="20"/>
                <w:lang w:val="ru-RU"/>
              </w:rPr>
              <w:t xml:space="preserve">«Меховые деньги». Куны. Первые русские монеты. Деньга. Копейка. Гривна. Грош. Алтын. Рубль. </w:t>
            </w:r>
            <w:proofErr w:type="spellStart"/>
            <w:r w:rsidRPr="00815C30">
              <w:rPr>
                <w:color w:val="231F20"/>
                <w:w w:val="105"/>
                <w:sz w:val="20"/>
                <w:lang w:val="ru-RU"/>
              </w:rPr>
              <w:t>Гривенник</w:t>
            </w:r>
            <w:proofErr w:type="gramStart"/>
            <w:r w:rsidRPr="00815C30">
              <w:rPr>
                <w:color w:val="231F20"/>
                <w:w w:val="105"/>
                <w:sz w:val="20"/>
                <w:lang w:val="ru-RU"/>
              </w:rPr>
              <w:t>.П</w:t>
            </w:r>
            <w:proofErr w:type="gramEnd"/>
            <w:r w:rsidRPr="00815C30">
              <w:rPr>
                <w:color w:val="231F20"/>
                <w:w w:val="105"/>
                <w:sz w:val="20"/>
                <w:lang w:val="ru-RU"/>
              </w:rPr>
              <w:t>олтинник</w:t>
            </w:r>
            <w:proofErr w:type="spellEnd"/>
            <w:r w:rsidRPr="00815C30">
              <w:rPr>
                <w:color w:val="231F20"/>
                <w:w w:val="105"/>
                <w:sz w:val="20"/>
                <w:lang w:val="ru-RU"/>
              </w:rPr>
              <w:t>. Ассигнация.</w:t>
            </w:r>
          </w:p>
        </w:tc>
      </w:tr>
      <w:tr w:rsidR="00324DB9" w:rsidRPr="00815C30" w:rsidTr="00324DB9">
        <w:trPr>
          <w:trHeight w:val="340"/>
        </w:trPr>
        <w:tc>
          <w:tcPr>
            <w:tcW w:w="621" w:type="dxa"/>
          </w:tcPr>
          <w:p w:rsidR="00324DB9" w:rsidRPr="00815C30" w:rsidRDefault="00324DB9" w:rsidP="00324DB9">
            <w:pPr>
              <w:pStyle w:val="TableParagraph"/>
              <w:ind w:left="119"/>
              <w:rPr>
                <w:b/>
                <w:color w:val="231F20"/>
                <w:w w:val="113"/>
                <w:sz w:val="20"/>
                <w:lang w:val="ru-RU"/>
              </w:rPr>
            </w:pPr>
            <w:r w:rsidRPr="00815C30">
              <w:rPr>
                <w:b/>
                <w:color w:val="231F20"/>
                <w:w w:val="113"/>
                <w:sz w:val="20"/>
                <w:lang w:val="ru-RU"/>
              </w:rPr>
              <w:t>18</w:t>
            </w:r>
          </w:p>
        </w:tc>
        <w:tc>
          <w:tcPr>
            <w:tcW w:w="2507" w:type="dxa"/>
            <w:vMerge/>
          </w:tcPr>
          <w:p w:rsidR="00324DB9" w:rsidRPr="00815C30" w:rsidRDefault="00324DB9" w:rsidP="00324DB9">
            <w:pPr>
              <w:pStyle w:val="TableParagraph"/>
              <w:ind w:left="116" w:right="99" w:firstLine="16"/>
              <w:rPr>
                <w:b/>
                <w:color w:val="231F20"/>
                <w:w w:val="105"/>
                <w:sz w:val="20"/>
                <w:lang w:val="ru-RU"/>
              </w:rPr>
            </w:pPr>
          </w:p>
        </w:tc>
        <w:tc>
          <w:tcPr>
            <w:tcW w:w="3102" w:type="dxa"/>
            <w:tcBorders>
              <w:top w:val="single" w:sz="6" w:space="0" w:color="231F20"/>
              <w:bottom w:val="single" w:sz="6" w:space="0" w:color="231F20"/>
            </w:tcBorders>
          </w:tcPr>
          <w:p w:rsidR="00324DB9" w:rsidRPr="00815C30" w:rsidRDefault="00324DB9" w:rsidP="00324DB9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lang w:val="ru-RU"/>
              </w:rPr>
            </w:pPr>
            <w:r w:rsidRPr="00815C30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lang w:val="ru-RU"/>
              </w:rPr>
              <w:t>Первые русские монеты. Деньга и копейка</w:t>
            </w:r>
          </w:p>
        </w:tc>
        <w:tc>
          <w:tcPr>
            <w:tcW w:w="2989" w:type="dxa"/>
            <w:vMerge/>
          </w:tcPr>
          <w:p w:rsidR="00324DB9" w:rsidRPr="00815C30" w:rsidRDefault="00324DB9" w:rsidP="00324DB9">
            <w:pPr>
              <w:pStyle w:val="TableParagraph"/>
              <w:ind w:left="443" w:right="430" w:firstLine="162"/>
              <w:rPr>
                <w:b/>
                <w:color w:val="231F20"/>
                <w:w w:val="105"/>
                <w:sz w:val="20"/>
                <w:lang w:val="ru-RU"/>
              </w:rPr>
            </w:pPr>
          </w:p>
        </w:tc>
      </w:tr>
      <w:tr w:rsidR="00324DB9" w:rsidRPr="00815C30" w:rsidTr="00324DB9">
        <w:trPr>
          <w:trHeight w:val="340"/>
        </w:trPr>
        <w:tc>
          <w:tcPr>
            <w:tcW w:w="621" w:type="dxa"/>
          </w:tcPr>
          <w:p w:rsidR="00324DB9" w:rsidRPr="00815C30" w:rsidRDefault="00324DB9" w:rsidP="00324DB9">
            <w:pPr>
              <w:pStyle w:val="TableParagraph"/>
              <w:ind w:left="119"/>
              <w:rPr>
                <w:b/>
                <w:color w:val="231F20"/>
                <w:w w:val="113"/>
                <w:sz w:val="20"/>
                <w:lang w:val="ru-RU"/>
              </w:rPr>
            </w:pPr>
            <w:r w:rsidRPr="00815C30">
              <w:rPr>
                <w:b/>
                <w:color w:val="231F20"/>
                <w:w w:val="113"/>
                <w:sz w:val="20"/>
                <w:lang w:val="ru-RU"/>
              </w:rPr>
              <w:t>19</w:t>
            </w:r>
          </w:p>
        </w:tc>
        <w:tc>
          <w:tcPr>
            <w:tcW w:w="2507" w:type="dxa"/>
            <w:vMerge/>
          </w:tcPr>
          <w:p w:rsidR="00324DB9" w:rsidRPr="00815C30" w:rsidRDefault="00324DB9" w:rsidP="00324DB9">
            <w:pPr>
              <w:pStyle w:val="TableParagraph"/>
              <w:ind w:left="116" w:right="99" w:firstLine="16"/>
              <w:rPr>
                <w:b/>
                <w:color w:val="231F20"/>
                <w:w w:val="105"/>
                <w:sz w:val="20"/>
                <w:lang w:val="ru-RU"/>
              </w:rPr>
            </w:pPr>
          </w:p>
        </w:tc>
        <w:tc>
          <w:tcPr>
            <w:tcW w:w="3102" w:type="dxa"/>
            <w:tcBorders>
              <w:top w:val="single" w:sz="6" w:space="0" w:color="231F20"/>
              <w:bottom w:val="single" w:sz="6" w:space="0" w:color="231F20"/>
            </w:tcBorders>
          </w:tcPr>
          <w:p w:rsidR="00324DB9" w:rsidRPr="00815C30" w:rsidRDefault="00324DB9" w:rsidP="00324DB9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lang w:val="ru-RU"/>
              </w:rPr>
            </w:pPr>
            <w:r w:rsidRPr="00815C30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lang w:val="ru-RU"/>
              </w:rPr>
              <w:t>Рубль, гривенник и полтинник</w:t>
            </w:r>
          </w:p>
        </w:tc>
        <w:tc>
          <w:tcPr>
            <w:tcW w:w="2989" w:type="dxa"/>
            <w:vMerge/>
          </w:tcPr>
          <w:p w:rsidR="00324DB9" w:rsidRPr="00815C30" w:rsidRDefault="00324DB9" w:rsidP="00324DB9">
            <w:pPr>
              <w:pStyle w:val="TableParagraph"/>
              <w:ind w:left="443" w:right="430" w:firstLine="162"/>
              <w:rPr>
                <w:b/>
                <w:color w:val="231F20"/>
                <w:w w:val="105"/>
                <w:sz w:val="20"/>
                <w:lang w:val="ru-RU"/>
              </w:rPr>
            </w:pPr>
          </w:p>
        </w:tc>
      </w:tr>
      <w:tr w:rsidR="00324DB9" w:rsidRPr="00815C30" w:rsidTr="00324DB9">
        <w:trPr>
          <w:trHeight w:val="340"/>
        </w:trPr>
        <w:tc>
          <w:tcPr>
            <w:tcW w:w="621" w:type="dxa"/>
          </w:tcPr>
          <w:p w:rsidR="00324DB9" w:rsidRPr="00815C30" w:rsidRDefault="00324DB9" w:rsidP="00324DB9">
            <w:pPr>
              <w:pStyle w:val="TableParagraph"/>
              <w:ind w:left="119"/>
              <w:rPr>
                <w:b/>
                <w:color w:val="231F20"/>
                <w:w w:val="113"/>
                <w:sz w:val="20"/>
                <w:lang w:val="ru-RU"/>
              </w:rPr>
            </w:pPr>
            <w:r w:rsidRPr="00815C30">
              <w:rPr>
                <w:b/>
                <w:color w:val="231F20"/>
                <w:w w:val="113"/>
                <w:sz w:val="20"/>
                <w:lang w:val="ru-RU"/>
              </w:rPr>
              <w:t>20</w:t>
            </w:r>
          </w:p>
        </w:tc>
        <w:tc>
          <w:tcPr>
            <w:tcW w:w="2507" w:type="dxa"/>
            <w:vMerge/>
          </w:tcPr>
          <w:p w:rsidR="00324DB9" w:rsidRPr="00815C30" w:rsidRDefault="00324DB9" w:rsidP="00324DB9">
            <w:pPr>
              <w:pStyle w:val="TableParagraph"/>
              <w:ind w:left="116" w:right="99" w:firstLine="16"/>
              <w:rPr>
                <w:b/>
                <w:color w:val="231F20"/>
                <w:w w:val="105"/>
                <w:sz w:val="20"/>
                <w:lang w:val="ru-RU"/>
              </w:rPr>
            </w:pPr>
          </w:p>
        </w:tc>
        <w:tc>
          <w:tcPr>
            <w:tcW w:w="3102" w:type="dxa"/>
            <w:tcBorders>
              <w:top w:val="single" w:sz="6" w:space="0" w:color="231F20"/>
              <w:bottom w:val="single" w:sz="6" w:space="0" w:color="231F20"/>
            </w:tcBorders>
          </w:tcPr>
          <w:p w:rsidR="00324DB9" w:rsidRPr="00815C30" w:rsidRDefault="00324DB9" w:rsidP="00324DB9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lang w:val="ru-RU"/>
              </w:rPr>
            </w:pPr>
            <w:r w:rsidRPr="00815C30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lang w:val="ru-RU"/>
              </w:rPr>
              <w:t>Интересные истории о деньгах из истории</w:t>
            </w:r>
          </w:p>
        </w:tc>
        <w:tc>
          <w:tcPr>
            <w:tcW w:w="2989" w:type="dxa"/>
            <w:vMerge/>
          </w:tcPr>
          <w:p w:rsidR="00324DB9" w:rsidRPr="00815C30" w:rsidRDefault="00324DB9" w:rsidP="00324DB9">
            <w:pPr>
              <w:pStyle w:val="TableParagraph"/>
              <w:ind w:left="443" w:right="430" w:firstLine="162"/>
              <w:rPr>
                <w:b/>
                <w:color w:val="231F20"/>
                <w:w w:val="105"/>
                <w:sz w:val="20"/>
                <w:lang w:val="ru-RU"/>
              </w:rPr>
            </w:pPr>
          </w:p>
        </w:tc>
      </w:tr>
      <w:tr w:rsidR="00324DB9" w:rsidRPr="00815C30" w:rsidTr="00324DB9">
        <w:trPr>
          <w:trHeight w:val="340"/>
        </w:trPr>
        <w:tc>
          <w:tcPr>
            <w:tcW w:w="621" w:type="dxa"/>
          </w:tcPr>
          <w:p w:rsidR="00324DB9" w:rsidRPr="00815C30" w:rsidRDefault="00324DB9" w:rsidP="00324DB9">
            <w:pPr>
              <w:pStyle w:val="TableParagraph"/>
              <w:ind w:left="119"/>
              <w:rPr>
                <w:b/>
                <w:color w:val="231F20"/>
                <w:w w:val="113"/>
                <w:sz w:val="20"/>
                <w:lang w:val="ru-RU"/>
              </w:rPr>
            </w:pPr>
            <w:r w:rsidRPr="00815C30">
              <w:rPr>
                <w:b/>
                <w:color w:val="231F20"/>
                <w:w w:val="113"/>
                <w:sz w:val="20"/>
                <w:lang w:val="ru-RU"/>
              </w:rPr>
              <w:t>21</w:t>
            </w:r>
          </w:p>
        </w:tc>
        <w:tc>
          <w:tcPr>
            <w:tcW w:w="2507" w:type="dxa"/>
            <w:vMerge/>
          </w:tcPr>
          <w:p w:rsidR="00324DB9" w:rsidRPr="00815C30" w:rsidRDefault="00324DB9" w:rsidP="00324DB9">
            <w:pPr>
              <w:pStyle w:val="TableParagraph"/>
              <w:ind w:left="116" w:right="99" w:firstLine="16"/>
              <w:rPr>
                <w:b/>
                <w:color w:val="231F20"/>
                <w:w w:val="105"/>
                <w:sz w:val="20"/>
              </w:rPr>
            </w:pPr>
          </w:p>
        </w:tc>
        <w:tc>
          <w:tcPr>
            <w:tcW w:w="3102" w:type="dxa"/>
            <w:tcBorders>
              <w:top w:val="single" w:sz="6" w:space="0" w:color="231F20"/>
              <w:bottom w:val="single" w:sz="6" w:space="0" w:color="231F20"/>
            </w:tcBorders>
          </w:tcPr>
          <w:p w:rsidR="00324DB9" w:rsidRPr="00815C30" w:rsidRDefault="00324DB9" w:rsidP="00324DB9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lang w:val="ru-RU"/>
              </w:rPr>
            </w:pPr>
            <w:r w:rsidRPr="00815C30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lang w:val="ru-RU"/>
              </w:rPr>
              <w:t>Творческая работа. Придумать название и разработать дизайн купюры для страны, описанной в вашей любимой сказке или фантастической повести</w:t>
            </w:r>
          </w:p>
        </w:tc>
        <w:tc>
          <w:tcPr>
            <w:tcW w:w="2989" w:type="dxa"/>
            <w:vMerge/>
          </w:tcPr>
          <w:p w:rsidR="00324DB9" w:rsidRPr="00815C30" w:rsidRDefault="00324DB9" w:rsidP="00324DB9">
            <w:pPr>
              <w:pStyle w:val="TableParagraph"/>
              <w:ind w:left="443" w:right="430" w:firstLine="162"/>
              <w:rPr>
                <w:b/>
                <w:color w:val="231F20"/>
                <w:w w:val="105"/>
                <w:sz w:val="20"/>
                <w:lang w:val="ru-RU"/>
              </w:rPr>
            </w:pPr>
          </w:p>
        </w:tc>
      </w:tr>
      <w:tr w:rsidR="00324DB9" w:rsidRPr="00815C30" w:rsidTr="00324DB9">
        <w:trPr>
          <w:trHeight w:val="340"/>
        </w:trPr>
        <w:tc>
          <w:tcPr>
            <w:tcW w:w="621" w:type="dxa"/>
          </w:tcPr>
          <w:p w:rsidR="00324DB9" w:rsidRPr="00815C30" w:rsidRDefault="00324DB9" w:rsidP="00324DB9">
            <w:pPr>
              <w:pStyle w:val="TableParagraph"/>
              <w:ind w:left="119"/>
              <w:rPr>
                <w:b/>
                <w:color w:val="231F20"/>
                <w:w w:val="113"/>
                <w:sz w:val="20"/>
                <w:lang w:val="ru-RU"/>
              </w:rPr>
            </w:pPr>
            <w:r w:rsidRPr="00815C30">
              <w:rPr>
                <w:b/>
                <w:color w:val="231F20"/>
                <w:w w:val="113"/>
                <w:sz w:val="20"/>
                <w:lang w:val="ru-RU"/>
              </w:rPr>
              <w:t>22</w:t>
            </w:r>
          </w:p>
        </w:tc>
        <w:tc>
          <w:tcPr>
            <w:tcW w:w="2507" w:type="dxa"/>
            <w:vMerge/>
          </w:tcPr>
          <w:p w:rsidR="00324DB9" w:rsidRPr="00815C30" w:rsidRDefault="00324DB9" w:rsidP="00324DB9">
            <w:pPr>
              <w:pStyle w:val="TableParagraph"/>
              <w:ind w:left="116" w:right="99" w:firstLine="16"/>
              <w:rPr>
                <w:b/>
                <w:color w:val="231F20"/>
                <w:w w:val="105"/>
                <w:sz w:val="20"/>
              </w:rPr>
            </w:pPr>
          </w:p>
        </w:tc>
        <w:tc>
          <w:tcPr>
            <w:tcW w:w="3102" w:type="dxa"/>
            <w:tcBorders>
              <w:top w:val="single" w:sz="6" w:space="0" w:color="231F20"/>
              <w:bottom w:val="single" w:sz="6" w:space="0" w:color="231F20"/>
            </w:tcBorders>
          </w:tcPr>
          <w:p w:rsidR="00324DB9" w:rsidRPr="00815C30" w:rsidRDefault="00324DB9" w:rsidP="00324DB9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lang w:val="ru-RU"/>
              </w:rPr>
            </w:pPr>
            <w:r w:rsidRPr="00815C30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lang w:val="ru-RU"/>
              </w:rPr>
              <w:t>Викторина «Экономический словарик»</w:t>
            </w:r>
          </w:p>
        </w:tc>
        <w:tc>
          <w:tcPr>
            <w:tcW w:w="2989" w:type="dxa"/>
            <w:vMerge/>
          </w:tcPr>
          <w:p w:rsidR="00324DB9" w:rsidRPr="00815C30" w:rsidRDefault="00324DB9" w:rsidP="00324DB9">
            <w:pPr>
              <w:pStyle w:val="TableParagraph"/>
              <w:ind w:left="443" w:right="430" w:firstLine="162"/>
              <w:rPr>
                <w:b/>
                <w:color w:val="231F20"/>
                <w:w w:val="105"/>
                <w:sz w:val="20"/>
                <w:lang w:val="ru-RU"/>
              </w:rPr>
            </w:pPr>
          </w:p>
        </w:tc>
      </w:tr>
      <w:tr w:rsidR="00324DB9" w:rsidRPr="00815C30" w:rsidTr="00324DB9">
        <w:trPr>
          <w:trHeight w:val="340"/>
        </w:trPr>
        <w:tc>
          <w:tcPr>
            <w:tcW w:w="621" w:type="dxa"/>
          </w:tcPr>
          <w:p w:rsidR="00324DB9" w:rsidRPr="00815C30" w:rsidRDefault="00324DB9" w:rsidP="00324DB9">
            <w:pPr>
              <w:pStyle w:val="TableParagraph"/>
              <w:ind w:left="119"/>
              <w:rPr>
                <w:b/>
                <w:color w:val="231F20"/>
                <w:w w:val="113"/>
                <w:sz w:val="20"/>
                <w:lang w:val="ru-RU"/>
              </w:rPr>
            </w:pPr>
            <w:r w:rsidRPr="00815C30">
              <w:rPr>
                <w:b/>
                <w:color w:val="231F20"/>
                <w:w w:val="113"/>
                <w:sz w:val="20"/>
                <w:lang w:val="ru-RU"/>
              </w:rPr>
              <w:t>23</w:t>
            </w:r>
          </w:p>
        </w:tc>
        <w:tc>
          <w:tcPr>
            <w:tcW w:w="2507" w:type="dxa"/>
            <w:vMerge/>
          </w:tcPr>
          <w:p w:rsidR="00324DB9" w:rsidRPr="00815C30" w:rsidRDefault="00324DB9" w:rsidP="00324DB9">
            <w:pPr>
              <w:pStyle w:val="TableParagraph"/>
              <w:ind w:left="116" w:right="99" w:firstLine="16"/>
              <w:rPr>
                <w:b/>
                <w:color w:val="231F20"/>
                <w:w w:val="105"/>
                <w:sz w:val="20"/>
              </w:rPr>
            </w:pPr>
          </w:p>
        </w:tc>
        <w:tc>
          <w:tcPr>
            <w:tcW w:w="3102" w:type="dxa"/>
            <w:tcBorders>
              <w:top w:val="single" w:sz="6" w:space="0" w:color="231F20"/>
              <w:bottom w:val="single" w:sz="6" w:space="0" w:color="231F20"/>
            </w:tcBorders>
          </w:tcPr>
          <w:p w:rsidR="00324DB9" w:rsidRPr="00815C30" w:rsidRDefault="00324DB9" w:rsidP="00324DB9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lang w:val="ru-RU"/>
              </w:rPr>
            </w:pPr>
            <w:r w:rsidRPr="00815C30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lang w:val="ru-RU"/>
              </w:rPr>
              <w:t>Решение старинных экономических задач</w:t>
            </w:r>
          </w:p>
        </w:tc>
        <w:tc>
          <w:tcPr>
            <w:tcW w:w="2989" w:type="dxa"/>
            <w:vMerge/>
          </w:tcPr>
          <w:p w:rsidR="00324DB9" w:rsidRPr="00815C30" w:rsidRDefault="00324DB9" w:rsidP="00324DB9">
            <w:pPr>
              <w:pStyle w:val="TableParagraph"/>
              <w:ind w:left="443" w:right="430" w:firstLine="162"/>
              <w:rPr>
                <w:b/>
                <w:color w:val="231F20"/>
                <w:w w:val="105"/>
                <w:sz w:val="20"/>
                <w:lang w:val="ru-RU"/>
              </w:rPr>
            </w:pPr>
          </w:p>
        </w:tc>
      </w:tr>
      <w:tr w:rsidR="00324DB9" w:rsidRPr="00815C30" w:rsidTr="00324DB9">
        <w:trPr>
          <w:trHeight w:val="340"/>
        </w:trPr>
        <w:tc>
          <w:tcPr>
            <w:tcW w:w="621" w:type="dxa"/>
          </w:tcPr>
          <w:p w:rsidR="00324DB9" w:rsidRPr="00815C30" w:rsidRDefault="00324DB9" w:rsidP="00324DB9">
            <w:pPr>
              <w:pStyle w:val="TableParagraph"/>
              <w:ind w:left="119"/>
              <w:rPr>
                <w:b/>
                <w:color w:val="231F20"/>
                <w:w w:val="113"/>
                <w:sz w:val="20"/>
                <w:lang w:val="ru-RU"/>
              </w:rPr>
            </w:pPr>
            <w:r w:rsidRPr="00815C30">
              <w:rPr>
                <w:b/>
                <w:color w:val="231F20"/>
                <w:w w:val="113"/>
                <w:sz w:val="20"/>
                <w:lang w:val="ru-RU"/>
              </w:rPr>
              <w:t>24</w:t>
            </w:r>
          </w:p>
        </w:tc>
        <w:tc>
          <w:tcPr>
            <w:tcW w:w="2507" w:type="dxa"/>
            <w:vMerge/>
          </w:tcPr>
          <w:p w:rsidR="00324DB9" w:rsidRPr="00815C30" w:rsidRDefault="00324DB9" w:rsidP="00324DB9">
            <w:pPr>
              <w:pStyle w:val="TableParagraph"/>
              <w:ind w:left="116" w:right="99" w:firstLine="16"/>
              <w:rPr>
                <w:b/>
                <w:color w:val="231F20"/>
                <w:w w:val="105"/>
                <w:sz w:val="20"/>
              </w:rPr>
            </w:pPr>
          </w:p>
        </w:tc>
        <w:tc>
          <w:tcPr>
            <w:tcW w:w="3102" w:type="dxa"/>
            <w:tcBorders>
              <w:top w:val="single" w:sz="6" w:space="0" w:color="231F20"/>
              <w:bottom w:val="single" w:sz="6" w:space="0" w:color="231F20"/>
            </w:tcBorders>
          </w:tcPr>
          <w:p w:rsidR="00324DB9" w:rsidRPr="00815C30" w:rsidRDefault="00324DB9" w:rsidP="00324DB9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lang w:val="ru-RU"/>
              </w:rPr>
            </w:pPr>
            <w:r w:rsidRPr="00815C30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lang w:val="ru-RU"/>
              </w:rPr>
              <w:t>Путешествие в страну «</w:t>
            </w:r>
            <w:proofErr w:type="spellStart"/>
            <w:r w:rsidRPr="00815C30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lang w:val="ru-RU"/>
              </w:rPr>
              <w:t>Кроссвордию</w:t>
            </w:r>
            <w:proofErr w:type="spellEnd"/>
            <w:r w:rsidRPr="00815C30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lang w:val="ru-RU"/>
              </w:rPr>
              <w:t>»</w:t>
            </w:r>
          </w:p>
        </w:tc>
        <w:tc>
          <w:tcPr>
            <w:tcW w:w="2989" w:type="dxa"/>
            <w:vMerge/>
          </w:tcPr>
          <w:p w:rsidR="00324DB9" w:rsidRPr="00815C30" w:rsidRDefault="00324DB9" w:rsidP="00324DB9">
            <w:pPr>
              <w:pStyle w:val="TableParagraph"/>
              <w:ind w:left="443" w:right="430" w:firstLine="162"/>
              <w:rPr>
                <w:b/>
                <w:color w:val="231F20"/>
                <w:w w:val="105"/>
                <w:sz w:val="20"/>
                <w:lang w:val="ru-RU"/>
              </w:rPr>
            </w:pPr>
          </w:p>
        </w:tc>
      </w:tr>
      <w:tr w:rsidR="00324DB9" w:rsidRPr="00815C30" w:rsidTr="00324DB9">
        <w:trPr>
          <w:trHeight w:val="340"/>
        </w:trPr>
        <w:tc>
          <w:tcPr>
            <w:tcW w:w="621" w:type="dxa"/>
          </w:tcPr>
          <w:p w:rsidR="00324DB9" w:rsidRPr="00815C30" w:rsidRDefault="00324DB9" w:rsidP="00324DB9">
            <w:pPr>
              <w:pStyle w:val="TableParagraph"/>
              <w:ind w:left="119"/>
              <w:rPr>
                <w:b/>
                <w:color w:val="231F20"/>
                <w:w w:val="113"/>
                <w:sz w:val="20"/>
                <w:lang w:val="ru-RU"/>
              </w:rPr>
            </w:pPr>
            <w:r w:rsidRPr="00815C30">
              <w:rPr>
                <w:b/>
                <w:color w:val="231F20"/>
                <w:w w:val="113"/>
                <w:sz w:val="20"/>
                <w:lang w:val="ru-RU"/>
              </w:rPr>
              <w:t>25</w:t>
            </w:r>
          </w:p>
        </w:tc>
        <w:tc>
          <w:tcPr>
            <w:tcW w:w="2507" w:type="dxa"/>
            <w:vMerge w:val="restart"/>
          </w:tcPr>
          <w:p w:rsidR="00324DB9" w:rsidRPr="00815C30" w:rsidRDefault="00324DB9" w:rsidP="00324DB9">
            <w:pPr>
              <w:pStyle w:val="TableParagraph"/>
              <w:ind w:left="116" w:right="99" w:firstLine="16"/>
              <w:rPr>
                <w:b/>
                <w:color w:val="231F20"/>
                <w:w w:val="105"/>
                <w:sz w:val="20"/>
                <w:lang w:val="ru-RU"/>
              </w:rPr>
            </w:pPr>
            <w:r w:rsidRPr="00815C30">
              <w:rPr>
                <w:b/>
                <w:sz w:val="20"/>
                <w:lang w:val="ru-RU"/>
              </w:rPr>
              <w:t>Тема 4. Современные деньги России и других стран (10 ч)</w:t>
            </w:r>
          </w:p>
        </w:tc>
        <w:tc>
          <w:tcPr>
            <w:tcW w:w="3102" w:type="dxa"/>
            <w:tcBorders>
              <w:top w:val="single" w:sz="6" w:space="0" w:color="231F20"/>
              <w:bottom w:val="single" w:sz="6" w:space="0" w:color="231F20"/>
            </w:tcBorders>
          </w:tcPr>
          <w:p w:rsidR="00324DB9" w:rsidRPr="00815C30" w:rsidRDefault="00324DB9" w:rsidP="00324DB9">
            <w:pPr>
              <w:ind w:left="142" w:right="142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5C30">
              <w:rPr>
                <w:rFonts w:ascii="Times New Roman" w:hAnsi="Times New Roman" w:cs="Times New Roman"/>
                <w:sz w:val="20"/>
              </w:rPr>
              <w:t>Современные</w:t>
            </w:r>
            <w:proofErr w:type="spellEnd"/>
            <w:r w:rsidRPr="00815C3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5C30">
              <w:rPr>
                <w:rFonts w:ascii="Times New Roman" w:hAnsi="Times New Roman" w:cs="Times New Roman"/>
                <w:sz w:val="20"/>
              </w:rPr>
              <w:t>деньги</w:t>
            </w:r>
            <w:proofErr w:type="spellEnd"/>
            <w:r w:rsidRPr="00815C3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5C30">
              <w:rPr>
                <w:rFonts w:ascii="Times New Roman" w:hAnsi="Times New Roman" w:cs="Times New Roman"/>
                <w:sz w:val="20"/>
              </w:rPr>
              <w:t>России</w:t>
            </w:r>
            <w:proofErr w:type="spellEnd"/>
            <w:r w:rsidRPr="00815C30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815C30">
              <w:rPr>
                <w:rFonts w:ascii="Times New Roman" w:hAnsi="Times New Roman" w:cs="Times New Roman"/>
                <w:sz w:val="20"/>
              </w:rPr>
              <w:t>Монеты</w:t>
            </w:r>
            <w:proofErr w:type="spellEnd"/>
          </w:p>
        </w:tc>
        <w:tc>
          <w:tcPr>
            <w:tcW w:w="2989" w:type="dxa"/>
            <w:vMerge w:val="restart"/>
          </w:tcPr>
          <w:p w:rsidR="00324DB9" w:rsidRPr="00815C30" w:rsidRDefault="00324DB9" w:rsidP="00324DB9">
            <w:pPr>
              <w:pStyle w:val="TableParagraph"/>
              <w:ind w:left="142" w:right="142"/>
              <w:rPr>
                <w:color w:val="231F20"/>
                <w:w w:val="105"/>
                <w:sz w:val="20"/>
                <w:lang w:val="ru-RU"/>
              </w:rPr>
            </w:pPr>
            <w:r w:rsidRPr="00815C30">
              <w:rPr>
                <w:color w:val="231F20"/>
                <w:w w:val="105"/>
                <w:sz w:val="20"/>
                <w:lang w:val="ru-RU"/>
              </w:rPr>
              <w:t>Решение проектной задачи.</w:t>
            </w:r>
          </w:p>
          <w:p w:rsidR="00324DB9" w:rsidRPr="00815C30" w:rsidRDefault="00324DB9" w:rsidP="00324DB9">
            <w:pPr>
              <w:pStyle w:val="TableParagraph"/>
              <w:ind w:left="142" w:right="142"/>
              <w:rPr>
                <w:sz w:val="20"/>
                <w:lang w:val="ru-RU"/>
              </w:rPr>
            </w:pPr>
            <w:r w:rsidRPr="00815C30">
              <w:rPr>
                <w:sz w:val="20"/>
                <w:lang w:val="ru-RU"/>
              </w:rPr>
              <w:t>Брифинг мини-исследований.</w:t>
            </w:r>
          </w:p>
          <w:p w:rsidR="00324DB9" w:rsidRPr="00815C30" w:rsidRDefault="00324DB9" w:rsidP="00324DB9">
            <w:pPr>
              <w:pStyle w:val="TableParagraph"/>
              <w:ind w:left="142" w:right="142"/>
              <w:rPr>
                <w:sz w:val="20"/>
                <w:lang w:val="ru-RU"/>
              </w:rPr>
            </w:pPr>
            <w:r w:rsidRPr="00815C30">
              <w:rPr>
                <w:sz w:val="20"/>
                <w:lang w:val="ru-RU"/>
              </w:rPr>
              <w:t>Творческое занятие.</w:t>
            </w:r>
          </w:p>
          <w:p w:rsidR="00324DB9" w:rsidRPr="00815C30" w:rsidRDefault="00324DB9" w:rsidP="00324DB9">
            <w:pPr>
              <w:pStyle w:val="TableParagraph"/>
              <w:ind w:left="142" w:right="142"/>
              <w:rPr>
                <w:color w:val="231F20"/>
                <w:w w:val="105"/>
                <w:sz w:val="20"/>
                <w:lang w:val="ru-RU"/>
              </w:rPr>
            </w:pPr>
          </w:p>
          <w:p w:rsidR="00324DB9" w:rsidRPr="00815C30" w:rsidRDefault="00324DB9" w:rsidP="00324DB9">
            <w:pPr>
              <w:pStyle w:val="TableParagraph"/>
              <w:ind w:left="142" w:right="142"/>
              <w:rPr>
                <w:color w:val="231F20"/>
                <w:w w:val="105"/>
                <w:sz w:val="20"/>
                <w:lang w:val="ru-RU"/>
              </w:rPr>
            </w:pPr>
            <w:r w:rsidRPr="00815C30">
              <w:rPr>
                <w:color w:val="231F20"/>
                <w:w w:val="105"/>
                <w:sz w:val="20"/>
                <w:lang w:val="ru-RU"/>
              </w:rPr>
              <w:t xml:space="preserve">Современные деньги России. Современные деньги мира. Появление безналичных денег. Безналичные деньги как информация </w:t>
            </w:r>
            <w:proofErr w:type="gramStart"/>
            <w:r w:rsidRPr="00815C30">
              <w:rPr>
                <w:color w:val="231F20"/>
                <w:w w:val="105"/>
                <w:sz w:val="20"/>
                <w:lang w:val="ru-RU"/>
              </w:rPr>
              <w:t>на</w:t>
            </w:r>
            <w:proofErr w:type="gramEnd"/>
          </w:p>
          <w:p w:rsidR="00324DB9" w:rsidRPr="00815C30" w:rsidRDefault="00324DB9" w:rsidP="00324DB9">
            <w:pPr>
              <w:pStyle w:val="TableParagraph"/>
              <w:ind w:left="142" w:right="142"/>
              <w:rPr>
                <w:b/>
                <w:color w:val="231F20"/>
                <w:w w:val="105"/>
                <w:sz w:val="20"/>
                <w:lang w:val="ru-RU"/>
              </w:rPr>
            </w:pPr>
            <w:r w:rsidRPr="00815C30">
              <w:rPr>
                <w:color w:val="231F20"/>
                <w:w w:val="105"/>
                <w:sz w:val="20"/>
                <w:lang w:val="ru-RU"/>
              </w:rPr>
              <w:t xml:space="preserve">банковских </w:t>
            </w:r>
            <w:proofErr w:type="gramStart"/>
            <w:r w:rsidRPr="00815C30">
              <w:rPr>
                <w:color w:val="231F20"/>
                <w:w w:val="105"/>
                <w:sz w:val="20"/>
                <w:lang w:val="ru-RU"/>
              </w:rPr>
              <w:t>счетах</w:t>
            </w:r>
            <w:proofErr w:type="gramEnd"/>
            <w:r w:rsidRPr="00815C30">
              <w:rPr>
                <w:color w:val="231F20"/>
                <w:w w:val="105"/>
                <w:sz w:val="20"/>
                <w:lang w:val="ru-RU"/>
              </w:rPr>
              <w:t>. Проведение безналичных расчётов. Функции банкоматов.</w:t>
            </w:r>
          </w:p>
          <w:p w:rsidR="00324DB9" w:rsidRPr="00815C30" w:rsidRDefault="00324DB9" w:rsidP="00324DB9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324DB9" w:rsidRPr="00815C30" w:rsidRDefault="00324DB9" w:rsidP="00324DB9">
            <w:pPr>
              <w:pStyle w:val="TableParagraph"/>
              <w:ind w:left="142" w:right="142"/>
              <w:rPr>
                <w:color w:val="231F20"/>
                <w:w w:val="105"/>
                <w:sz w:val="20"/>
                <w:lang w:val="ru-RU"/>
              </w:rPr>
            </w:pPr>
            <w:r w:rsidRPr="00815C30">
              <w:rPr>
                <w:color w:val="231F20"/>
                <w:w w:val="105"/>
                <w:sz w:val="20"/>
                <w:lang w:val="ru-RU"/>
              </w:rPr>
              <w:t>• Описывать современные российские деньги.</w:t>
            </w:r>
          </w:p>
          <w:p w:rsidR="00324DB9" w:rsidRPr="00815C30" w:rsidRDefault="00324DB9" w:rsidP="00324DB9">
            <w:pPr>
              <w:pStyle w:val="TableParagraph"/>
              <w:ind w:left="142" w:right="142"/>
              <w:rPr>
                <w:color w:val="231F20"/>
                <w:w w:val="105"/>
                <w:sz w:val="20"/>
                <w:lang w:val="ru-RU"/>
              </w:rPr>
            </w:pPr>
            <w:r w:rsidRPr="00815C30">
              <w:rPr>
                <w:color w:val="231F20"/>
                <w:w w:val="105"/>
                <w:sz w:val="20"/>
                <w:lang w:val="ru-RU"/>
              </w:rPr>
              <w:t>• Решать задачи с элементарными денежными расчётами.</w:t>
            </w:r>
          </w:p>
          <w:p w:rsidR="00324DB9" w:rsidRPr="00815C30" w:rsidRDefault="00324DB9" w:rsidP="00324DB9">
            <w:pPr>
              <w:pStyle w:val="TableParagraph"/>
              <w:ind w:left="142" w:right="142"/>
              <w:rPr>
                <w:color w:val="231F20"/>
                <w:w w:val="105"/>
                <w:sz w:val="20"/>
                <w:lang w:val="ru-RU"/>
              </w:rPr>
            </w:pPr>
            <w:r w:rsidRPr="00815C30">
              <w:rPr>
                <w:color w:val="231F20"/>
                <w:w w:val="105"/>
                <w:sz w:val="20"/>
                <w:lang w:val="ru-RU"/>
              </w:rPr>
              <w:t>• Объяснять, что такое безналичный расчёт и пластиковая карта.</w:t>
            </w:r>
          </w:p>
          <w:p w:rsidR="00324DB9" w:rsidRPr="00815C30" w:rsidRDefault="00324DB9" w:rsidP="00324DB9">
            <w:pPr>
              <w:pStyle w:val="TableParagraph"/>
              <w:ind w:left="142" w:right="142"/>
              <w:rPr>
                <w:color w:val="231F20"/>
                <w:w w:val="105"/>
                <w:sz w:val="20"/>
                <w:lang w:val="ru-RU"/>
              </w:rPr>
            </w:pPr>
            <w:r w:rsidRPr="00815C30">
              <w:rPr>
                <w:color w:val="231F20"/>
                <w:w w:val="105"/>
                <w:sz w:val="20"/>
                <w:lang w:val="ru-RU"/>
              </w:rPr>
              <w:t>• Приводить примеры иностранных валют.</w:t>
            </w:r>
          </w:p>
          <w:p w:rsidR="00324DB9" w:rsidRPr="00815C30" w:rsidRDefault="00324DB9" w:rsidP="00324DB9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324DB9" w:rsidRPr="00815C30" w:rsidRDefault="00324DB9" w:rsidP="00324DB9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815C30">
              <w:rPr>
                <w:rFonts w:ascii="Times New Roman" w:hAnsi="Times New Roman" w:cs="Times New Roman"/>
                <w:b/>
                <w:sz w:val="20"/>
                <w:lang w:val="ru-RU"/>
              </w:rPr>
              <w:t>Основные понятия</w:t>
            </w:r>
            <w:r w:rsidRPr="00815C30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</w:p>
          <w:p w:rsidR="00324DB9" w:rsidRPr="00815C30" w:rsidRDefault="00324DB9" w:rsidP="00324DB9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15C30">
              <w:rPr>
                <w:rFonts w:ascii="Times New Roman" w:hAnsi="Times New Roman" w:cs="Times New Roman"/>
                <w:sz w:val="20"/>
                <w:lang w:val="ru-RU"/>
              </w:rPr>
              <w:t>Доллары. Евро. Банки. Наличные, безналичные и электронные деньги. Банкомат. Пластиковая карта.</w:t>
            </w:r>
          </w:p>
        </w:tc>
      </w:tr>
      <w:tr w:rsidR="00324DB9" w:rsidRPr="00815C30" w:rsidTr="00324DB9">
        <w:trPr>
          <w:trHeight w:val="340"/>
        </w:trPr>
        <w:tc>
          <w:tcPr>
            <w:tcW w:w="621" w:type="dxa"/>
          </w:tcPr>
          <w:p w:rsidR="00324DB9" w:rsidRPr="00815C30" w:rsidRDefault="00324DB9" w:rsidP="00324DB9">
            <w:pPr>
              <w:pStyle w:val="TableParagraph"/>
              <w:ind w:left="119"/>
              <w:rPr>
                <w:b/>
                <w:color w:val="231F20"/>
                <w:w w:val="113"/>
                <w:sz w:val="20"/>
                <w:lang w:val="ru-RU"/>
              </w:rPr>
            </w:pPr>
            <w:r w:rsidRPr="00815C30">
              <w:rPr>
                <w:b/>
                <w:color w:val="231F20"/>
                <w:w w:val="113"/>
                <w:sz w:val="20"/>
                <w:lang w:val="ru-RU"/>
              </w:rPr>
              <w:t>26</w:t>
            </w:r>
          </w:p>
        </w:tc>
        <w:tc>
          <w:tcPr>
            <w:tcW w:w="2507" w:type="dxa"/>
            <w:vMerge/>
          </w:tcPr>
          <w:p w:rsidR="00324DB9" w:rsidRPr="00815C30" w:rsidRDefault="00324DB9" w:rsidP="00324DB9">
            <w:pPr>
              <w:pStyle w:val="TableParagraph"/>
              <w:ind w:left="116" w:right="99" w:firstLine="16"/>
              <w:rPr>
                <w:b/>
                <w:color w:val="231F20"/>
                <w:w w:val="105"/>
                <w:sz w:val="20"/>
              </w:rPr>
            </w:pPr>
          </w:p>
        </w:tc>
        <w:tc>
          <w:tcPr>
            <w:tcW w:w="3102" w:type="dxa"/>
            <w:tcBorders>
              <w:top w:val="single" w:sz="6" w:space="0" w:color="231F20"/>
              <w:bottom w:val="single" w:sz="6" w:space="0" w:color="231F20"/>
            </w:tcBorders>
          </w:tcPr>
          <w:p w:rsidR="00324DB9" w:rsidRPr="00815C30" w:rsidRDefault="00324DB9" w:rsidP="00324DB9">
            <w:pPr>
              <w:ind w:left="142" w:right="142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5C30">
              <w:rPr>
                <w:rFonts w:ascii="Times New Roman" w:hAnsi="Times New Roman" w:cs="Times New Roman"/>
                <w:sz w:val="20"/>
              </w:rPr>
              <w:t>Современные</w:t>
            </w:r>
            <w:proofErr w:type="spellEnd"/>
            <w:r w:rsidRPr="00815C3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5C30">
              <w:rPr>
                <w:rFonts w:ascii="Times New Roman" w:hAnsi="Times New Roman" w:cs="Times New Roman"/>
                <w:sz w:val="20"/>
              </w:rPr>
              <w:t>деньги</w:t>
            </w:r>
            <w:proofErr w:type="spellEnd"/>
            <w:r w:rsidRPr="00815C3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5C30">
              <w:rPr>
                <w:rFonts w:ascii="Times New Roman" w:hAnsi="Times New Roman" w:cs="Times New Roman"/>
                <w:sz w:val="20"/>
              </w:rPr>
              <w:t>России</w:t>
            </w:r>
            <w:proofErr w:type="spellEnd"/>
            <w:r w:rsidRPr="00815C30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815C30">
              <w:rPr>
                <w:rFonts w:ascii="Times New Roman" w:hAnsi="Times New Roman" w:cs="Times New Roman"/>
                <w:sz w:val="20"/>
              </w:rPr>
              <w:t>Купюры</w:t>
            </w:r>
            <w:proofErr w:type="spellEnd"/>
          </w:p>
        </w:tc>
        <w:tc>
          <w:tcPr>
            <w:tcW w:w="2989" w:type="dxa"/>
            <w:vMerge/>
          </w:tcPr>
          <w:p w:rsidR="00324DB9" w:rsidRPr="00815C30" w:rsidRDefault="00324DB9" w:rsidP="00324DB9">
            <w:pPr>
              <w:pStyle w:val="TableParagraph"/>
              <w:ind w:left="443" w:right="430" w:firstLine="162"/>
              <w:rPr>
                <w:b/>
                <w:color w:val="231F20"/>
                <w:w w:val="105"/>
                <w:sz w:val="20"/>
              </w:rPr>
            </w:pPr>
          </w:p>
        </w:tc>
      </w:tr>
      <w:tr w:rsidR="00324DB9" w:rsidRPr="00815C30" w:rsidTr="00324DB9">
        <w:trPr>
          <w:trHeight w:val="340"/>
        </w:trPr>
        <w:tc>
          <w:tcPr>
            <w:tcW w:w="621" w:type="dxa"/>
          </w:tcPr>
          <w:p w:rsidR="00324DB9" w:rsidRPr="00815C30" w:rsidRDefault="00324DB9" w:rsidP="00324DB9">
            <w:pPr>
              <w:pStyle w:val="TableParagraph"/>
              <w:ind w:left="119"/>
              <w:rPr>
                <w:b/>
                <w:color w:val="231F20"/>
                <w:w w:val="113"/>
                <w:sz w:val="20"/>
                <w:lang w:val="ru-RU"/>
              </w:rPr>
            </w:pPr>
            <w:r w:rsidRPr="00815C30">
              <w:rPr>
                <w:b/>
                <w:color w:val="231F20"/>
                <w:w w:val="113"/>
                <w:sz w:val="20"/>
                <w:lang w:val="ru-RU"/>
              </w:rPr>
              <w:t>27</w:t>
            </w:r>
          </w:p>
        </w:tc>
        <w:tc>
          <w:tcPr>
            <w:tcW w:w="2507" w:type="dxa"/>
            <w:vMerge/>
          </w:tcPr>
          <w:p w:rsidR="00324DB9" w:rsidRPr="00815C30" w:rsidRDefault="00324DB9" w:rsidP="00324DB9">
            <w:pPr>
              <w:pStyle w:val="TableParagraph"/>
              <w:ind w:left="116" w:right="99" w:firstLine="16"/>
              <w:rPr>
                <w:b/>
                <w:color w:val="231F20"/>
                <w:w w:val="105"/>
                <w:sz w:val="20"/>
              </w:rPr>
            </w:pPr>
          </w:p>
        </w:tc>
        <w:tc>
          <w:tcPr>
            <w:tcW w:w="3102" w:type="dxa"/>
            <w:tcBorders>
              <w:top w:val="single" w:sz="6" w:space="0" w:color="231F20"/>
              <w:bottom w:val="single" w:sz="6" w:space="0" w:color="231F20"/>
            </w:tcBorders>
          </w:tcPr>
          <w:p w:rsidR="00324DB9" w:rsidRPr="00815C30" w:rsidRDefault="00324DB9" w:rsidP="00324DB9">
            <w:pPr>
              <w:ind w:left="142" w:right="14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15C30">
              <w:rPr>
                <w:rFonts w:ascii="Times New Roman" w:hAnsi="Times New Roman" w:cs="Times New Roman"/>
                <w:sz w:val="20"/>
                <w:lang w:val="ru-RU"/>
              </w:rPr>
              <w:t>Доллары и евро – самые известные</w:t>
            </w:r>
          </w:p>
          <w:p w:rsidR="00324DB9" w:rsidRPr="00815C30" w:rsidRDefault="00324DB9" w:rsidP="00324DB9">
            <w:pPr>
              <w:ind w:left="142" w:right="14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15C30">
              <w:rPr>
                <w:rFonts w:ascii="Times New Roman" w:hAnsi="Times New Roman" w:cs="Times New Roman"/>
                <w:sz w:val="20"/>
                <w:lang w:val="ru-RU"/>
              </w:rPr>
              <w:t>иностранные деньги</w:t>
            </w:r>
          </w:p>
        </w:tc>
        <w:tc>
          <w:tcPr>
            <w:tcW w:w="2989" w:type="dxa"/>
            <w:vMerge/>
          </w:tcPr>
          <w:p w:rsidR="00324DB9" w:rsidRPr="00815C30" w:rsidRDefault="00324DB9" w:rsidP="00324DB9">
            <w:pPr>
              <w:pStyle w:val="TableParagraph"/>
              <w:ind w:left="443" w:right="430" w:firstLine="162"/>
              <w:rPr>
                <w:b/>
                <w:color w:val="231F20"/>
                <w:w w:val="105"/>
                <w:sz w:val="20"/>
                <w:lang w:val="ru-RU"/>
              </w:rPr>
            </w:pPr>
          </w:p>
        </w:tc>
      </w:tr>
      <w:tr w:rsidR="00324DB9" w:rsidRPr="00815C30" w:rsidTr="00324DB9">
        <w:trPr>
          <w:trHeight w:val="340"/>
        </w:trPr>
        <w:tc>
          <w:tcPr>
            <w:tcW w:w="621" w:type="dxa"/>
          </w:tcPr>
          <w:p w:rsidR="00324DB9" w:rsidRPr="00815C30" w:rsidRDefault="00324DB9" w:rsidP="00324DB9">
            <w:pPr>
              <w:pStyle w:val="TableParagraph"/>
              <w:ind w:left="119"/>
              <w:rPr>
                <w:b/>
                <w:color w:val="231F20"/>
                <w:w w:val="113"/>
                <w:sz w:val="20"/>
                <w:lang w:val="ru-RU"/>
              </w:rPr>
            </w:pPr>
            <w:r w:rsidRPr="00815C30">
              <w:rPr>
                <w:b/>
                <w:color w:val="231F20"/>
                <w:w w:val="113"/>
                <w:sz w:val="20"/>
                <w:lang w:val="ru-RU"/>
              </w:rPr>
              <w:t>28</w:t>
            </w:r>
          </w:p>
        </w:tc>
        <w:tc>
          <w:tcPr>
            <w:tcW w:w="2507" w:type="dxa"/>
            <w:vMerge/>
          </w:tcPr>
          <w:p w:rsidR="00324DB9" w:rsidRPr="00815C30" w:rsidRDefault="00324DB9" w:rsidP="00324DB9">
            <w:pPr>
              <w:pStyle w:val="TableParagraph"/>
              <w:ind w:left="116" w:right="99" w:firstLine="16"/>
              <w:rPr>
                <w:b/>
                <w:color w:val="231F20"/>
                <w:w w:val="105"/>
                <w:sz w:val="20"/>
              </w:rPr>
            </w:pPr>
          </w:p>
        </w:tc>
        <w:tc>
          <w:tcPr>
            <w:tcW w:w="3102" w:type="dxa"/>
            <w:tcBorders>
              <w:top w:val="single" w:sz="6" w:space="0" w:color="231F20"/>
              <w:bottom w:val="single" w:sz="6" w:space="0" w:color="231F20"/>
            </w:tcBorders>
          </w:tcPr>
          <w:p w:rsidR="00324DB9" w:rsidRPr="00815C30" w:rsidRDefault="00324DB9" w:rsidP="00324DB9">
            <w:pPr>
              <w:ind w:left="142" w:right="14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15C30">
              <w:rPr>
                <w:rFonts w:ascii="Times New Roman" w:hAnsi="Times New Roman" w:cs="Times New Roman"/>
                <w:sz w:val="20"/>
                <w:lang w:val="ru-RU"/>
              </w:rPr>
              <w:t>Банки. Наличные, безналичные</w:t>
            </w:r>
          </w:p>
          <w:p w:rsidR="00324DB9" w:rsidRPr="00815C30" w:rsidRDefault="00324DB9" w:rsidP="00324DB9">
            <w:pPr>
              <w:ind w:left="142" w:right="14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15C30">
              <w:rPr>
                <w:rFonts w:ascii="Times New Roman" w:hAnsi="Times New Roman" w:cs="Times New Roman"/>
                <w:sz w:val="20"/>
                <w:lang w:val="ru-RU"/>
              </w:rPr>
              <w:t>и электронные деньги</w:t>
            </w:r>
          </w:p>
        </w:tc>
        <w:tc>
          <w:tcPr>
            <w:tcW w:w="2989" w:type="dxa"/>
            <w:vMerge/>
          </w:tcPr>
          <w:p w:rsidR="00324DB9" w:rsidRPr="00815C30" w:rsidRDefault="00324DB9" w:rsidP="00324DB9">
            <w:pPr>
              <w:pStyle w:val="TableParagraph"/>
              <w:ind w:left="443" w:right="430" w:firstLine="162"/>
              <w:rPr>
                <w:b/>
                <w:color w:val="231F20"/>
                <w:w w:val="105"/>
                <w:sz w:val="20"/>
                <w:lang w:val="ru-RU"/>
              </w:rPr>
            </w:pPr>
          </w:p>
        </w:tc>
      </w:tr>
      <w:tr w:rsidR="00324DB9" w:rsidRPr="00815C30" w:rsidTr="00324DB9">
        <w:trPr>
          <w:trHeight w:val="340"/>
        </w:trPr>
        <w:tc>
          <w:tcPr>
            <w:tcW w:w="621" w:type="dxa"/>
          </w:tcPr>
          <w:p w:rsidR="00324DB9" w:rsidRPr="00815C30" w:rsidRDefault="00324DB9" w:rsidP="00324DB9">
            <w:pPr>
              <w:pStyle w:val="TableParagraph"/>
              <w:ind w:left="119"/>
              <w:rPr>
                <w:b/>
                <w:color w:val="231F20"/>
                <w:w w:val="113"/>
                <w:sz w:val="20"/>
                <w:lang w:val="ru-RU"/>
              </w:rPr>
            </w:pPr>
            <w:r w:rsidRPr="00815C30">
              <w:rPr>
                <w:b/>
                <w:color w:val="231F20"/>
                <w:w w:val="113"/>
                <w:sz w:val="20"/>
                <w:lang w:val="ru-RU"/>
              </w:rPr>
              <w:t>29</w:t>
            </w:r>
          </w:p>
        </w:tc>
        <w:tc>
          <w:tcPr>
            <w:tcW w:w="2507" w:type="dxa"/>
            <w:vMerge/>
          </w:tcPr>
          <w:p w:rsidR="00324DB9" w:rsidRPr="00815C30" w:rsidRDefault="00324DB9" w:rsidP="00324DB9">
            <w:pPr>
              <w:pStyle w:val="TableParagraph"/>
              <w:ind w:left="116" w:right="99" w:firstLine="16"/>
              <w:rPr>
                <w:b/>
                <w:color w:val="231F20"/>
                <w:w w:val="105"/>
                <w:sz w:val="20"/>
              </w:rPr>
            </w:pPr>
          </w:p>
        </w:tc>
        <w:tc>
          <w:tcPr>
            <w:tcW w:w="3102" w:type="dxa"/>
            <w:tcBorders>
              <w:top w:val="single" w:sz="6" w:space="0" w:color="231F20"/>
              <w:bottom w:val="single" w:sz="6" w:space="0" w:color="231F20"/>
            </w:tcBorders>
          </w:tcPr>
          <w:p w:rsidR="00324DB9" w:rsidRPr="00815C30" w:rsidRDefault="00324DB9" w:rsidP="00324DB9">
            <w:pPr>
              <w:ind w:left="142" w:right="14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15C30">
              <w:rPr>
                <w:rFonts w:ascii="Times New Roman" w:hAnsi="Times New Roman" w:cs="Times New Roman"/>
                <w:sz w:val="20"/>
                <w:lang w:val="ru-RU"/>
              </w:rPr>
              <w:t>Рисуем дизайн пластиковой карты для школьника</w:t>
            </w:r>
          </w:p>
        </w:tc>
        <w:tc>
          <w:tcPr>
            <w:tcW w:w="2989" w:type="dxa"/>
            <w:vMerge/>
          </w:tcPr>
          <w:p w:rsidR="00324DB9" w:rsidRPr="00815C30" w:rsidRDefault="00324DB9" w:rsidP="00324DB9">
            <w:pPr>
              <w:pStyle w:val="TableParagraph"/>
              <w:ind w:left="443" w:right="430" w:firstLine="162"/>
              <w:rPr>
                <w:b/>
                <w:color w:val="231F20"/>
                <w:w w:val="105"/>
                <w:sz w:val="20"/>
                <w:lang w:val="ru-RU"/>
              </w:rPr>
            </w:pPr>
          </w:p>
        </w:tc>
      </w:tr>
      <w:tr w:rsidR="00324DB9" w:rsidRPr="00815C30" w:rsidTr="00324DB9">
        <w:trPr>
          <w:trHeight w:val="340"/>
        </w:trPr>
        <w:tc>
          <w:tcPr>
            <w:tcW w:w="621" w:type="dxa"/>
          </w:tcPr>
          <w:p w:rsidR="00324DB9" w:rsidRPr="00815C30" w:rsidRDefault="00324DB9" w:rsidP="00324DB9">
            <w:pPr>
              <w:pStyle w:val="TableParagraph"/>
              <w:ind w:left="119"/>
              <w:rPr>
                <w:b/>
                <w:color w:val="231F20"/>
                <w:w w:val="113"/>
                <w:sz w:val="20"/>
                <w:lang w:val="ru-RU"/>
              </w:rPr>
            </w:pPr>
            <w:r w:rsidRPr="00815C30">
              <w:rPr>
                <w:b/>
                <w:color w:val="231F20"/>
                <w:w w:val="113"/>
                <w:sz w:val="20"/>
                <w:lang w:val="ru-RU"/>
              </w:rPr>
              <w:t>30</w:t>
            </w:r>
          </w:p>
        </w:tc>
        <w:tc>
          <w:tcPr>
            <w:tcW w:w="2507" w:type="dxa"/>
            <w:vMerge/>
          </w:tcPr>
          <w:p w:rsidR="00324DB9" w:rsidRPr="00815C30" w:rsidRDefault="00324DB9" w:rsidP="00324DB9">
            <w:pPr>
              <w:pStyle w:val="TableParagraph"/>
              <w:ind w:left="116" w:right="99" w:firstLine="16"/>
              <w:rPr>
                <w:b/>
                <w:color w:val="231F20"/>
                <w:w w:val="105"/>
                <w:sz w:val="20"/>
              </w:rPr>
            </w:pPr>
          </w:p>
        </w:tc>
        <w:tc>
          <w:tcPr>
            <w:tcW w:w="3102" w:type="dxa"/>
            <w:tcBorders>
              <w:top w:val="single" w:sz="6" w:space="0" w:color="231F20"/>
              <w:bottom w:val="single" w:sz="6" w:space="0" w:color="231F20"/>
            </w:tcBorders>
          </w:tcPr>
          <w:p w:rsidR="00324DB9" w:rsidRPr="00815C30" w:rsidRDefault="00324DB9" w:rsidP="00324DB9">
            <w:pPr>
              <w:ind w:left="142" w:right="142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5C30">
              <w:rPr>
                <w:rFonts w:ascii="Times New Roman" w:hAnsi="Times New Roman" w:cs="Times New Roman"/>
                <w:sz w:val="20"/>
              </w:rPr>
              <w:t>Исследование</w:t>
            </w:r>
            <w:proofErr w:type="spellEnd"/>
          </w:p>
          <w:p w:rsidR="00324DB9" w:rsidRPr="00815C30" w:rsidRDefault="00324DB9" w:rsidP="00324DB9">
            <w:pPr>
              <w:ind w:left="142" w:right="142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5C30">
              <w:rPr>
                <w:rFonts w:ascii="Times New Roman" w:hAnsi="Times New Roman" w:cs="Times New Roman"/>
                <w:sz w:val="20"/>
              </w:rPr>
              <w:t>Мир</w:t>
            </w:r>
            <w:proofErr w:type="spellEnd"/>
            <w:r w:rsidRPr="00815C3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5C30">
              <w:rPr>
                <w:rFonts w:ascii="Times New Roman" w:hAnsi="Times New Roman" w:cs="Times New Roman"/>
                <w:sz w:val="20"/>
              </w:rPr>
              <w:t>пластиковых</w:t>
            </w:r>
            <w:proofErr w:type="spellEnd"/>
            <w:r w:rsidRPr="00815C3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5C30">
              <w:rPr>
                <w:rFonts w:ascii="Times New Roman" w:hAnsi="Times New Roman" w:cs="Times New Roman"/>
                <w:sz w:val="20"/>
              </w:rPr>
              <w:t>карт</w:t>
            </w:r>
            <w:proofErr w:type="spellEnd"/>
          </w:p>
        </w:tc>
        <w:tc>
          <w:tcPr>
            <w:tcW w:w="2989" w:type="dxa"/>
            <w:vMerge/>
          </w:tcPr>
          <w:p w:rsidR="00324DB9" w:rsidRPr="00815C30" w:rsidRDefault="00324DB9" w:rsidP="00324DB9">
            <w:pPr>
              <w:pStyle w:val="TableParagraph"/>
              <w:ind w:left="443" w:right="430" w:firstLine="162"/>
              <w:rPr>
                <w:b/>
                <w:color w:val="231F20"/>
                <w:w w:val="105"/>
                <w:sz w:val="20"/>
              </w:rPr>
            </w:pPr>
          </w:p>
        </w:tc>
      </w:tr>
      <w:tr w:rsidR="00324DB9" w:rsidRPr="00815C30" w:rsidTr="00324DB9">
        <w:trPr>
          <w:trHeight w:val="340"/>
        </w:trPr>
        <w:tc>
          <w:tcPr>
            <w:tcW w:w="621" w:type="dxa"/>
          </w:tcPr>
          <w:p w:rsidR="00324DB9" w:rsidRPr="00815C30" w:rsidRDefault="00324DB9" w:rsidP="00324DB9">
            <w:pPr>
              <w:pStyle w:val="TableParagraph"/>
              <w:ind w:left="119"/>
              <w:rPr>
                <w:b/>
                <w:color w:val="231F20"/>
                <w:w w:val="113"/>
                <w:sz w:val="20"/>
                <w:lang w:val="ru-RU"/>
              </w:rPr>
            </w:pPr>
            <w:r w:rsidRPr="00815C30">
              <w:rPr>
                <w:b/>
                <w:color w:val="231F20"/>
                <w:w w:val="113"/>
                <w:sz w:val="20"/>
                <w:lang w:val="ru-RU"/>
              </w:rPr>
              <w:t>31</w:t>
            </w:r>
          </w:p>
        </w:tc>
        <w:tc>
          <w:tcPr>
            <w:tcW w:w="2507" w:type="dxa"/>
            <w:vMerge/>
          </w:tcPr>
          <w:p w:rsidR="00324DB9" w:rsidRPr="00815C30" w:rsidRDefault="00324DB9" w:rsidP="00324DB9">
            <w:pPr>
              <w:pStyle w:val="TableParagraph"/>
              <w:ind w:left="116" w:right="99" w:firstLine="16"/>
              <w:rPr>
                <w:b/>
                <w:color w:val="231F20"/>
                <w:w w:val="105"/>
                <w:sz w:val="20"/>
              </w:rPr>
            </w:pPr>
          </w:p>
        </w:tc>
        <w:tc>
          <w:tcPr>
            <w:tcW w:w="3102" w:type="dxa"/>
            <w:tcBorders>
              <w:top w:val="single" w:sz="6" w:space="0" w:color="231F20"/>
              <w:bottom w:val="single" w:sz="6" w:space="0" w:color="231F20"/>
            </w:tcBorders>
          </w:tcPr>
          <w:p w:rsidR="00324DB9" w:rsidRPr="00815C30" w:rsidRDefault="00324DB9" w:rsidP="00324DB9">
            <w:pPr>
              <w:ind w:left="142" w:right="142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5C30">
              <w:rPr>
                <w:rFonts w:ascii="Times New Roman" w:hAnsi="Times New Roman" w:cs="Times New Roman"/>
                <w:sz w:val="20"/>
              </w:rPr>
              <w:t>Игра</w:t>
            </w:r>
            <w:proofErr w:type="spellEnd"/>
            <w:r w:rsidRPr="00815C30">
              <w:rPr>
                <w:rFonts w:ascii="Times New Roman" w:hAnsi="Times New Roman" w:cs="Times New Roman"/>
                <w:sz w:val="20"/>
              </w:rPr>
              <w:t xml:space="preserve"> «ПОИГРАЕМ В БАНК»</w:t>
            </w:r>
          </w:p>
        </w:tc>
        <w:tc>
          <w:tcPr>
            <w:tcW w:w="2989" w:type="dxa"/>
            <w:vMerge/>
          </w:tcPr>
          <w:p w:rsidR="00324DB9" w:rsidRPr="00815C30" w:rsidRDefault="00324DB9" w:rsidP="00324DB9">
            <w:pPr>
              <w:pStyle w:val="TableParagraph"/>
              <w:ind w:left="443" w:right="430" w:firstLine="162"/>
              <w:rPr>
                <w:b/>
                <w:color w:val="231F20"/>
                <w:w w:val="105"/>
                <w:sz w:val="20"/>
              </w:rPr>
            </w:pPr>
          </w:p>
        </w:tc>
      </w:tr>
      <w:tr w:rsidR="00324DB9" w:rsidRPr="00815C30" w:rsidTr="00324DB9">
        <w:trPr>
          <w:trHeight w:val="340"/>
        </w:trPr>
        <w:tc>
          <w:tcPr>
            <w:tcW w:w="621" w:type="dxa"/>
          </w:tcPr>
          <w:p w:rsidR="00324DB9" w:rsidRPr="00815C30" w:rsidRDefault="00324DB9" w:rsidP="00324DB9">
            <w:pPr>
              <w:pStyle w:val="TableParagraph"/>
              <w:ind w:left="119"/>
              <w:rPr>
                <w:b/>
                <w:color w:val="231F20"/>
                <w:w w:val="113"/>
                <w:sz w:val="20"/>
                <w:lang w:val="ru-RU"/>
              </w:rPr>
            </w:pPr>
            <w:r w:rsidRPr="00815C30">
              <w:rPr>
                <w:b/>
                <w:color w:val="231F20"/>
                <w:w w:val="113"/>
                <w:sz w:val="20"/>
                <w:lang w:val="ru-RU"/>
              </w:rPr>
              <w:t>32</w:t>
            </w:r>
          </w:p>
        </w:tc>
        <w:tc>
          <w:tcPr>
            <w:tcW w:w="2507" w:type="dxa"/>
            <w:vMerge/>
          </w:tcPr>
          <w:p w:rsidR="00324DB9" w:rsidRPr="00815C30" w:rsidRDefault="00324DB9" w:rsidP="00324DB9">
            <w:pPr>
              <w:pStyle w:val="TableParagraph"/>
              <w:ind w:left="116" w:right="99" w:firstLine="16"/>
              <w:rPr>
                <w:b/>
                <w:color w:val="231F20"/>
                <w:w w:val="105"/>
                <w:sz w:val="20"/>
              </w:rPr>
            </w:pPr>
          </w:p>
        </w:tc>
        <w:tc>
          <w:tcPr>
            <w:tcW w:w="3102" w:type="dxa"/>
            <w:tcBorders>
              <w:top w:val="single" w:sz="6" w:space="0" w:color="231F20"/>
              <w:bottom w:val="single" w:sz="6" w:space="0" w:color="231F20"/>
            </w:tcBorders>
          </w:tcPr>
          <w:p w:rsidR="00324DB9" w:rsidRPr="00815C30" w:rsidRDefault="00324DB9" w:rsidP="00324DB9">
            <w:pPr>
              <w:ind w:left="142" w:right="142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5C30">
              <w:rPr>
                <w:rFonts w:ascii="Times New Roman" w:hAnsi="Times New Roman" w:cs="Times New Roman"/>
                <w:sz w:val="20"/>
              </w:rPr>
              <w:t>Экономический</w:t>
            </w:r>
            <w:proofErr w:type="spellEnd"/>
            <w:r w:rsidRPr="00815C3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5C30">
              <w:rPr>
                <w:rFonts w:ascii="Times New Roman" w:hAnsi="Times New Roman" w:cs="Times New Roman"/>
                <w:sz w:val="20"/>
              </w:rPr>
              <w:t>словарик</w:t>
            </w:r>
            <w:proofErr w:type="spellEnd"/>
            <w:r w:rsidRPr="00815C30">
              <w:rPr>
                <w:rFonts w:ascii="Times New Roman" w:hAnsi="Times New Roman" w:cs="Times New Roman"/>
                <w:sz w:val="20"/>
              </w:rPr>
              <w:t xml:space="preserve">: </w:t>
            </w:r>
            <w:proofErr w:type="spellStart"/>
            <w:r w:rsidRPr="00815C30">
              <w:rPr>
                <w:rFonts w:ascii="Times New Roman" w:hAnsi="Times New Roman" w:cs="Times New Roman"/>
                <w:sz w:val="20"/>
              </w:rPr>
              <w:t>Валюта</w:t>
            </w:r>
            <w:proofErr w:type="spellEnd"/>
          </w:p>
        </w:tc>
        <w:tc>
          <w:tcPr>
            <w:tcW w:w="2989" w:type="dxa"/>
            <w:vMerge/>
          </w:tcPr>
          <w:p w:rsidR="00324DB9" w:rsidRPr="00815C30" w:rsidRDefault="00324DB9" w:rsidP="00324DB9">
            <w:pPr>
              <w:pStyle w:val="TableParagraph"/>
              <w:ind w:left="443" w:right="430" w:firstLine="162"/>
              <w:rPr>
                <w:b/>
                <w:color w:val="231F20"/>
                <w:w w:val="105"/>
                <w:sz w:val="20"/>
              </w:rPr>
            </w:pPr>
          </w:p>
        </w:tc>
      </w:tr>
      <w:tr w:rsidR="00324DB9" w:rsidRPr="00815C30" w:rsidTr="00324DB9">
        <w:trPr>
          <w:trHeight w:val="340"/>
        </w:trPr>
        <w:tc>
          <w:tcPr>
            <w:tcW w:w="621" w:type="dxa"/>
          </w:tcPr>
          <w:p w:rsidR="00324DB9" w:rsidRPr="00815C30" w:rsidRDefault="00324DB9" w:rsidP="00324DB9">
            <w:pPr>
              <w:pStyle w:val="TableParagraph"/>
              <w:ind w:left="119"/>
              <w:rPr>
                <w:b/>
                <w:color w:val="231F20"/>
                <w:w w:val="113"/>
                <w:sz w:val="20"/>
                <w:lang w:val="ru-RU"/>
              </w:rPr>
            </w:pPr>
            <w:r w:rsidRPr="00815C30">
              <w:rPr>
                <w:b/>
                <w:color w:val="231F20"/>
                <w:w w:val="113"/>
                <w:sz w:val="20"/>
                <w:lang w:val="ru-RU"/>
              </w:rPr>
              <w:t>33</w:t>
            </w:r>
          </w:p>
        </w:tc>
        <w:tc>
          <w:tcPr>
            <w:tcW w:w="2507" w:type="dxa"/>
            <w:vMerge/>
          </w:tcPr>
          <w:p w:rsidR="00324DB9" w:rsidRPr="00815C30" w:rsidRDefault="00324DB9" w:rsidP="00324DB9">
            <w:pPr>
              <w:pStyle w:val="TableParagraph"/>
              <w:ind w:left="116" w:right="99" w:firstLine="16"/>
              <w:rPr>
                <w:b/>
                <w:color w:val="231F20"/>
                <w:w w:val="105"/>
                <w:sz w:val="20"/>
              </w:rPr>
            </w:pPr>
          </w:p>
        </w:tc>
        <w:tc>
          <w:tcPr>
            <w:tcW w:w="3102" w:type="dxa"/>
            <w:tcBorders>
              <w:top w:val="single" w:sz="6" w:space="0" w:color="231F20"/>
              <w:bottom w:val="single" w:sz="6" w:space="0" w:color="231F20"/>
            </w:tcBorders>
          </w:tcPr>
          <w:p w:rsidR="00324DB9" w:rsidRPr="00815C30" w:rsidRDefault="00324DB9" w:rsidP="00324DB9">
            <w:pPr>
              <w:ind w:left="142" w:right="142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5C30">
              <w:rPr>
                <w:rFonts w:ascii="Times New Roman" w:hAnsi="Times New Roman" w:cs="Times New Roman"/>
                <w:sz w:val="20"/>
              </w:rPr>
              <w:t>Решение</w:t>
            </w:r>
            <w:proofErr w:type="spellEnd"/>
            <w:r w:rsidRPr="00815C3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5C30">
              <w:rPr>
                <w:rFonts w:ascii="Times New Roman" w:hAnsi="Times New Roman" w:cs="Times New Roman"/>
                <w:sz w:val="20"/>
              </w:rPr>
              <w:t>экономических</w:t>
            </w:r>
            <w:proofErr w:type="spellEnd"/>
            <w:r w:rsidRPr="00815C3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5C30">
              <w:rPr>
                <w:rFonts w:ascii="Times New Roman" w:hAnsi="Times New Roman" w:cs="Times New Roman"/>
                <w:sz w:val="20"/>
              </w:rPr>
              <w:t>задач</w:t>
            </w:r>
            <w:proofErr w:type="spellEnd"/>
            <w:r w:rsidRPr="00815C3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89" w:type="dxa"/>
            <w:vMerge/>
          </w:tcPr>
          <w:p w:rsidR="00324DB9" w:rsidRPr="00815C30" w:rsidRDefault="00324DB9" w:rsidP="00324DB9">
            <w:pPr>
              <w:pStyle w:val="TableParagraph"/>
              <w:ind w:left="443" w:right="430" w:firstLine="162"/>
              <w:rPr>
                <w:b/>
                <w:color w:val="231F20"/>
                <w:w w:val="105"/>
                <w:sz w:val="20"/>
              </w:rPr>
            </w:pPr>
          </w:p>
        </w:tc>
      </w:tr>
      <w:tr w:rsidR="00324DB9" w:rsidRPr="00815C30" w:rsidTr="00324DB9">
        <w:trPr>
          <w:trHeight w:val="340"/>
        </w:trPr>
        <w:tc>
          <w:tcPr>
            <w:tcW w:w="621" w:type="dxa"/>
          </w:tcPr>
          <w:p w:rsidR="00324DB9" w:rsidRPr="00815C30" w:rsidRDefault="00324DB9" w:rsidP="00324DB9">
            <w:pPr>
              <w:pStyle w:val="TableParagraph"/>
              <w:ind w:left="119"/>
              <w:rPr>
                <w:b/>
                <w:color w:val="231F20"/>
                <w:w w:val="113"/>
                <w:sz w:val="20"/>
                <w:lang w:val="ru-RU"/>
              </w:rPr>
            </w:pPr>
            <w:r w:rsidRPr="00815C30">
              <w:rPr>
                <w:b/>
                <w:color w:val="231F20"/>
                <w:w w:val="113"/>
                <w:sz w:val="20"/>
                <w:lang w:val="ru-RU"/>
              </w:rPr>
              <w:t>34</w:t>
            </w:r>
          </w:p>
        </w:tc>
        <w:tc>
          <w:tcPr>
            <w:tcW w:w="2507" w:type="dxa"/>
            <w:vMerge/>
          </w:tcPr>
          <w:p w:rsidR="00324DB9" w:rsidRPr="00815C30" w:rsidRDefault="00324DB9" w:rsidP="00324DB9">
            <w:pPr>
              <w:pStyle w:val="TableParagraph"/>
              <w:ind w:left="116" w:right="99" w:firstLine="16"/>
              <w:rPr>
                <w:b/>
                <w:color w:val="231F20"/>
                <w:w w:val="105"/>
                <w:sz w:val="20"/>
              </w:rPr>
            </w:pPr>
          </w:p>
        </w:tc>
        <w:tc>
          <w:tcPr>
            <w:tcW w:w="3102" w:type="dxa"/>
            <w:tcBorders>
              <w:top w:val="single" w:sz="6" w:space="0" w:color="231F20"/>
            </w:tcBorders>
          </w:tcPr>
          <w:p w:rsidR="00324DB9" w:rsidRPr="00815C30" w:rsidRDefault="00324DB9" w:rsidP="00324DB9">
            <w:pPr>
              <w:ind w:left="142" w:right="14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15C30">
              <w:rPr>
                <w:rFonts w:ascii="Times New Roman" w:hAnsi="Times New Roman" w:cs="Times New Roman"/>
                <w:sz w:val="20"/>
                <w:lang w:val="ru-RU"/>
              </w:rPr>
              <w:t>Занятие – обобщение по курсу «Финансовая грамотность» 3 класс – Брифинг мини-исследований</w:t>
            </w:r>
          </w:p>
        </w:tc>
        <w:tc>
          <w:tcPr>
            <w:tcW w:w="2989" w:type="dxa"/>
            <w:vMerge/>
          </w:tcPr>
          <w:p w:rsidR="00324DB9" w:rsidRPr="00815C30" w:rsidRDefault="00324DB9" w:rsidP="00324DB9">
            <w:pPr>
              <w:pStyle w:val="TableParagraph"/>
              <w:ind w:left="443" w:right="430" w:firstLine="162"/>
              <w:rPr>
                <w:b/>
                <w:color w:val="231F20"/>
                <w:w w:val="105"/>
                <w:sz w:val="20"/>
                <w:lang w:val="ru-RU"/>
              </w:rPr>
            </w:pPr>
          </w:p>
        </w:tc>
      </w:tr>
    </w:tbl>
    <w:p w:rsidR="00324DB9" w:rsidRPr="00815C30" w:rsidRDefault="00324DB9" w:rsidP="00324DB9">
      <w:pPr>
        <w:spacing w:line="232" w:lineRule="auto"/>
        <w:jc w:val="both"/>
        <w:rPr>
          <w:rFonts w:ascii="Times New Roman" w:hAnsi="Times New Roman" w:cs="Times New Roman"/>
          <w:sz w:val="16"/>
        </w:rPr>
      </w:pPr>
    </w:p>
    <w:p w:rsidR="00324DB9" w:rsidRPr="00815C30" w:rsidRDefault="00324DB9" w:rsidP="00324DB9">
      <w:pPr>
        <w:rPr>
          <w:rFonts w:ascii="Times New Roman" w:hAnsi="Times New Roman" w:cs="Times New Roman"/>
          <w:sz w:val="16"/>
        </w:rPr>
      </w:pPr>
    </w:p>
    <w:p w:rsidR="00324DB9" w:rsidRDefault="00324DB9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324DB9" w:rsidRDefault="00324DB9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2B1C0B" w:rsidRDefault="002B1C0B" w:rsidP="00815C3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324DB9" w:rsidRDefault="00324DB9" w:rsidP="00324DB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sz w:val="20"/>
          <w:szCs w:val="20"/>
        </w:rPr>
      </w:pPr>
    </w:p>
    <w:p w:rsidR="00A753DD" w:rsidRDefault="00A753DD" w:rsidP="00324DB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2"/>
          <w:szCs w:val="24"/>
        </w:rPr>
      </w:pPr>
    </w:p>
    <w:p w:rsidR="00A753DD" w:rsidRDefault="00A753DD" w:rsidP="00324DB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2"/>
          <w:szCs w:val="24"/>
        </w:rPr>
      </w:pPr>
    </w:p>
    <w:p w:rsidR="00A753DD" w:rsidRDefault="00A753DD" w:rsidP="00324DB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2"/>
          <w:szCs w:val="24"/>
        </w:rPr>
      </w:pPr>
    </w:p>
    <w:p w:rsidR="00A753DD" w:rsidRDefault="00A753DD" w:rsidP="00324DB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2"/>
          <w:szCs w:val="24"/>
        </w:rPr>
      </w:pPr>
    </w:p>
    <w:p w:rsidR="00A753DD" w:rsidRDefault="00A753DD" w:rsidP="00324DB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2"/>
          <w:szCs w:val="24"/>
        </w:rPr>
      </w:pPr>
    </w:p>
    <w:p w:rsidR="00A753DD" w:rsidRDefault="00A753DD" w:rsidP="00324DB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2"/>
          <w:szCs w:val="24"/>
        </w:rPr>
      </w:pPr>
    </w:p>
    <w:p w:rsidR="00A753DD" w:rsidRDefault="00A753DD" w:rsidP="00324DB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2"/>
          <w:szCs w:val="24"/>
        </w:rPr>
      </w:pPr>
    </w:p>
    <w:p w:rsidR="00A753DD" w:rsidRDefault="00A753DD" w:rsidP="00324DB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2"/>
          <w:szCs w:val="24"/>
        </w:rPr>
      </w:pPr>
    </w:p>
    <w:p w:rsidR="00A753DD" w:rsidRDefault="00A753DD" w:rsidP="00324DB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2"/>
          <w:szCs w:val="24"/>
        </w:rPr>
      </w:pPr>
    </w:p>
    <w:p w:rsidR="00A753DD" w:rsidRDefault="00A753DD" w:rsidP="00324DB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2"/>
          <w:szCs w:val="24"/>
        </w:rPr>
      </w:pPr>
    </w:p>
    <w:p w:rsidR="00A753DD" w:rsidRDefault="00A753DD" w:rsidP="00324DB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2"/>
          <w:szCs w:val="24"/>
        </w:rPr>
      </w:pPr>
    </w:p>
    <w:p w:rsidR="00A753DD" w:rsidRDefault="00A753DD" w:rsidP="00324DB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2"/>
          <w:szCs w:val="24"/>
        </w:rPr>
      </w:pPr>
    </w:p>
    <w:p w:rsidR="00A753DD" w:rsidRDefault="00A753DD" w:rsidP="00324DB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2"/>
          <w:szCs w:val="24"/>
        </w:rPr>
      </w:pPr>
    </w:p>
    <w:p w:rsidR="00A753DD" w:rsidRDefault="00A753DD" w:rsidP="00324DB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2"/>
          <w:szCs w:val="24"/>
        </w:rPr>
      </w:pPr>
    </w:p>
    <w:p w:rsidR="00A753DD" w:rsidRDefault="00A753DD" w:rsidP="00324DB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2"/>
          <w:szCs w:val="24"/>
        </w:rPr>
      </w:pPr>
    </w:p>
    <w:p w:rsidR="00A753DD" w:rsidRDefault="00A753DD" w:rsidP="00324DB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2"/>
          <w:szCs w:val="24"/>
        </w:rPr>
      </w:pPr>
    </w:p>
    <w:p w:rsidR="00A753DD" w:rsidRDefault="00A753DD" w:rsidP="00324DB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2"/>
          <w:szCs w:val="24"/>
        </w:rPr>
      </w:pPr>
    </w:p>
    <w:p w:rsidR="00A753DD" w:rsidRDefault="00A753DD" w:rsidP="00324DB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2"/>
          <w:szCs w:val="24"/>
        </w:rPr>
      </w:pPr>
    </w:p>
    <w:p w:rsidR="00A753DD" w:rsidRDefault="00A753DD" w:rsidP="00324DB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2"/>
          <w:szCs w:val="24"/>
        </w:rPr>
      </w:pPr>
    </w:p>
    <w:p w:rsidR="00A753DD" w:rsidRDefault="00A753DD" w:rsidP="00324DB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2"/>
          <w:szCs w:val="24"/>
        </w:rPr>
      </w:pPr>
    </w:p>
    <w:p w:rsidR="00A753DD" w:rsidRDefault="00A753DD" w:rsidP="00324DB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2"/>
          <w:szCs w:val="24"/>
        </w:rPr>
      </w:pPr>
    </w:p>
    <w:p w:rsidR="00A753DD" w:rsidRDefault="00A753DD" w:rsidP="00324DB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2"/>
          <w:szCs w:val="24"/>
        </w:rPr>
      </w:pPr>
    </w:p>
    <w:p w:rsidR="00A753DD" w:rsidRDefault="00A753DD" w:rsidP="00324DB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2"/>
          <w:szCs w:val="24"/>
        </w:rPr>
      </w:pPr>
    </w:p>
    <w:p w:rsidR="00324DB9" w:rsidRPr="00815C30" w:rsidRDefault="00324DB9" w:rsidP="00324DB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2"/>
          <w:szCs w:val="24"/>
        </w:rPr>
      </w:pPr>
      <w:r w:rsidRPr="00815C30">
        <w:rPr>
          <w:caps/>
          <w:sz w:val="22"/>
          <w:szCs w:val="24"/>
        </w:rPr>
        <w:lastRenderedPageBreak/>
        <w:t>УЧЕБНО-МЕТОДИЧЕСКОЕ ОБЕСПЕЧЕНИЕ ОБРАЗОВАТЕЛЬНОГО ПРОЦЕССА </w:t>
      </w:r>
    </w:p>
    <w:p w:rsidR="00324DB9" w:rsidRPr="009F1B22" w:rsidRDefault="00324DB9" w:rsidP="00324DB9">
      <w:pPr>
        <w:spacing w:after="0" w:line="240" w:lineRule="auto"/>
        <w:rPr>
          <w:rFonts w:ascii="Times New Roman" w:hAnsi="Times New Roman" w:cs="Times New Roman"/>
          <w:sz w:val="20"/>
          <w:lang w:eastAsia="ru-RU"/>
        </w:rPr>
      </w:pPr>
      <w:r w:rsidRPr="00815C30">
        <w:rPr>
          <w:rFonts w:ascii="Times New Roman" w:hAnsi="Times New Roman" w:cs="Times New Roman"/>
          <w:b/>
          <w:bCs/>
          <w:sz w:val="20"/>
          <w:lang w:eastAsia="ru-RU"/>
        </w:rPr>
        <w:t>Основная литература</w:t>
      </w:r>
      <w:r w:rsidRPr="00815C30">
        <w:rPr>
          <w:rFonts w:ascii="Times New Roman" w:hAnsi="Times New Roman" w:cs="Times New Roman"/>
          <w:b/>
          <w:bCs/>
          <w:sz w:val="20"/>
          <w:lang w:eastAsia="ru-RU"/>
        </w:rPr>
        <w:br/>
      </w:r>
      <w:r w:rsidRPr="00815C30">
        <w:rPr>
          <w:rFonts w:ascii="Times New Roman" w:hAnsi="Times New Roman" w:cs="Times New Roman"/>
          <w:sz w:val="20"/>
          <w:lang w:eastAsia="ru-RU"/>
        </w:rPr>
        <w:t xml:space="preserve">1. </w:t>
      </w:r>
      <w:proofErr w:type="spellStart"/>
      <w:r w:rsidRPr="00815C30">
        <w:rPr>
          <w:rFonts w:ascii="Times New Roman" w:hAnsi="Times New Roman" w:cs="Times New Roman"/>
          <w:iCs/>
          <w:sz w:val="20"/>
          <w:lang w:eastAsia="ru-RU"/>
        </w:rPr>
        <w:t>Корлюгова</w:t>
      </w:r>
      <w:proofErr w:type="spellEnd"/>
      <w:r w:rsidRPr="00815C30">
        <w:rPr>
          <w:rFonts w:ascii="Times New Roman" w:hAnsi="Times New Roman" w:cs="Times New Roman"/>
          <w:iCs/>
          <w:sz w:val="20"/>
          <w:lang w:eastAsia="ru-RU"/>
        </w:rPr>
        <w:t xml:space="preserve"> Ю.Н. </w:t>
      </w:r>
      <w:r w:rsidRPr="00815C30">
        <w:rPr>
          <w:rFonts w:ascii="Times New Roman" w:hAnsi="Times New Roman" w:cs="Times New Roman"/>
          <w:sz w:val="20"/>
          <w:lang w:eastAsia="ru-RU"/>
        </w:rPr>
        <w:t xml:space="preserve">Финансовая грамотность: контрольно-измерительные материалы. 2–4 </w:t>
      </w:r>
      <w:proofErr w:type="spellStart"/>
      <w:r w:rsidRPr="00815C30">
        <w:rPr>
          <w:rFonts w:ascii="Times New Roman" w:hAnsi="Times New Roman" w:cs="Times New Roman"/>
          <w:sz w:val="20"/>
          <w:lang w:eastAsia="ru-RU"/>
        </w:rPr>
        <w:t>кл</w:t>
      </w:r>
      <w:proofErr w:type="spellEnd"/>
      <w:r w:rsidRPr="00815C30">
        <w:rPr>
          <w:rFonts w:ascii="Times New Roman" w:hAnsi="Times New Roman" w:cs="Times New Roman"/>
          <w:sz w:val="20"/>
          <w:lang w:eastAsia="ru-RU"/>
        </w:rPr>
        <w:t xml:space="preserve">. </w:t>
      </w:r>
      <w:proofErr w:type="spellStart"/>
      <w:r w:rsidRPr="00815C30">
        <w:rPr>
          <w:rFonts w:ascii="Times New Roman" w:hAnsi="Times New Roman" w:cs="Times New Roman"/>
          <w:sz w:val="20"/>
          <w:lang w:eastAsia="ru-RU"/>
        </w:rPr>
        <w:t>общеобразоват</w:t>
      </w:r>
      <w:proofErr w:type="spellEnd"/>
      <w:r w:rsidRPr="00815C30">
        <w:rPr>
          <w:rFonts w:ascii="Times New Roman" w:hAnsi="Times New Roman" w:cs="Times New Roman"/>
          <w:sz w:val="20"/>
          <w:lang w:eastAsia="ru-RU"/>
        </w:rPr>
        <w:t xml:space="preserve">. орг. М.: ВИТА-ПРЕСС, 2016. </w:t>
      </w:r>
      <w:proofErr w:type="gramStart"/>
      <w:r w:rsidRPr="00815C30">
        <w:rPr>
          <w:rFonts w:ascii="Times New Roman" w:hAnsi="Times New Roman" w:cs="Times New Roman"/>
          <w:sz w:val="20"/>
          <w:lang w:eastAsia="ru-RU"/>
        </w:rPr>
        <w:t>(Дополнительное образование:</w:t>
      </w:r>
      <w:proofErr w:type="gramEnd"/>
      <w:r w:rsidRPr="00815C30">
        <w:rPr>
          <w:rFonts w:ascii="Times New Roman" w:hAnsi="Times New Roman" w:cs="Times New Roman"/>
          <w:sz w:val="20"/>
          <w:lang w:eastAsia="ru-RU"/>
        </w:rPr>
        <w:t xml:space="preserve"> </w:t>
      </w:r>
      <w:proofErr w:type="gramStart"/>
      <w:r w:rsidRPr="00815C30">
        <w:rPr>
          <w:rFonts w:ascii="Times New Roman" w:hAnsi="Times New Roman" w:cs="Times New Roman"/>
          <w:sz w:val="20"/>
          <w:lang w:eastAsia="ru-RU"/>
        </w:rPr>
        <w:t>Серия «Учимся разумному финансовому поведению».)</w:t>
      </w:r>
      <w:r w:rsidRPr="00815C30">
        <w:rPr>
          <w:rFonts w:ascii="Times New Roman" w:hAnsi="Times New Roman" w:cs="Times New Roman"/>
          <w:sz w:val="20"/>
          <w:lang w:eastAsia="ru-RU"/>
        </w:rPr>
        <w:br/>
        <w:t>2.</w:t>
      </w:r>
      <w:proofErr w:type="gramEnd"/>
      <w:r w:rsidRPr="00815C30">
        <w:rPr>
          <w:rFonts w:ascii="Times New Roman" w:hAnsi="Times New Roman" w:cs="Times New Roman"/>
          <w:sz w:val="20"/>
          <w:lang w:eastAsia="ru-RU"/>
        </w:rPr>
        <w:t xml:space="preserve"> </w:t>
      </w:r>
      <w:proofErr w:type="spellStart"/>
      <w:r w:rsidRPr="00815C30">
        <w:rPr>
          <w:rFonts w:ascii="Times New Roman" w:hAnsi="Times New Roman" w:cs="Times New Roman"/>
          <w:iCs/>
          <w:sz w:val="20"/>
          <w:lang w:eastAsia="ru-RU"/>
        </w:rPr>
        <w:t>Корлюгова</w:t>
      </w:r>
      <w:proofErr w:type="spellEnd"/>
      <w:r w:rsidRPr="00815C30">
        <w:rPr>
          <w:rFonts w:ascii="Times New Roman" w:hAnsi="Times New Roman" w:cs="Times New Roman"/>
          <w:iCs/>
          <w:sz w:val="20"/>
          <w:lang w:eastAsia="ru-RU"/>
        </w:rPr>
        <w:t xml:space="preserve"> Ю.Н. </w:t>
      </w:r>
      <w:r w:rsidRPr="00815C30">
        <w:rPr>
          <w:rFonts w:ascii="Times New Roman" w:hAnsi="Times New Roman" w:cs="Times New Roman"/>
          <w:sz w:val="20"/>
          <w:lang w:eastAsia="ru-RU"/>
        </w:rPr>
        <w:t xml:space="preserve">Финансовая грамотность: материалы для родителей. 2–4 </w:t>
      </w:r>
      <w:proofErr w:type="spellStart"/>
      <w:r w:rsidRPr="00815C30">
        <w:rPr>
          <w:rFonts w:ascii="Times New Roman" w:hAnsi="Times New Roman" w:cs="Times New Roman"/>
          <w:sz w:val="20"/>
          <w:lang w:eastAsia="ru-RU"/>
        </w:rPr>
        <w:t>кл</w:t>
      </w:r>
      <w:proofErr w:type="spellEnd"/>
      <w:r w:rsidRPr="00815C30">
        <w:rPr>
          <w:rFonts w:ascii="Times New Roman" w:hAnsi="Times New Roman" w:cs="Times New Roman"/>
          <w:sz w:val="20"/>
          <w:lang w:eastAsia="ru-RU"/>
        </w:rPr>
        <w:t xml:space="preserve">. </w:t>
      </w:r>
      <w:proofErr w:type="spellStart"/>
      <w:r w:rsidRPr="00815C30">
        <w:rPr>
          <w:rFonts w:ascii="Times New Roman" w:hAnsi="Times New Roman" w:cs="Times New Roman"/>
          <w:sz w:val="20"/>
          <w:lang w:eastAsia="ru-RU"/>
        </w:rPr>
        <w:t>общеобразоват</w:t>
      </w:r>
      <w:proofErr w:type="spellEnd"/>
      <w:r w:rsidRPr="00815C30">
        <w:rPr>
          <w:rFonts w:ascii="Times New Roman" w:hAnsi="Times New Roman" w:cs="Times New Roman"/>
          <w:sz w:val="20"/>
          <w:lang w:eastAsia="ru-RU"/>
        </w:rPr>
        <w:t xml:space="preserve">. орг. М.: ВИТА-ПРЕСС, 2016. </w:t>
      </w:r>
      <w:proofErr w:type="gramStart"/>
      <w:r w:rsidRPr="00815C30">
        <w:rPr>
          <w:rFonts w:ascii="Times New Roman" w:hAnsi="Times New Roman" w:cs="Times New Roman"/>
          <w:sz w:val="20"/>
          <w:lang w:eastAsia="ru-RU"/>
        </w:rPr>
        <w:t>(Дополнительное образование:</w:t>
      </w:r>
      <w:proofErr w:type="gramEnd"/>
      <w:r w:rsidRPr="00815C30">
        <w:rPr>
          <w:rFonts w:ascii="Times New Roman" w:hAnsi="Times New Roman" w:cs="Times New Roman"/>
          <w:sz w:val="20"/>
          <w:lang w:eastAsia="ru-RU"/>
        </w:rPr>
        <w:t xml:space="preserve"> </w:t>
      </w:r>
      <w:proofErr w:type="gramStart"/>
      <w:r w:rsidRPr="00815C30">
        <w:rPr>
          <w:rFonts w:ascii="Times New Roman" w:hAnsi="Times New Roman" w:cs="Times New Roman"/>
          <w:sz w:val="20"/>
          <w:lang w:eastAsia="ru-RU"/>
        </w:rPr>
        <w:t>Серия «Учимся разумному финансовому поведению».)</w:t>
      </w:r>
      <w:r w:rsidRPr="00815C30">
        <w:rPr>
          <w:rFonts w:ascii="Times New Roman" w:hAnsi="Times New Roman" w:cs="Times New Roman"/>
          <w:sz w:val="20"/>
          <w:lang w:eastAsia="ru-RU"/>
        </w:rPr>
        <w:br/>
        <w:t>3.</w:t>
      </w:r>
      <w:proofErr w:type="gramEnd"/>
      <w:r w:rsidRPr="00815C30">
        <w:rPr>
          <w:rFonts w:ascii="Times New Roman" w:hAnsi="Times New Roman" w:cs="Times New Roman"/>
          <w:sz w:val="20"/>
          <w:lang w:eastAsia="ru-RU"/>
        </w:rPr>
        <w:t xml:space="preserve"> </w:t>
      </w:r>
      <w:proofErr w:type="spellStart"/>
      <w:r w:rsidRPr="00815C30">
        <w:rPr>
          <w:rFonts w:ascii="Times New Roman" w:hAnsi="Times New Roman" w:cs="Times New Roman"/>
          <w:iCs/>
          <w:sz w:val="20"/>
          <w:lang w:eastAsia="ru-RU"/>
        </w:rPr>
        <w:t>Корлюгова</w:t>
      </w:r>
      <w:proofErr w:type="spellEnd"/>
      <w:r w:rsidRPr="00815C30">
        <w:rPr>
          <w:rFonts w:ascii="Times New Roman" w:hAnsi="Times New Roman" w:cs="Times New Roman"/>
          <w:iCs/>
          <w:sz w:val="20"/>
          <w:lang w:eastAsia="ru-RU"/>
        </w:rPr>
        <w:t xml:space="preserve"> Ю.Н. </w:t>
      </w:r>
      <w:r w:rsidRPr="00815C30">
        <w:rPr>
          <w:rFonts w:ascii="Times New Roman" w:hAnsi="Times New Roman" w:cs="Times New Roman"/>
          <w:sz w:val="20"/>
          <w:lang w:eastAsia="ru-RU"/>
        </w:rPr>
        <w:t>Финансовая грамотность: методические</w:t>
      </w:r>
      <w:r w:rsidRPr="00815C30">
        <w:rPr>
          <w:rFonts w:ascii="Times New Roman" w:hAnsi="Times New Roman" w:cs="Times New Roman"/>
          <w:sz w:val="20"/>
          <w:lang w:eastAsia="ru-RU"/>
        </w:rPr>
        <w:br/>
        <w:t xml:space="preserve">рекомендации для учителя. 2–4 </w:t>
      </w:r>
      <w:proofErr w:type="spellStart"/>
      <w:r w:rsidRPr="00815C30">
        <w:rPr>
          <w:rFonts w:ascii="Times New Roman" w:hAnsi="Times New Roman" w:cs="Times New Roman"/>
          <w:sz w:val="20"/>
          <w:lang w:eastAsia="ru-RU"/>
        </w:rPr>
        <w:t>кл</w:t>
      </w:r>
      <w:proofErr w:type="spellEnd"/>
      <w:r w:rsidRPr="00815C30">
        <w:rPr>
          <w:rFonts w:ascii="Times New Roman" w:hAnsi="Times New Roman" w:cs="Times New Roman"/>
          <w:sz w:val="20"/>
          <w:lang w:eastAsia="ru-RU"/>
        </w:rPr>
        <w:t xml:space="preserve">. </w:t>
      </w:r>
      <w:proofErr w:type="spellStart"/>
      <w:r w:rsidRPr="00815C30">
        <w:rPr>
          <w:rFonts w:ascii="Times New Roman" w:hAnsi="Times New Roman" w:cs="Times New Roman"/>
          <w:sz w:val="20"/>
          <w:lang w:eastAsia="ru-RU"/>
        </w:rPr>
        <w:t>общеобразоват</w:t>
      </w:r>
      <w:proofErr w:type="spellEnd"/>
      <w:r w:rsidRPr="00815C30">
        <w:rPr>
          <w:rFonts w:ascii="Times New Roman" w:hAnsi="Times New Roman" w:cs="Times New Roman"/>
          <w:sz w:val="20"/>
          <w:lang w:eastAsia="ru-RU"/>
        </w:rPr>
        <w:t xml:space="preserve">. орг. М.: ВИТАПРЕСС, 2016. </w:t>
      </w:r>
      <w:proofErr w:type="gramStart"/>
      <w:r w:rsidRPr="00815C30">
        <w:rPr>
          <w:rFonts w:ascii="Times New Roman" w:hAnsi="Times New Roman" w:cs="Times New Roman"/>
          <w:sz w:val="20"/>
          <w:lang w:eastAsia="ru-RU"/>
        </w:rPr>
        <w:t>(Дополнительное образование:</w:t>
      </w:r>
      <w:proofErr w:type="gramEnd"/>
      <w:r w:rsidRPr="00815C30">
        <w:rPr>
          <w:rFonts w:ascii="Times New Roman" w:hAnsi="Times New Roman" w:cs="Times New Roman"/>
          <w:sz w:val="20"/>
          <w:lang w:eastAsia="ru-RU"/>
        </w:rPr>
        <w:t xml:space="preserve"> </w:t>
      </w:r>
      <w:proofErr w:type="gramStart"/>
      <w:r w:rsidRPr="00815C30">
        <w:rPr>
          <w:rFonts w:ascii="Times New Roman" w:hAnsi="Times New Roman" w:cs="Times New Roman"/>
          <w:sz w:val="20"/>
          <w:lang w:eastAsia="ru-RU"/>
        </w:rPr>
        <w:t>Серия «Учимся разумному финансовому поведению».)</w:t>
      </w:r>
      <w:r w:rsidRPr="00815C30">
        <w:rPr>
          <w:rFonts w:ascii="Times New Roman" w:hAnsi="Times New Roman" w:cs="Times New Roman"/>
          <w:sz w:val="20"/>
          <w:lang w:eastAsia="ru-RU"/>
        </w:rPr>
        <w:br/>
        <w:t>4.</w:t>
      </w:r>
      <w:proofErr w:type="gramEnd"/>
      <w:r w:rsidRPr="00815C30">
        <w:rPr>
          <w:rFonts w:ascii="Times New Roman" w:hAnsi="Times New Roman" w:cs="Times New Roman"/>
          <w:sz w:val="20"/>
          <w:lang w:eastAsia="ru-RU"/>
        </w:rPr>
        <w:t xml:space="preserve"> </w:t>
      </w:r>
      <w:proofErr w:type="spellStart"/>
      <w:r w:rsidRPr="00815C30">
        <w:rPr>
          <w:rFonts w:ascii="Times New Roman" w:hAnsi="Times New Roman" w:cs="Times New Roman"/>
          <w:iCs/>
          <w:sz w:val="20"/>
          <w:lang w:eastAsia="ru-RU"/>
        </w:rPr>
        <w:t>Корлюгова</w:t>
      </w:r>
      <w:proofErr w:type="spellEnd"/>
      <w:r w:rsidRPr="00815C30">
        <w:rPr>
          <w:rFonts w:ascii="Times New Roman" w:hAnsi="Times New Roman" w:cs="Times New Roman"/>
          <w:iCs/>
          <w:sz w:val="20"/>
          <w:lang w:eastAsia="ru-RU"/>
        </w:rPr>
        <w:t xml:space="preserve"> Ю.Н. </w:t>
      </w:r>
      <w:r w:rsidRPr="00815C30">
        <w:rPr>
          <w:rFonts w:ascii="Times New Roman" w:hAnsi="Times New Roman" w:cs="Times New Roman"/>
          <w:sz w:val="20"/>
          <w:lang w:eastAsia="ru-RU"/>
        </w:rPr>
        <w:t xml:space="preserve">Финансовая грамотность: учебная программа. 2–4 </w:t>
      </w:r>
      <w:proofErr w:type="spellStart"/>
      <w:r w:rsidRPr="00815C30">
        <w:rPr>
          <w:rFonts w:ascii="Times New Roman" w:hAnsi="Times New Roman" w:cs="Times New Roman"/>
          <w:sz w:val="20"/>
          <w:lang w:eastAsia="ru-RU"/>
        </w:rPr>
        <w:t>кл</w:t>
      </w:r>
      <w:proofErr w:type="spellEnd"/>
      <w:r w:rsidRPr="00815C30">
        <w:rPr>
          <w:rFonts w:ascii="Times New Roman" w:hAnsi="Times New Roman" w:cs="Times New Roman"/>
          <w:sz w:val="20"/>
          <w:lang w:eastAsia="ru-RU"/>
        </w:rPr>
        <w:t xml:space="preserve">. </w:t>
      </w:r>
      <w:proofErr w:type="spellStart"/>
      <w:r w:rsidRPr="00815C30">
        <w:rPr>
          <w:rFonts w:ascii="Times New Roman" w:hAnsi="Times New Roman" w:cs="Times New Roman"/>
          <w:sz w:val="20"/>
          <w:lang w:eastAsia="ru-RU"/>
        </w:rPr>
        <w:t>общеобразоват</w:t>
      </w:r>
      <w:proofErr w:type="spellEnd"/>
      <w:r w:rsidRPr="00815C30">
        <w:rPr>
          <w:rFonts w:ascii="Times New Roman" w:hAnsi="Times New Roman" w:cs="Times New Roman"/>
          <w:sz w:val="20"/>
          <w:lang w:eastAsia="ru-RU"/>
        </w:rPr>
        <w:t xml:space="preserve">. орг. М.: ВИТА-ПРЕСС, 2016. </w:t>
      </w:r>
      <w:proofErr w:type="gramStart"/>
      <w:r w:rsidRPr="00815C30">
        <w:rPr>
          <w:rFonts w:ascii="Times New Roman" w:hAnsi="Times New Roman" w:cs="Times New Roman"/>
          <w:sz w:val="20"/>
          <w:lang w:eastAsia="ru-RU"/>
        </w:rPr>
        <w:t>(Дополнительное образование:</w:t>
      </w:r>
      <w:proofErr w:type="gramEnd"/>
      <w:r w:rsidRPr="00815C30">
        <w:rPr>
          <w:rFonts w:ascii="Times New Roman" w:hAnsi="Times New Roman" w:cs="Times New Roman"/>
          <w:sz w:val="20"/>
          <w:lang w:eastAsia="ru-RU"/>
        </w:rPr>
        <w:t xml:space="preserve"> </w:t>
      </w:r>
      <w:proofErr w:type="gramStart"/>
      <w:r w:rsidRPr="00815C30">
        <w:rPr>
          <w:rFonts w:ascii="Times New Roman" w:hAnsi="Times New Roman" w:cs="Times New Roman"/>
          <w:sz w:val="20"/>
          <w:lang w:eastAsia="ru-RU"/>
        </w:rPr>
        <w:t>Серия «Учимся разумному финансовому поведению».)</w:t>
      </w:r>
      <w:r w:rsidRPr="00815C30">
        <w:rPr>
          <w:rFonts w:ascii="Times New Roman" w:hAnsi="Times New Roman" w:cs="Times New Roman"/>
          <w:sz w:val="20"/>
          <w:lang w:eastAsia="ru-RU"/>
        </w:rPr>
        <w:br/>
        <w:t>5.</w:t>
      </w:r>
      <w:proofErr w:type="gramEnd"/>
      <w:r w:rsidRPr="00815C30">
        <w:rPr>
          <w:rFonts w:ascii="Times New Roman" w:hAnsi="Times New Roman" w:cs="Times New Roman"/>
          <w:sz w:val="20"/>
          <w:lang w:eastAsia="ru-RU"/>
        </w:rPr>
        <w:t xml:space="preserve"> </w:t>
      </w:r>
      <w:r w:rsidRPr="00815C30">
        <w:rPr>
          <w:rFonts w:ascii="Times New Roman" w:hAnsi="Times New Roman" w:cs="Times New Roman"/>
          <w:iCs/>
          <w:sz w:val="20"/>
          <w:lang w:eastAsia="ru-RU"/>
        </w:rPr>
        <w:t xml:space="preserve">Федин C.Н. </w:t>
      </w:r>
      <w:r w:rsidRPr="00815C30">
        <w:rPr>
          <w:rFonts w:ascii="Times New Roman" w:hAnsi="Times New Roman" w:cs="Times New Roman"/>
          <w:sz w:val="20"/>
          <w:lang w:eastAsia="ru-RU"/>
        </w:rPr>
        <w:t xml:space="preserve">Финансовая грамотность: материалы для учащихся. 2, 3 классы </w:t>
      </w:r>
      <w:proofErr w:type="spellStart"/>
      <w:r w:rsidRPr="00815C30">
        <w:rPr>
          <w:rFonts w:ascii="Times New Roman" w:hAnsi="Times New Roman" w:cs="Times New Roman"/>
          <w:sz w:val="20"/>
          <w:lang w:eastAsia="ru-RU"/>
        </w:rPr>
        <w:t>общеобразоват</w:t>
      </w:r>
      <w:proofErr w:type="spellEnd"/>
      <w:r w:rsidRPr="00815C30">
        <w:rPr>
          <w:rFonts w:ascii="Times New Roman" w:hAnsi="Times New Roman" w:cs="Times New Roman"/>
          <w:sz w:val="20"/>
          <w:lang w:eastAsia="ru-RU"/>
        </w:rPr>
        <w:t xml:space="preserve">. орг. В 2 частях. Ч. 1. М.: ВИТА-ПРЕСС, 2015. </w:t>
      </w:r>
      <w:proofErr w:type="gramStart"/>
      <w:r w:rsidRPr="00815C30">
        <w:rPr>
          <w:rFonts w:ascii="Times New Roman" w:hAnsi="Times New Roman" w:cs="Times New Roman"/>
          <w:sz w:val="20"/>
          <w:lang w:eastAsia="ru-RU"/>
        </w:rPr>
        <w:t>(Дополнительное образование:</w:t>
      </w:r>
      <w:proofErr w:type="gramEnd"/>
      <w:r w:rsidRPr="00815C30">
        <w:rPr>
          <w:rFonts w:ascii="Times New Roman" w:hAnsi="Times New Roman" w:cs="Times New Roman"/>
          <w:sz w:val="20"/>
          <w:lang w:eastAsia="ru-RU"/>
        </w:rPr>
        <w:t xml:space="preserve"> </w:t>
      </w:r>
      <w:proofErr w:type="gramStart"/>
      <w:r w:rsidRPr="00815C30">
        <w:rPr>
          <w:rFonts w:ascii="Times New Roman" w:hAnsi="Times New Roman" w:cs="Times New Roman"/>
          <w:sz w:val="20"/>
          <w:lang w:eastAsia="ru-RU"/>
        </w:rPr>
        <w:t>Серия «Учимся разумному финансовому поведению».)</w:t>
      </w:r>
      <w:r w:rsidRPr="00815C30">
        <w:rPr>
          <w:rFonts w:ascii="Times New Roman" w:hAnsi="Times New Roman" w:cs="Times New Roman"/>
          <w:sz w:val="20"/>
          <w:lang w:eastAsia="ru-RU"/>
        </w:rPr>
        <w:br/>
        <w:t>6.</w:t>
      </w:r>
      <w:proofErr w:type="gramEnd"/>
      <w:r w:rsidRPr="00815C30">
        <w:rPr>
          <w:rFonts w:ascii="Times New Roman" w:hAnsi="Times New Roman" w:cs="Times New Roman"/>
          <w:sz w:val="20"/>
          <w:lang w:eastAsia="ru-RU"/>
        </w:rPr>
        <w:t xml:space="preserve"> </w:t>
      </w:r>
      <w:r w:rsidRPr="00815C30">
        <w:rPr>
          <w:rFonts w:ascii="Times New Roman" w:hAnsi="Times New Roman" w:cs="Times New Roman"/>
          <w:iCs/>
          <w:sz w:val="20"/>
          <w:lang w:eastAsia="ru-RU"/>
        </w:rPr>
        <w:t xml:space="preserve">Федин C.Н. </w:t>
      </w:r>
      <w:r w:rsidRPr="00815C30">
        <w:rPr>
          <w:rFonts w:ascii="Times New Roman" w:hAnsi="Times New Roman" w:cs="Times New Roman"/>
          <w:sz w:val="20"/>
          <w:lang w:eastAsia="ru-RU"/>
        </w:rPr>
        <w:t xml:space="preserve">Финансовая грамотность: материалы для учащихся. 2, 3 классы </w:t>
      </w:r>
      <w:proofErr w:type="spellStart"/>
      <w:r w:rsidRPr="00815C30">
        <w:rPr>
          <w:rFonts w:ascii="Times New Roman" w:hAnsi="Times New Roman" w:cs="Times New Roman"/>
          <w:sz w:val="20"/>
          <w:lang w:eastAsia="ru-RU"/>
        </w:rPr>
        <w:t>общеобразоват</w:t>
      </w:r>
      <w:proofErr w:type="spellEnd"/>
      <w:r w:rsidRPr="00815C30">
        <w:rPr>
          <w:rFonts w:ascii="Times New Roman" w:hAnsi="Times New Roman" w:cs="Times New Roman"/>
          <w:sz w:val="20"/>
          <w:lang w:eastAsia="ru-RU"/>
        </w:rPr>
        <w:t xml:space="preserve">. орг. В 2 частях. Ч. 2. М.: ВИТА-ПРЕСС, 2015. </w:t>
      </w:r>
      <w:proofErr w:type="gramStart"/>
      <w:r w:rsidRPr="00815C30">
        <w:rPr>
          <w:rFonts w:ascii="Times New Roman" w:hAnsi="Times New Roman" w:cs="Times New Roman"/>
          <w:sz w:val="20"/>
          <w:lang w:eastAsia="ru-RU"/>
        </w:rPr>
        <w:t>(Дополнительное образование:</w:t>
      </w:r>
      <w:proofErr w:type="gramEnd"/>
      <w:r w:rsidRPr="00815C30">
        <w:rPr>
          <w:rFonts w:ascii="Times New Roman" w:hAnsi="Times New Roman" w:cs="Times New Roman"/>
          <w:sz w:val="20"/>
          <w:lang w:eastAsia="ru-RU"/>
        </w:rPr>
        <w:t xml:space="preserve"> </w:t>
      </w:r>
      <w:proofErr w:type="gramStart"/>
      <w:r w:rsidRPr="00815C30">
        <w:rPr>
          <w:rFonts w:ascii="Times New Roman" w:hAnsi="Times New Roman" w:cs="Times New Roman"/>
          <w:sz w:val="20"/>
          <w:lang w:eastAsia="ru-RU"/>
        </w:rPr>
        <w:t>Серия «Учимся разумному финансовому поведению».)</w:t>
      </w:r>
      <w:r w:rsidRPr="00815C30">
        <w:rPr>
          <w:rFonts w:ascii="Times New Roman" w:hAnsi="Times New Roman" w:cs="Times New Roman"/>
          <w:sz w:val="20"/>
          <w:lang w:eastAsia="ru-RU"/>
        </w:rPr>
        <w:br/>
      </w:r>
      <w:proofErr w:type="gramEnd"/>
    </w:p>
    <w:p w:rsidR="00324DB9" w:rsidRPr="00815C30" w:rsidRDefault="00324DB9" w:rsidP="00324DB9">
      <w:pPr>
        <w:spacing w:after="0" w:line="240" w:lineRule="auto"/>
        <w:rPr>
          <w:rFonts w:ascii="Times New Roman" w:hAnsi="Times New Roman" w:cs="Times New Roman"/>
          <w:b/>
          <w:sz w:val="20"/>
          <w:lang w:eastAsia="ru-RU"/>
        </w:rPr>
      </w:pPr>
      <w:proofErr w:type="gramStart"/>
      <w:r w:rsidRPr="00815C30">
        <w:rPr>
          <w:rFonts w:ascii="Times New Roman" w:hAnsi="Times New Roman" w:cs="Times New Roman"/>
          <w:b/>
          <w:sz w:val="20"/>
          <w:lang w:eastAsia="ru-RU"/>
        </w:rPr>
        <w:t>Интернет-источники</w:t>
      </w:r>
      <w:proofErr w:type="gramEnd"/>
    </w:p>
    <w:p w:rsidR="00324DB9" w:rsidRPr="00815C30" w:rsidRDefault="00324DB9" w:rsidP="00324DB9">
      <w:pPr>
        <w:spacing w:after="0" w:line="240" w:lineRule="auto"/>
        <w:rPr>
          <w:rFonts w:ascii="Times New Roman" w:hAnsi="Times New Roman" w:cs="Times New Roman"/>
          <w:sz w:val="20"/>
          <w:lang w:eastAsia="ru-RU"/>
        </w:rPr>
      </w:pPr>
      <w:r w:rsidRPr="00815C30">
        <w:rPr>
          <w:rFonts w:ascii="Times New Roman" w:hAnsi="Times New Roman" w:cs="Times New Roman"/>
          <w:sz w:val="20"/>
          <w:lang w:eastAsia="ru-RU"/>
        </w:rPr>
        <w:t>1. http://basic.economicus.ru – сайт «Основы экономики».</w:t>
      </w:r>
    </w:p>
    <w:p w:rsidR="00324DB9" w:rsidRPr="00815C30" w:rsidRDefault="00324DB9" w:rsidP="00324DB9">
      <w:pPr>
        <w:spacing w:after="0" w:line="240" w:lineRule="auto"/>
        <w:rPr>
          <w:rFonts w:ascii="Times New Roman" w:hAnsi="Times New Roman" w:cs="Times New Roman"/>
          <w:sz w:val="20"/>
          <w:lang w:eastAsia="ru-RU"/>
        </w:rPr>
      </w:pPr>
      <w:r w:rsidRPr="00815C30">
        <w:rPr>
          <w:rFonts w:ascii="Times New Roman" w:hAnsi="Times New Roman" w:cs="Times New Roman"/>
          <w:sz w:val="20"/>
          <w:lang w:eastAsia="ru-RU"/>
        </w:rPr>
        <w:t>2. http://moneykids.ru – портал для родителей «Дети и деньги».</w:t>
      </w:r>
    </w:p>
    <w:p w:rsidR="00324DB9" w:rsidRPr="00815C30" w:rsidRDefault="00324DB9" w:rsidP="00324DB9">
      <w:pPr>
        <w:spacing w:after="0" w:line="240" w:lineRule="auto"/>
        <w:rPr>
          <w:rFonts w:ascii="Times New Roman" w:hAnsi="Times New Roman" w:cs="Times New Roman"/>
          <w:sz w:val="20"/>
          <w:lang w:eastAsia="ru-RU"/>
        </w:rPr>
      </w:pPr>
      <w:r w:rsidRPr="00815C30">
        <w:rPr>
          <w:rFonts w:ascii="Times New Roman" w:hAnsi="Times New Roman" w:cs="Times New Roman"/>
          <w:sz w:val="20"/>
          <w:lang w:eastAsia="ru-RU"/>
        </w:rPr>
        <w:t>3. http://rasxodam.net – сайт об экономии денег в повседневной жизни «</w:t>
      </w:r>
      <w:proofErr w:type="spellStart"/>
      <w:r w:rsidRPr="00815C30">
        <w:rPr>
          <w:rFonts w:ascii="Times New Roman" w:hAnsi="Times New Roman" w:cs="Times New Roman"/>
          <w:sz w:val="20"/>
          <w:lang w:eastAsia="ru-RU"/>
        </w:rPr>
        <w:t>Расходам</w:t>
      </w:r>
      <w:proofErr w:type="gramStart"/>
      <w:r w:rsidRPr="00815C30">
        <w:rPr>
          <w:rFonts w:ascii="Times New Roman" w:hAnsi="Times New Roman" w:cs="Times New Roman"/>
          <w:sz w:val="20"/>
          <w:lang w:eastAsia="ru-RU"/>
        </w:rPr>
        <w:t>.н</w:t>
      </w:r>
      <w:proofErr w:type="gramEnd"/>
      <w:r w:rsidRPr="00815C30">
        <w:rPr>
          <w:rFonts w:ascii="Times New Roman" w:hAnsi="Times New Roman" w:cs="Times New Roman"/>
          <w:sz w:val="20"/>
          <w:lang w:eastAsia="ru-RU"/>
        </w:rPr>
        <w:t>ет</w:t>
      </w:r>
      <w:proofErr w:type="spellEnd"/>
      <w:r w:rsidRPr="00815C30">
        <w:rPr>
          <w:rFonts w:ascii="Times New Roman" w:hAnsi="Times New Roman" w:cs="Times New Roman"/>
          <w:sz w:val="20"/>
          <w:lang w:eastAsia="ru-RU"/>
        </w:rPr>
        <w:t>».</w:t>
      </w:r>
    </w:p>
    <w:p w:rsidR="00324DB9" w:rsidRPr="00815C30" w:rsidRDefault="00324DB9" w:rsidP="00324DB9">
      <w:pPr>
        <w:spacing w:after="0" w:line="240" w:lineRule="auto"/>
        <w:rPr>
          <w:rFonts w:ascii="Times New Roman" w:hAnsi="Times New Roman" w:cs="Times New Roman"/>
          <w:sz w:val="20"/>
          <w:lang w:eastAsia="ru-RU"/>
        </w:rPr>
      </w:pPr>
      <w:r w:rsidRPr="00815C30">
        <w:rPr>
          <w:rFonts w:ascii="Times New Roman" w:hAnsi="Times New Roman" w:cs="Times New Roman"/>
          <w:sz w:val="20"/>
          <w:lang w:eastAsia="ru-RU"/>
        </w:rPr>
        <w:t>4. http://urok.1sept.ru – сайт «Фестиваль педагогических идей «Открытый урок».</w:t>
      </w:r>
    </w:p>
    <w:p w:rsidR="00324DB9" w:rsidRPr="00815C30" w:rsidRDefault="00324DB9" w:rsidP="00324DB9">
      <w:pPr>
        <w:spacing w:after="0" w:line="240" w:lineRule="auto"/>
        <w:rPr>
          <w:rFonts w:ascii="Times New Roman" w:hAnsi="Times New Roman" w:cs="Times New Roman"/>
          <w:sz w:val="20"/>
          <w:lang w:eastAsia="ru-RU"/>
        </w:rPr>
      </w:pPr>
      <w:r w:rsidRPr="00815C30">
        <w:rPr>
          <w:rFonts w:ascii="Times New Roman" w:hAnsi="Times New Roman" w:cs="Times New Roman"/>
          <w:sz w:val="20"/>
          <w:lang w:eastAsia="ru-RU"/>
        </w:rPr>
        <w:t xml:space="preserve">5. http://www.7budget.ru – сайт </w:t>
      </w:r>
      <w:proofErr w:type="gramStart"/>
      <w:r w:rsidRPr="00815C30">
        <w:rPr>
          <w:rFonts w:ascii="Times New Roman" w:hAnsi="Times New Roman" w:cs="Times New Roman"/>
          <w:sz w:val="20"/>
          <w:lang w:eastAsia="ru-RU"/>
        </w:rPr>
        <w:t>интернет-журнала</w:t>
      </w:r>
      <w:proofErr w:type="gramEnd"/>
      <w:r w:rsidRPr="00815C30">
        <w:rPr>
          <w:rFonts w:ascii="Times New Roman" w:hAnsi="Times New Roman" w:cs="Times New Roman"/>
          <w:sz w:val="20"/>
          <w:lang w:eastAsia="ru-RU"/>
        </w:rPr>
        <w:t xml:space="preserve"> «Семейный бюджет».</w:t>
      </w:r>
    </w:p>
    <w:p w:rsidR="00324DB9" w:rsidRPr="00815C30" w:rsidRDefault="00324DB9" w:rsidP="00324DB9">
      <w:pPr>
        <w:spacing w:after="0" w:line="240" w:lineRule="auto"/>
        <w:rPr>
          <w:rFonts w:ascii="Times New Roman" w:hAnsi="Times New Roman" w:cs="Times New Roman"/>
          <w:sz w:val="20"/>
          <w:lang w:eastAsia="ru-RU"/>
        </w:rPr>
      </w:pPr>
      <w:r w:rsidRPr="00815C30">
        <w:rPr>
          <w:rFonts w:ascii="Times New Roman" w:hAnsi="Times New Roman" w:cs="Times New Roman"/>
          <w:sz w:val="20"/>
          <w:lang w:eastAsia="ru-RU"/>
        </w:rPr>
        <w:t>6. http://www.azbukafinansov.ru – портал «Азбука финансов».</w:t>
      </w:r>
    </w:p>
    <w:p w:rsidR="00324DB9" w:rsidRPr="00815C30" w:rsidRDefault="00324DB9" w:rsidP="00324DB9">
      <w:pPr>
        <w:spacing w:after="0" w:line="240" w:lineRule="auto"/>
        <w:rPr>
          <w:rFonts w:ascii="Times New Roman" w:hAnsi="Times New Roman" w:cs="Times New Roman"/>
          <w:sz w:val="20"/>
          <w:lang w:eastAsia="ru-RU"/>
        </w:rPr>
      </w:pPr>
      <w:r w:rsidRPr="00815C30">
        <w:rPr>
          <w:rFonts w:ascii="Times New Roman" w:hAnsi="Times New Roman" w:cs="Times New Roman"/>
          <w:sz w:val="20"/>
          <w:lang w:eastAsia="ru-RU"/>
        </w:rPr>
        <w:t>7. http://www.mind-map.ru – сайт «</w:t>
      </w:r>
      <w:proofErr w:type="gramStart"/>
      <w:r w:rsidRPr="00815C30">
        <w:rPr>
          <w:rFonts w:ascii="Times New Roman" w:hAnsi="Times New Roman" w:cs="Times New Roman"/>
          <w:sz w:val="20"/>
          <w:lang w:eastAsia="ru-RU"/>
        </w:rPr>
        <w:t>Интеллект-карты</w:t>
      </w:r>
      <w:proofErr w:type="gramEnd"/>
      <w:r w:rsidRPr="00815C30">
        <w:rPr>
          <w:rFonts w:ascii="Times New Roman" w:hAnsi="Times New Roman" w:cs="Times New Roman"/>
          <w:sz w:val="20"/>
          <w:lang w:eastAsia="ru-RU"/>
        </w:rPr>
        <w:t>. Тренинг эффективного мышления».</w:t>
      </w:r>
    </w:p>
    <w:p w:rsidR="00324DB9" w:rsidRPr="00815C30" w:rsidRDefault="00324DB9" w:rsidP="00324DB9">
      <w:pPr>
        <w:spacing w:after="0" w:line="240" w:lineRule="auto"/>
        <w:rPr>
          <w:rFonts w:ascii="Times New Roman" w:hAnsi="Times New Roman" w:cs="Times New Roman"/>
          <w:sz w:val="20"/>
          <w:lang w:eastAsia="ru-RU"/>
        </w:rPr>
      </w:pPr>
      <w:r w:rsidRPr="00815C30">
        <w:rPr>
          <w:rFonts w:ascii="Times New Roman" w:hAnsi="Times New Roman" w:cs="Times New Roman"/>
          <w:sz w:val="20"/>
          <w:lang w:eastAsia="ru-RU"/>
        </w:rPr>
        <w:t>8. http://www.muzey-factov.ru – сайт «Музей фактов».</w:t>
      </w:r>
    </w:p>
    <w:p w:rsidR="00324DB9" w:rsidRPr="00815C30" w:rsidRDefault="00324DB9" w:rsidP="00324DB9">
      <w:pPr>
        <w:spacing w:after="0" w:line="240" w:lineRule="auto"/>
        <w:rPr>
          <w:rFonts w:ascii="Times New Roman" w:hAnsi="Times New Roman" w:cs="Times New Roman"/>
          <w:sz w:val="20"/>
          <w:lang w:eastAsia="ru-RU"/>
        </w:rPr>
      </w:pPr>
      <w:r w:rsidRPr="00815C30">
        <w:rPr>
          <w:rFonts w:ascii="Times New Roman" w:hAnsi="Times New Roman" w:cs="Times New Roman"/>
          <w:sz w:val="20"/>
          <w:lang w:eastAsia="ru-RU"/>
        </w:rPr>
        <w:t>9. http://zanimatika.narod.ru – сайт «Методическая копилка учителя, воспитателя, родителя».</w:t>
      </w:r>
    </w:p>
    <w:p w:rsidR="00324DB9" w:rsidRPr="00815C30" w:rsidRDefault="00324DB9" w:rsidP="00324DB9">
      <w:pPr>
        <w:spacing w:after="0" w:line="240" w:lineRule="auto"/>
        <w:rPr>
          <w:rFonts w:ascii="Times New Roman" w:hAnsi="Times New Roman" w:cs="Times New Roman"/>
          <w:sz w:val="20"/>
          <w:lang w:eastAsia="ru-RU"/>
        </w:rPr>
      </w:pPr>
      <w:r w:rsidRPr="00815C30">
        <w:rPr>
          <w:rFonts w:ascii="Times New Roman" w:hAnsi="Times New Roman" w:cs="Times New Roman"/>
          <w:sz w:val="20"/>
          <w:lang w:eastAsia="ru-RU"/>
        </w:rPr>
        <w:t>10. http://znanium.com – электронно-библиотечная система Znanium.com.</w:t>
      </w:r>
    </w:p>
    <w:p w:rsidR="00324DB9" w:rsidRPr="00815C30" w:rsidRDefault="00324DB9" w:rsidP="00324DB9">
      <w:pPr>
        <w:spacing w:after="0" w:line="240" w:lineRule="auto"/>
        <w:rPr>
          <w:rFonts w:ascii="Times New Roman" w:hAnsi="Times New Roman" w:cs="Times New Roman"/>
          <w:sz w:val="20"/>
          <w:lang w:eastAsia="ru-RU"/>
        </w:rPr>
      </w:pPr>
      <w:r w:rsidRPr="00815C30">
        <w:rPr>
          <w:rFonts w:ascii="Times New Roman" w:hAnsi="Times New Roman" w:cs="Times New Roman"/>
          <w:sz w:val="20"/>
          <w:lang w:eastAsia="ru-RU"/>
        </w:rPr>
        <w:t>11. https://ecschool.hse.ru – журнал «Экономика в школе» с вкладкой «Школьный экономический журнал» и финансовым приложением.</w:t>
      </w:r>
    </w:p>
    <w:p w:rsidR="00324DB9" w:rsidRPr="00815C30" w:rsidRDefault="00324DB9" w:rsidP="00324DB9">
      <w:pPr>
        <w:spacing w:after="0" w:line="240" w:lineRule="auto"/>
        <w:rPr>
          <w:rFonts w:ascii="Times New Roman" w:hAnsi="Times New Roman" w:cs="Times New Roman"/>
          <w:sz w:val="20"/>
          <w:lang w:eastAsia="ru-RU"/>
        </w:rPr>
      </w:pPr>
      <w:r w:rsidRPr="00815C30">
        <w:rPr>
          <w:rFonts w:ascii="Times New Roman" w:hAnsi="Times New Roman" w:cs="Times New Roman"/>
          <w:sz w:val="20"/>
          <w:lang w:eastAsia="ru-RU"/>
        </w:rPr>
        <w:t>12. https://finagram.com – портал финансовой грамотности «</w:t>
      </w:r>
      <w:proofErr w:type="spellStart"/>
      <w:r w:rsidRPr="00815C30">
        <w:rPr>
          <w:rFonts w:ascii="Times New Roman" w:hAnsi="Times New Roman" w:cs="Times New Roman"/>
          <w:sz w:val="20"/>
          <w:lang w:eastAsia="ru-RU"/>
        </w:rPr>
        <w:t>Финаграм</w:t>
      </w:r>
      <w:proofErr w:type="spellEnd"/>
      <w:r w:rsidRPr="00815C30">
        <w:rPr>
          <w:rFonts w:ascii="Times New Roman" w:hAnsi="Times New Roman" w:cs="Times New Roman"/>
          <w:sz w:val="20"/>
          <w:lang w:eastAsia="ru-RU"/>
        </w:rPr>
        <w:t>».</w:t>
      </w:r>
    </w:p>
    <w:p w:rsidR="00A753DD" w:rsidRDefault="00324DB9" w:rsidP="00324DB9">
      <w:pPr>
        <w:spacing w:after="0" w:line="240" w:lineRule="auto"/>
        <w:rPr>
          <w:rFonts w:ascii="Times New Roman" w:hAnsi="Times New Roman" w:cs="Times New Roman"/>
          <w:sz w:val="20"/>
          <w:lang w:eastAsia="ru-RU"/>
        </w:rPr>
      </w:pPr>
      <w:r w:rsidRPr="00815C30">
        <w:rPr>
          <w:rFonts w:ascii="Times New Roman" w:hAnsi="Times New Roman" w:cs="Times New Roman"/>
          <w:sz w:val="20"/>
          <w:lang w:eastAsia="ru-RU"/>
        </w:rPr>
        <w:t>13. https://vashifinancy.ru – Проект Минфина России «</w:t>
      </w:r>
      <w:proofErr w:type="spellStart"/>
      <w:r w:rsidRPr="00815C30">
        <w:rPr>
          <w:rFonts w:ascii="Times New Roman" w:hAnsi="Times New Roman" w:cs="Times New Roman"/>
          <w:sz w:val="20"/>
          <w:lang w:eastAsia="ru-RU"/>
        </w:rPr>
        <w:t>ВашиФинансы</w:t>
      </w:r>
      <w:proofErr w:type="gramStart"/>
      <w:r w:rsidRPr="00815C30">
        <w:rPr>
          <w:rFonts w:ascii="Times New Roman" w:hAnsi="Times New Roman" w:cs="Times New Roman"/>
          <w:sz w:val="20"/>
          <w:lang w:eastAsia="ru-RU"/>
        </w:rPr>
        <w:t>.р</w:t>
      </w:r>
      <w:proofErr w:type="gramEnd"/>
      <w:r w:rsidRPr="00815C30">
        <w:rPr>
          <w:rFonts w:ascii="Times New Roman" w:hAnsi="Times New Roman" w:cs="Times New Roman"/>
          <w:sz w:val="20"/>
          <w:lang w:eastAsia="ru-RU"/>
        </w:rPr>
        <w:t>ф</w:t>
      </w:r>
      <w:proofErr w:type="spellEnd"/>
      <w:r w:rsidRPr="00815C30">
        <w:rPr>
          <w:rFonts w:ascii="Times New Roman" w:hAnsi="Times New Roman" w:cs="Times New Roman"/>
          <w:sz w:val="20"/>
          <w:lang w:eastAsia="ru-RU"/>
        </w:rPr>
        <w:t>».</w:t>
      </w:r>
      <w:r w:rsidR="00A753DD" w:rsidRPr="00A753DD">
        <w:rPr>
          <w:rFonts w:ascii="Times New Roman" w:hAnsi="Times New Roman" w:cs="Times New Roman"/>
          <w:sz w:val="20"/>
          <w:lang w:eastAsia="ru-RU"/>
        </w:rPr>
        <w:t xml:space="preserve"> </w:t>
      </w:r>
    </w:p>
    <w:p w:rsidR="00324DB9" w:rsidRPr="00815C30" w:rsidRDefault="00A753DD" w:rsidP="00324DB9">
      <w:pPr>
        <w:spacing w:after="0" w:line="240" w:lineRule="auto"/>
        <w:rPr>
          <w:rFonts w:ascii="Times New Roman" w:hAnsi="Times New Roman" w:cs="Times New Roman"/>
          <w:sz w:val="20"/>
          <w:lang w:eastAsia="ru-RU"/>
        </w:rPr>
      </w:pPr>
      <w:r>
        <w:rPr>
          <w:rFonts w:ascii="Times New Roman" w:hAnsi="Times New Roman" w:cs="Times New Roman"/>
          <w:sz w:val="20"/>
          <w:lang w:eastAsia="ru-RU"/>
        </w:rPr>
        <w:t>14.</w:t>
      </w:r>
      <w:r w:rsidRPr="00815C30">
        <w:rPr>
          <w:rFonts w:ascii="Times New Roman" w:hAnsi="Times New Roman" w:cs="Times New Roman"/>
          <w:sz w:val="20"/>
          <w:lang w:eastAsia="ru-RU"/>
        </w:rPr>
        <w:t>https://хочумогузнаю</w:t>
      </w:r>
      <w:proofErr w:type="gramStart"/>
      <w:r w:rsidRPr="00815C30">
        <w:rPr>
          <w:rFonts w:ascii="Times New Roman" w:hAnsi="Times New Roman" w:cs="Times New Roman"/>
          <w:sz w:val="20"/>
          <w:lang w:eastAsia="ru-RU"/>
        </w:rPr>
        <w:t>.р</w:t>
      </w:r>
      <w:proofErr w:type="gramEnd"/>
      <w:r w:rsidRPr="00815C30">
        <w:rPr>
          <w:rFonts w:ascii="Times New Roman" w:hAnsi="Times New Roman" w:cs="Times New Roman"/>
          <w:sz w:val="20"/>
          <w:lang w:eastAsia="ru-RU"/>
        </w:rPr>
        <w:t>ф – сайт о правах потребителей финансовых услуг «</w:t>
      </w:r>
      <w:proofErr w:type="spellStart"/>
      <w:r w:rsidRPr="00815C30">
        <w:rPr>
          <w:rFonts w:ascii="Times New Roman" w:hAnsi="Times New Roman" w:cs="Times New Roman"/>
          <w:sz w:val="20"/>
          <w:lang w:eastAsia="ru-RU"/>
        </w:rPr>
        <w:t>ХочуМогуЗна</w:t>
      </w:r>
      <w:r>
        <w:rPr>
          <w:rFonts w:ascii="Times New Roman" w:hAnsi="Times New Roman" w:cs="Times New Roman"/>
          <w:sz w:val="20"/>
          <w:lang w:eastAsia="ru-RU"/>
        </w:rPr>
        <w:t>ю</w:t>
      </w:r>
      <w:proofErr w:type="spellEnd"/>
      <w:r>
        <w:rPr>
          <w:rFonts w:ascii="Times New Roman" w:hAnsi="Times New Roman" w:cs="Times New Roman"/>
          <w:sz w:val="20"/>
          <w:lang w:eastAsia="ru-RU"/>
        </w:rPr>
        <w:t>»</w:t>
      </w:r>
    </w:p>
    <w:p w:rsidR="00F56E4E" w:rsidRPr="00815C30" w:rsidRDefault="00F56E4E" w:rsidP="00A267C4"/>
    <w:sectPr w:rsidR="00F56E4E" w:rsidRPr="00815C30" w:rsidSect="00A753DD">
      <w:headerReference w:type="default" r:id="rId9"/>
      <w:footerReference w:type="default" r:id="rId10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1C" w:rsidRDefault="00D1031C">
      <w:pPr>
        <w:spacing w:after="0" w:line="240" w:lineRule="auto"/>
      </w:pPr>
      <w:r>
        <w:separator/>
      </w:r>
    </w:p>
  </w:endnote>
  <w:endnote w:type="continuationSeparator" w:id="0">
    <w:p w:rsidR="00D1031C" w:rsidRDefault="00D1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B9" w:rsidRDefault="00324DB9">
    <w:pPr>
      <w:pStyle w:val="a6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1C" w:rsidRDefault="00D1031C">
      <w:pPr>
        <w:spacing w:after="0" w:line="240" w:lineRule="auto"/>
      </w:pPr>
      <w:r>
        <w:separator/>
      </w:r>
    </w:p>
  </w:footnote>
  <w:footnote w:type="continuationSeparator" w:id="0">
    <w:p w:rsidR="00D1031C" w:rsidRDefault="00D10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B9" w:rsidRDefault="00324DB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54D"/>
    <w:multiLevelType w:val="multilevel"/>
    <w:tmpl w:val="A4F2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C12D7"/>
    <w:multiLevelType w:val="multilevel"/>
    <w:tmpl w:val="E6A2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85E57"/>
    <w:multiLevelType w:val="multilevel"/>
    <w:tmpl w:val="D332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11B84"/>
    <w:multiLevelType w:val="multilevel"/>
    <w:tmpl w:val="9D2A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27F8C"/>
    <w:multiLevelType w:val="multilevel"/>
    <w:tmpl w:val="0292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17181"/>
    <w:multiLevelType w:val="multilevel"/>
    <w:tmpl w:val="6A80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C6969"/>
    <w:multiLevelType w:val="multilevel"/>
    <w:tmpl w:val="7178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710222"/>
    <w:multiLevelType w:val="hybridMultilevel"/>
    <w:tmpl w:val="E182CE6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2DBE196E"/>
    <w:multiLevelType w:val="multilevel"/>
    <w:tmpl w:val="A64C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663FB6"/>
    <w:multiLevelType w:val="multilevel"/>
    <w:tmpl w:val="E478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042C42"/>
    <w:multiLevelType w:val="multilevel"/>
    <w:tmpl w:val="270C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000D42"/>
    <w:multiLevelType w:val="multilevel"/>
    <w:tmpl w:val="BF8A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86725"/>
    <w:multiLevelType w:val="multilevel"/>
    <w:tmpl w:val="8AA4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525E1B"/>
    <w:multiLevelType w:val="multilevel"/>
    <w:tmpl w:val="DB20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5617A4"/>
    <w:multiLevelType w:val="hybridMultilevel"/>
    <w:tmpl w:val="5A2EF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D35BF"/>
    <w:multiLevelType w:val="multilevel"/>
    <w:tmpl w:val="3CE6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D05C8C"/>
    <w:multiLevelType w:val="multilevel"/>
    <w:tmpl w:val="41CC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DE4C83"/>
    <w:multiLevelType w:val="multilevel"/>
    <w:tmpl w:val="01D2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394D11"/>
    <w:multiLevelType w:val="multilevel"/>
    <w:tmpl w:val="9280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0B67B1"/>
    <w:multiLevelType w:val="multilevel"/>
    <w:tmpl w:val="573A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AE6881"/>
    <w:multiLevelType w:val="multilevel"/>
    <w:tmpl w:val="F8F8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CA211B"/>
    <w:multiLevelType w:val="multilevel"/>
    <w:tmpl w:val="8208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3A7686"/>
    <w:multiLevelType w:val="multilevel"/>
    <w:tmpl w:val="6764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B84176"/>
    <w:multiLevelType w:val="multilevel"/>
    <w:tmpl w:val="1332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D905BA"/>
    <w:multiLevelType w:val="multilevel"/>
    <w:tmpl w:val="B6B0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06051D"/>
    <w:multiLevelType w:val="multilevel"/>
    <w:tmpl w:val="B6BA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84FFB"/>
    <w:multiLevelType w:val="multilevel"/>
    <w:tmpl w:val="4830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1"/>
  </w:num>
  <w:num w:numId="5">
    <w:abstractNumId w:val="21"/>
  </w:num>
  <w:num w:numId="6">
    <w:abstractNumId w:val="23"/>
  </w:num>
  <w:num w:numId="7">
    <w:abstractNumId w:val="16"/>
  </w:num>
  <w:num w:numId="8">
    <w:abstractNumId w:val="20"/>
  </w:num>
  <w:num w:numId="9">
    <w:abstractNumId w:val="6"/>
  </w:num>
  <w:num w:numId="10">
    <w:abstractNumId w:val="17"/>
  </w:num>
  <w:num w:numId="11">
    <w:abstractNumId w:val="4"/>
  </w:num>
  <w:num w:numId="12">
    <w:abstractNumId w:val="15"/>
  </w:num>
  <w:num w:numId="13">
    <w:abstractNumId w:val="2"/>
  </w:num>
  <w:num w:numId="14">
    <w:abstractNumId w:val="24"/>
  </w:num>
  <w:num w:numId="15">
    <w:abstractNumId w:val="13"/>
  </w:num>
  <w:num w:numId="16">
    <w:abstractNumId w:val="12"/>
  </w:num>
  <w:num w:numId="17">
    <w:abstractNumId w:val="19"/>
  </w:num>
  <w:num w:numId="18">
    <w:abstractNumId w:val="3"/>
  </w:num>
  <w:num w:numId="19">
    <w:abstractNumId w:val="0"/>
  </w:num>
  <w:num w:numId="20">
    <w:abstractNumId w:val="10"/>
  </w:num>
  <w:num w:numId="21">
    <w:abstractNumId w:val="25"/>
  </w:num>
  <w:num w:numId="22">
    <w:abstractNumId w:val="5"/>
  </w:num>
  <w:num w:numId="23">
    <w:abstractNumId w:val="22"/>
  </w:num>
  <w:num w:numId="24">
    <w:abstractNumId w:val="9"/>
  </w:num>
  <w:num w:numId="25">
    <w:abstractNumId w:val="26"/>
  </w:num>
  <w:num w:numId="26">
    <w:abstractNumId w:val="7"/>
  </w:num>
  <w:num w:numId="27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4E"/>
    <w:rsid w:val="00024D04"/>
    <w:rsid w:val="000C2953"/>
    <w:rsid w:val="00115AAA"/>
    <w:rsid w:val="001700DB"/>
    <w:rsid w:val="001D1C55"/>
    <w:rsid w:val="002B1C0B"/>
    <w:rsid w:val="002E313B"/>
    <w:rsid w:val="00324DB9"/>
    <w:rsid w:val="00331DDE"/>
    <w:rsid w:val="003F615B"/>
    <w:rsid w:val="00446323"/>
    <w:rsid w:val="004F0134"/>
    <w:rsid w:val="00533550"/>
    <w:rsid w:val="005A3B99"/>
    <w:rsid w:val="00632C14"/>
    <w:rsid w:val="0064343F"/>
    <w:rsid w:val="006556AE"/>
    <w:rsid w:val="0068400D"/>
    <w:rsid w:val="006B19CC"/>
    <w:rsid w:val="00815C30"/>
    <w:rsid w:val="008E1180"/>
    <w:rsid w:val="008F4BD5"/>
    <w:rsid w:val="008F7764"/>
    <w:rsid w:val="009614B7"/>
    <w:rsid w:val="009C7985"/>
    <w:rsid w:val="009F1B22"/>
    <w:rsid w:val="00A267C4"/>
    <w:rsid w:val="00A32912"/>
    <w:rsid w:val="00A753DD"/>
    <w:rsid w:val="00A97782"/>
    <w:rsid w:val="00AB55DC"/>
    <w:rsid w:val="00B13B23"/>
    <w:rsid w:val="00B24E80"/>
    <w:rsid w:val="00B906F7"/>
    <w:rsid w:val="00BE636E"/>
    <w:rsid w:val="00C1257E"/>
    <w:rsid w:val="00C17D76"/>
    <w:rsid w:val="00C54002"/>
    <w:rsid w:val="00C63184"/>
    <w:rsid w:val="00C83B0B"/>
    <w:rsid w:val="00C9565D"/>
    <w:rsid w:val="00D1031C"/>
    <w:rsid w:val="00D32C2E"/>
    <w:rsid w:val="00D35616"/>
    <w:rsid w:val="00D97C61"/>
    <w:rsid w:val="00DA2A98"/>
    <w:rsid w:val="00E74D33"/>
    <w:rsid w:val="00E86259"/>
    <w:rsid w:val="00ED3D1E"/>
    <w:rsid w:val="00F56E4E"/>
    <w:rsid w:val="00F636E2"/>
    <w:rsid w:val="00FD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B9"/>
  </w:style>
  <w:style w:type="paragraph" w:styleId="1">
    <w:name w:val="heading 1"/>
    <w:basedOn w:val="a"/>
    <w:link w:val="10"/>
    <w:uiPriority w:val="1"/>
    <w:qFormat/>
    <w:rsid w:val="00F56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F56E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1"/>
    <w:qFormat/>
    <w:rsid w:val="00AB55DC"/>
    <w:pPr>
      <w:widowControl w:val="0"/>
      <w:autoSpaceDE w:val="0"/>
      <w:autoSpaceDN w:val="0"/>
      <w:spacing w:before="83" w:after="0" w:line="240" w:lineRule="auto"/>
      <w:ind w:left="15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link w:val="40"/>
    <w:uiPriority w:val="1"/>
    <w:qFormat/>
    <w:rsid w:val="00F56E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6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F56E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6E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E4E"/>
    <w:rPr>
      <w:b/>
      <w:bCs/>
    </w:rPr>
  </w:style>
  <w:style w:type="character" w:customStyle="1" w:styleId="widgetinline">
    <w:name w:val="_widgetinline"/>
    <w:basedOn w:val="a0"/>
    <w:rsid w:val="00F56E4E"/>
  </w:style>
  <w:style w:type="character" w:styleId="a5">
    <w:name w:val="Emphasis"/>
    <w:basedOn w:val="a0"/>
    <w:uiPriority w:val="20"/>
    <w:qFormat/>
    <w:rsid w:val="00F56E4E"/>
    <w:rPr>
      <w:i/>
      <w:iCs/>
    </w:rPr>
  </w:style>
  <w:style w:type="character" w:customStyle="1" w:styleId="30">
    <w:name w:val="Заголовок 3 Знак"/>
    <w:basedOn w:val="a0"/>
    <w:link w:val="3"/>
    <w:uiPriority w:val="1"/>
    <w:rsid w:val="00AB55DC"/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unhideWhenUsed/>
    <w:qFormat/>
    <w:rsid w:val="00AB55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AB55DC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AB55D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1"/>
    <w:qFormat/>
    <w:rsid w:val="00AB55DC"/>
    <w:pPr>
      <w:widowControl w:val="0"/>
      <w:autoSpaceDE w:val="0"/>
      <w:autoSpaceDN w:val="0"/>
      <w:spacing w:before="191" w:after="0" w:line="240" w:lineRule="auto"/>
      <w:ind w:left="1271" w:right="1269"/>
      <w:jc w:val="center"/>
    </w:pPr>
    <w:rPr>
      <w:rFonts w:ascii="Verdana" w:eastAsia="Verdana" w:hAnsi="Verdana" w:cs="Verdana"/>
      <w:b/>
      <w:bCs/>
      <w:sz w:val="90"/>
      <w:szCs w:val="90"/>
    </w:rPr>
  </w:style>
  <w:style w:type="character" w:customStyle="1" w:styleId="a9">
    <w:name w:val="Название Знак"/>
    <w:basedOn w:val="a0"/>
    <w:link w:val="a8"/>
    <w:uiPriority w:val="1"/>
    <w:rsid w:val="00AB55DC"/>
    <w:rPr>
      <w:rFonts w:ascii="Verdana" w:eastAsia="Verdana" w:hAnsi="Verdana" w:cs="Verdana"/>
      <w:b/>
      <w:bCs/>
      <w:sz w:val="90"/>
      <w:szCs w:val="90"/>
    </w:rPr>
  </w:style>
  <w:style w:type="paragraph" w:styleId="aa">
    <w:name w:val="List Paragraph"/>
    <w:basedOn w:val="a"/>
    <w:uiPriority w:val="1"/>
    <w:qFormat/>
    <w:rsid w:val="00AB55DC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B55DC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AB55D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B55DC"/>
    <w:rPr>
      <w:color w:val="800080" w:themeColor="followedHyperlink"/>
      <w:u w:val="single"/>
    </w:rPr>
  </w:style>
  <w:style w:type="paragraph" w:styleId="11">
    <w:name w:val="toc 1"/>
    <w:basedOn w:val="a"/>
    <w:uiPriority w:val="1"/>
    <w:qFormat/>
    <w:rsid w:val="0064343F"/>
    <w:pPr>
      <w:widowControl w:val="0"/>
      <w:autoSpaceDE w:val="0"/>
      <w:autoSpaceDN w:val="0"/>
      <w:spacing w:before="130" w:after="0" w:line="240" w:lineRule="auto"/>
      <w:ind w:left="117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toc 2"/>
    <w:basedOn w:val="a"/>
    <w:uiPriority w:val="1"/>
    <w:qFormat/>
    <w:rsid w:val="0064343F"/>
    <w:pPr>
      <w:widowControl w:val="0"/>
      <w:autoSpaceDE w:val="0"/>
      <w:autoSpaceDN w:val="0"/>
      <w:spacing w:before="10" w:after="0" w:line="240" w:lineRule="auto"/>
      <w:ind w:left="343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toc 3"/>
    <w:basedOn w:val="a"/>
    <w:uiPriority w:val="1"/>
    <w:qFormat/>
    <w:rsid w:val="0064343F"/>
    <w:pPr>
      <w:widowControl w:val="0"/>
      <w:autoSpaceDE w:val="0"/>
      <w:autoSpaceDN w:val="0"/>
      <w:spacing w:before="10" w:after="0" w:line="240" w:lineRule="auto"/>
      <w:ind w:left="761" w:hanging="192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43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343F"/>
    <w:rPr>
      <w:rFonts w:ascii="Tahoma" w:eastAsia="Times New Roman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FD39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391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D3913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81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15C30"/>
  </w:style>
  <w:style w:type="paragraph" w:styleId="af4">
    <w:name w:val="footer"/>
    <w:basedOn w:val="a"/>
    <w:link w:val="af5"/>
    <w:uiPriority w:val="99"/>
    <w:unhideWhenUsed/>
    <w:rsid w:val="0081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15C30"/>
  </w:style>
  <w:style w:type="character" w:styleId="af6">
    <w:name w:val="Placeholder Text"/>
    <w:basedOn w:val="a0"/>
    <w:uiPriority w:val="99"/>
    <w:semiHidden/>
    <w:rsid w:val="00DA2A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B9"/>
  </w:style>
  <w:style w:type="paragraph" w:styleId="1">
    <w:name w:val="heading 1"/>
    <w:basedOn w:val="a"/>
    <w:link w:val="10"/>
    <w:uiPriority w:val="1"/>
    <w:qFormat/>
    <w:rsid w:val="00F56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F56E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1"/>
    <w:qFormat/>
    <w:rsid w:val="00AB55DC"/>
    <w:pPr>
      <w:widowControl w:val="0"/>
      <w:autoSpaceDE w:val="0"/>
      <w:autoSpaceDN w:val="0"/>
      <w:spacing w:before="83" w:after="0" w:line="240" w:lineRule="auto"/>
      <w:ind w:left="15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link w:val="40"/>
    <w:uiPriority w:val="1"/>
    <w:qFormat/>
    <w:rsid w:val="00F56E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6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F56E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6E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E4E"/>
    <w:rPr>
      <w:b/>
      <w:bCs/>
    </w:rPr>
  </w:style>
  <w:style w:type="character" w:customStyle="1" w:styleId="widgetinline">
    <w:name w:val="_widgetinline"/>
    <w:basedOn w:val="a0"/>
    <w:rsid w:val="00F56E4E"/>
  </w:style>
  <w:style w:type="character" w:styleId="a5">
    <w:name w:val="Emphasis"/>
    <w:basedOn w:val="a0"/>
    <w:uiPriority w:val="20"/>
    <w:qFormat/>
    <w:rsid w:val="00F56E4E"/>
    <w:rPr>
      <w:i/>
      <w:iCs/>
    </w:rPr>
  </w:style>
  <w:style w:type="character" w:customStyle="1" w:styleId="30">
    <w:name w:val="Заголовок 3 Знак"/>
    <w:basedOn w:val="a0"/>
    <w:link w:val="3"/>
    <w:uiPriority w:val="1"/>
    <w:rsid w:val="00AB55DC"/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unhideWhenUsed/>
    <w:qFormat/>
    <w:rsid w:val="00AB55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AB55DC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AB55D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1"/>
    <w:qFormat/>
    <w:rsid w:val="00AB55DC"/>
    <w:pPr>
      <w:widowControl w:val="0"/>
      <w:autoSpaceDE w:val="0"/>
      <w:autoSpaceDN w:val="0"/>
      <w:spacing w:before="191" w:after="0" w:line="240" w:lineRule="auto"/>
      <w:ind w:left="1271" w:right="1269"/>
      <w:jc w:val="center"/>
    </w:pPr>
    <w:rPr>
      <w:rFonts w:ascii="Verdana" w:eastAsia="Verdana" w:hAnsi="Verdana" w:cs="Verdana"/>
      <w:b/>
      <w:bCs/>
      <w:sz w:val="90"/>
      <w:szCs w:val="90"/>
    </w:rPr>
  </w:style>
  <w:style w:type="character" w:customStyle="1" w:styleId="a9">
    <w:name w:val="Название Знак"/>
    <w:basedOn w:val="a0"/>
    <w:link w:val="a8"/>
    <w:uiPriority w:val="1"/>
    <w:rsid w:val="00AB55DC"/>
    <w:rPr>
      <w:rFonts w:ascii="Verdana" w:eastAsia="Verdana" w:hAnsi="Verdana" w:cs="Verdana"/>
      <w:b/>
      <w:bCs/>
      <w:sz w:val="90"/>
      <w:szCs w:val="90"/>
    </w:rPr>
  </w:style>
  <w:style w:type="paragraph" w:styleId="aa">
    <w:name w:val="List Paragraph"/>
    <w:basedOn w:val="a"/>
    <w:uiPriority w:val="1"/>
    <w:qFormat/>
    <w:rsid w:val="00AB55DC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B55DC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AB55D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B55DC"/>
    <w:rPr>
      <w:color w:val="800080" w:themeColor="followedHyperlink"/>
      <w:u w:val="single"/>
    </w:rPr>
  </w:style>
  <w:style w:type="paragraph" w:styleId="11">
    <w:name w:val="toc 1"/>
    <w:basedOn w:val="a"/>
    <w:uiPriority w:val="1"/>
    <w:qFormat/>
    <w:rsid w:val="0064343F"/>
    <w:pPr>
      <w:widowControl w:val="0"/>
      <w:autoSpaceDE w:val="0"/>
      <w:autoSpaceDN w:val="0"/>
      <w:spacing w:before="130" w:after="0" w:line="240" w:lineRule="auto"/>
      <w:ind w:left="117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toc 2"/>
    <w:basedOn w:val="a"/>
    <w:uiPriority w:val="1"/>
    <w:qFormat/>
    <w:rsid w:val="0064343F"/>
    <w:pPr>
      <w:widowControl w:val="0"/>
      <w:autoSpaceDE w:val="0"/>
      <w:autoSpaceDN w:val="0"/>
      <w:spacing w:before="10" w:after="0" w:line="240" w:lineRule="auto"/>
      <w:ind w:left="343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toc 3"/>
    <w:basedOn w:val="a"/>
    <w:uiPriority w:val="1"/>
    <w:qFormat/>
    <w:rsid w:val="0064343F"/>
    <w:pPr>
      <w:widowControl w:val="0"/>
      <w:autoSpaceDE w:val="0"/>
      <w:autoSpaceDN w:val="0"/>
      <w:spacing w:before="10" w:after="0" w:line="240" w:lineRule="auto"/>
      <w:ind w:left="761" w:hanging="192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43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343F"/>
    <w:rPr>
      <w:rFonts w:ascii="Tahoma" w:eastAsia="Times New Roman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FD39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391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D3913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81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15C30"/>
  </w:style>
  <w:style w:type="paragraph" w:styleId="af4">
    <w:name w:val="footer"/>
    <w:basedOn w:val="a"/>
    <w:link w:val="af5"/>
    <w:uiPriority w:val="99"/>
    <w:unhideWhenUsed/>
    <w:rsid w:val="0081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15C30"/>
  </w:style>
  <w:style w:type="character" w:styleId="af6">
    <w:name w:val="Placeholder Text"/>
    <w:basedOn w:val="a0"/>
    <w:uiPriority w:val="99"/>
    <w:semiHidden/>
    <w:rsid w:val="00DA2A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46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79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0229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592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2959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46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750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282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647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334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065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521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159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9530512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671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950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311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588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88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3576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041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60B0-E86D-4685-BD60-E3E2253F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12</cp:revision>
  <dcterms:created xsi:type="dcterms:W3CDTF">2022-07-23T09:04:00Z</dcterms:created>
  <dcterms:modified xsi:type="dcterms:W3CDTF">2023-09-03T17:48:00Z</dcterms:modified>
</cp:coreProperties>
</file>