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38" w:rsidRPr="002C1E82" w:rsidRDefault="003D5B38" w:rsidP="003D5B38">
      <w:pPr>
        <w:jc w:val="center"/>
        <w:rPr>
          <w:sz w:val="28"/>
          <w:szCs w:val="28"/>
        </w:rPr>
      </w:pPr>
      <w:r w:rsidRPr="002C1E82">
        <w:rPr>
          <w:rFonts w:eastAsia="Times New Roman"/>
          <w:sz w:val="28"/>
          <w:szCs w:val="28"/>
        </w:rPr>
        <w:t>МУНИЦИПАЛЬНОЕ БЮДЖЕТНОЕ</w:t>
      </w:r>
    </w:p>
    <w:p w:rsidR="003D5B38" w:rsidRPr="002C1E82" w:rsidRDefault="003D5B38" w:rsidP="003D5B38">
      <w:pPr>
        <w:jc w:val="center"/>
        <w:rPr>
          <w:rFonts w:eastAsia="Times New Roman"/>
          <w:sz w:val="28"/>
          <w:szCs w:val="28"/>
        </w:rPr>
      </w:pPr>
      <w:proofErr w:type="gramStart"/>
      <w:r w:rsidRPr="002C1E82">
        <w:rPr>
          <w:rFonts w:eastAsia="Times New Roman"/>
          <w:sz w:val="28"/>
          <w:szCs w:val="28"/>
        </w:rPr>
        <w:t>ОБЩЕОБРАЗОВАТЕЛЬНОЕ  УЧРЕЖДЕНИЕ</w:t>
      </w:r>
      <w:proofErr w:type="gramEnd"/>
    </w:p>
    <w:p w:rsidR="003D5B38" w:rsidRPr="002C1E82" w:rsidRDefault="003D5B38" w:rsidP="003D5B38">
      <w:pPr>
        <w:ind w:left="-426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«ХРАБРОВСКАЯ СРЕДНЯЯ ОБЩЕОБРАЗОВАТЕЛЬНАЯ ШКОЛА»</w:t>
      </w:r>
    </w:p>
    <w:p w:rsidR="003D5B38" w:rsidRDefault="003D5B38" w:rsidP="003D5B38">
      <w:pPr>
        <w:ind w:firstLine="0"/>
        <w:rPr>
          <w:sz w:val="48"/>
          <w:szCs w:val="48"/>
        </w:rPr>
      </w:pPr>
    </w:p>
    <w:p w:rsidR="003D5B38" w:rsidRDefault="003D5B38" w:rsidP="003D5B38">
      <w:pPr>
        <w:rPr>
          <w:sz w:val="48"/>
          <w:szCs w:val="48"/>
        </w:rPr>
      </w:pPr>
    </w:p>
    <w:p w:rsidR="003D5B38" w:rsidRDefault="003D5B38" w:rsidP="003D5B38">
      <w:pPr>
        <w:rPr>
          <w:sz w:val="48"/>
          <w:szCs w:val="48"/>
        </w:rPr>
      </w:pPr>
    </w:p>
    <w:p w:rsidR="003D5B38" w:rsidRDefault="003D5B38" w:rsidP="003D5B38">
      <w:pPr>
        <w:rPr>
          <w:sz w:val="48"/>
          <w:szCs w:val="48"/>
        </w:rPr>
      </w:pPr>
    </w:p>
    <w:p w:rsidR="003D5B38" w:rsidRDefault="003D5B38" w:rsidP="003D5B3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3D5B38" w:rsidRDefault="003D5B38" w:rsidP="003D5B3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9154BC" w:rsidRDefault="009154BC" w:rsidP="003D5B3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9154BC" w:rsidRDefault="009154BC" w:rsidP="003D5B38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3D5B38" w:rsidRDefault="003D5B38" w:rsidP="003D5B3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УЧЕБНЫЙ ПЛАН</w:t>
      </w:r>
    </w:p>
    <w:p w:rsidR="003D5B38" w:rsidRDefault="003D5B38" w:rsidP="003D5B38">
      <w:pPr>
        <w:spacing w:line="242" w:lineRule="exact"/>
        <w:jc w:val="center"/>
        <w:rPr>
          <w:rFonts w:eastAsia="Times New Roman"/>
          <w:sz w:val="40"/>
          <w:szCs w:val="40"/>
        </w:rPr>
      </w:pPr>
    </w:p>
    <w:p w:rsidR="003D5B38" w:rsidRDefault="003D5B38" w:rsidP="003D5B3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ОСНОВНОГО ОБЩЕГО ОБРАЗОВАНИЯ</w:t>
      </w:r>
    </w:p>
    <w:p w:rsidR="003D5B38" w:rsidRDefault="003D5B38" w:rsidP="003D5B38">
      <w:pPr>
        <w:spacing w:line="240" w:lineRule="exact"/>
        <w:jc w:val="center"/>
        <w:rPr>
          <w:sz w:val="40"/>
          <w:szCs w:val="40"/>
        </w:rPr>
      </w:pPr>
    </w:p>
    <w:p w:rsidR="003D5B38" w:rsidRDefault="003D5B38" w:rsidP="003D5B3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НА 2023 – 2024 УЧЕБНЫЙ ГОД</w:t>
      </w:r>
    </w:p>
    <w:p w:rsidR="003D5B38" w:rsidRDefault="003D5B38" w:rsidP="003D5B38">
      <w:pPr>
        <w:spacing w:line="240" w:lineRule="exact"/>
        <w:jc w:val="center"/>
        <w:rPr>
          <w:sz w:val="40"/>
          <w:szCs w:val="40"/>
        </w:rPr>
      </w:pPr>
    </w:p>
    <w:p w:rsidR="003D5B38" w:rsidRDefault="003D5B38" w:rsidP="003D5B38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(ИЗВЛЕЧЕНИЯ ИЗ ООП ООО)</w:t>
      </w:r>
    </w:p>
    <w:p w:rsidR="003D5B38" w:rsidRDefault="003D5B38" w:rsidP="003D5B38">
      <w:pPr>
        <w:ind w:firstLine="0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</w:p>
    <w:p w:rsidR="003D5B38" w:rsidRDefault="003D5B38" w:rsidP="00D41D61">
      <w:pPr>
        <w:ind w:firstLine="0"/>
        <w:jc w:val="center"/>
        <w:rPr>
          <w:b/>
        </w:rPr>
      </w:pPr>
      <w:r>
        <w:rPr>
          <w:b/>
        </w:rPr>
        <w:t>Пояснительная записка</w:t>
      </w:r>
    </w:p>
    <w:p w:rsidR="003D5B38" w:rsidRDefault="003D5B38" w:rsidP="003D5B38">
      <w:pPr>
        <w:spacing w:line="236" w:lineRule="auto"/>
        <w:ind w:right="20" w:firstLine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Учебный план</w:t>
      </w:r>
      <w:r>
        <w:rPr>
          <w:rFonts w:ascii="Times New Roman" w:eastAsia="Times New Roman" w:hAnsi="Times New Roman" w:cs="Times New Roman"/>
        </w:rPr>
        <w:t xml:space="preserve"> основного общего образования МБОУ «</w:t>
      </w:r>
      <w:proofErr w:type="spellStart"/>
      <w:r>
        <w:rPr>
          <w:rFonts w:ascii="Times New Roman" w:eastAsia="Times New Roman" w:hAnsi="Times New Roman" w:cs="Times New Roman"/>
        </w:rPr>
        <w:t>Храбровская</w:t>
      </w:r>
      <w:proofErr w:type="spellEnd"/>
      <w:r>
        <w:rPr>
          <w:rFonts w:ascii="Times New Roman" w:eastAsia="Times New Roman" w:hAnsi="Times New Roman" w:cs="Times New Roman"/>
        </w:rPr>
        <w:t xml:space="preserve"> СОШ» </w:t>
      </w:r>
      <w:r w:rsidRPr="005C3201">
        <w:rPr>
          <w:rFonts w:cstheme="minorHAnsi"/>
          <w:color w:val="000000"/>
        </w:rPr>
        <w:t>составлен на основе следующих документов:</w:t>
      </w: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8" w:lineRule="auto"/>
        <w:ind w:left="720" w:hanging="367"/>
        <w:jc w:val="left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3D5B38" w:rsidRDefault="003D5B38" w:rsidP="003D5B38">
      <w:pPr>
        <w:spacing w:line="28" w:lineRule="exact"/>
        <w:rPr>
          <w:rFonts w:ascii="Symbol" w:eastAsia="Symbol" w:hAnsi="Symbol" w:cs="Symbol"/>
        </w:rPr>
      </w:pP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1" w:lineRule="auto"/>
        <w:ind w:left="720" w:right="20" w:hanging="367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России от 18.07.2022 N 568, от 08.11.2022 N 955).</w:t>
      </w:r>
    </w:p>
    <w:p w:rsidR="003D5B38" w:rsidRDefault="003D5B38" w:rsidP="003D5B38">
      <w:pPr>
        <w:spacing w:line="28" w:lineRule="exact"/>
        <w:rPr>
          <w:rFonts w:ascii="Symbol" w:eastAsia="Symbol" w:hAnsi="Symbol" w:cs="Symbol"/>
        </w:rPr>
      </w:pP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1" w:lineRule="auto"/>
        <w:ind w:left="720" w:right="20" w:hanging="367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Пр</w:t>
      </w:r>
      <w:r w:rsidR="00905EA6">
        <w:rPr>
          <w:rFonts w:ascii="Times New Roman" w:eastAsia="Times New Roman" w:hAnsi="Times New Roman" w:cs="Times New Roman"/>
          <w:sz w:val="22"/>
          <w:szCs w:val="22"/>
        </w:rPr>
        <w:t xml:space="preserve">иказ </w:t>
      </w:r>
      <w:proofErr w:type="spellStart"/>
      <w:r w:rsidR="00905EA6">
        <w:rPr>
          <w:rFonts w:ascii="Times New Roman" w:eastAsia="Times New Roman" w:hAnsi="Times New Roman" w:cs="Times New Roman"/>
          <w:sz w:val="22"/>
          <w:szCs w:val="22"/>
        </w:rPr>
        <w:t>Минпросвещения</w:t>
      </w:r>
      <w:proofErr w:type="spellEnd"/>
      <w:r w:rsidR="00905EA6">
        <w:rPr>
          <w:rFonts w:ascii="Times New Roman" w:eastAsia="Times New Roman" w:hAnsi="Times New Roman" w:cs="Times New Roman"/>
          <w:sz w:val="22"/>
          <w:szCs w:val="22"/>
        </w:rPr>
        <w:t xml:space="preserve"> России от 18.05.2023 № 370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«Об утверждении федеральной образовательной программ</w:t>
      </w:r>
      <w:r w:rsidR="00905EA6">
        <w:rPr>
          <w:rFonts w:ascii="Times New Roman" w:eastAsia="Times New Roman" w:hAnsi="Times New Roman" w:cs="Times New Roman"/>
          <w:sz w:val="22"/>
          <w:szCs w:val="22"/>
        </w:rPr>
        <w:t>ы основного общего образования»</w:t>
      </w:r>
      <w:r w:rsidR="00EE6E3F">
        <w:rPr>
          <w:rFonts w:ascii="Times New Roman" w:eastAsia="Times New Roman" w:hAnsi="Times New Roman" w:cs="Times New Roman"/>
          <w:sz w:val="22"/>
          <w:szCs w:val="22"/>
        </w:rPr>
        <w:t xml:space="preserve"> (Регистрационный № 74223 от</w:t>
      </w:r>
      <w:r w:rsidR="00905EA6">
        <w:rPr>
          <w:rFonts w:ascii="Times New Roman" w:eastAsia="Times New Roman" w:hAnsi="Times New Roman" w:cs="Times New Roman"/>
          <w:sz w:val="22"/>
          <w:szCs w:val="22"/>
        </w:rPr>
        <w:t xml:space="preserve"> 12.07.2023г.</w:t>
      </w:r>
      <w:r w:rsidR="00EE6E3F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3D5B38" w:rsidRDefault="003D5B38" w:rsidP="003D5B38">
      <w:pPr>
        <w:spacing w:line="29" w:lineRule="exact"/>
        <w:rPr>
          <w:rFonts w:ascii="Symbol" w:eastAsia="Symbol" w:hAnsi="Symbol" w:cs="Symbol"/>
        </w:rPr>
      </w:pPr>
    </w:p>
    <w:p w:rsidR="003D5B38" w:rsidRDefault="003D5B38" w:rsidP="003D5B38">
      <w:pPr>
        <w:spacing w:line="26" w:lineRule="exact"/>
        <w:rPr>
          <w:rFonts w:ascii="Symbol" w:eastAsia="Symbol" w:hAnsi="Symbol" w:cs="Symbol"/>
        </w:rPr>
      </w:pP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right="20" w:hanging="367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правила...»).</w:t>
      </w:r>
    </w:p>
    <w:p w:rsidR="003D5B38" w:rsidRDefault="003D5B38" w:rsidP="003D5B38">
      <w:pPr>
        <w:spacing w:line="31" w:lineRule="exact"/>
        <w:rPr>
          <w:rFonts w:ascii="Symbol" w:eastAsia="Symbol" w:hAnsi="Symbol" w:cs="Symbol"/>
        </w:rPr>
      </w:pP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right="20" w:hanging="367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D5B38" w:rsidRDefault="003D5B38" w:rsidP="003D5B38">
      <w:pPr>
        <w:spacing w:line="28" w:lineRule="exact"/>
        <w:rPr>
          <w:rFonts w:ascii="Symbol" w:eastAsia="Symbol" w:hAnsi="Symbol" w:cs="Symbol"/>
        </w:rPr>
      </w:pPr>
    </w:p>
    <w:p w:rsidR="003D5B38" w:rsidRDefault="003D5B38" w:rsidP="003D5B38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hanging="367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3D5B38" w:rsidRDefault="003D5B38" w:rsidP="003D5B38">
      <w:pPr>
        <w:spacing w:line="29" w:lineRule="exact"/>
        <w:rPr>
          <w:rFonts w:ascii="Symbol" w:eastAsia="Symbol" w:hAnsi="Symbol" w:cs="Symbol"/>
        </w:rPr>
      </w:pPr>
    </w:p>
    <w:p w:rsidR="003D5B38" w:rsidRDefault="003D5B38" w:rsidP="003D5B38">
      <w:pPr>
        <w:spacing w:line="266" w:lineRule="exact"/>
        <w:rPr>
          <w:sz w:val="20"/>
          <w:szCs w:val="20"/>
        </w:rPr>
      </w:pPr>
    </w:p>
    <w:p w:rsidR="003D5B38" w:rsidRDefault="00EE6E3F" w:rsidP="003D5B38">
      <w:pPr>
        <w:spacing w:line="236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Максимальное</w:t>
      </w:r>
      <w:r w:rsidR="003D5B38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количество часов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при 6-дневной учебной неделе</w:t>
      </w:r>
      <w:r w:rsidR="006F27CF">
        <w:rPr>
          <w:rFonts w:ascii="Times New Roman" w:eastAsia="Times New Roman" w:hAnsi="Times New Roman" w:cs="Times New Roman"/>
          <w:sz w:val="22"/>
          <w:szCs w:val="22"/>
        </w:rPr>
        <w:t xml:space="preserve"> (34 учебные недели в год)</w:t>
      </w:r>
      <w:r w:rsidR="003D5B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3D5B38" w:rsidRPr="00EE6E3F">
        <w:rPr>
          <w:rFonts w:ascii="Times New Roman" w:eastAsia="Times New Roman" w:hAnsi="Times New Roman" w:cs="Times New Roman"/>
          <w:sz w:val="22"/>
          <w:szCs w:val="22"/>
        </w:rPr>
        <w:t>составляет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5</w:t>
      </w:r>
      <w:r w:rsidR="006F27CF">
        <w:rPr>
          <w:rFonts w:ascii="Times New Roman" w:eastAsia="Times New Roman" w:hAnsi="Times New Roman" w:cs="Times New Roman"/>
          <w:sz w:val="22"/>
          <w:szCs w:val="22"/>
        </w:rPr>
        <w:t>-х классах – 32 часа, в 6 классах – 33часа</w:t>
      </w:r>
      <w:r>
        <w:rPr>
          <w:rFonts w:ascii="Times New Roman" w:eastAsia="Times New Roman" w:hAnsi="Times New Roman" w:cs="Times New Roman"/>
          <w:sz w:val="22"/>
          <w:szCs w:val="22"/>
        </w:rPr>
        <w:t>, в 7</w:t>
      </w:r>
      <w:r w:rsidR="006F27CF">
        <w:rPr>
          <w:rFonts w:ascii="Times New Roman" w:eastAsia="Times New Roman" w:hAnsi="Times New Roman" w:cs="Times New Roman"/>
          <w:sz w:val="22"/>
          <w:szCs w:val="22"/>
        </w:rPr>
        <w:t xml:space="preserve"> классах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35 ч</w:t>
      </w:r>
      <w:r w:rsidR="006F27CF">
        <w:rPr>
          <w:rFonts w:ascii="Times New Roman" w:eastAsia="Times New Roman" w:hAnsi="Times New Roman" w:cs="Times New Roman"/>
          <w:sz w:val="22"/>
          <w:szCs w:val="22"/>
        </w:rPr>
        <w:t>асов, в 8-9 классах – 36часов.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D5B38" w:rsidRDefault="003D5B38" w:rsidP="003D5B38">
      <w:pPr>
        <w:spacing w:line="15" w:lineRule="exact"/>
        <w:rPr>
          <w:sz w:val="20"/>
          <w:szCs w:val="20"/>
        </w:rPr>
      </w:pPr>
    </w:p>
    <w:p w:rsidR="003D5B38" w:rsidRDefault="003D5B38" w:rsidP="003D5B38">
      <w:pPr>
        <w:spacing w:line="234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Суммарный объём домашнего задания по всем предметам для каждого класса не должен превышать продолжительности выполнения 2 часа - для 5 класса, 2,5 часа для 6-8 классов, 3,5 часа - для 9 класса.</w:t>
      </w:r>
    </w:p>
    <w:p w:rsidR="003D5B38" w:rsidRDefault="003D5B38" w:rsidP="003D5B38">
      <w:pPr>
        <w:spacing w:line="11" w:lineRule="exact"/>
        <w:rPr>
          <w:sz w:val="20"/>
          <w:szCs w:val="20"/>
        </w:rPr>
      </w:pPr>
    </w:p>
    <w:p w:rsidR="003D5B38" w:rsidRDefault="003D5B38" w:rsidP="003D5B38">
      <w:pPr>
        <w:spacing w:line="235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Учебный план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состоит из двух частей: из обязательной части и части учебного плана, формируемой участниками образовательных отношений.</w:t>
      </w:r>
    </w:p>
    <w:p w:rsidR="003D5B38" w:rsidRDefault="003D5B38" w:rsidP="003D5B38">
      <w:pPr>
        <w:spacing w:line="11" w:lineRule="exact"/>
        <w:rPr>
          <w:sz w:val="20"/>
          <w:szCs w:val="20"/>
        </w:rPr>
      </w:pPr>
    </w:p>
    <w:p w:rsidR="003D5B38" w:rsidRDefault="003D5B38" w:rsidP="003D5B38">
      <w:pPr>
        <w:spacing w:line="237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Обязательная часть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учебного плана отражает содержание образования, которое обеспечивает достижение целей основного общего образования.</w:t>
      </w:r>
    </w:p>
    <w:p w:rsidR="003D5B38" w:rsidRDefault="003D5B38" w:rsidP="003D5B38">
      <w:pPr>
        <w:spacing w:line="14" w:lineRule="exact"/>
        <w:rPr>
          <w:sz w:val="20"/>
          <w:szCs w:val="20"/>
        </w:rPr>
      </w:pPr>
    </w:p>
    <w:p w:rsidR="003D5B38" w:rsidRDefault="003D5B38" w:rsidP="003D5B38">
      <w:pPr>
        <w:spacing w:line="237" w:lineRule="auto"/>
        <w:ind w:firstLine="5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Часть учебного плана,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sz w:val="22"/>
          <w:szCs w:val="22"/>
        </w:rPr>
        <w:t>, определяет содержание образования, обеспечивающего реализацию интересов и потребностей обучающихся, родителей (законных представителей) несовершеннолетних обучающихся, образовательной программы основного общего образования по ФГОС.</w:t>
      </w:r>
    </w:p>
    <w:p w:rsidR="003D5B38" w:rsidRDefault="003D5B38" w:rsidP="003D5B38">
      <w:pPr>
        <w:spacing w:line="12" w:lineRule="exact"/>
        <w:rPr>
          <w:sz w:val="20"/>
          <w:szCs w:val="20"/>
        </w:rPr>
      </w:pPr>
    </w:p>
    <w:p w:rsidR="003D5B38" w:rsidRDefault="003D5B38" w:rsidP="003D5B38">
      <w:pPr>
        <w:spacing w:line="11" w:lineRule="exact"/>
        <w:rPr>
          <w:sz w:val="20"/>
          <w:szCs w:val="20"/>
        </w:rPr>
      </w:pPr>
    </w:p>
    <w:p w:rsidR="003D5B38" w:rsidRDefault="003D5B38" w:rsidP="003D5B38">
      <w:pPr>
        <w:spacing w:line="11" w:lineRule="exact"/>
        <w:rPr>
          <w:rFonts w:eastAsia="Times New Roman"/>
        </w:rPr>
      </w:pPr>
    </w:p>
    <w:p w:rsidR="003D5B38" w:rsidRDefault="003D5B38" w:rsidP="003D5B38">
      <w:pPr>
        <w:spacing w:line="13" w:lineRule="exact"/>
        <w:rPr>
          <w:rFonts w:eastAsia="Times New Roman"/>
        </w:rPr>
      </w:pPr>
    </w:p>
    <w:p w:rsidR="003D5B38" w:rsidRDefault="003D5B38" w:rsidP="003D5B38">
      <w:pPr>
        <w:spacing w:line="11" w:lineRule="exact"/>
        <w:rPr>
          <w:rFonts w:eastAsia="Times New Roman"/>
        </w:rPr>
      </w:pPr>
    </w:p>
    <w:p w:rsidR="003D5B38" w:rsidRDefault="003D5B38" w:rsidP="003D5B38">
      <w:pPr>
        <w:spacing w:line="13" w:lineRule="exact"/>
        <w:rPr>
          <w:rFonts w:eastAsia="Times New Roman"/>
        </w:rPr>
      </w:pPr>
    </w:p>
    <w:p w:rsidR="003D5B38" w:rsidRDefault="003D5B38" w:rsidP="003D5B38">
      <w:pPr>
        <w:spacing w:line="18" w:lineRule="exact"/>
        <w:rPr>
          <w:sz w:val="20"/>
          <w:szCs w:val="20"/>
        </w:rPr>
      </w:pPr>
    </w:p>
    <w:p w:rsidR="003D5B38" w:rsidRDefault="003D5B38" w:rsidP="003D5B38">
      <w:pPr>
        <w:spacing w:line="231" w:lineRule="auto"/>
        <w:ind w:firstLine="567"/>
        <w:rPr>
          <w:sz w:val="20"/>
          <w:szCs w:val="20"/>
        </w:rPr>
      </w:pPr>
      <w:r w:rsidRPr="009D3432">
        <w:rPr>
          <w:rFonts w:ascii="Times New Roman" w:eastAsia="Times New Roman" w:hAnsi="Times New Roman" w:cs="Times New Roman"/>
          <w:bCs/>
          <w:sz w:val="22"/>
          <w:szCs w:val="22"/>
        </w:rPr>
        <w:t>Часы части учебного плана,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распределись следующим образом:</w:t>
      </w:r>
    </w:p>
    <w:p w:rsidR="003D5B38" w:rsidRPr="006F27CF" w:rsidRDefault="006F27CF" w:rsidP="003D5B38">
      <w:pPr>
        <w:widowControl/>
        <w:numPr>
          <w:ilvl w:val="0"/>
          <w:numId w:val="5"/>
        </w:numPr>
        <w:tabs>
          <w:tab w:val="left" w:pos="980"/>
        </w:tabs>
        <w:autoSpaceDE/>
        <w:autoSpaceDN/>
        <w:adjustRightInd/>
        <w:spacing w:line="238" w:lineRule="auto"/>
        <w:ind w:left="980" w:hanging="420"/>
        <w:jc w:val="left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на </w:t>
      </w:r>
      <w:r w:rsidRPr="006F27CF">
        <w:rPr>
          <w:rFonts w:ascii="Times New Roman" w:eastAsia="Times New Roman" w:hAnsi="Times New Roman" w:cs="Times New Roman"/>
          <w:bCs/>
          <w:sz w:val="22"/>
          <w:szCs w:val="22"/>
        </w:rPr>
        <w:t>ОБЖ</w:t>
      </w:r>
      <w:r w:rsidR="003D5B38">
        <w:rPr>
          <w:rFonts w:ascii="Times New Roman" w:eastAsia="Times New Roman" w:hAnsi="Times New Roman" w:cs="Times New Roman"/>
          <w:sz w:val="22"/>
          <w:szCs w:val="22"/>
        </w:rPr>
        <w:t xml:space="preserve"> в 5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,6,7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классах </w:t>
      </w:r>
      <w:r w:rsidR="003D5B38">
        <w:rPr>
          <w:rFonts w:ascii="Times New Roman" w:eastAsia="Times New Roman" w:hAnsi="Times New Roman" w:cs="Times New Roman"/>
          <w:sz w:val="22"/>
          <w:szCs w:val="22"/>
        </w:rPr>
        <w:t xml:space="preserve"> –</w:t>
      </w:r>
      <w:proofErr w:type="gramEnd"/>
      <w:r w:rsidR="003D5B38">
        <w:rPr>
          <w:rFonts w:ascii="Times New Roman" w:eastAsia="Times New Roman" w:hAnsi="Times New Roman" w:cs="Times New Roman"/>
          <w:sz w:val="22"/>
          <w:szCs w:val="22"/>
        </w:rPr>
        <w:t xml:space="preserve"> 1 ч.</w:t>
      </w:r>
      <w:r w:rsidR="00AE43B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F27CF" w:rsidRDefault="006F27CF" w:rsidP="003D5B38">
      <w:pPr>
        <w:widowControl/>
        <w:numPr>
          <w:ilvl w:val="0"/>
          <w:numId w:val="5"/>
        </w:numPr>
        <w:tabs>
          <w:tab w:val="left" w:pos="980"/>
        </w:tabs>
        <w:autoSpaceDE/>
        <w:autoSpaceDN/>
        <w:adjustRightInd/>
        <w:spacing w:line="238" w:lineRule="auto"/>
        <w:ind w:left="980" w:hanging="420"/>
        <w:jc w:val="left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модули на выбор (на полугодие) в 5-х классах «Карта мира», «Юный эколог», «Астрономия» - 1ч.</w:t>
      </w:r>
      <w:r w:rsidR="00AE43BE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D5B38" w:rsidRDefault="003D5B38" w:rsidP="003D5B38">
      <w:pPr>
        <w:spacing w:line="28" w:lineRule="exact"/>
        <w:rPr>
          <w:rFonts w:ascii="Symbol" w:eastAsia="Symbol" w:hAnsi="Symbol" w:cs="Symbol"/>
        </w:rPr>
      </w:pPr>
    </w:p>
    <w:p w:rsidR="003D5B38" w:rsidRPr="00AE43BE" w:rsidRDefault="00AE43BE" w:rsidP="003D5B38">
      <w:pPr>
        <w:widowControl/>
        <w:numPr>
          <w:ilvl w:val="0"/>
          <w:numId w:val="5"/>
        </w:numPr>
        <w:tabs>
          <w:tab w:val="left" w:pos="980"/>
        </w:tabs>
        <w:autoSpaceDE/>
        <w:autoSpaceDN/>
        <w:adjustRightInd/>
        <w:spacing w:line="232" w:lineRule="auto"/>
        <w:ind w:left="980" w:hanging="420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введение предмета </w:t>
      </w:r>
      <w:r w:rsidR="003D5B38">
        <w:rPr>
          <w:rFonts w:ascii="Times New Roman" w:eastAsia="Times New Roman" w:hAnsi="Times New Roman" w:cs="Times New Roman"/>
          <w:b/>
          <w:bCs/>
          <w:sz w:val="22"/>
          <w:szCs w:val="22"/>
        </w:rPr>
        <w:t>Информатика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по 1 часу в 5-6 классах</w:t>
      </w:r>
      <w:r w:rsidR="003D5B38">
        <w:rPr>
          <w:rFonts w:ascii="Times New Roman" w:eastAsia="Times New Roman" w:hAnsi="Times New Roman" w:cs="Times New Roman"/>
          <w:sz w:val="22"/>
          <w:szCs w:val="22"/>
        </w:rPr>
        <w:t xml:space="preserve"> с целью обеспечения </w:t>
      </w:r>
      <w:r w:rsidR="003D5B38">
        <w:rPr>
          <w:rFonts w:ascii="Times New Roman" w:eastAsia="Times New Roman" w:hAnsi="Times New Roman" w:cs="Times New Roman"/>
          <w:sz w:val="23"/>
          <w:szCs w:val="23"/>
        </w:rPr>
        <w:t xml:space="preserve">формирования </w:t>
      </w:r>
      <w:proofErr w:type="spellStart"/>
      <w:r w:rsidR="003D5B38">
        <w:rPr>
          <w:rFonts w:ascii="Times New Roman" w:eastAsia="Times New Roman" w:hAnsi="Times New Roman" w:cs="Times New Roman"/>
          <w:sz w:val="23"/>
          <w:szCs w:val="23"/>
        </w:rPr>
        <w:t>общеучебных</w:t>
      </w:r>
      <w:proofErr w:type="spellEnd"/>
      <w:r w:rsidR="003D5B38">
        <w:rPr>
          <w:rFonts w:ascii="Times New Roman" w:eastAsia="Times New Roman" w:hAnsi="Times New Roman" w:cs="Times New Roman"/>
          <w:sz w:val="23"/>
          <w:szCs w:val="23"/>
        </w:rPr>
        <w:t xml:space="preserve"> умений и способов интеллектуальной деятельности на основе методов информатики</w:t>
      </w:r>
      <w:r w:rsidR="003D5B38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D5B38" w:rsidRDefault="00AE43BE" w:rsidP="00AE43BE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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</w:rPr>
        <w:t></w:t>
      </w:r>
      <w:r>
        <w:rPr>
          <w:rFonts w:ascii="Times New Roman" w:eastAsia="Times New Roman" w:hAnsi="Times New Roman" w:cs="Times New Roman"/>
          <w:sz w:val="22"/>
          <w:szCs w:val="22"/>
        </w:rPr>
        <w:t>введение курса Читательская</w:t>
      </w:r>
      <w:r w:rsidR="003D5B3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грамотность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по 1ч. в 5-х классах, Математическая грамотность -   по 1ч. в 6-х классах;</w:t>
      </w:r>
    </w:p>
    <w:p w:rsidR="00AE43BE" w:rsidRDefault="00AE43BE" w:rsidP="00AE43BE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-      введение Биологии, Химии – по 1ч. в 7-х классах;</w:t>
      </w:r>
    </w:p>
    <w:p w:rsidR="00AE43BE" w:rsidRDefault="00AE43BE" w:rsidP="00AE43BE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-      введение Русского языка – по 1ч. в 7,8-х классах;</w:t>
      </w:r>
    </w:p>
    <w:p w:rsidR="00AE43BE" w:rsidRDefault="00AE43BE" w:rsidP="00AE43BE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-      введение Географии, Обществознания -  по 1ч. в 9-х классах;</w:t>
      </w:r>
    </w:p>
    <w:p w:rsidR="00AE43BE" w:rsidRDefault="00AE43BE" w:rsidP="00AE43BE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-      введение Технологии в 8-х классах;</w:t>
      </w:r>
    </w:p>
    <w:p w:rsidR="00AE43BE" w:rsidRDefault="00AE43BE" w:rsidP="009D3432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-      </w:t>
      </w:r>
      <w:proofErr w:type="spellStart"/>
      <w:r w:rsidR="009D3432">
        <w:rPr>
          <w:rFonts w:ascii="Times New Roman" w:eastAsia="Times New Roman" w:hAnsi="Times New Roman" w:cs="Times New Roman"/>
          <w:sz w:val="22"/>
          <w:szCs w:val="22"/>
        </w:rPr>
        <w:t>предпрофильное</w:t>
      </w:r>
      <w:proofErr w:type="spellEnd"/>
      <w:r w:rsidR="009D3432">
        <w:rPr>
          <w:rFonts w:ascii="Times New Roman" w:eastAsia="Times New Roman" w:hAnsi="Times New Roman" w:cs="Times New Roman"/>
          <w:sz w:val="22"/>
          <w:szCs w:val="22"/>
        </w:rPr>
        <w:t xml:space="preserve"> обучение </w:t>
      </w:r>
      <w:r w:rsidR="009D3432">
        <w:t>(модули на выбор</w:t>
      </w:r>
      <w:proofErr w:type="gramStart"/>
      <w:r w:rsidR="009D3432">
        <w:t>):физика</w:t>
      </w:r>
      <w:proofErr w:type="gramEnd"/>
      <w:r w:rsidR="009D3432">
        <w:t>/химия/география – по1ч. в 9-х классах;</w:t>
      </w:r>
    </w:p>
    <w:p w:rsidR="003D5B38" w:rsidRDefault="00AE43BE" w:rsidP="009D3432">
      <w:pPr>
        <w:widowControl/>
        <w:tabs>
          <w:tab w:val="left" w:pos="980"/>
        </w:tabs>
        <w:autoSpaceDE/>
        <w:autoSpaceDN/>
        <w:adjustRightInd/>
        <w:spacing w:line="237" w:lineRule="auto"/>
        <w:ind w:firstLine="0"/>
        <w:jc w:val="left"/>
        <w:sectPr w:rsidR="003D5B38">
          <w:pgSz w:w="11900" w:h="16838"/>
          <w:pgMar w:top="745" w:right="686" w:bottom="218" w:left="1140" w:header="0" w:footer="0" w:gutter="0"/>
          <w:cols w:space="720" w:equalWidth="0">
            <w:col w:w="10080"/>
          </w:cols>
        </w:sect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</w:t>
      </w:r>
      <w:r w:rsidR="009D3432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AE43BE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Pr="00AE43BE">
        <w:t xml:space="preserve"> </w:t>
      </w:r>
      <w:proofErr w:type="spellStart"/>
      <w:r w:rsidR="009D3432">
        <w:rPr>
          <w:rFonts w:ascii="Times New Roman" w:eastAsia="Times New Roman" w:hAnsi="Times New Roman" w:cs="Times New Roman"/>
          <w:sz w:val="22"/>
          <w:szCs w:val="22"/>
        </w:rPr>
        <w:t>предпрофильное</w:t>
      </w:r>
      <w:proofErr w:type="spellEnd"/>
      <w:r w:rsidR="009D3432">
        <w:rPr>
          <w:rFonts w:ascii="Times New Roman" w:eastAsia="Times New Roman" w:hAnsi="Times New Roman" w:cs="Times New Roman"/>
          <w:sz w:val="22"/>
          <w:szCs w:val="22"/>
        </w:rPr>
        <w:t xml:space="preserve"> обучение</w:t>
      </w:r>
      <w:r w:rsidR="009D3432">
        <w:t xml:space="preserve"> (модули на выбор): информатика/обществознание/биология – по 1ч. в 9-х классах. </w:t>
      </w:r>
    </w:p>
    <w:p w:rsidR="003D5B38" w:rsidRDefault="003D5B38" w:rsidP="003D5B38">
      <w:pPr>
        <w:spacing w:line="11" w:lineRule="exact"/>
        <w:rPr>
          <w:sz w:val="20"/>
          <w:szCs w:val="20"/>
        </w:rPr>
      </w:pPr>
    </w:p>
    <w:p w:rsidR="003D5B38" w:rsidRDefault="009D3432" w:rsidP="009D3432">
      <w:pPr>
        <w:ind w:firstLine="0"/>
        <w:jc w:val="left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</w:t>
      </w:r>
    </w:p>
    <w:p w:rsidR="009D3432" w:rsidRDefault="009D3432" w:rsidP="009D3432">
      <w:pPr>
        <w:ind w:firstLine="0"/>
        <w:jc w:val="left"/>
        <w:rPr>
          <w:b/>
        </w:rPr>
      </w:pPr>
    </w:p>
    <w:p w:rsidR="00D41D61" w:rsidRPr="00820C39" w:rsidRDefault="00D41D61" w:rsidP="00D41D61">
      <w:pPr>
        <w:ind w:firstLine="0"/>
        <w:jc w:val="center"/>
        <w:rPr>
          <w:b/>
        </w:rPr>
      </w:pPr>
      <w:r w:rsidRPr="00820C39">
        <w:rPr>
          <w:b/>
        </w:rPr>
        <w:t>Учебный план основного общего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660"/>
        <w:gridCol w:w="840"/>
        <w:gridCol w:w="840"/>
        <w:gridCol w:w="840"/>
        <w:gridCol w:w="840"/>
        <w:gridCol w:w="840"/>
        <w:gridCol w:w="980"/>
      </w:tblGrid>
      <w:tr w:rsidR="00820C39" w:rsidTr="00DB794A">
        <w:trPr>
          <w:trHeight w:val="1054"/>
        </w:trPr>
        <w:tc>
          <w:tcPr>
            <w:tcW w:w="10220" w:type="dxa"/>
            <w:gridSpan w:val="8"/>
            <w:tcBorders>
              <w:top w:val="single" w:sz="4" w:space="0" w:color="auto"/>
            </w:tcBorders>
          </w:tcPr>
          <w:p w:rsidR="00820C39" w:rsidRDefault="00934F56" w:rsidP="0086354A">
            <w:pPr>
              <w:pStyle w:val="a3"/>
              <w:jc w:val="center"/>
            </w:pPr>
            <w:r>
              <w:t>Н</w:t>
            </w:r>
            <w:r w:rsidR="00820C39">
              <w:t>едельный учебный план основного общего образования для 6-дневной учебной недели (вариант 2</w:t>
            </w:r>
            <w:r w:rsidR="009D3432">
              <w:t xml:space="preserve"> федерального учебного плана</w:t>
            </w:r>
            <w:r w:rsidR="00820C39">
              <w:t>)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Предметные области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4"/>
            </w:pPr>
            <w:r>
              <w:t>Учебные предметы классы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Количество часов в неделю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V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VI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VII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VIII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IX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Всего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Обязательная часть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Русский язык и литература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3A0E04" w:rsidP="0086354A">
            <w:pPr>
              <w:pStyle w:val="a3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21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3A0E04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13</w:t>
            </w:r>
          </w:p>
        </w:tc>
      </w:tr>
      <w:tr w:rsidR="00D41D61" w:rsidTr="0086354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Иностранные языки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3A0E04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15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Математика и информатика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3A0E04" w:rsidP="0086354A">
            <w:pPr>
              <w:pStyle w:val="a3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10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Алгебра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9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Геометрия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6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Вероятность и статистика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Общественно-научные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История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10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8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Естественно-научные предметы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Физика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7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7</w:t>
            </w:r>
          </w:p>
        </w:tc>
      </w:tr>
      <w:tr w:rsidR="00D41D61" w:rsidTr="0086354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Основы духовно-нравственной культуры народов России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4"/>
            </w:pPr>
            <w:r>
              <w:t>Основы духовно-нравственной культуры народов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Искусство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Изобразительное искусство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Музыка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</w:tr>
      <w:tr w:rsidR="00D41D61" w:rsidTr="0086354A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Технология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4"/>
            </w:pPr>
            <w: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8</w:t>
            </w:r>
          </w:p>
        </w:tc>
      </w:tr>
      <w:tr w:rsidR="00D41D61" w:rsidTr="0086354A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Физическая культура и основы безопасности жизнедеятельности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Основы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</w:t>
            </w:r>
          </w:p>
        </w:tc>
      </w:tr>
      <w:tr w:rsidR="00D41D61" w:rsidTr="0086354A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15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61" w:rsidRDefault="00D41D61" w:rsidP="0086354A">
            <w:pPr>
              <w:pStyle w:val="a3"/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154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18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ОБЖ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4E60CF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820C39" w:rsidP="0086354A">
            <w:pPr>
              <w:pStyle w:val="a3"/>
              <w:jc w:val="center"/>
            </w:pPr>
            <w:r>
              <w:t>3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Pr="00D41D61" w:rsidRDefault="00D41D61" w:rsidP="00D41D61">
            <w:pPr>
              <w:pStyle w:val="a4"/>
            </w:pPr>
            <w:r>
              <w:t>Модули на выбор (на полугодие):1.«Карта мира» 2.«Юный эколог» 3. «Астрономия»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820C39" w:rsidP="0086354A">
            <w:pPr>
              <w:pStyle w:val="a3"/>
              <w:jc w:val="center"/>
            </w:pPr>
            <w:r>
              <w:t>1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Информатика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91279B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4E60CF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820C39" w:rsidP="0086354A">
            <w:pPr>
              <w:pStyle w:val="a3"/>
              <w:jc w:val="center"/>
            </w:pPr>
            <w:r>
              <w:t>2</w:t>
            </w:r>
          </w:p>
        </w:tc>
      </w:tr>
      <w:tr w:rsidR="00CC68F3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3" w:rsidRDefault="00CC68F3" w:rsidP="0086354A">
            <w:pPr>
              <w:pStyle w:val="a4"/>
            </w:pPr>
            <w: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68F3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4E60CF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F" w:rsidRDefault="004E60CF" w:rsidP="0086354A">
            <w:pPr>
              <w:pStyle w:val="a4"/>
            </w:pPr>
            <w: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60CF" w:rsidRDefault="00820C39" w:rsidP="0086354A">
            <w:pPr>
              <w:pStyle w:val="a3"/>
              <w:jc w:val="center"/>
            </w:pPr>
            <w:r>
              <w:t>1</w:t>
            </w:r>
          </w:p>
        </w:tc>
      </w:tr>
      <w:tr w:rsidR="004E60CF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CF" w:rsidRDefault="004E60CF" w:rsidP="0086354A">
            <w:pPr>
              <w:pStyle w:val="a4"/>
            </w:pPr>
            <w:r>
              <w:t>Химия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0CF" w:rsidRDefault="004E60CF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E60CF" w:rsidRDefault="00820C39" w:rsidP="0086354A">
            <w:pPr>
              <w:pStyle w:val="a3"/>
              <w:jc w:val="center"/>
            </w:pPr>
            <w:r>
              <w:t>1</w:t>
            </w:r>
          </w:p>
        </w:tc>
      </w:tr>
      <w:tr w:rsidR="0091279B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B" w:rsidRDefault="0091279B" w:rsidP="0086354A">
            <w:pPr>
              <w:pStyle w:val="a4"/>
            </w:pPr>
            <w: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242E73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279B" w:rsidRDefault="00242E73" w:rsidP="0086354A">
            <w:pPr>
              <w:pStyle w:val="a3"/>
              <w:jc w:val="center"/>
            </w:pPr>
            <w:r>
              <w:t>2</w:t>
            </w:r>
          </w:p>
        </w:tc>
      </w:tr>
      <w:tr w:rsidR="00CC68F3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F3" w:rsidRDefault="00CC68F3" w:rsidP="0086354A">
            <w:pPr>
              <w:pStyle w:val="a4"/>
            </w:pPr>
            <w: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8F3" w:rsidRDefault="00CC68F3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68F3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820C39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39" w:rsidRDefault="00820C39" w:rsidP="0086354A">
            <w:pPr>
              <w:pStyle w:val="a4"/>
            </w:pPr>
            <w: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0C39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91279B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B" w:rsidRDefault="0091279B" w:rsidP="0086354A">
            <w:pPr>
              <w:pStyle w:val="a4"/>
            </w:pPr>
            <w:r>
              <w:t>Читательская грамотность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279B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91279B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9B" w:rsidRDefault="0091279B" w:rsidP="0086354A">
            <w:pPr>
              <w:pStyle w:val="a4"/>
            </w:pPr>
            <w:r>
              <w:lastRenderedPageBreak/>
              <w:t>Математическая грамотность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79B" w:rsidRDefault="0091279B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279B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820C39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39" w:rsidRDefault="00820C39" w:rsidP="0086354A">
            <w:pPr>
              <w:pStyle w:val="a4"/>
            </w:pPr>
            <w:proofErr w:type="spellStart"/>
            <w:r>
              <w:t>Предпрофильное</w:t>
            </w:r>
            <w:proofErr w:type="spellEnd"/>
            <w:r>
              <w:t xml:space="preserve"> обучение (модули на выбор):физика/химия/география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0C39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820C39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39" w:rsidRDefault="00820C39" w:rsidP="0086354A">
            <w:pPr>
              <w:pStyle w:val="a4"/>
            </w:pPr>
            <w:proofErr w:type="spellStart"/>
            <w:r>
              <w:t>Предпрофильное</w:t>
            </w:r>
            <w:proofErr w:type="spellEnd"/>
            <w:r>
              <w:t xml:space="preserve"> обучение (модули на выбор): информатика/обществознание/биология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C39" w:rsidRDefault="00820C39" w:rsidP="0086354A">
            <w:pPr>
              <w:pStyle w:val="a3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0C39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242E73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73" w:rsidRDefault="00242E73" w:rsidP="0086354A">
            <w:pPr>
              <w:pStyle w:val="a4"/>
            </w:pPr>
            <w:r>
              <w:t>Основы духовно-нравственной культуры народов России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42E73" w:rsidRDefault="00242E73" w:rsidP="0086354A">
            <w:pPr>
              <w:pStyle w:val="a3"/>
              <w:jc w:val="center"/>
            </w:pPr>
            <w:r>
              <w:t>1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Учебные недели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34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4"/>
            </w:pPr>
            <w:r>
              <w:t>Всего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1088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1122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D61" w:rsidRDefault="00D41D61" w:rsidP="0086354A">
            <w:pPr>
              <w:pStyle w:val="a3"/>
              <w:jc w:val="center"/>
            </w:pPr>
            <w:r>
              <w:t>1190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1224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1224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5848</w:t>
            </w:r>
          </w:p>
        </w:tc>
      </w:tr>
      <w:tr w:rsidR="00D41D61" w:rsidTr="0086354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9D3432">
            <w:pPr>
              <w:pStyle w:val="a4"/>
            </w:pPr>
            <w:r>
              <w:t>Максимально допустимая недельная с действующими санитарными правилами и нормами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D61" w:rsidRDefault="00D41D61" w:rsidP="0086354A">
            <w:pPr>
              <w:pStyle w:val="a3"/>
              <w:jc w:val="center"/>
            </w:pPr>
            <w:r>
              <w:t>172</w:t>
            </w:r>
          </w:p>
        </w:tc>
      </w:tr>
    </w:tbl>
    <w:p w:rsidR="003C004B" w:rsidRDefault="003C004B" w:rsidP="00F47DA5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80"/>
        <w:rPr>
          <w:b/>
          <w:sz w:val="24"/>
          <w:szCs w:val="24"/>
        </w:rPr>
      </w:pPr>
      <w:r w:rsidRPr="003C004B">
        <w:rPr>
          <w:b/>
          <w:bCs/>
          <w:sz w:val="24"/>
          <w:szCs w:val="24"/>
        </w:rPr>
        <w:t xml:space="preserve">Промежуточная аттестация проводится </w:t>
      </w:r>
      <w:r w:rsidRPr="003C004B">
        <w:rPr>
          <w:b/>
          <w:sz w:val="24"/>
          <w:szCs w:val="24"/>
        </w:rPr>
        <w:t>с 08.04.2024г. по 25.05.2024г.</w:t>
      </w:r>
    </w:p>
    <w:p w:rsidR="003C004B" w:rsidRPr="003C004B" w:rsidRDefault="003C004B" w:rsidP="00F47DA5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80"/>
        <w:rPr>
          <w:sz w:val="24"/>
          <w:szCs w:val="24"/>
        </w:rPr>
      </w:pPr>
      <w:bookmarkStart w:id="0" w:name="_GoBack"/>
      <w:bookmarkEnd w:id="0"/>
    </w:p>
    <w:p w:rsidR="003C004B" w:rsidRPr="00B420E8" w:rsidRDefault="003C004B" w:rsidP="003C004B">
      <w:pPr>
        <w:jc w:val="center"/>
        <w:rPr>
          <w:rFonts w:ascii="Times New Roman" w:hAnsi="Times New Roman" w:cs="Times New Roman"/>
          <w:b/>
        </w:rPr>
      </w:pPr>
      <w:r w:rsidRPr="00B420E8">
        <w:rPr>
          <w:rFonts w:ascii="Times New Roman" w:hAnsi="Times New Roman" w:cs="Times New Roman"/>
          <w:b/>
        </w:rPr>
        <w:t>Формы промежуточной аттестации 5-9 классы</w:t>
      </w:r>
    </w:p>
    <w:tbl>
      <w:tblPr>
        <w:tblW w:w="10064" w:type="dxa"/>
        <w:tblInd w:w="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3827"/>
      </w:tblGrid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Тест.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работа.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работа. Тест.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Модуль "Астрономия"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Тест.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контрольный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модуль ОДНКНР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Контрольный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 в формате ВПР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Итоговая контрольная работа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работа. Тест.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Зашита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Итоговая контрольная работа.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9A0A48">
              <w:rPr>
                <w:rFonts w:ascii="Times New Roman" w:eastAsia="Times New Roman" w:hAnsi="Times New Roman" w:cs="Times New Roman"/>
              </w:rPr>
              <w:t xml:space="preserve">нформатика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Практическая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работа. Тест.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Защита проекта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Итоговая контрольная работа.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0A48">
              <w:rPr>
                <w:rFonts w:ascii="Times New Roman" w:eastAsia="Times New Roman" w:hAnsi="Times New Roman" w:cs="Times New Roman"/>
                <w:b/>
                <w:bCs/>
              </w:rPr>
              <w:t>Форма аттестации</w:t>
            </w:r>
          </w:p>
        </w:tc>
      </w:tr>
      <w:tr w:rsidR="003C004B" w:rsidRPr="009A0A48" w:rsidTr="003C004B">
        <w:trPr>
          <w:trHeight w:val="58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9A0A48">
              <w:rPr>
                <w:rFonts w:ascii="Times New Roman" w:eastAsia="Times New Roman" w:hAnsi="Times New Roman" w:cs="Times New Roman"/>
              </w:rPr>
              <w:t xml:space="preserve">нформатика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 в формате ОГЭ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Итоговая контрольная работа. 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Тест</w:t>
            </w:r>
          </w:p>
        </w:tc>
      </w:tr>
      <w:tr w:rsidR="003C004B" w:rsidRPr="009A0A48" w:rsidTr="003C004B">
        <w:trPr>
          <w:trHeight w:val="315"/>
        </w:trPr>
        <w:tc>
          <w:tcPr>
            <w:tcW w:w="9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C004B" w:rsidRPr="009A0A48" w:rsidRDefault="003C004B" w:rsidP="003F01E6">
            <w:pPr>
              <w:rPr>
                <w:rFonts w:ascii="Times New Roman" w:eastAsia="Times New Roman" w:hAnsi="Times New Roman" w:cs="Times New Roman"/>
              </w:rPr>
            </w:pPr>
            <w:r w:rsidRPr="009A0A48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</w:tr>
    </w:tbl>
    <w:p w:rsidR="003C004B" w:rsidRDefault="003C004B" w:rsidP="00F47DA5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80"/>
        <w:rPr>
          <w:sz w:val="24"/>
          <w:szCs w:val="24"/>
        </w:rPr>
      </w:pPr>
    </w:p>
    <w:p w:rsidR="00F47DA5" w:rsidRPr="00F47DA5" w:rsidRDefault="00F47DA5" w:rsidP="00F47DA5">
      <w:pPr>
        <w:pStyle w:val="20"/>
        <w:shd w:val="clear" w:color="auto" w:fill="auto"/>
        <w:tabs>
          <w:tab w:val="left" w:pos="826"/>
        </w:tabs>
        <w:spacing w:before="0" w:after="0" w:line="240" w:lineRule="auto"/>
        <w:ind w:firstLine="780"/>
        <w:rPr>
          <w:sz w:val="24"/>
          <w:szCs w:val="24"/>
        </w:rPr>
      </w:pPr>
      <w:r w:rsidRPr="00F47DA5">
        <w:rPr>
          <w:sz w:val="24"/>
          <w:szCs w:val="24"/>
        </w:rPr>
        <w:t xml:space="preserve">Внеурочная деятельность направлена на достижение планируемых результатов освоения основной образовательной программы (личностных, </w:t>
      </w:r>
      <w:proofErr w:type="spellStart"/>
      <w:r w:rsidRPr="00F47DA5">
        <w:rPr>
          <w:sz w:val="24"/>
          <w:szCs w:val="24"/>
        </w:rPr>
        <w:t>метапредметных</w:t>
      </w:r>
      <w:proofErr w:type="spellEnd"/>
      <w:r w:rsidRPr="00F47DA5">
        <w:rPr>
          <w:sz w:val="24"/>
          <w:szCs w:val="24"/>
        </w:rPr>
        <w:t xml:space="preserve"> и предметных) и осуществляется в формах, отличных от урочной.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1527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1532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>Для достижения целей и задач внеурочной деятельности используется все многообразие доступных объектов отечественной культуры, в том числе наследие отечественного кинематографа.</w:t>
      </w:r>
    </w:p>
    <w:p w:rsidR="00F47DA5" w:rsidRPr="00F47DA5" w:rsidRDefault="00F47DA5" w:rsidP="00F47DA5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>Наследие отечественного кинематографа может использоваться как в качестве дидактического материала при реализации курсов внеурочной деятельности, так и быть основой для разработки курсов внеурочной деятельности, посвященной этому виду отечественного искусства.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1522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 xml:space="preserve">Содержание плана внеурочной деятельности. Количество часов, выделяемых на внеурочную </w:t>
      </w:r>
      <w:r w:rsidRPr="00F47DA5">
        <w:rPr>
          <w:sz w:val="24"/>
          <w:szCs w:val="24"/>
        </w:rPr>
        <w:lastRenderedPageBreak/>
        <w:t>деятельность, составляет за 5 лет обучения на уровне основного общего образования не более 1750 часов, в год - не более 350 часов.</w:t>
      </w:r>
      <w:r>
        <w:rPr>
          <w:sz w:val="24"/>
          <w:szCs w:val="24"/>
        </w:rPr>
        <w:t xml:space="preserve"> </w:t>
      </w:r>
      <w:r w:rsidRPr="00F47DA5">
        <w:rPr>
          <w:sz w:val="24"/>
          <w:szCs w:val="24"/>
        </w:rPr>
        <w:t>Общий объём внеурочной деятельности не превышает 10 часов в неделю.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 xml:space="preserve">Один час в </w:t>
      </w:r>
      <w:proofErr w:type="gramStart"/>
      <w:r w:rsidRPr="00F47DA5">
        <w:rPr>
          <w:sz w:val="24"/>
          <w:szCs w:val="24"/>
        </w:rPr>
        <w:t>неделю  отводится</w:t>
      </w:r>
      <w:proofErr w:type="gramEnd"/>
      <w:r w:rsidRPr="00F47DA5">
        <w:rPr>
          <w:sz w:val="24"/>
          <w:szCs w:val="24"/>
        </w:rPr>
        <w:t xml:space="preserve"> на внеурочное занятие «Разговоры о важном».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999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F47DA5" w:rsidRPr="00F47DA5" w:rsidRDefault="00F47DA5" w:rsidP="00F47DA5">
      <w:pPr>
        <w:pStyle w:val="20"/>
        <w:shd w:val="clear" w:color="auto" w:fill="auto"/>
        <w:tabs>
          <w:tab w:val="left" w:pos="1734"/>
        </w:tabs>
        <w:spacing w:before="0" w:after="0" w:line="240" w:lineRule="auto"/>
        <w:ind w:firstLine="760"/>
        <w:rPr>
          <w:sz w:val="24"/>
          <w:szCs w:val="24"/>
        </w:rPr>
      </w:pPr>
      <w:r w:rsidRPr="00F47DA5">
        <w:rPr>
          <w:sz w:val="24"/>
          <w:szCs w:val="24"/>
        </w:rPr>
        <w:t>Основной формат внеурочных занятий «Разговоры о важном»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527"/>
        </w:tabs>
        <w:spacing w:before="0" w:after="0" w:line="240" w:lineRule="auto"/>
        <w:ind w:firstLine="760"/>
        <w:rPr>
          <w:sz w:val="24"/>
          <w:szCs w:val="24"/>
        </w:rPr>
      </w:pPr>
      <w:r w:rsidRPr="00934F56">
        <w:rPr>
          <w:sz w:val="24"/>
          <w:szCs w:val="24"/>
        </w:rPr>
        <w:t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4"/>
          <w:szCs w:val="24"/>
        </w:rPr>
      </w:pPr>
      <w:r w:rsidRPr="00934F56">
        <w:rPr>
          <w:sz w:val="24"/>
          <w:szCs w:val="24"/>
        </w:rPr>
        <w:t>В МБОУ «</w:t>
      </w:r>
      <w:proofErr w:type="spellStart"/>
      <w:r w:rsidRPr="00934F56">
        <w:rPr>
          <w:sz w:val="24"/>
          <w:szCs w:val="24"/>
        </w:rPr>
        <w:t>Храбровская</w:t>
      </w:r>
      <w:proofErr w:type="spellEnd"/>
      <w:r w:rsidRPr="00934F56">
        <w:rPr>
          <w:sz w:val="24"/>
          <w:szCs w:val="24"/>
        </w:rPr>
        <w:t xml:space="preserve"> СОШ» внеурочная деятельность организована следующими направлениями: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color w:val="000000"/>
          <w:sz w:val="24"/>
          <w:szCs w:val="24"/>
        </w:rPr>
      </w:pPr>
      <w:r w:rsidRPr="00934F56">
        <w:rPr>
          <w:sz w:val="24"/>
          <w:szCs w:val="24"/>
        </w:rPr>
        <w:t xml:space="preserve">- </w:t>
      </w:r>
      <w:r w:rsidRPr="00934F56">
        <w:rPr>
          <w:color w:val="000000"/>
          <w:sz w:val="24"/>
          <w:szCs w:val="24"/>
        </w:rPr>
        <w:t>внеурочные занятия патриотической, нравственной и экологической тематики;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color w:val="000000"/>
          <w:sz w:val="24"/>
          <w:szCs w:val="24"/>
        </w:rPr>
      </w:pPr>
      <w:r w:rsidRPr="00934F56">
        <w:rPr>
          <w:color w:val="000000"/>
          <w:sz w:val="24"/>
          <w:szCs w:val="24"/>
        </w:rPr>
        <w:t>- внеурочная деятельность по учебным предметам образовательной программы;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color w:val="000000"/>
          <w:sz w:val="24"/>
          <w:szCs w:val="24"/>
        </w:rPr>
      </w:pPr>
      <w:r w:rsidRPr="00934F56">
        <w:rPr>
          <w:color w:val="000000"/>
          <w:sz w:val="24"/>
          <w:szCs w:val="24"/>
        </w:rPr>
        <w:t>- внеурочная деятельность по формированию функциональной грамотности (читательской, математической, естественно-научной, финансовой);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color w:val="000000"/>
          <w:sz w:val="24"/>
          <w:szCs w:val="24"/>
        </w:rPr>
      </w:pPr>
      <w:r w:rsidRPr="00934F56">
        <w:rPr>
          <w:color w:val="000000"/>
          <w:sz w:val="24"/>
          <w:szCs w:val="24"/>
        </w:rPr>
        <w:t>- 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одаренных;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4"/>
          <w:szCs w:val="24"/>
        </w:rPr>
      </w:pPr>
      <w:r w:rsidRPr="00934F56">
        <w:rPr>
          <w:color w:val="000000"/>
          <w:sz w:val="24"/>
          <w:szCs w:val="24"/>
        </w:rPr>
        <w:t>- 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</w:r>
      <w:r w:rsidR="00934F56" w:rsidRPr="00934F56">
        <w:rPr>
          <w:color w:val="000000"/>
          <w:sz w:val="24"/>
          <w:szCs w:val="24"/>
        </w:rPr>
        <w:t>.</w:t>
      </w:r>
    </w:p>
    <w:p w:rsidR="00F47DA5" w:rsidRPr="00934F56" w:rsidRDefault="00F47DA5" w:rsidP="00934F56">
      <w:pPr>
        <w:pStyle w:val="20"/>
        <w:shd w:val="clear" w:color="auto" w:fill="auto"/>
        <w:tabs>
          <w:tab w:val="left" w:pos="1676"/>
        </w:tabs>
        <w:spacing w:before="0" w:after="0" w:line="240" w:lineRule="auto"/>
        <w:ind w:firstLine="780"/>
        <w:rPr>
          <w:sz w:val="24"/>
          <w:szCs w:val="24"/>
        </w:rPr>
      </w:pPr>
      <w:r w:rsidRPr="00934F56">
        <w:rPr>
          <w:sz w:val="24"/>
          <w:szCs w:val="24"/>
        </w:rPr>
        <w:t>Кадетский компонент реализуется посредством занятий внеурочной деятельности: «Строевая подготовка», «Полоса препятствий», «История вооруженных сил России и Морской авиации Балтийского флота», «Воинский этикет».</w:t>
      </w:r>
    </w:p>
    <w:p w:rsidR="003528F0" w:rsidRDefault="003528F0"/>
    <w:p w:rsidR="009D3432" w:rsidRDefault="009D3432" w:rsidP="009D3432">
      <w:pPr>
        <w:jc w:val="center"/>
        <w:rPr>
          <w:b/>
        </w:rPr>
      </w:pPr>
      <w:r w:rsidRPr="009D3432">
        <w:rPr>
          <w:b/>
        </w:rPr>
        <w:t>План внеурочной деятельности</w:t>
      </w:r>
    </w:p>
    <w:p w:rsidR="00F47DA5" w:rsidRDefault="00F47DA5" w:rsidP="009D3432">
      <w:pPr>
        <w:jc w:val="center"/>
        <w:rPr>
          <w:b/>
        </w:rPr>
      </w:pPr>
    </w:p>
    <w:tbl>
      <w:tblPr>
        <w:tblW w:w="10348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9"/>
        <w:gridCol w:w="1843"/>
        <w:gridCol w:w="1701"/>
        <w:gridCol w:w="992"/>
        <w:gridCol w:w="993"/>
        <w:gridCol w:w="992"/>
        <w:gridCol w:w="1134"/>
        <w:gridCol w:w="1134"/>
      </w:tblGrid>
      <w:tr w:rsidR="009D3432" w:rsidTr="00F47DA5"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2154F4">
            <w:pPr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52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50170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Классы/часы</w:t>
            </w:r>
          </w:p>
        </w:tc>
      </w:tr>
      <w:tr w:rsidR="002154F4" w:rsidTr="00F47DA5"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  <w:p w:rsidR="009D343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2154F4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  <w:p w:rsidR="009D3432" w:rsidRDefault="009D3432" w:rsidP="002154F4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  <w:p w:rsidR="009D3432" w:rsidRDefault="009D3432" w:rsidP="009D343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2154F4" w:rsidP="002154F4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  <w:p w:rsidR="009D343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2154F4">
            <w:pPr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  <w:p w:rsidR="009D3432" w:rsidRDefault="009D3432" w:rsidP="009D3432">
            <w:pPr>
              <w:ind w:firstLine="0"/>
            </w:pPr>
          </w:p>
        </w:tc>
      </w:tr>
      <w:tr w:rsidR="002154F4" w:rsidTr="00F47DA5"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2154F4">
            <w:pPr>
              <w:ind w:firstLine="0"/>
              <w:rPr>
                <w:color w:val="000000"/>
              </w:rPr>
            </w:pPr>
            <w:r w:rsidRPr="00BE5B67">
              <w:rPr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9D3432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«Разговоры о важном»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9D3432">
            <w:pPr>
              <w:ind w:firstLine="0"/>
              <w:rPr>
                <w:color w:val="000000"/>
              </w:rPr>
            </w:pPr>
            <w:r w:rsidRPr="00BE5B67">
              <w:rPr>
                <w:color w:val="000000"/>
              </w:rPr>
              <w:t>Разговор или беседа с обучающимися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9D3432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</w:tr>
      <w:tr w:rsidR="002154F4" w:rsidRPr="001C2AE0" w:rsidTr="00F47DA5"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9D3432">
            <w:pPr>
              <w:ind w:firstLine="0"/>
              <w:rPr>
                <w:color w:val="000000"/>
              </w:rPr>
            </w:pPr>
            <w:r w:rsidRPr="00BE5B67">
              <w:rPr>
                <w:color w:val="000000"/>
              </w:rPr>
              <w:t>«История вооруженных сил России и Морской авиации Балтийского флота»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9D3432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9D3432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</w:tr>
      <w:tr w:rsidR="002154F4" w:rsidRPr="001C2AE0" w:rsidTr="00F47DA5"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 xml:space="preserve">«Воинский </w:t>
            </w:r>
            <w:r w:rsidRPr="00F50322">
              <w:rPr>
                <w:color w:val="000000"/>
              </w:rPr>
              <w:lastRenderedPageBreak/>
              <w:t>этикет»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lastRenderedPageBreak/>
              <w:t xml:space="preserve">Курс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</w:tr>
      <w:tr w:rsidR="002154F4" w:rsidTr="00F47DA5">
        <w:trPr>
          <w:trHeight w:val="646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2154F4">
            <w:pPr>
              <w:ind w:firstLine="0"/>
              <w:rPr>
                <w:color w:val="000000"/>
              </w:rPr>
            </w:pPr>
            <w:r w:rsidRPr="00BE5B67">
              <w:rPr>
                <w:color w:val="000000"/>
              </w:rPr>
              <w:lastRenderedPageBreak/>
              <w:t>Внеурочная деятельность по учебным предметам образовательной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«Высокие технологии»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</w:tr>
      <w:tr w:rsidR="002154F4" w:rsidTr="00F47DA5"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«Футбол»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Спортивное занятие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</w:tr>
      <w:tr w:rsidR="002154F4" w:rsidRPr="00811EF6" w:rsidTr="00F47DA5"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«Решу ОГЭ. Русский язык»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</w:tr>
      <w:tr w:rsidR="002154F4" w:rsidRPr="00811EF6" w:rsidTr="00F47DA5"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«Экспериментальная химия»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1</w:t>
            </w:r>
          </w:p>
        </w:tc>
      </w:tr>
      <w:tr w:rsidR="002154F4" w:rsidTr="00F47DA5"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501705">
            <w:pPr>
              <w:rPr>
                <w:color w:val="000000"/>
              </w:rPr>
            </w:pPr>
            <w:r w:rsidRPr="00BE5B67">
              <w:rPr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r w:rsidRPr="00F50322">
              <w:rPr>
                <w:color w:val="000000"/>
              </w:rPr>
              <w:t>«Читательская грамотность»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r w:rsidRPr="00F5032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r w:rsidRPr="00F5032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r w:rsidRPr="00F50322">
              <w:rPr>
                <w:color w:val="000000"/>
              </w:rPr>
              <w:t> </w:t>
            </w:r>
          </w:p>
        </w:tc>
      </w:tr>
      <w:tr w:rsidR="002154F4" w:rsidTr="00F47DA5">
        <w:trPr>
          <w:trHeight w:val="628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501705">
            <w:pPr>
              <w:rPr>
                <w:color w:val="000000"/>
              </w:rPr>
            </w:pPr>
            <w:r w:rsidRPr="00BE5B67">
              <w:rPr>
                <w:color w:val="00000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«Россия – мои горизонты»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Курс</w:t>
            </w:r>
          </w:p>
          <w:p w:rsidR="009D3432" w:rsidRPr="00F50322" w:rsidRDefault="009D3432" w:rsidP="0050170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r w:rsidRPr="00F5032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 </w:t>
            </w: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</w:tr>
      <w:tr w:rsidR="002154F4" w:rsidTr="00F47DA5">
        <w:trPr>
          <w:trHeight w:val="832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«Психолого-педагогическая подготовка»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</w:tr>
      <w:tr w:rsidR="002154F4" w:rsidTr="00F47DA5">
        <w:trPr>
          <w:trHeight w:val="832"/>
        </w:trPr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ind w:left="75" w:right="75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«Вышивка лентами»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/>
        </w:tc>
      </w:tr>
      <w:tr w:rsidR="002154F4" w:rsidTr="00F47DA5">
        <w:trPr>
          <w:trHeight w:val="773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501705">
            <w:pPr>
              <w:rPr>
                <w:color w:val="000000"/>
              </w:rPr>
            </w:pPr>
            <w:r w:rsidRPr="00BE5B67">
              <w:rPr>
                <w:color w:val="000000"/>
              </w:rPr>
              <w:t xml:space="preserve">Внеурочная деятельность, направленная </w:t>
            </w:r>
            <w:r w:rsidRPr="00BE5B67">
              <w:rPr>
                <w:color w:val="000000"/>
              </w:rPr>
              <w:lastRenderedPageBreak/>
              <w:t>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lastRenderedPageBreak/>
              <w:t xml:space="preserve">«Школа – наш дом»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Курс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rPr>
                <w:color w:val="000000"/>
              </w:rPr>
              <w:t>1</w:t>
            </w:r>
          </w:p>
        </w:tc>
      </w:tr>
      <w:tr w:rsidR="002154F4" w:rsidTr="00F47DA5"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 xml:space="preserve">«Строевая </w:t>
            </w:r>
            <w:r w:rsidRPr="00F50322">
              <w:rPr>
                <w:color w:val="000000"/>
              </w:rPr>
              <w:lastRenderedPageBreak/>
              <w:t>подготовка»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lastRenderedPageBreak/>
              <w:t xml:space="preserve">Курс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</w:tr>
      <w:tr w:rsidR="002154F4" w:rsidRPr="001C2AE0" w:rsidTr="00F47DA5">
        <w:trPr>
          <w:trHeight w:val="668"/>
        </w:trPr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50170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>«Полоса препятствий»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  <w:rPr>
                <w:color w:val="000000"/>
              </w:rPr>
            </w:pPr>
            <w:r w:rsidRPr="00F50322">
              <w:rPr>
                <w:color w:val="000000"/>
              </w:rPr>
              <w:t xml:space="preserve">Курс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F50322" w:rsidRDefault="009D3432" w:rsidP="002154F4">
            <w:pPr>
              <w:ind w:firstLine="0"/>
            </w:pPr>
            <w:r w:rsidRPr="00F50322">
              <w:t>1</w:t>
            </w:r>
          </w:p>
        </w:tc>
      </w:tr>
      <w:tr w:rsidR="002154F4" w:rsidTr="002154F4"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F47DA5">
            <w:pPr>
              <w:ind w:firstLine="0"/>
            </w:pPr>
            <w:r>
              <w:rPr>
                <w:b/>
                <w:bCs/>
                <w:color w:val="000000"/>
              </w:rPr>
              <w:t>Недельный объем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9D3432">
            <w:pPr>
              <w:ind w:firstLine="0"/>
            </w:pP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2154F4" w:rsidTr="002154F4"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Pr="00BE5B67" w:rsidRDefault="009D3432" w:rsidP="00F47DA5">
            <w:pPr>
              <w:ind w:firstLine="0"/>
            </w:pPr>
            <w:r w:rsidRPr="00BE5B67">
              <w:rPr>
                <w:b/>
                <w:bCs/>
                <w:color w:val="000000"/>
              </w:rPr>
              <w:t>Объем внеурочной деятельности за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238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306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3432" w:rsidRDefault="009D3432" w:rsidP="009D3432">
            <w:pPr>
              <w:ind w:firstLine="0"/>
            </w:pPr>
            <w:r>
              <w:rPr>
                <w:b/>
                <w:bCs/>
                <w:color w:val="000000"/>
              </w:rPr>
              <w:t>340</w:t>
            </w:r>
          </w:p>
        </w:tc>
      </w:tr>
    </w:tbl>
    <w:p w:rsidR="009D3432" w:rsidRDefault="009D3432" w:rsidP="009D3432"/>
    <w:p w:rsidR="009D3432" w:rsidRDefault="009D3432" w:rsidP="009D3432"/>
    <w:p w:rsidR="009D3432" w:rsidRDefault="009D3432" w:rsidP="009D3432"/>
    <w:p w:rsidR="009D3432" w:rsidRPr="009D3432" w:rsidRDefault="009D3432" w:rsidP="009D3432">
      <w:pPr>
        <w:ind w:firstLine="142"/>
        <w:jc w:val="left"/>
        <w:rPr>
          <w:b/>
        </w:rPr>
      </w:pPr>
    </w:p>
    <w:sectPr w:rsidR="009D3432" w:rsidRPr="009D3432" w:rsidSect="00D41D6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8F2ABB70"/>
    <w:lvl w:ilvl="0" w:tplc="629ED422">
      <w:start w:val="1"/>
      <w:numFmt w:val="bullet"/>
      <w:lvlText w:val=""/>
      <w:lvlJc w:val="left"/>
    </w:lvl>
    <w:lvl w:ilvl="1" w:tplc="9F8C58F4">
      <w:numFmt w:val="decimal"/>
      <w:lvlText w:val=""/>
      <w:lvlJc w:val="left"/>
    </w:lvl>
    <w:lvl w:ilvl="2" w:tplc="FF7E519A">
      <w:numFmt w:val="decimal"/>
      <w:lvlText w:val=""/>
      <w:lvlJc w:val="left"/>
    </w:lvl>
    <w:lvl w:ilvl="3" w:tplc="E1146880">
      <w:numFmt w:val="decimal"/>
      <w:lvlText w:val=""/>
      <w:lvlJc w:val="left"/>
    </w:lvl>
    <w:lvl w:ilvl="4" w:tplc="81087144">
      <w:numFmt w:val="decimal"/>
      <w:lvlText w:val=""/>
      <w:lvlJc w:val="left"/>
    </w:lvl>
    <w:lvl w:ilvl="5" w:tplc="D82A777C">
      <w:numFmt w:val="decimal"/>
      <w:lvlText w:val=""/>
      <w:lvlJc w:val="left"/>
    </w:lvl>
    <w:lvl w:ilvl="6" w:tplc="4A68D300">
      <w:numFmt w:val="decimal"/>
      <w:lvlText w:val=""/>
      <w:lvlJc w:val="left"/>
    </w:lvl>
    <w:lvl w:ilvl="7" w:tplc="63DEBEA6">
      <w:numFmt w:val="decimal"/>
      <w:lvlText w:val=""/>
      <w:lvlJc w:val="left"/>
    </w:lvl>
    <w:lvl w:ilvl="8" w:tplc="798439BC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6C9ABEEE"/>
    <w:lvl w:ilvl="0" w:tplc="29F05F06">
      <w:start w:val="1"/>
      <w:numFmt w:val="decimal"/>
      <w:lvlText w:val="%1."/>
      <w:lvlJc w:val="left"/>
    </w:lvl>
    <w:lvl w:ilvl="1" w:tplc="E48E9AD4">
      <w:numFmt w:val="decimal"/>
      <w:lvlText w:val=""/>
      <w:lvlJc w:val="left"/>
    </w:lvl>
    <w:lvl w:ilvl="2" w:tplc="5226FA8A">
      <w:numFmt w:val="decimal"/>
      <w:lvlText w:val=""/>
      <w:lvlJc w:val="left"/>
    </w:lvl>
    <w:lvl w:ilvl="3" w:tplc="489034FA">
      <w:numFmt w:val="decimal"/>
      <w:lvlText w:val=""/>
      <w:lvlJc w:val="left"/>
    </w:lvl>
    <w:lvl w:ilvl="4" w:tplc="B53E9360">
      <w:numFmt w:val="decimal"/>
      <w:lvlText w:val=""/>
      <w:lvlJc w:val="left"/>
    </w:lvl>
    <w:lvl w:ilvl="5" w:tplc="4C6E7A66">
      <w:numFmt w:val="decimal"/>
      <w:lvlText w:val=""/>
      <w:lvlJc w:val="left"/>
    </w:lvl>
    <w:lvl w:ilvl="6" w:tplc="2966A5B2">
      <w:numFmt w:val="decimal"/>
      <w:lvlText w:val=""/>
      <w:lvlJc w:val="left"/>
    </w:lvl>
    <w:lvl w:ilvl="7" w:tplc="18888488">
      <w:numFmt w:val="decimal"/>
      <w:lvlText w:val=""/>
      <w:lvlJc w:val="left"/>
    </w:lvl>
    <w:lvl w:ilvl="8" w:tplc="CB809DCE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C8DE8CB4"/>
    <w:lvl w:ilvl="0" w:tplc="477CDE3C">
      <w:start w:val="1"/>
      <w:numFmt w:val="bullet"/>
      <w:lvlText w:val=""/>
      <w:lvlJc w:val="left"/>
    </w:lvl>
    <w:lvl w:ilvl="1" w:tplc="65C24CA6">
      <w:numFmt w:val="decimal"/>
      <w:lvlText w:val=""/>
      <w:lvlJc w:val="left"/>
    </w:lvl>
    <w:lvl w:ilvl="2" w:tplc="D6F04DB2">
      <w:numFmt w:val="decimal"/>
      <w:lvlText w:val=""/>
      <w:lvlJc w:val="left"/>
    </w:lvl>
    <w:lvl w:ilvl="3" w:tplc="3D320644">
      <w:numFmt w:val="decimal"/>
      <w:lvlText w:val=""/>
      <w:lvlJc w:val="left"/>
    </w:lvl>
    <w:lvl w:ilvl="4" w:tplc="98DCCF5C">
      <w:numFmt w:val="decimal"/>
      <w:lvlText w:val=""/>
      <w:lvlJc w:val="left"/>
    </w:lvl>
    <w:lvl w:ilvl="5" w:tplc="A1E2EF62">
      <w:numFmt w:val="decimal"/>
      <w:lvlText w:val=""/>
      <w:lvlJc w:val="left"/>
    </w:lvl>
    <w:lvl w:ilvl="6" w:tplc="2E3ACADA">
      <w:numFmt w:val="decimal"/>
      <w:lvlText w:val=""/>
      <w:lvlJc w:val="left"/>
    </w:lvl>
    <w:lvl w:ilvl="7" w:tplc="BB38D7BA">
      <w:numFmt w:val="decimal"/>
      <w:lvlText w:val=""/>
      <w:lvlJc w:val="left"/>
    </w:lvl>
    <w:lvl w:ilvl="8" w:tplc="9FCE428E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F030252C"/>
    <w:lvl w:ilvl="0" w:tplc="63A4EE6E">
      <w:start w:val="1"/>
      <w:numFmt w:val="bullet"/>
      <w:lvlText w:val=""/>
      <w:lvlJc w:val="left"/>
    </w:lvl>
    <w:lvl w:ilvl="1" w:tplc="80666494">
      <w:numFmt w:val="decimal"/>
      <w:lvlText w:val=""/>
      <w:lvlJc w:val="left"/>
    </w:lvl>
    <w:lvl w:ilvl="2" w:tplc="F198E5D6">
      <w:numFmt w:val="decimal"/>
      <w:lvlText w:val=""/>
      <w:lvlJc w:val="left"/>
    </w:lvl>
    <w:lvl w:ilvl="3" w:tplc="EFBA3F54">
      <w:numFmt w:val="decimal"/>
      <w:lvlText w:val=""/>
      <w:lvlJc w:val="left"/>
    </w:lvl>
    <w:lvl w:ilvl="4" w:tplc="0B24B248">
      <w:numFmt w:val="decimal"/>
      <w:lvlText w:val=""/>
      <w:lvlJc w:val="left"/>
    </w:lvl>
    <w:lvl w:ilvl="5" w:tplc="F9B091B4">
      <w:numFmt w:val="decimal"/>
      <w:lvlText w:val=""/>
      <w:lvlJc w:val="left"/>
    </w:lvl>
    <w:lvl w:ilvl="6" w:tplc="33E09E52">
      <w:numFmt w:val="decimal"/>
      <w:lvlText w:val=""/>
      <w:lvlJc w:val="left"/>
    </w:lvl>
    <w:lvl w:ilvl="7" w:tplc="3724A86E">
      <w:numFmt w:val="decimal"/>
      <w:lvlText w:val=""/>
      <w:lvlJc w:val="left"/>
    </w:lvl>
    <w:lvl w:ilvl="8" w:tplc="0E8693A0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9988914A"/>
    <w:lvl w:ilvl="0" w:tplc="57F23470">
      <w:start w:val="1"/>
      <w:numFmt w:val="bullet"/>
      <w:lvlText w:val=""/>
      <w:lvlJc w:val="left"/>
    </w:lvl>
    <w:lvl w:ilvl="1" w:tplc="F4D64C04">
      <w:numFmt w:val="decimal"/>
      <w:lvlText w:val=""/>
      <w:lvlJc w:val="left"/>
    </w:lvl>
    <w:lvl w:ilvl="2" w:tplc="BA32C05E">
      <w:numFmt w:val="decimal"/>
      <w:lvlText w:val=""/>
      <w:lvlJc w:val="left"/>
    </w:lvl>
    <w:lvl w:ilvl="3" w:tplc="6BEEF974">
      <w:numFmt w:val="decimal"/>
      <w:lvlText w:val=""/>
      <w:lvlJc w:val="left"/>
    </w:lvl>
    <w:lvl w:ilvl="4" w:tplc="5D7A8560">
      <w:numFmt w:val="decimal"/>
      <w:lvlText w:val=""/>
      <w:lvlJc w:val="left"/>
    </w:lvl>
    <w:lvl w:ilvl="5" w:tplc="36804F34">
      <w:numFmt w:val="decimal"/>
      <w:lvlText w:val=""/>
      <w:lvlJc w:val="left"/>
    </w:lvl>
    <w:lvl w:ilvl="6" w:tplc="E52088E8">
      <w:numFmt w:val="decimal"/>
      <w:lvlText w:val=""/>
      <w:lvlJc w:val="left"/>
    </w:lvl>
    <w:lvl w:ilvl="7" w:tplc="D692387E">
      <w:numFmt w:val="decimal"/>
      <w:lvlText w:val=""/>
      <w:lvlJc w:val="left"/>
    </w:lvl>
    <w:lvl w:ilvl="8" w:tplc="9FDC380E">
      <w:numFmt w:val="decimal"/>
      <w:lvlText w:val=""/>
      <w:lvlJc w:val="left"/>
    </w:lvl>
  </w:abstractNum>
  <w:abstractNum w:abstractNumId="5" w15:restartNumberingAfterBreak="0">
    <w:nsid w:val="2A6F1FBA"/>
    <w:multiLevelType w:val="hybridMultilevel"/>
    <w:tmpl w:val="D62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1"/>
    <w:rsid w:val="002154F4"/>
    <w:rsid w:val="00242E73"/>
    <w:rsid w:val="003528F0"/>
    <w:rsid w:val="003A0E04"/>
    <w:rsid w:val="003C004B"/>
    <w:rsid w:val="003D5B38"/>
    <w:rsid w:val="004E60CF"/>
    <w:rsid w:val="006F27CF"/>
    <w:rsid w:val="00820C39"/>
    <w:rsid w:val="00897A34"/>
    <w:rsid w:val="00905EA6"/>
    <w:rsid w:val="0091279B"/>
    <w:rsid w:val="009154BC"/>
    <w:rsid w:val="00934F56"/>
    <w:rsid w:val="009D3432"/>
    <w:rsid w:val="00AE43BE"/>
    <w:rsid w:val="00CC68F3"/>
    <w:rsid w:val="00D41D61"/>
    <w:rsid w:val="00EE6E3F"/>
    <w:rsid w:val="00F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AD00"/>
  <w15:chartTrackingRefBased/>
  <w15:docId w15:val="{2B56B059-F91D-45F1-8B60-BE5F863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D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D6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41D6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41D6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D41D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8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rsid w:val="00F47D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DA5"/>
    <w:pPr>
      <w:shd w:val="clear" w:color="auto" w:fill="FFFFFF"/>
      <w:autoSpaceDE/>
      <w:autoSpaceDN/>
      <w:adjustRightInd/>
      <w:spacing w:before="240" w:after="120" w:line="0" w:lineRule="atLeast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2023-09-23T06:35:00Z</cp:lastPrinted>
  <dcterms:created xsi:type="dcterms:W3CDTF">2023-08-23T09:42:00Z</dcterms:created>
  <dcterms:modified xsi:type="dcterms:W3CDTF">2023-11-10T11:55:00Z</dcterms:modified>
</cp:coreProperties>
</file>