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По внеурочной деятельности</w:t>
      </w: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  <w:proofErr w:type="spellStart"/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 xml:space="preserve"> направления 1Класс</w:t>
      </w: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«Английский Мир»</w:t>
      </w: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Парфёновой Надежд</w:t>
      </w:r>
      <w:r w:rsidR="00EF244B"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ы Михайловны</w:t>
      </w: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Учителя Английского языка</w:t>
      </w: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Храбровская</w:t>
      </w:r>
      <w:proofErr w:type="spellEnd"/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5352F" w:rsidRPr="00F8115E" w:rsidRDefault="00B5352F" w:rsidP="00B5352F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:rsidR="00BC2CD7" w:rsidRDefault="00B5352F" w:rsidP="00BC2CD7">
      <w:pPr>
        <w:shd w:val="clear" w:color="auto" w:fill="FFFFFF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Программа </w:t>
      </w:r>
      <w:r w:rsidR="00670708" w:rsidRPr="00F8115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 xml:space="preserve">«Английский Мир» </w:t>
      </w:r>
      <w:r w:rsidRPr="00F8115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имеет </w:t>
      </w:r>
      <w:r w:rsidRPr="00F8115E">
        <w:rPr>
          <w:rFonts w:ascii="Calibri Light" w:eastAsia="Times New Roman" w:hAnsi="Calibri Light" w:cs="Calibri Light"/>
          <w:bCs/>
          <w:color w:val="000000"/>
          <w:sz w:val="24"/>
          <w:szCs w:val="24"/>
          <w:lang w:eastAsia="ru-RU"/>
        </w:rPr>
        <w:t>общеинтеллектуальную </w:t>
      </w:r>
      <w:r w:rsidRPr="00F8115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направленность и представляет собой вариант программы организации внеурочной деятельности </w:t>
      </w:r>
      <w:r w:rsidR="00670708" w:rsidRPr="00F8115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младших школьников,</w:t>
      </w:r>
      <w:r w:rsidRPr="00F8115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обучающихся 1 классов.</w:t>
      </w:r>
      <w:r w:rsidR="00670708" w:rsidRPr="00F8115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Известно, что младший школьный возраст является благоприятным для усвоения иностранного языка, так как у маленького ребенка прекрасно развита долгосрочная память. В основе ФГОС второго поколения лежит систем</w:t>
      </w:r>
      <w:r w:rsidR="00EF244B" w:rsidRPr="00F8115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но-деятельный подход, который предполагает </w:t>
      </w:r>
      <w:r w:rsidR="00EF244B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общества, диалога культур и уважение его многонационального, полилингивального, поликультурного и поликонфессионального состава. Актуальность данной программы заключается в том, что уровень современного образования наравне с другими компетенциями задаёт требования по повышению коммуникационной компетенции, языковой подготовки подрастающего поколения. Приоритетную значимость приобретает изучение английского языка как средства общения и обобщение духовного наследия стран изучаемого языка.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</w:t>
      </w:r>
      <w:r w:rsidR="00BC2CD7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сиянина за рубежом, позволяет </w:t>
      </w:r>
      <w:r w:rsidR="00EF244B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разрушить барье</w:t>
      </w:r>
      <w:r w:rsidR="00BC2CD7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р недоверия, даёт возможность </w:t>
      </w:r>
      <w:r w:rsidR="00EF244B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нести и распространять сво</w:t>
      </w:r>
      <w:r w:rsidR="00BC2CD7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ю культуру и осваивать другую. П</w:t>
      </w:r>
      <w:r w:rsidR="00EF244B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оэтому иностранный язык стал обязательным компонентом обучения не только в вузах, средний, старшей школе, н</w:t>
      </w:r>
      <w:r w:rsidR="00BC2CD7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о и в начальной школе. Я</w:t>
      </w:r>
      <w:r w:rsidR="00EF244B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вляясь существенным элементом культуры народа-иностранный язык способствует формированию </w:t>
      </w:r>
      <w:r w:rsidR="00BC2CD7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у школьников целостной картины мира. В</w:t>
      </w:r>
      <w:r w:rsidR="00EF244B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ладение иностранным языком повышает уровень гуманитарного образования школьников, способствует формирован</w:t>
      </w:r>
      <w:r w:rsidR="00BC2CD7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ию личности</w:t>
      </w:r>
      <w:r w:rsidR="00EF244B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и её социальной адаптации к условиям постоянно меняющегося поликультурного, полиязычного мира.</w:t>
      </w:r>
      <w:r w:rsidR="00BC2CD7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Настоящая программа предназначена для учащихся первых классов (6-7 лет),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 </w:t>
      </w:r>
    </w:p>
    <w:p w:rsidR="0092763C" w:rsidRDefault="0092763C" w:rsidP="00BC2CD7">
      <w:pPr>
        <w:shd w:val="clear" w:color="auto" w:fill="FFFFFF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</w:p>
    <w:p w:rsidR="0092763C" w:rsidRDefault="0092763C" w:rsidP="00BC2CD7">
      <w:pPr>
        <w:shd w:val="clear" w:color="auto" w:fill="FFFFFF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</w:p>
    <w:p w:rsidR="0092763C" w:rsidRPr="00F2072E" w:rsidRDefault="0092763C" w:rsidP="0092763C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lastRenderedPageBreak/>
        <w:t>Особенности возрастной группы детей</w:t>
      </w:r>
    </w:p>
    <w:p w:rsidR="0092763C" w:rsidRPr="00F2072E" w:rsidRDefault="0092763C" w:rsidP="00F2072E">
      <w:pPr>
        <w:shd w:val="clear" w:color="auto" w:fill="FFFFFF"/>
        <w:spacing w:after="150" w:line="240" w:lineRule="auto"/>
        <w:ind w:firstLine="708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Младший школьный возраст (6-7 лет) является наиболее благоприятным для усвоения иностранного языка. Теоретически доказано и экспериментально подтверждено, что этот возраст является уникальным для овладения иностранным языком. У детей младшего школьного возраста ярко выражены природная любознательность и потребность в познании нового, быстрое запоминание языковой информации и способность систематизировать речевые потоки на разных языках, не путая эти языки и их средства выражения, отсутствие языкового барьера и ряд других особенностей.</w:t>
      </w:r>
    </w:p>
    <w:p w:rsidR="0092763C" w:rsidRPr="00F2072E" w:rsidRDefault="0092763C" w:rsidP="00F2072E">
      <w:pPr>
        <w:shd w:val="clear" w:color="auto" w:fill="FFFFFF"/>
        <w:spacing w:after="150" w:line="240" w:lineRule="auto"/>
        <w:ind w:firstLine="708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Кроме того, доказано благоприятное воздействие иностранного языка на развитие личности ребенка. В процессе овладения обучающимися новым средством общения у них формируется правильное представление о языке как общественном явлении, развиваются интеллектуальные и языковые способности, воспитывается уважительное отношение к проявлениям иной культуры, расширяется представление об окружающем их мире. Проблема раннего обучения заключается в том, чтобы не упустить момент периода усвоения иностранного языка в раннем школьном возрасте, так как после девяти лет у ребенка утрачивается гибкость речевого механизма.</w:t>
      </w:r>
    </w:p>
    <w:p w:rsidR="0092763C" w:rsidRPr="00F2072E" w:rsidRDefault="0092763C" w:rsidP="00F2072E">
      <w:pPr>
        <w:shd w:val="clear" w:color="auto" w:fill="FFFFFF"/>
        <w:spacing w:after="150" w:line="240" w:lineRule="auto"/>
        <w:ind w:firstLine="708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Дети 6-7 летнего возраста с большим интересом и желанием приступают к изучению иностранного языка, хотят научиться говорить, читать, понимать английский язык. Они проявляют активность на занятиях, однако не способны долго фиксировать свое внимание на каком - либо одном виде деятельности, подвижны и неусидчивы. Поэтому приходится часто менять виды работы на занятиях, перемежая их динамическими паузами, физкультурными минутками, играми с элементами движения. Но при этом каждый элемент занятия вписан в общий замысел и необходим для решения общей задачи.</w:t>
      </w:r>
    </w:p>
    <w:p w:rsidR="0092763C" w:rsidRPr="00F2072E" w:rsidRDefault="0092763C" w:rsidP="00F2072E">
      <w:pPr>
        <w:shd w:val="clear" w:color="auto" w:fill="FFFFFF"/>
        <w:spacing w:after="150" w:line="240" w:lineRule="auto"/>
        <w:ind w:firstLine="708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Обучение детей данного возраста легко организовать на непроизвольной основе, так как условия реального общения легко модулируются в игре, которая продолжает оставаться одним из ведущих видов деятельности для детей. У детей 6-7 лет преимущественно развито образное мышление, поэтому на занятиях используются различные виды наглядности, которая мобилизует разные виды памяти.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Формы и режим занятий.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Внеурочная деятельность по английскому языку основана </w:t>
      </w:r>
      <w:r w:rsidRPr="00F2072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на трёх формах</w:t>
      </w:r>
      <w:r w:rsidRPr="00F2072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F2072E" w:rsidRDefault="00BC2CD7" w:rsidP="00BC2CD7">
      <w:pPr>
        <w:shd w:val="clear" w:color="auto" w:fill="FFFFFF"/>
        <w:ind w:firstLine="708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данного возраста, следует прибегать к частым сменам вида в деятельности, учитывая неусидчивость и неустойчивость внимания малышей. Ребёнок утомляется не деятельностью, а её однообразием, и хорошо запоминает только то что для него интересно и вызывает у него эмоциональный отклик. 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lastRenderedPageBreak/>
        <w:t xml:space="preserve">Владение иностранным языком на элементарном уровне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Программа направлена на создание базы для дальнейшего изучения иностранного языка в начальной школе. </w:t>
      </w:r>
    </w:p>
    <w:p w:rsidR="00F2072E" w:rsidRPr="00F2072E" w:rsidRDefault="00F2072E" w:rsidP="00F2072E">
      <w:pPr>
        <w:shd w:val="clear" w:color="auto" w:fill="FFFFFF"/>
        <w:spacing w:after="150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F2072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  <w:t>Сроки реализации образовательной программы, режим проведения занятий, количество часов:</w:t>
      </w:r>
    </w:p>
    <w:p w:rsidR="00BC2CD7" w:rsidRPr="00F8115E" w:rsidRDefault="00BC2CD7" w:rsidP="00BC2CD7">
      <w:pPr>
        <w:shd w:val="clear" w:color="auto" w:fill="FFFFFF"/>
        <w:ind w:firstLine="708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Данный курс предполагает в целом 33 учебных часа, частота проведения занятий максимально учтена и исходит из реальных потребностей и интересов школьников в общении и познании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 и составляет 1 час в неделю. С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ледует отметить, что цели и задачи данного курса формируются на уровне, доступном детям данного возраста, исходя из их речевых потребностей 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и возможностей. Каждое занятие строится как урок, максимально приближенный к естественному общению. О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собое внимание следует обратить на фонетическую сторону речи: произношение звуков, владение основными типами интонации в английском языке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. З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анятия следует начинать 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с фонетической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разминки, считалки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четверостиши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я,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песенки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. Это делается для развития и совершенствования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пр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оизносительных навыков, создания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благопр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иятной эмоционального настроя, снимает усталость и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напряжени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е у детей и развивает их внешнюю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память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. Н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овизна программы заключается в том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что в её ос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нове лежит игровая технология. В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процессе обучения иностранных языков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для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детей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- игра имеет большое значение. У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чебная игра-- это стимуляционно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-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ва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риативные упражнения, где создаё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тся возможность для многократного повторения речевого образца в условиях максимально приближенных к реальному речевому общению.</w:t>
      </w:r>
    </w:p>
    <w:p w:rsidR="001749EF" w:rsidRPr="00F8115E" w:rsidRDefault="001749EF" w:rsidP="001749EF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1749EF">
        <w:rPr>
          <w:rFonts w:ascii="Calibri Light" w:eastAsia="Times New Roman" w:hAnsi="Calibri Light" w:cs="Calibri Light"/>
          <w:b/>
          <w:color w:val="2C2D2E"/>
          <w:sz w:val="24"/>
          <w:szCs w:val="24"/>
          <w:lang w:eastAsia="ru-RU"/>
        </w:rPr>
        <w:t>Цели и задачи курса</w:t>
      </w:r>
    </w:p>
    <w:p w:rsidR="001749EF" w:rsidRPr="00F8115E" w:rsidRDefault="001749EF" w:rsidP="001749E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color w:val="2C2D2E"/>
          <w:sz w:val="24"/>
          <w:szCs w:val="24"/>
          <w:lang w:eastAsia="ru-RU"/>
        </w:rPr>
        <w:t>Цели</w:t>
      </w:r>
      <w:r w:rsidRPr="001749EF">
        <w:rPr>
          <w:rFonts w:ascii="Calibri Light" w:eastAsia="Times New Roman" w:hAnsi="Calibri Light" w:cs="Calibri Light"/>
          <w:b/>
          <w:color w:val="2C2D2E"/>
          <w:sz w:val="24"/>
          <w:szCs w:val="24"/>
          <w:lang w:eastAsia="ru-RU"/>
        </w:rPr>
        <w:t xml:space="preserve">: </w:t>
      </w:r>
    </w:p>
    <w:p w:rsidR="00194C85" w:rsidRPr="00F8115E" w:rsidRDefault="001749EF" w:rsidP="00FE61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подготовка учащихся к изучению английского языка во втором классе через формировани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е и умение об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щаться на английском языке с учётом речевых потребност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ей,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элементарных коммун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икативных умений в говорение, аудировании.</w:t>
      </w:r>
    </w:p>
    <w:p w:rsidR="00194C85" w:rsidRPr="00F8115E" w:rsidRDefault="001749EF" w:rsidP="00FE61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развитие личности, речевых способност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ей, внимания, мышления, памяти и воображения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младшего школьника: мотивация к дальнейшему изучению английского языка. </w:t>
      </w:r>
    </w:p>
    <w:p w:rsidR="00194C85" w:rsidRPr="00F8115E" w:rsidRDefault="00194C85" w:rsidP="00FE61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обеспечение коммуникативно-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психологической ад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аптации младших школьников к новому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миру для преодоления в дальнейшем психологических барьеров 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в использовании английского языка как средства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общения. </w:t>
      </w:r>
    </w:p>
    <w:p w:rsidR="00194C85" w:rsidRPr="00F8115E" w:rsidRDefault="00194C85" w:rsidP="00FE61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Приобретение 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ново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го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опыта 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с использованием английского языка: знакомство с миром их зарубежных сверстников, с некоторыми обычаями стран изучаемого языка,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с детским песенным стихотворным фольклором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на английском языке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воспитание дружелюбного отношения 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к представителям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других стран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.</w:t>
      </w:r>
    </w:p>
    <w:p w:rsidR="00194C85" w:rsidRPr="00F8115E" w:rsidRDefault="001749EF" w:rsidP="00FE61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формирование речевых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интеллектуальных и позна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вательных способностей младших ш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кольников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, а также их общих учебных умений. </w:t>
      </w:r>
    </w:p>
    <w:p w:rsidR="00990BAF" w:rsidRPr="00F8115E" w:rsidRDefault="00990BAF" w:rsidP="00194C8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color w:val="2C2D2E"/>
          <w:sz w:val="24"/>
          <w:szCs w:val="24"/>
          <w:lang w:eastAsia="ru-RU"/>
        </w:rPr>
      </w:pPr>
    </w:p>
    <w:p w:rsidR="00194C85" w:rsidRPr="00F8115E" w:rsidRDefault="00194C85" w:rsidP="00194C8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color w:val="2C2D2E"/>
          <w:sz w:val="24"/>
          <w:szCs w:val="24"/>
          <w:lang w:eastAsia="ru-RU"/>
        </w:rPr>
        <w:t>Задачи:</w:t>
      </w:r>
    </w:p>
    <w:p w:rsidR="00990BAF" w:rsidRPr="00F8115E" w:rsidRDefault="00990BAF" w:rsidP="00194C85">
      <w:pPr>
        <w:shd w:val="clear" w:color="auto" w:fill="FFFFFF"/>
        <w:spacing w:after="0" w:line="240" w:lineRule="auto"/>
        <w:ind w:left="60"/>
        <w:rPr>
          <w:rFonts w:ascii="Calibri Light" w:eastAsia="Times New Roman" w:hAnsi="Calibri Light" w:cs="Calibri Light"/>
          <w:b/>
          <w:i/>
          <w:color w:val="2C2D2E"/>
          <w:sz w:val="24"/>
          <w:szCs w:val="24"/>
          <w:lang w:eastAsia="ru-RU"/>
        </w:rPr>
      </w:pPr>
    </w:p>
    <w:p w:rsidR="00194C85" w:rsidRPr="00F8115E" w:rsidRDefault="00194C85" w:rsidP="00194C85">
      <w:pPr>
        <w:shd w:val="clear" w:color="auto" w:fill="FFFFFF"/>
        <w:spacing w:after="0" w:line="240" w:lineRule="auto"/>
        <w:ind w:left="60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i/>
          <w:color w:val="2C2D2E"/>
          <w:sz w:val="24"/>
          <w:szCs w:val="24"/>
          <w:lang w:eastAsia="ru-RU"/>
        </w:rPr>
        <w:t>учебно-</w:t>
      </w:r>
      <w:r w:rsidR="001749EF" w:rsidRPr="00F8115E">
        <w:rPr>
          <w:rFonts w:ascii="Calibri Light" w:eastAsia="Times New Roman" w:hAnsi="Calibri Light" w:cs="Calibri Light"/>
          <w:b/>
          <w:i/>
          <w:color w:val="2C2D2E"/>
          <w:sz w:val="24"/>
          <w:szCs w:val="24"/>
          <w:lang w:eastAsia="ru-RU"/>
        </w:rPr>
        <w:t>образовательные: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</w:t>
      </w:r>
    </w:p>
    <w:p w:rsidR="00194C85" w:rsidRPr="00F8115E" w:rsidRDefault="001749EF" w:rsidP="00FE614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формирование базовых культурных умений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: аудирования,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чтени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я,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говорения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.</w:t>
      </w:r>
    </w:p>
    <w:p w:rsidR="00194C85" w:rsidRPr="00F8115E" w:rsidRDefault="00194C85" w:rsidP="00FE614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lastRenderedPageBreak/>
        <w:t>освоения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базовых лингвистических представлений доступных младшим школьникам и отвечающих их речевым потребностям. </w:t>
      </w:r>
    </w:p>
    <w:p w:rsidR="00194C85" w:rsidRPr="00F8115E" w:rsidRDefault="001749EF" w:rsidP="00FE614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Расширение </w:t>
      </w:r>
      <w:r w:rsidR="00194C85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обще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образовательного кругозора детей </w:t>
      </w:r>
    </w:p>
    <w:p w:rsidR="00990BAF" w:rsidRPr="00F8115E" w:rsidRDefault="00990BAF" w:rsidP="00194C85">
      <w:pPr>
        <w:shd w:val="clear" w:color="auto" w:fill="FFFFFF"/>
        <w:spacing w:after="0" w:line="240" w:lineRule="auto"/>
        <w:ind w:left="60"/>
        <w:rPr>
          <w:rFonts w:ascii="Calibri Light" w:eastAsia="Times New Roman" w:hAnsi="Calibri Light" w:cs="Calibri Light"/>
          <w:b/>
          <w:i/>
          <w:color w:val="2C2D2E"/>
          <w:sz w:val="24"/>
          <w:szCs w:val="24"/>
          <w:lang w:eastAsia="ru-RU"/>
        </w:rPr>
      </w:pPr>
    </w:p>
    <w:p w:rsidR="00194C85" w:rsidRPr="00F8115E" w:rsidRDefault="001749EF" w:rsidP="00194C85">
      <w:pPr>
        <w:shd w:val="clear" w:color="auto" w:fill="FFFFFF"/>
        <w:spacing w:after="0" w:line="240" w:lineRule="auto"/>
        <w:ind w:left="60"/>
        <w:rPr>
          <w:rFonts w:ascii="Calibri Light" w:eastAsia="Times New Roman" w:hAnsi="Calibri Light" w:cs="Calibri Light"/>
          <w:b/>
          <w:i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i/>
          <w:color w:val="2C2D2E"/>
          <w:sz w:val="24"/>
          <w:szCs w:val="24"/>
          <w:lang w:eastAsia="ru-RU"/>
        </w:rPr>
        <w:t>развивающие:</w:t>
      </w:r>
    </w:p>
    <w:p w:rsidR="00990BAF" w:rsidRPr="00F8115E" w:rsidRDefault="001749EF" w:rsidP="00FE61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развития когнитивный сферы младшего школьника: логики</w:t>
      </w:r>
      <w:r w:rsidR="00990BA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мышления</w:t>
      </w:r>
      <w:r w:rsidR="00990BA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памяти</w:t>
      </w:r>
      <w:r w:rsidR="00990BA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 воображения, внимания,</w:t>
      </w:r>
    </w:p>
    <w:p w:rsidR="00990BAF" w:rsidRPr="00F8115E" w:rsidRDefault="00990BAF" w:rsidP="00FE61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формирование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универсальных учебных действий: наблюдение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сравнение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 действий по образцу, ана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логии элементарного уровня анализа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, синтеза,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оценки и самооценки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.</w:t>
      </w:r>
    </w:p>
    <w:p w:rsidR="00990BAF" w:rsidRPr="00F8115E" w:rsidRDefault="001749EF" w:rsidP="00990BA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</w:t>
      </w:r>
    </w:p>
    <w:p w:rsidR="00990BAF" w:rsidRPr="00F8115E" w:rsidRDefault="00990BAF" w:rsidP="00990BA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i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b/>
          <w:i/>
          <w:color w:val="2C2D2E"/>
          <w:sz w:val="24"/>
          <w:szCs w:val="24"/>
          <w:lang w:eastAsia="ru-RU"/>
        </w:rPr>
        <w:t>воспитательные:</w:t>
      </w:r>
    </w:p>
    <w:p w:rsidR="00990BAF" w:rsidRPr="00F8115E" w:rsidRDefault="00990BAF" w:rsidP="00FE61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развитие</w:t>
      </w:r>
      <w:r w:rsidR="001749EF"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мотивации к изучению иностранного языка как средство ознакомления с понятиями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и</w:t>
      </w:r>
      <w:r w:rsidR="001749EF" w:rsidRPr="00240693">
        <w:rPr>
          <w:rFonts w:ascii="Calibri Light" w:eastAsia="Times New Roman" w:hAnsi="Calibri Light" w:cs="Calibri Light"/>
          <w:color w:val="2C2D2E"/>
          <w:sz w:val="21"/>
          <w:szCs w:val="21"/>
          <w:lang w:eastAsia="ru-RU"/>
        </w:rPr>
        <w:t xml:space="preserve"> </w:t>
      </w:r>
      <w:r w:rsidR="001749E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реалиями другой культуры</w:t>
      </w: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,</w:t>
      </w:r>
      <w:r w:rsidR="001749E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воспитание у обучающихся уважительного дружелюбного отношение к иной социокультурной реальности</w:t>
      </w: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.</w:t>
      </w:r>
      <w:r w:rsidR="001749E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</w:t>
      </w:r>
    </w:p>
    <w:p w:rsidR="00990BAF" w:rsidRPr="00F8115E" w:rsidRDefault="001749EF" w:rsidP="00FE61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адаптации младшего школьного возраста посредством общения со сверстниками на иностранном языке преодоление возможного языкового барьера</w:t>
      </w:r>
      <w:r w:rsidR="00990BA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.</w:t>
      </w:r>
    </w:p>
    <w:p w:rsidR="00990BAF" w:rsidRPr="00F8115E" w:rsidRDefault="001749EF" w:rsidP="00FE61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фо</w:t>
      </w:r>
      <w:r w:rsidR="00990BA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рмирования умения</w:t>
      </w: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</w:t>
      </w:r>
      <w:r w:rsidR="00990BA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коллективно </w:t>
      </w: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решать поставленные задачи</w:t>
      </w:r>
      <w:r w:rsidR="00990BA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.</w:t>
      </w:r>
    </w:p>
    <w:p w:rsidR="00990BAF" w:rsidRPr="00F8115E" w:rsidRDefault="00990BAF" w:rsidP="00990BAF">
      <w:pPr>
        <w:pStyle w:val="a4"/>
        <w:shd w:val="clear" w:color="auto" w:fill="FFFFFF"/>
        <w:spacing w:after="0" w:line="240" w:lineRule="auto"/>
        <w:ind w:left="780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</w:p>
    <w:p w:rsidR="00990BAF" w:rsidRPr="00F8115E" w:rsidRDefault="00990BAF" w:rsidP="00990B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b/>
          <w:color w:val="2C2D2E"/>
          <w:sz w:val="24"/>
          <w:szCs w:val="24"/>
          <w:lang w:eastAsia="ru-RU"/>
        </w:rPr>
        <w:t>П</w:t>
      </w:r>
      <w:r w:rsidR="001749EF" w:rsidRPr="00F8115E">
        <w:rPr>
          <w:rFonts w:asciiTheme="majorHAnsi" w:eastAsia="Times New Roman" w:hAnsiTheme="majorHAnsi" w:cstheme="majorHAnsi"/>
          <w:b/>
          <w:color w:val="2C2D2E"/>
          <w:sz w:val="24"/>
          <w:szCs w:val="24"/>
          <w:lang w:eastAsia="ru-RU"/>
        </w:rPr>
        <w:t>ринцип</w:t>
      </w:r>
      <w:r w:rsidRPr="00F8115E">
        <w:rPr>
          <w:rFonts w:asciiTheme="majorHAnsi" w:eastAsia="Times New Roman" w:hAnsiTheme="majorHAnsi" w:cstheme="majorHAnsi"/>
          <w:b/>
          <w:color w:val="2C2D2E"/>
          <w:sz w:val="24"/>
          <w:szCs w:val="24"/>
          <w:lang w:eastAsia="ru-RU"/>
        </w:rPr>
        <w:t>ы</w:t>
      </w:r>
      <w:r w:rsidR="001749EF" w:rsidRPr="00F8115E">
        <w:rPr>
          <w:rFonts w:asciiTheme="majorHAnsi" w:eastAsia="Times New Roman" w:hAnsiTheme="majorHAnsi" w:cstheme="majorHAnsi"/>
          <w:b/>
          <w:color w:val="2C2D2E"/>
          <w:sz w:val="24"/>
          <w:szCs w:val="24"/>
          <w:lang w:eastAsia="ru-RU"/>
        </w:rPr>
        <w:t xml:space="preserve"> работы</w:t>
      </w:r>
      <w:r w:rsidR="001749E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: </w:t>
      </w:r>
    </w:p>
    <w:p w:rsidR="00990BAF" w:rsidRPr="00F8115E" w:rsidRDefault="001749EF" w:rsidP="00FE614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обязательное использование всевозможных средств поощрения</w:t>
      </w:r>
      <w:r w:rsidR="00990BA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.</w:t>
      </w:r>
    </w:p>
    <w:p w:rsidR="00990BAF" w:rsidRPr="00F8115E" w:rsidRDefault="001749EF" w:rsidP="00FE614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системное ведение лексики в зависимости от индивидуальны</w:t>
      </w:r>
      <w:r w:rsidR="00990BA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х особенностей обучающихся </w:t>
      </w:r>
    </w:p>
    <w:p w:rsidR="00990BAF" w:rsidRPr="00F8115E" w:rsidRDefault="00990BAF" w:rsidP="00FE614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учёт особенностей</w:t>
      </w:r>
      <w:r w:rsidR="001749E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кратковременной памяти первоклассников на данном этапе развития системная возвращение к ране</w:t>
      </w: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е пройдённого материала и </w:t>
      </w:r>
      <w:r w:rsidR="00240693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включение его</w:t>
      </w:r>
      <w:r w:rsidR="001749E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в последующие занятия </w:t>
      </w:r>
    </w:p>
    <w:p w:rsidR="00990BAF" w:rsidRPr="00F8115E" w:rsidRDefault="001749EF" w:rsidP="00FE614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предпочтение группового обучения введение парного обучения как важнейший элем</w:t>
      </w:r>
      <w:r w:rsidR="00990BA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ент успешного обучения говорению</w:t>
      </w: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в начальной школе</w:t>
      </w:r>
      <w:r w:rsidR="00990BAF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.</w:t>
      </w:r>
    </w:p>
    <w:p w:rsidR="001749EF" w:rsidRPr="00F8115E" w:rsidRDefault="001749EF" w:rsidP="00FE614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умение организовать свою деятельность развивать быстроту реакции на команды </w:t>
      </w:r>
      <w:r w:rsidR="00240693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и </w:t>
      </w: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вопросы</w:t>
      </w:r>
      <w:r w:rsidR="00240693"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.</w:t>
      </w:r>
      <w:r w:rsidRPr="00F8115E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> </w:t>
      </w:r>
    </w:p>
    <w:p w:rsidR="001749EF" w:rsidRPr="00F8115E" w:rsidRDefault="001749EF" w:rsidP="00BC2CD7">
      <w:pPr>
        <w:shd w:val="clear" w:color="auto" w:fill="FFFFFF"/>
        <w:ind w:firstLine="708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</w:p>
    <w:p w:rsidR="00240693" w:rsidRPr="00F8115E" w:rsidRDefault="00990BAF" w:rsidP="00990BA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0BAF">
        <w:rPr>
          <w:rFonts w:asciiTheme="majorHAnsi" w:eastAsia="Times New Roman" w:hAnsiTheme="majorHAnsi" w:cstheme="majorHAnsi"/>
          <w:b/>
          <w:i/>
          <w:sz w:val="24"/>
          <w:szCs w:val="24"/>
          <w:lang w:eastAsia="ru-RU"/>
        </w:rPr>
        <w:t>Основными видами деятельности обучающихся являются:</w:t>
      </w:r>
      <w:r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игра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общения с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о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взрослыми и сверстниками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 экспериментирование;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познавательно исследовательская деятельность 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изобразительн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ая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деятельность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художественно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театральная деятельность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:rsidR="00240693" w:rsidRPr="00F8115E" w:rsidRDefault="00240693" w:rsidP="00240693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ru-RU"/>
        </w:rPr>
      </w:pPr>
    </w:p>
    <w:p w:rsidR="00240693" w:rsidRPr="00F8115E" w:rsidRDefault="00240693" w:rsidP="002406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b/>
          <w:i/>
          <w:sz w:val="24"/>
          <w:szCs w:val="24"/>
          <w:lang w:eastAsia="ru-RU"/>
        </w:rPr>
        <w:t>Ф</w:t>
      </w:r>
      <w:r w:rsidR="00990BAF" w:rsidRPr="00990BAF">
        <w:rPr>
          <w:rFonts w:asciiTheme="majorHAnsi" w:eastAsia="Times New Roman" w:hAnsiTheme="majorHAnsi" w:cstheme="majorHAnsi"/>
          <w:b/>
          <w:i/>
          <w:sz w:val="24"/>
          <w:szCs w:val="24"/>
          <w:lang w:eastAsia="ru-RU"/>
        </w:rPr>
        <w:t>ормы организации деятельности</w:t>
      </w:r>
      <w:r w:rsidRPr="00F8115E">
        <w:rPr>
          <w:rFonts w:asciiTheme="majorHAnsi" w:eastAsia="Times New Roman" w:hAnsiTheme="majorHAnsi" w:cstheme="majorHAnsi"/>
          <w:b/>
          <w:i/>
          <w:sz w:val="24"/>
          <w:szCs w:val="24"/>
          <w:lang w:eastAsia="ru-RU"/>
        </w:rPr>
        <w:t>: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работа над произношением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: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скороговорки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рифмовки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сказки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F8115E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зарядки</w:t>
      </w:r>
      <w:r w:rsidR="00F8115E"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 жесты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работа с предметами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: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описание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диалог с игрушкой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игры и сказки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работы с картинкой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: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описание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дет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ализация,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диалог игры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сравнение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разучивание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декламации стихов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потешек</w:t>
      </w:r>
      <w:proofErr w:type="spellEnd"/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считалок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скороговорок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рифмование</w:t>
      </w:r>
      <w:proofErr w:type="spellEnd"/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. 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конкурс чтецов разн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о-ж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анровая декламация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 соревнования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 командах и пара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х,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разучивание песен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 конкурс исполнителей,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командный турнир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 инсценировка.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-дра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матизация коротких рассказов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историй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 сказок и пьес.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подвижные игры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игры с мячом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цепочка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 игрушкой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зарядки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спокойные игры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:rsidR="00240693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- 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настольные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: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лото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загадки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кроссворды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творческие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:rsidR="00240693" w:rsidRPr="00F8115E" w:rsidRDefault="00240693" w:rsidP="00240693">
      <w:pPr>
        <w:spacing w:after="0" w:line="24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 ситуативные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игры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ролевые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интервью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бытовые сюжеты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воспроизведение</w:t>
      </w:r>
    </w:p>
    <w:p w:rsidR="00240693" w:rsidRPr="00F8115E" w:rsidRDefault="00990BAF" w:rsidP="002406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ситуативных диалогов</w:t>
      </w:r>
      <w:r w:rsidR="00240693"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рассказ по картинке</w:t>
      </w:r>
      <w:r w:rsidR="00240693"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сопоставление</w:t>
      </w:r>
      <w:r w:rsidR="00240693"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описание</w:t>
      </w:r>
      <w:r w:rsidR="00240693"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,</w:t>
      </w:r>
      <w:r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сравнение</w:t>
      </w:r>
      <w:r w:rsidR="00240693"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  <w:r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:rsidR="00F8115E" w:rsidRPr="00F8115E" w:rsidRDefault="00240693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- в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оображение с прогнозирование</w:t>
      </w:r>
      <w:r w:rsidR="00F8115E"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м.</w:t>
      </w:r>
    </w:p>
    <w:p w:rsidR="00F8115E" w:rsidRPr="00F8115E" w:rsidRDefault="00F8115E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:rsidR="00F8115E" w:rsidRPr="00F8115E" w:rsidRDefault="00F8115E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П</w:t>
      </w:r>
      <w:r w:rsidR="00990BAF" w:rsidRPr="00990BAF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ланируемые результаты изучение учебного предмета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:</w:t>
      </w:r>
    </w:p>
    <w:p w:rsidR="00F8115E" w:rsidRPr="00F8115E" w:rsidRDefault="00F8115E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 личностным результатом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изучения предмета является формирование следующих умений и качеств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>: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формирование общего представления о мире как многоязычном и поликультурном сообществе о создании языка в том числе и английского как основного средства общения между людьми знакомство с миром зарубежных сверстников и использованием средств изучаемого языка  </w:t>
      </w:r>
    </w:p>
    <w:p w:rsidR="00990BAF" w:rsidRPr="00990BAF" w:rsidRDefault="00F8115E" w:rsidP="00240693">
      <w:pPr>
        <w:spacing w:after="0" w:line="240" w:lineRule="auto"/>
        <w:ind w:firstLine="708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F8115E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метапредметным результатом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развития умение взаимодействовать с окружающими выполняя разные рол</w:t>
      </w:r>
      <w:r w:rsidRPr="00F8115E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и в пределах речевых потребностей и возможностей младших школьных </w:t>
      </w:r>
      <w:r w:rsidR="00990BAF" w:rsidRPr="00990BAF">
        <w:rPr>
          <w:rFonts w:asciiTheme="majorHAnsi" w:eastAsia="Times New Roman" w:hAnsiTheme="majorHAnsi" w:cstheme="majorHAnsi"/>
          <w:sz w:val="24"/>
          <w:szCs w:val="24"/>
          <w:lang w:eastAsia="ru-RU"/>
        </w:rPr>
        <w:t>возрастов. </w:t>
      </w:r>
    </w:p>
    <w:p w:rsidR="00F8115E" w:rsidRDefault="00F8115E" w:rsidP="00BC2CD7">
      <w:pPr>
        <w:shd w:val="clear" w:color="auto" w:fill="FFFFFF"/>
        <w:ind w:firstLine="708"/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</w:pPr>
      <w:r w:rsidRPr="00F8115E">
        <w:rPr>
          <w:rFonts w:ascii="Calibri Light" w:eastAsia="Times New Roman" w:hAnsi="Calibri Light" w:cs="Calibri Light"/>
          <w:i/>
          <w:color w:val="2C2D2E"/>
          <w:sz w:val="24"/>
          <w:szCs w:val="24"/>
          <w:lang w:eastAsia="ru-RU"/>
        </w:rPr>
        <w:t>предметным результатом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изучения </w:t>
      </w:r>
      <w:r w:rsidRPr="00F8115E"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 xml:space="preserve">данного курса является </w:t>
      </w:r>
      <w:r>
        <w:rPr>
          <w:rFonts w:ascii="Calibri Light" w:eastAsia="Times New Roman" w:hAnsi="Calibri Light" w:cs="Calibri Light"/>
          <w:color w:val="2C2D2E"/>
          <w:sz w:val="24"/>
          <w:szCs w:val="24"/>
          <w:lang w:eastAsia="ru-RU"/>
        </w:rPr>
        <w:t>сформированность следующих умений: владеть начальным представлением о нормах английского языка: фонетическим, лингвистическим, грамматическим. Уметь (в объёме содержания курса) находить и сравнивать такие языковые единицы как звук, буква, слово.</w:t>
      </w:r>
    </w:p>
    <w:p w:rsidR="0092763C" w:rsidRDefault="00F8115E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 w:rsidRPr="0092763C">
        <w:rPr>
          <w:rFonts w:asciiTheme="majorHAnsi" w:hAnsiTheme="majorHAnsi" w:cstheme="majorHAnsi"/>
          <w:b/>
          <w:color w:val="2C2D2E"/>
          <w:sz w:val="24"/>
          <w:szCs w:val="24"/>
          <w:shd w:val="clear" w:color="auto" w:fill="FFFFFF"/>
        </w:rPr>
        <w:t>К концу учебного года обучающи</w:t>
      </w:r>
      <w:r w:rsidR="0092763C" w:rsidRPr="0092763C">
        <w:rPr>
          <w:rFonts w:asciiTheme="majorHAnsi" w:hAnsiTheme="majorHAnsi" w:cstheme="majorHAnsi"/>
          <w:b/>
          <w:color w:val="2C2D2E"/>
          <w:sz w:val="24"/>
          <w:szCs w:val="24"/>
          <w:shd w:val="clear" w:color="auto" w:fill="FFFFFF"/>
        </w:rPr>
        <w:t>е</w:t>
      </w:r>
      <w:r w:rsidRPr="0092763C">
        <w:rPr>
          <w:rFonts w:asciiTheme="majorHAnsi" w:hAnsiTheme="majorHAnsi" w:cstheme="majorHAnsi"/>
          <w:b/>
          <w:color w:val="2C2D2E"/>
          <w:sz w:val="24"/>
          <w:szCs w:val="24"/>
          <w:shd w:val="clear" w:color="auto" w:fill="FFFFFF"/>
        </w:rPr>
        <w:t>ся научатся</w:t>
      </w: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: </w:t>
      </w:r>
    </w:p>
    <w:p w:rsidR="0092763C" w:rsidRDefault="00F8115E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к</w:t>
      </w:r>
      <w:r w:rsid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оммуникативным</w:t>
      </w: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умения</w:t>
      </w:r>
      <w:r w:rsid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м</w:t>
      </w: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говорения, участвовать в элементарных диалогах соблюдая нормы речевого этикета приняты в англоязычных странах. </w:t>
      </w:r>
    </w:p>
    <w:p w:rsidR="0092763C" w:rsidRDefault="00F8115E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Составлять небольшое описание предмета</w:t>
      </w:r>
      <w:r w:rsid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,</w:t>
      </w: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картинки персонажа. </w:t>
      </w:r>
    </w:p>
    <w:p w:rsidR="0092763C" w:rsidRDefault="00F8115E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Рассказывать о себе своем друге семье. </w:t>
      </w:r>
    </w:p>
    <w:p w:rsidR="0092763C" w:rsidRDefault="0092763C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Получат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возможность научиться воспроизводить наизусть небольшие произведения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детского фольклора </w:t>
      </w:r>
    </w:p>
    <w:p w:rsidR="0092763C" w:rsidRDefault="0092763C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П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онимать на слух речь учителя и одноклассников не при непосредственном общении </w:t>
      </w:r>
    </w:p>
    <w:p w:rsidR="0092763C" w:rsidRDefault="0092763C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Вербально/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невербальное реагировать на услышанное воспринимать на слух аудиозаписи и понимать основные содержание небольших сообщений </w:t>
      </w:r>
    </w:p>
    <w:p w:rsidR="0092763C" w:rsidRDefault="0092763C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Получат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возможность научиться воспринимать на слух аудиозаписи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,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полностью понима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ть содержащуюся в ней информацию,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</w:t>
      </w:r>
    </w:p>
    <w:p w:rsidR="0092763C" w:rsidRDefault="0092763C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Различать на слух и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произносить звуки английского язык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а соблюдая нормы их произношения</w:t>
      </w:r>
    </w:p>
    <w:p w:rsidR="0092763C" w:rsidRDefault="0092763C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С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облюдать правильное ударение в изолированном слове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,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фразе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.</w:t>
      </w:r>
    </w:p>
    <w:p w:rsidR="0092763C" w:rsidRDefault="0092763C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Различать коммуникативный тип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предложений по интонации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,</w:t>
      </w:r>
    </w:p>
    <w:p w:rsidR="0092763C" w:rsidRDefault="0092763C" w:rsidP="00BC2CD7">
      <w:pPr>
        <w:shd w:val="clear" w:color="auto" w:fill="FFFFFF"/>
        <w:ind w:firstLine="708"/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Получат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возможность научиться распознавать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смысл,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следующий в речи и уметь 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его использовать, соблюдая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интонации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,</w:t>
      </w:r>
      <w:r w:rsidR="00F8115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перечисления</w:t>
      </w:r>
      <w:r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.</w:t>
      </w:r>
    </w:p>
    <w:p w:rsidR="00990BAF" w:rsidRPr="0092763C" w:rsidRDefault="00F8115E" w:rsidP="00BC2CD7">
      <w:pPr>
        <w:shd w:val="clear" w:color="auto" w:fill="FFFFFF"/>
        <w:ind w:firstLine="708"/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</w:pP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</w:t>
      </w:r>
      <w:r w:rsid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С</w:t>
      </w: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облюдать правила отсутствия ударения на служебных словах артикл</w:t>
      </w:r>
      <w:r w:rsid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ях,</w:t>
      </w: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</w:t>
      </w:r>
      <w:r w:rsidR="00F2072E"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союзах </w:t>
      </w:r>
      <w:r w:rsidR="00F2072E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и</w:t>
      </w:r>
      <w:r w:rsid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 xml:space="preserve"> </w:t>
      </w:r>
      <w:r w:rsidRP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предлога</w:t>
      </w:r>
      <w:r w:rsidR="0092763C">
        <w:rPr>
          <w:rFonts w:asciiTheme="majorHAnsi" w:hAnsiTheme="majorHAnsi" w:cstheme="majorHAnsi"/>
          <w:color w:val="2C2D2E"/>
          <w:sz w:val="24"/>
          <w:szCs w:val="24"/>
          <w:shd w:val="clear" w:color="auto" w:fill="FFFFFF"/>
        </w:rPr>
        <w:t>х.</w:t>
      </w:r>
      <w:r w:rsidRPr="0092763C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t xml:space="preserve"> </w:t>
      </w:r>
    </w:p>
    <w:p w:rsidR="00F2072E" w:rsidRPr="00F2072E" w:rsidRDefault="00F2072E" w:rsidP="00F207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lastRenderedPageBreak/>
        <w:t>Формы подведения итогов освоения программы внеурочной деятельности.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Подведение итогов проводится по итогам раздела в игровой форме (конкурсы, сценические постановки сказок, театрализованные представления, лексические игры, решение кроссвордов и ребусов, инсценировка стихотворений), посредством выполнения творческих заданий, их презентации и последующей рефлексии.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2072E" w:rsidRPr="00F2072E" w:rsidRDefault="00F2072E" w:rsidP="00F207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sym w:font="Symbol" w:char="F020"/>
      </w: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2072E" w:rsidRPr="00F2072E" w:rsidRDefault="00F2072E" w:rsidP="00F207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sym w:font="Symbol" w:char="F020"/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Содержание обучения включает в себя 2 блока: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1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 xml:space="preserve">Блок. Алфавит: буквы и звуки 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Учащиеся знакомятся с основной информацией о стране изучаемого языка, учатся здороваться и приветствовать друг друга на английском языке.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Знакомятся с английским алфавитом и изучают чтение букв гласных (в закрытом слоге) и согласных.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Учатся правильному написанию английских букв.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Изучают лексику по темам: семья, школа, спорт.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Познавательные – быть внимательным, сопоставлять, строить рассуждения, анализировать и делать выводы, воспроизводить по памяти информацию, необходимую для решения учебной задачи, ориентироваться в разнообразии способов решения задач, выделять нужную информацию.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Коммуникативные – освоение диалоговой формы общения, взаимодействие (сотрудничество) с соседом по парте, одноклассником, понимать необходимую информацию с опорой на языковую догадку / контекст, осуществлять межличностное и межкультурное общение.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Регулятивные – способность организовывать свою деятельности, принимать её цели и задачи, выбирать средства реализации этой цели и применять их на практике, удерживать цель деятельности до получения ее результата.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Личностные – готовность к сотрудничеству, стремление к совершенствованию собственной речевой культуры, развить ценностное отношение к культуре изучаемого языка, мотивация изучения иностранного языка, выражение положительного отношения к процессу познания: проявление внимания, желания больше узнать.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2072E" w:rsidRDefault="00F2072E" w:rsidP="00F207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lastRenderedPageBreak/>
        <w:t xml:space="preserve">2 Блок. Грамматика английского языка 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Учащиеся знакомятся с основами грамматики английского языка. Учатся составлять простые утвердительные и вопросительные предложения с глаголами «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am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is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are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can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have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has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like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».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Изучают открытый тип слога, а также чтение некоторых буквосочетаний.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Знакомятся с новой лексикой: качественные прилагательные, цвета, счет до 10, глаголы движения, предметы на игровой площадке.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Разыгрывают небольшие сценки на английском языке.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ru-RU"/>
        </w:rPr>
        <w:t>Познавательные</w:t>
      </w: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– быть внимательным, сопоставлять, строить рассуждения, анализировать и делать выводы, воспроизводить по памяти информацию, необходимую для решения учебной задачи, ориентироваться в разнообразии способов решения задач, выделять нужную информацию.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– освоение диалоговой формы общения, взаимодействие (сотрудничество) с соседом по парте, одноклассником, понимать необходимую информацию с опорой на языковую догадку / контекст, осуществлять межличностное и межкультурное общение, воспринимать текст с учётом поставленной учебной задачи, </w:t>
      </w: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находить</w:t>
      </w: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в тексте информацию, необходимую для её решения, оформлять диалогическое высказывание в соответствии с требованиями речевого этикета, различать особенности монологической речи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ru-RU"/>
        </w:rPr>
        <w:t>Регулятивные</w:t>
      </w: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– способность организовывать свою деятельности, принимать её цели и задачи, выбирать средства реализации этой цели и применять их на практике, удерживать цель деятельности до получения ее результата.</w:t>
      </w:r>
    </w:p>
    <w:p w:rsidR="00F2072E" w:rsidRPr="00F2072E" w:rsidRDefault="00F2072E" w:rsidP="00F2072E">
      <w:pPr>
        <w:shd w:val="clear" w:color="auto" w:fill="FFFFFF"/>
        <w:spacing w:after="150" w:line="240" w:lineRule="auto"/>
        <w:ind w:firstLine="708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ru-RU"/>
        </w:rPr>
        <w:t>Личностные</w:t>
      </w: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 – готовность к сотрудничеству, стремление к совершенствованию собственной речевой культуры, развитие ценностного отношения к культуре изучаемого языка, мотивация изучения иностранного языка, выражение положительного отношения к процессу познания: проявление внимания, желания больше узнать, оценка собственной учебной деятельности: своих достижений, причины неудач.</w:t>
      </w:r>
    </w:p>
    <w:p w:rsidR="00F2072E" w:rsidRPr="00F2072E" w:rsidRDefault="00FE6145" w:rsidP="00F207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3. Т</w:t>
      </w:r>
      <w:r w:rsidR="00F2072E"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F2072E" w:rsidRPr="00F2072E" w:rsidRDefault="00F2072E" w:rsidP="00F207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По внеурочной деятельности «</w:t>
      </w:r>
      <w:r w:rsidR="00FE614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Английский МИР</w:t>
      </w:r>
      <w:r w:rsidRPr="00F2072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  <w:t>» 1 класс</w:t>
      </w:r>
    </w:p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tbl>
      <w:tblPr>
        <w:tblW w:w="920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4"/>
        <w:gridCol w:w="6955"/>
        <w:gridCol w:w="1417"/>
      </w:tblGrid>
      <w:tr w:rsidR="00FE6145" w:rsidRPr="00F2072E" w:rsidTr="00FE6145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E614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Приветствие. Знакомство. Общие сведения о стране изучаемого языка.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Новая лексика - животные. Счет 1-5. Знакомство с алфавитом.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Счет 6-10. Буква ВЬ.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Лексика - глаголы движения.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Глагол «может, умеет». Составление предложений.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Dd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Построение вопросительных предложений с глаголом «может, умеет». Буква Ее.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Построение диалогов. Составление мини рассказов.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Ff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Построение отрицательных предложений.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Gg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Построение диалогов, составление мини рассказов.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Нh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Составление рассказов по схемам.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Игра «Корреспондент».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Jj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Закрепление пройденного материала.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Новая лексика – школьные принадлежности. Буква LI.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Знакомство с глаголами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take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give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Новая лексика - цвета.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Закрепление пройденного.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Составление диалогов с использованием пройденной лексики.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Pp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Новая лексика - члены семьи.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Qq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Описание семьи, составление мини рассказов.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Rr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Вопросы и краткие ответы с глаголом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Ss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Составление диалогов «Есть ли у тебя…?».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Tt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Множественное число имен существительных.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Uu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Построение текста-описания с помощью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...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Vv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Построение диалогов с использованием вопросов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...?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Ww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E6145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Новая лексика - спортивные игры.</w:t>
            </w:r>
            <w:r w:rsidR="00FE614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Yy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Закрепление лексики. Буква </w:t>
            </w:r>
            <w:proofErr w:type="spellStart"/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Zz</w:t>
            </w:r>
            <w:proofErr w:type="spellEnd"/>
            <w:r w:rsidRPr="00F2072E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Построение предложений с использованием моделей. Алфавит.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DB1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Алфавит. Закрепление пройденного.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DB1" w:rsidRPr="00F2072E" w:rsidRDefault="00FF1DB1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E6145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FF1DB1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Числительные. Возраст.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F207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E6145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FE6145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Местоимения. Семья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145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FE6145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145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FE6145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Мои игрушки, еда.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145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FE6145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145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FE6145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Времена года, погода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6145" w:rsidRPr="00F2072E" w:rsidTr="00FE6145">
        <w:trPr>
          <w:trHeight w:val="288"/>
        </w:trPr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FE6145">
            <w:pPr>
              <w:spacing w:beforeAutospacing="1" w:after="0" w:afterAutospacing="1" w:line="240" w:lineRule="auto"/>
              <w:ind w:left="360"/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76767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145" w:rsidRPr="00F2072E" w:rsidRDefault="00FE6145" w:rsidP="0071626E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2072E" w:rsidRPr="00F2072E" w:rsidRDefault="00F2072E" w:rsidP="00F2072E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p w:rsidR="00F2072E" w:rsidRPr="00F2072E" w:rsidRDefault="00F2072E" w:rsidP="00F2072E">
      <w:pPr>
        <w:rPr>
          <w:rFonts w:asciiTheme="majorHAnsi" w:hAnsiTheme="majorHAnsi" w:cstheme="majorHAnsi"/>
          <w:sz w:val="24"/>
          <w:szCs w:val="24"/>
        </w:rPr>
      </w:pPr>
    </w:p>
    <w:p w:rsidR="00B5352F" w:rsidRPr="00F2072E" w:rsidRDefault="00BC2CD7" w:rsidP="001749E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BC2CD7">
        <w:rPr>
          <w:rFonts w:asciiTheme="majorHAnsi" w:eastAsia="Times New Roman" w:hAnsiTheme="majorHAnsi" w:cstheme="majorHAnsi"/>
          <w:color w:val="2C2D2E"/>
          <w:sz w:val="24"/>
          <w:szCs w:val="24"/>
          <w:lang w:eastAsia="ru-RU"/>
        </w:rPr>
        <w:br/>
      </w:r>
      <w:r w:rsidR="00B5352F"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В основу разработки программы положены следующие документы: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Федеральный закон от 29.12.2012 № 273-Ф3 «Об образовании в Российской Федерации»,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Минобрнауки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Минобрнауки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373»;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Минобрнауки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- письмом Департамента общего образования 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Минобрнауки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Сан Пин.2.4.2.2821 -10 «</w:t>
      </w:r>
      <w:proofErr w:type="spellStart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Санитарно</w:t>
      </w:r>
      <w:proofErr w:type="spellEnd"/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 xml:space="preserve"> – эпидемиологические требования к условиям и организации обучения, содержания в общеобразовательных организациях.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Локальными актами образовательного учреждения: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Устав образовательного учреждения. 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  <w:r w:rsidRPr="00F2072E"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  <w:t>- Должностные инструкции работников образовательного учреждения. </w:t>
      </w:r>
    </w:p>
    <w:p w:rsidR="00B5352F" w:rsidRPr="00F2072E" w:rsidRDefault="00B5352F" w:rsidP="00B5352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ru-RU"/>
        </w:rPr>
      </w:pPr>
    </w:p>
    <w:sectPr w:rsidR="00B5352F" w:rsidRPr="00F2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5BAD"/>
    <w:multiLevelType w:val="hybridMultilevel"/>
    <w:tmpl w:val="84BA6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744AFD"/>
    <w:multiLevelType w:val="multilevel"/>
    <w:tmpl w:val="06FA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19467F"/>
    <w:multiLevelType w:val="hybridMultilevel"/>
    <w:tmpl w:val="7BE43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7D29B6"/>
    <w:multiLevelType w:val="hybridMultilevel"/>
    <w:tmpl w:val="DE528F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C371501"/>
    <w:multiLevelType w:val="hybridMultilevel"/>
    <w:tmpl w:val="E55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0540"/>
    <w:multiLevelType w:val="hybridMultilevel"/>
    <w:tmpl w:val="4FE8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1"/>
    <w:rsid w:val="001749EF"/>
    <w:rsid w:val="00194C85"/>
    <w:rsid w:val="00240693"/>
    <w:rsid w:val="003868D4"/>
    <w:rsid w:val="005357DB"/>
    <w:rsid w:val="00670708"/>
    <w:rsid w:val="008120F1"/>
    <w:rsid w:val="0092763C"/>
    <w:rsid w:val="00990BAF"/>
    <w:rsid w:val="00B5352F"/>
    <w:rsid w:val="00BC2CD7"/>
    <w:rsid w:val="00EF244B"/>
    <w:rsid w:val="00F2072E"/>
    <w:rsid w:val="00F8115E"/>
    <w:rsid w:val="00FE6145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02EA"/>
  <w15:chartTrackingRefBased/>
  <w15:docId w15:val="{7AC95DE3-734F-4A92-A5DC-8FBE66F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6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96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50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65836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6953</TotalTime>
  <Pages>9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2023-09-08T17:58:00Z</dcterms:created>
  <dcterms:modified xsi:type="dcterms:W3CDTF">2023-09-13T13:51:00Z</dcterms:modified>
</cp:coreProperties>
</file>